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9C3E6" w14:textId="77777777" w:rsidR="00082734" w:rsidRDefault="00082734" w:rsidP="007B019D">
      <w:pPr>
        <w:ind w:left="340" w:right="7340"/>
        <w:rPr>
          <w:rFonts w:ascii="Arial" w:hAnsi="Arial" w:cs="Arial"/>
          <w:noProof/>
          <w:sz w:val="20"/>
          <w:szCs w:val="20"/>
          <w:lang w:val="fr-FR" w:eastAsia="fr-FR"/>
        </w:rPr>
      </w:pPr>
    </w:p>
    <w:p w14:paraId="3D3482DE" w14:textId="0B9A876B" w:rsidR="007B019D" w:rsidRPr="00497AAA" w:rsidRDefault="00497AAA" w:rsidP="007B019D">
      <w:pPr>
        <w:ind w:left="340" w:right="7340"/>
        <w:rPr>
          <w:rFonts w:ascii="Arial" w:hAnsi="Arial" w:cs="Arial"/>
          <w:noProof/>
          <w:sz w:val="20"/>
          <w:szCs w:val="20"/>
          <w:lang w:val="fr-FR" w:eastAsia="fr-FR"/>
        </w:rPr>
      </w:pPr>
      <w:r w:rsidRPr="00497AAA">
        <w:rPr>
          <w:rFonts w:ascii="Arial" w:hAnsi="Arial" w:cs="Arial"/>
          <w:noProof/>
          <w:sz w:val="20"/>
          <w:szCs w:val="20"/>
          <w:lang w:val="fr-FR" w:eastAsia="fr-FR"/>
        </w:rPr>
        <w:drawing>
          <wp:inline distT="0" distB="0" distL="0" distR="0" wp14:anchorId="512611B9" wp14:editId="5A230F27">
            <wp:extent cx="1743710" cy="987425"/>
            <wp:effectExtent l="0" t="0" r="889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3710" cy="987425"/>
                    </a:xfrm>
                    <a:prstGeom prst="rect">
                      <a:avLst/>
                    </a:prstGeom>
                    <a:noFill/>
                  </pic:spPr>
                </pic:pic>
              </a:graphicData>
            </a:graphic>
          </wp:inline>
        </w:drawing>
      </w:r>
    </w:p>
    <w:p w14:paraId="228D4E73" w14:textId="77777777" w:rsidR="007B019D" w:rsidRPr="00497AAA" w:rsidRDefault="007B019D" w:rsidP="007B019D">
      <w:pPr>
        <w:ind w:left="340" w:right="7340"/>
        <w:rPr>
          <w:rFonts w:ascii="Arial" w:hAnsi="Arial" w:cs="Arial"/>
          <w:noProof/>
          <w:sz w:val="20"/>
          <w:szCs w:val="20"/>
          <w:lang w:val="fr-FR" w:eastAsia="fr-FR"/>
        </w:rPr>
      </w:pPr>
    </w:p>
    <w:p w14:paraId="2207566A" w14:textId="77777777" w:rsidR="007B019D" w:rsidRPr="00497AAA" w:rsidRDefault="007B019D" w:rsidP="007B019D">
      <w:pPr>
        <w:ind w:left="340" w:right="7340"/>
        <w:rPr>
          <w:rFonts w:ascii="Arial" w:hAnsi="Arial" w:cs="Arial"/>
          <w:noProof/>
          <w:sz w:val="20"/>
          <w:szCs w:val="20"/>
          <w:lang w:val="fr-FR" w:eastAsia="fr-FR"/>
        </w:rPr>
      </w:pPr>
    </w:p>
    <w:p w14:paraId="0E8AE2AC" w14:textId="77777777" w:rsidR="00152B1E" w:rsidRPr="00497AAA" w:rsidRDefault="00152B1E" w:rsidP="007B019D">
      <w:pPr>
        <w:ind w:left="340" w:right="7340"/>
        <w:jc w:val="center"/>
        <w:rPr>
          <w:rFonts w:ascii="Arial" w:hAnsi="Arial" w:cs="Arial"/>
          <w:sz w:val="20"/>
          <w:szCs w:val="20"/>
        </w:rPr>
      </w:pPr>
    </w:p>
    <w:p w14:paraId="0126A2E0" w14:textId="77777777" w:rsidR="007B019D" w:rsidRPr="00497AAA" w:rsidRDefault="007B019D" w:rsidP="007B019D">
      <w:pPr>
        <w:ind w:left="340" w:right="7340"/>
        <w:jc w:val="center"/>
        <w:rPr>
          <w:rFonts w:ascii="Arial" w:hAnsi="Arial" w:cs="Arial"/>
          <w:sz w:val="20"/>
          <w:szCs w:val="20"/>
        </w:rPr>
      </w:pPr>
    </w:p>
    <w:p w14:paraId="61A3C992" w14:textId="77777777" w:rsidR="00A14CDB" w:rsidRPr="00DB3354" w:rsidRDefault="00A14CDB" w:rsidP="00A14CDB">
      <w:pPr>
        <w:spacing w:line="325" w:lineRule="exact"/>
        <w:jc w:val="center"/>
        <w:rPr>
          <w:rFonts w:ascii="Arial" w:eastAsia="Trebuchet MS" w:hAnsi="Arial" w:cs="Arial"/>
          <w:b/>
          <w:color w:val="FF0000"/>
          <w:sz w:val="28"/>
          <w:szCs w:val="28"/>
          <w:lang w:val="fr-FR"/>
        </w:rPr>
      </w:pPr>
    </w:p>
    <w:p w14:paraId="23A1A744" w14:textId="77777777" w:rsidR="00152B1E" w:rsidRPr="00A14CDB" w:rsidRDefault="00152B1E" w:rsidP="00152B1E">
      <w:pPr>
        <w:spacing w:line="240" w:lineRule="exact"/>
        <w:rPr>
          <w:rFonts w:ascii="Arial" w:hAnsi="Arial" w:cs="Arial"/>
          <w:sz w:val="20"/>
          <w:szCs w:val="20"/>
          <w:lang w:val="fr-FR"/>
        </w:rPr>
      </w:pPr>
    </w:p>
    <w:p w14:paraId="0B9AB339" w14:textId="77777777" w:rsidR="007B019D" w:rsidRPr="00A14CDB" w:rsidRDefault="007B019D" w:rsidP="00152B1E">
      <w:pPr>
        <w:spacing w:line="240" w:lineRule="exact"/>
        <w:rPr>
          <w:rFonts w:ascii="Arial" w:hAnsi="Arial" w:cs="Arial"/>
          <w:sz w:val="20"/>
          <w:szCs w:val="20"/>
          <w:lang w:val="fr-FR"/>
        </w:rPr>
      </w:pPr>
    </w:p>
    <w:p w14:paraId="23392DCF" w14:textId="77777777" w:rsidR="00817CFB" w:rsidRPr="00497AAA" w:rsidRDefault="00817CFB" w:rsidP="00817CFB">
      <w:pPr>
        <w:spacing w:line="240" w:lineRule="exact"/>
        <w:rPr>
          <w:rFonts w:ascii="Arial" w:hAnsi="Arial" w:cs="Arial"/>
          <w:sz w:val="20"/>
          <w:szCs w:val="20"/>
          <w:lang w:val="fr-FR"/>
        </w:rPr>
      </w:pPr>
    </w:p>
    <w:p w14:paraId="639F34BD" w14:textId="5605A253" w:rsidR="00183BEE" w:rsidRDefault="00183BEE" w:rsidP="00152B1E">
      <w:pPr>
        <w:spacing w:line="240" w:lineRule="exact"/>
        <w:rPr>
          <w:rFonts w:ascii="Arial" w:hAnsi="Arial" w:cs="Arial"/>
          <w:sz w:val="20"/>
          <w:szCs w:val="20"/>
          <w:lang w:val="fr-FR"/>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95"/>
      </w:tblGrid>
      <w:tr w:rsidR="00A14CDB" w14:paraId="10366605" w14:textId="77777777" w:rsidTr="003F1458">
        <w:tc>
          <w:tcPr>
            <w:tcW w:w="9495" w:type="dxa"/>
          </w:tcPr>
          <w:p w14:paraId="4667B72E" w14:textId="77777777" w:rsidR="00A14CDB" w:rsidRPr="00FA0929" w:rsidRDefault="00A14CDB" w:rsidP="003F1458">
            <w:pPr>
              <w:suppressAutoHyphens/>
              <w:jc w:val="center"/>
              <w:rPr>
                <w:rFonts w:ascii="Arial" w:hAnsi="Arial" w:cs="Arial"/>
                <w:b/>
                <w:smallCaps/>
                <w:sz w:val="22"/>
                <w:szCs w:val="22"/>
                <w:lang w:eastAsia="ar-SA"/>
              </w:rPr>
            </w:pPr>
          </w:p>
          <w:p w14:paraId="1474BB6F" w14:textId="0518CC31" w:rsidR="006D6C28" w:rsidRPr="006D6C28" w:rsidRDefault="006D6C28" w:rsidP="006D6C28">
            <w:pPr>
              <w:suppressAutoHyphens/>
              <w:jc w:val="center"/>
              <w:rPr>
                <w:rFonts w:ascii="Arial" w:hAnsi="Arial" w:cs="Arial"/>
                <w:b/>
                <w:smallCaps/>
                <w:sz w:val="28"/>
                <w:szCs w:val="28"/>
                <w:lang w:val="fr-FR" w:eastAsia="ar-SA"/>
              </w:rPr>
            </w:pPr>
            <w:r w:rsidRPr="006D6C28">
              <w:rPr>
                <w:rFonts w:ascii="Arial" w:hAnsi="Arial" w:cs="Arial"/>
                <w:b/>
                <w:smallCaps/>
                <w:sz w:val="28"/>
                <w:szCs w:val="28"/>
                <w:lang w:val="fr-FR" w:eastAsia="ar-SA"/>
              </w:rPr>
              <w:t>202</w:t>
            </w:r>
            <w:r w:rsidR="00037A67">
              <w:rPr>
                <w:rFonts w:ascii="Arial" w:hAnsi="Arial" w:cs="Arial"/>
                <w:b/>
                <w:smallCaps/>
                <w:sz w:val="28"/>
                <w:szCs w:val="28"/>
                <w:lang w:val="fr-FR" w:eastAsia="ar-SA"/>
              </w:rPr>
              <w:t>5</w:t>
            </w:r>
            <w:r w:rsidRPr="006D6C28">
              <w:rPr>
                <w:rFonts w:ascii="Arial" w:hAnsi="Arial" w:cs="Arial"/>
                <w:b/>
                <w:smallCaps/>
                <w:sz w:val="28"/>
                <w:szCs w:val="28"/>
                <w:lang w:val="fr-FR" w:eastAsia="ar-SA"/>
              </w:rPr>
              <w:t>-</w:t>
            </w:r>
            <w:r w:rsidR="00037A67">
              <w:rPr>
                <w:rFonts w:ascii="Arial" w:hAnsi="Arial" w:cs="Arial"/>
                <w:b/>
                <w:smallCaps/>
                <w:sz w:val="28"/>
                <w:szCs w:val="28"/>
                <w:lang w:val="fr-FR" w:eastAsia="ar-SA"/>
              </w:rPr>
              <w:t>40</w:t>
            </w:r>
            <w:r w:rsidRPr="006D6C28">
              <w:rPr>
                <w:rFonts w:ascii="Arial" w:hAnsi="Arial" w:cs="Arial"/>
                <w:b/>
                <w:smallCaps/>
                <w:sz w:val="28"/>
                <w:szCs w:val="28"/>
                <w:lang w:val="fr-FR" w:eastAsia="ar-SA"/>
              </w:rPr>
              <w:t xml:space="preserve"> </w:t>
            </w:r>
          </w:p>
          <w:p w14:paraId="5D475AE7" w14:textId="77777777" w:rsidR="006D6C28" w:rsidRPr="006D6C28" w:rsidRDefault="006D6C28" w:rsidP="006D6C28">
            <w:pPr>
              <w:suppressAutoHyphens/>
              <w:jc w:val="center"/>
              <w:rPr>
                <w:rFonts w:ascii="Arial" w:hAnsi="Arial" w:cs="Arial"/>
                <w:b/>
                <w:smallCaps/>
                <w:sz w:val="28"/>
                <w:szCs w:val="28"/>
                <w:lang w:val="fr-FR" w:eastAsia="ar-SA"/>
              </w:rPr>
            </w:pPr>
            <w:r w:rsidRPr="006D6C28">
              <w:rPr>
                <w:rFonts w:ascii="Arial" w:hAnsi="Arial" w:cs="Arial"/>
                <w:b/>
                <w:smallCaps/>
                <w:sz w:val="28"/>
                <w:szCs w:val="28"/>
                <w:lang w:val="fr-FR" w:eastAsia="ar-SA"/>
              </w:rPr>
              <w:t xml:space="preserve">- </w:t>
            </w:r>
          </w:p>
          <w:p w14:paraId="5C95E9BF" w14:textId="4659C272" w:rsidR="00A14CDB" w:rsidRDefault="006D6C28" w:rsidP="006D6C28">
            <w:pPr>
              <w:suppressAutoHyphens/>
              <w:jc w:val="center"/>
              <w:rPr>
                <w:rFonts w:ascii="Arial" w:hAnsi="Arial" w:cs="Arial"/>
                <w:b/>
                <w:smallCaps/>
                <w:sz w:val="28"/>
                <w:szCs w:val="28"/>
                <w:lang w:val="fr-FR" w:eastAsia="ar-SA"/>
              </w:rPr>
            </w:pPr>
            <w:r w:rsidRPr="006D6C28">
              <w:rPr>
                <w:rFonts w:ascii="Arial" w:hAnsi="Arial" w:cs="Arial"/>
                <w:b/>
                <w:smallCaps/>
                <w:sz w:val="28"/>
                <w:szCs w:val="28"/>
                <w:lang w:val="fr-FR" w:eastAsia="ar-SA"/>
              </w:rPr>
              <w:t>PRESTATION DE CENTRE D’APPELS : GESTION DES APPELS DES LIGNES D’AIDE A DISTANCE EN SANTE DE SANTE PUBLIQUE FRANCE</w:t>
            </w:r>
          </w:p>
          <w:p w14:paraId="2A516903" w14:textId="4324246B" w:rsidR="00422185" w:rsidRDefault="00422185" w:rsidP="006D6C28">
            <w:pPr>
              <w:suppressAutoHyphens/>
              <w:jc w:val="center"/>
              <w:rPr>
                <w:rFonts w:ascii="Arial" w:hAnsi="Arial" w:cs="Arial"/>
                <w:b/>
                <w:smallCaps/>
                <w:sz w:val="22"/>
                <w:szCs w:val="22"/>
                <w:lang w:eastAsia="ar-SA"/>
              </w:rPr>
            </w:pPr>
          </w:p>
        </w:tc>
      </w:tr>
    </w:tbl>
    <w:p w14:paraId="31311CB9" w14:textId="042D753C" w:rsidR="00DB3354" w:rsidRDefault="00DB3354" w:rsidP="00152B1E">
      <w:pPr>
        <w:spacing w:line="240" w:lineRule="exact"/>
        <w:rPr>
          <w:rFonts w:ascii="Arial" w:hAnsi="Arial" w:cs="Arial"/>
          <w:sz w:val="20"/>
          <w:szCs w:val="20"/>
          <w:lang w:val="fr-FR"/>
        </w:rPr>
      </w:pPr>
    </w:p>
    <w:p w14:paraId="5EF73412" w14:textId="0C4B2D91" w:rsidR="00DB3354" w:rsidRDefault="00DB3354" w:rsidP="00152B1E">
      <w:pPr>
        <w:spacing w:line="240" w:lineRule="exact"/>
        <w:rPr>
          <w:rFonts w:ascii="Arial" w:hAnsi="Arial" w:cs="Arial"/>
          <w:sz w:val="20"/>
          <w:szCs w:val="20"/>
          <w:lang w:val="fr-FR"/>
        </w:rPr>
      </w:pPr>
    </w:p>
    <w:p w14:paraId="3B1FD4CA" w14:textId="2C4348D3" w:rsidR="00DB3354" w:rsidRDefault="00DB3354" w:rsidP="00152B1E">
      <w:pPr>
        <w:spacing w:line="240" w:lineRule="exact"/>
        <w:rPr>
          <w:rFonts w:ascii="Arial" w:hAnsi="Arial" w:cs="Arial"/>
          <w:sz w:val="20"/>
          <w:szCs w:val="20"/>
          <w:lang w:val="fr-FR"/>
        </w:rPr>
      </w:pPr>
    </w:p>
    <w:p w14:paraId="2C4D9AF3" w14:textId="31C04901" w:rsidR="00DB3354" w:rsidRDefault="00DB3354" w:rsidP="00152B1E">
      <w:pPr>
        <w:spacing w:line="240" w:lineRule="exact"/>
        <w:rPr>
          <w:rFonts w:ascii="Arial" w:hAnsi="Arial" w:cs="Arial"/>
          <w:sz w:val="20"/>
          <w:szCs w:val="20"/>
          <w:lang w:val="fr-FR"/>
        </w:rPr>
      </w:pPr>
    </w:p>
    <w:p w14:paraId="38BD73BF" w14:textId="77777777" w:rsidR="00DB3354" w:rsidRPr="00497AAA" w:rsidRDefault="00DB3354" w:rsidP="00152B1E">
      <w:pPr>
        <w:spacing w:line="240" w:lineRule="exact"/>
        <w:rPr>
          <w:rFonts w:ascii="Arial" w:hAnsi="Arial" w:cs="Arial"/>
          <w:sz w:val="20"/>
          <w:szCs w:val="20"/>
          <w:lang w:val="fr-FR"/>
        </w:rPr>
      </w:pPr>
    </w:p>
    <w:p w14:paraId="42F6DB30" w14:textId="5AEFB933" w:rsidR="00A14CDB" w:rsidRPr="00A14CDB" w:rsidRDefault="00A14CDB" w:rsidP="00A14CDB">
      <w:pPr>
        <w:jc w:val="center"/>
        <w:rPr>
          <w:rFonts w:ascii="Arial" w:eastAsia="Trebuchet MS" w:hAnsi="Arial" w:cs="Arial"/>
          <w:b/>
          <w:sz w:val="28"/>
          <w:szCs w:val="28"/>
          <w:lang w:val="fr-FR"/>
        </w:rPr>
      </w:pPr>
      <w:r w:rsidRPr="00A14CDB">
        <w:rPr>
          <w:rFonts w:ascii="Arial" w:eastAsia="Trebuchet MS" w:hAnsi="Arial" w:cs="Arial"/>
          <w:b/>
          <w:sz w:val="28"/>
          <w:szCs w:val="28"/>
          <w:lang w:val="fr-FR"/>
        </w:rPr>
        <w:t xml:space="preserve">CADRE DE REPONSE TECHNIQUE </w:t>
      </w:r>
    </w:p>
    <w:p w14:paraId="0C0A372B" w14:textId="430B2589" w:rsidR="00A14CDB" w:rsidRDefault="00A14CDB">
      <w:pPr>
        <w:spacing w:after="160"/>
        <w:jc w:val="both"/>
        <w:rPr>
          <w:rFonts w:ascii="Arial" w:hAnsi="Arial" w:cs="Arial"/>
          <w:sz w:val="20"/>
          <w:szCs w:val="20"/>
          <w:lang w:val="fr-FR"/>
        </w:rPr>
      </w:pPr>
    </w:p>
    <w:p w14:paraId="1DABC63F" w14:textId="781671F7" w:rsidR="00A14CDB" w:rsidRDefault="00A14CDB">
      <w:pPr>
        <w:spacing w:after="160"/>
        <w:jc w:val="both"/>
        <w:rPr>
          <w:rFonts w:ascii="Arial" w:hAnsi="Arial" w:cs="Arial"/>
          <w:sz w:val="20"/>
          <w:szCs w:val="20"/>
          <w:lang w:val="fr-FR"/>
        </w:rPr>
      </w:pPr>
    </w:p>
    <w:p w14:paraId="101F1608" w14:textId="429BB780" w:rsidR="00A14CDB" w:rsidRDefault="00A14CDB">
      <w:pPr>
        <w:spacing w:after="160"/>
        <w:jc w:val="both"/>
        <w:rPr>
          <w:rFonts w:ascii="Arial" w:hAnsi="Arial" w:cs="Arial"/>
          <w:sz w:val="20"/>
          <w:szCs w:val="20"/>
          <w:lang w:val="fr-FR"/>
        </w:rPr>
      </w:pPr>
    </w:p>
    <w:p w14:paraId="6ADB8AC1" w14:textId="5E02A07D" w:rsidR="00A14CDB" w:rsidRDefault="00A14CDB">
      <w:pPr>
        <w:spacing w:after="160"/>
        <w:jc w:val="both"/>
        <w:rPr>
          <w:rFonts w:ascii="Arial" w:hAnsi="Arial" w:cs="Arial"/>
          <w:sz w:val="20"/>
          <w:szCs w:val="20"/>
          <w:lang w:val="fr-FR"/>
        </w:rPr>
      </w:pPr>
    </w:p>
    <w:p w14:paraId="25D3B28E" w14:textId="1E9458A0" w:rsidR="00A14CDB" w:rsidRDefault="00A14CDB">
      <w:pPr>
        <w:spacing w:after="160"/>
        <w:jc w:val="both"/>
        <w:rPr>
          <w:rFonts w:ascii="Arial" w:hAnsi="Arial" w:cs="Arial"/>
          <w:sz w:val="20"/>
          <w:szCs w:val="20"/>
          <w:lang w:val="fr-FR"/>
        </w:rPr>
      </w:pPr>
    </w:p>
    <w:p w14:paraId="3C18B5F0" w14:textId="698B562D" w:rsidR="00A14CDB" w:rsidRDefault="00A14CDB">
      <w:pPr>
        <w:spacing w:after="160"/>
        <w:jc w:val="both"/>
        <w:rPr>
          <w:rFonts w:ascii="Arial" w:hAnsi="Arial" w:cs="Arial"/>
          <w:sz w:val="20"/>
          <w:szCs w:val="20"/>
          <w:lang w:val="fr-FR"/>
        </w:rPr>
      </w:pPr>
    </w:p>
    <w:p w14:paraId="2175F5F5" w14:textId="0EBD4FC7" w:rsidR="00A14CDB" w:rsidRDefault="00A14CDB">
      <w:pPr>
        <w:spacing w:after="160"/>
        <w:jc w:val="both"/>
        <w:rPr>
          <w:rFonts w:ascii="Arial" w:hAnsi="Arial" w:cs="Arial"/>
          <w:sz w:val="20"/>
          <w:szCs w:val="20"/>
          <w:lang w:val="fr-FR"/>
        </w:rPr>
      </w:pPr>
    </w:p>
    <w:p w14:paraId="0FAA346D" w14:textId="135E06D0" w:rsidR="00A14CDB" w:rsidRDefault="00A14CDB">
      <w:pPr>
        <w:spacing w:after="160"/>
        <w:jc w:val="both"/>
        <w:rPr>
          <w:rFonts w:ascii="Arial" w:hAnsi="Arial" w:cs="Arial"/>
          <w:sz w:val="20"/>
          <w:szCs w:val="20"/>
          <w:lang w:val="fr-FR"/>
        </w:rPr>
      </w:pPr>
    </w:p>
    <w:p w14:paraId="19381A87" w14:textId="2E866A6C" w:rsidR="00A14CDB" w:rsidRDefault="00A14CDB">
      <w:pPr>
        <w:spacing w:after="160"/>
        <w:jc w:val="both"/>
        <w:rPr>
          <w:rFonts w:ascii="Arial" w:hAnsi="Arial" w:cs="Arial"/>
          <w:sz w:val="20"/>
          <w:szCs w:val="20"/>
          <w:lang w:val="fr-FR"/>
        </w:rPr>
      </w:pPr>
    </w:p>
    <w:p w14:paraId="75AD8A05" w14:textId="0B90D21F" w:rsidR="00A14CDB" w:rsidRDefault="00A14CDB">
      <w:pPr>
        <w:spacing w:after="160"/>
        <w:jc w:val="both"/>
        <w:rPr>
          <w:rFonts w:ascii="Arial" w:hAnsi="Arial" w:cs="Arial"/>
          <w:sz w:val="20"/>
          <w:szCs w:val="20"/>
          <w:lang w:val="fr-FR"/>
        </w:rPr>
      </w:pPr>
    </w:p>
    <w:p w14:paraId="4DD9AF7A" w14:textId="252BE7AE" w:rsidR="00A14CDB" w:rsidRDefault="00A14CDB">
      <w:pPr>
        <w:spacing w:after="160"/>
        <w:jc w:val="both"/>
        <w:rPr>
          <w:rFonts w:ascii="Arial" w:hAnsi="Arial" w:cs="Arial"/>
          <w:sz w:val="20"/>
          <w:szCs w:val="20"/>
          <w:lang w:val="fr-FR"/>
        </w:rPr>
      </w:pPr>
    </w:p>
    <w:p w14:paraId="2063D2E2" w14:textId="51D32B45" w:rsidR="00A14CDB" w:rsidRDefault="00A14CDB">
      <w:pPr>
        <w:spacing w:after="160"/>
        <w:jc w:val="both"/>
        <w:rPr>
          <w:rFonts w:ascii="Arial" w:hAnsi="Arial" w:cs="Arial"/>
          <w:sz w:val="20"/>
          <w:szCs w:val="20"/>
          <w:lang w:val="fr-FR"/>
        </w:rPr>
      </w:pPr>
    </w:p>
    <w:p w14:paraId="2D2FE7CF" w14:textId="5EF817D4" w:rsidR="00A14CDB" w:rsidRDefault="00A14CDB">
      <w:pPr>
        <w:spacing w:after="160"/>
        <w:jc w:val="both"/>
        <w:rPr>
          <w:rFonts w:ascii="Arial" w:hAnsi="Arial" w:cs="Arial"/>
          <w:sz w:val="20"/>
          <w:szCs w:val="20"/>
          <w:lang w:val="fr-FR"/>
        </w:rPr>
      </w:pPr>
    </w:p>
    <w:p w14:paraId="6EB70F22" w14:textId="4C262379" w:rsidR="0051586D" w:rsidRDefault="0051586D">
      <w:pPr>
        <w:spacing w:after="160"/>
        <w:jc w:val="both"/>
        <w:rPr>
          <w:rFonts w:ascii="Arial" w:hAnsi="Arial" w:cs="Arial"/>
          <w:sz w:val="20"/>
          <w:szCs w:val="20"/>
          <w:lang w:val="fr-FR"/>
        </w:rPr>
      </w:pPr>
    </w:p>
    <w:p w14:paraId="6E2BABD3" w14:textId="67D7347D" w:rsidR="0051586D" w:rsidRDefault="0051586D">
      <w:pPr>
        <w:spacing w:after="160"/>
        <w:jc w:val="both"/>
        <w:rPr>
          <w:rFonts w:ascii="Arial" w:hAnsi="Arial" w:cs="Arial"/>
          <w:sz w:val="20"/>
          <w:szCs w:val="20"/>
          <w:lang w:val="fr-FR"/>
        </w:rPr>
      </w:pPr>
    </w:p>
    <w:p w14:paraId="46059F76" w14:textId="1D3E90E6" w:rsidR="0051586D" w:rsidRDefault="0051586D">
      <w:pPr>
        <w:spacing w:after="160"/>
        <w:jc w:val="both"/>
        <w:rPr>
          <w:rFonts w:ascii="Arial" w:hAnsi="Arial" w:cs="Arial"/>
          <w:sz w:val="20"/>
          <w:szCs w:val="20"/>
          <w:lang w:val="fr-FR"/>
        </w:rPr>
      </w:pPr>
    </w:p>
    <w:p w14:paraId="04498D8B" w14:textId="77777777" w:rsidR="0051586D" w:rsidRDefault="0051586D">
      <w:pPr>
        <w:spacing w:after="160"/>
        <w:jc w:val="both"/>
        <w:rPr>
          <w:rFonts w:ascii="Arial" w:hAnsi="Arial" w:cs="Arial"/>
          <w:sz w:val="20"/>
          <w:szCs w:val="20"/>
          <w:lang w:val="fr-FR"/>
        </w:rPr>
      </w:pPr>
    </w:p>
    <w:p w14:paraId="37FF20D1" w14:textId="7B7EAC5B" w:rsidR="00A14CDB" w:rsidRDefault="00A14CDB">
      <w:pPr>
        <w:spacing w:after="160"/>
        <w:jc w:val="both"/>
        <w:rPr>
          <w:rFonts w:ascii="Arial" w:hAnsi="Arial" w:cs="Arial"/>
          <w:sz w:val="20"/>
          <w:szCs w:val="20"/>
          <w:lang w:val="fr-FR"/>
        </w:rPr>
      </w:pPr>
    </w:p>
    <w:tbl>
      <w:tblPr>
        <w:tblStyle w:val="Grilledutableau"/>
        <w:tblW w:w="0" w:type="auto"/>
        <w:tblLook w:val="04A0" w:firstRow="1" w:lastRow="0" w:firstColumn="1" w:lastColumn="0" w:noHBand="0" w:noVBand="1"/>
      </w:tblPr>
      <w:tblGrid>
        <w:gridCol w:w="9628"/>
      </w:tblGrid>
      <w:tr w:rsidR="00005E77" w:rsidRPr="00005E77" w14:paraId="14BF11C0" w14:textId="77777777" w:rsidTr="00966FAE">
        <w:tc>
          <w:tcPr>
            <w:tcW w:w="9628" w:type="dxa"/>
            <w:shd w:val="clear" w:color="auto" w:fill="FCECD1" w:themeFill="text2" w:themeFillTint="33"/>
          </w:tcPr>
          <w:p w14:paraId="1464F6E3" w14:textId="77777777" w:rsidR="00966FAE" w:rsidRPr="00005E77" w:rsidRDefault="00966FAE" w:rsidP="00966FAE">
            <w:pPr>
              <w:jc w:val="center"/>
              <w:rPr>
                <w:rFonts w:ascii="Arial" w:hAnsi="Arial" w:cs="Arial"/>
                <w:b/>
                <w:sz w:val="20"/>
                <w:szCs w:val="20"/>
                <w:lang w:val="fr-FR"/>
              </w:rPr>
            </w:pPr>
            <w:bookmarkStart w:id="0" w:name="_Hlk57984906"/>
          </w:p>
          <w:p w14:paraId="21E4E71F" w14:textId="3E5935C2" w:rsidR="00966FAE" w:rsidRPr="006D6C28" w:rsidRDefault="00966FAE" w:rsidP="00966FAE">
            <w:pPr>
              <w:jc w:val="center"/>
              <w:rPr>
                <w:rFonts w:ascii="Arial" w:hAnsi="Arial" w:cs="Arial"/>
                <w:b/>
                <w:caps/>
                <w:sz w:val="20"/>
                <w:szCs w:val="20"/>
                <w:lang w:val="fr-FR" w:eastAsia="fr-FR"/>
              </w:rPr>
            </w:pPr>
            <w:r w:rsidRPr="00005E77">
              <w:rPr>
                <w:rFonts w:ascii="Arial" w:hAnsi="Arial" w:cs="Arial"/>
                <w:b/>
                <w:sz w:val="20"/>
                <w:szCs w:val="20"/>
                <w:u w:val="single"/>
                <w:lang w:val="fr-FR"/>
              </w:rPr>
              <w:t>SOUS-CRITERE 1</w:t>
            </w:r>
            <w:r w:rsidRPr="00005E77">
              <w:rPr>
                <w:rFonts w:ascii="Arial" w:hAnsi="Arial" w:cs="Arial"/>
                <w:b/>
                <w:sz w:val="20"/>
                <w:szCs w:val="20"/>
                <w:lang w:val="fr-FR"/>
              </w:rPr>
              <w:t xml:space="preserve"> : </w:t>
            </w:r>
            <w:r w:rsidR="00BB3DFC">
              <w:rPr>
                <w:rFonts w:ascii="Arial" w:hAnsi="Arial" w:cs="Arial"/>
                <w:b/>
                <w:sz w:val="20"/>
                <w:szCs w:val="20"/>
                <w:lang w:val="fr-FR" w:eastAsia="fr-FR"/>
              </w:rPr>
              <w:t>MISE EN PLACE ET GESTION DES DIFFERENTS DISPOSITIFS</w:t>
            </w:r>
          </w:p>
          <w:p w14:paraId="787AA955" w14:textId="6BD6937C" w:rsidR="00966FAE" w:rsidRPr="00005E77" w:rsidRDefault="00966FAE" w:rsidP="00966FAE">
            <w:pPr>
              <w:jc w:val="center"/>
              <w:rPr>
                <w:rFonts w:ascii="Arial" w:hAnsi="Arial" w:cs="Arial"/>
                <w:b/>
                <w:sz w:val="20"/>
                <w:szCs w:val="20"/>
                <w:lang w:val="fr-FR" w:eastAsia="fr-FR"/>
              </w:rPr>
            </w:pPr>
          </w:p>
        </w:tc>
      </w:tr>
    </w:tbl>
    <w:p w14:paraId="3EC81B95" w14:textId="48D61A70" w:rsidR="00966FAE" w:rsidRPr="00005E77" w:rsidRDefault="00966FAE" w:rsidP="00497AAA">
      <w:pPr>
        <w:jc w:val="center"/>
        <w:rPr>
          <w:rFonts w:ascii="Arial" w:hAnsi="Arial" w:cs="Arial"/>
          <w:b/>
          <w:sz w:val="20"/>
          <w:szCs w:val="20"/>
          <w:lang w:val="fr-FR"/>
        </w:rPr>
      </w:pPr>
    </w:p>
    <w:p w14:paraId="58C12409" w14:textId="6C8B275B" w:rsidR="00662809" w:rsidRDefault="00662809" w:rsidP="00662809">
      <w:pPr>
        <w:rPr>
          <w:rFonts w:ascii="Arial" w:hAnsi="Arial" w:cs="Arial"/>
          <w:sz w:val="20"/>
          <w:szCs w:val="20"/>
          <w:lang w:val="fr-FR"/>
        </w:rPr>
      </w:pPr>
      <w:r w:rsidRPr="00662809">
        <w:rPr>
          <w:rFonts w:ascii="Arial" w:hAnsi="Arial" w:cs="Arial"/>
          <w:sz w:val="20"/>
          <w:szCs w:val="20"/>
          <w:lang w:val="fr-FR"/>
        </w:rPr>
        <w:t>Ce sous-critère fait l’objet de la note technique</w:t>
      </w:r>
      <w:r w:rsidR="00005E77">
        <w:rPr>
          <w:rFonts w:ascii="Arial" w:hAnsi="Arial" w:cs="Arial"/>
          <w:sz w:val="20"/>
          <w:szCs w:val="20"/>
          <w:lang w:val="fr-FR"/>
        </w:rPr>
        <w:t xml:space="preserve"> 1</w:t>
      </w:r>
      <w:r w:rsidRPr="00662809">
        <w:rPr>
          <w:rFonts w:ascii="Arial" w:hAnsi="Arial" w:cs="Arial"/>
          <w:sz w:val="20"/>
          <w:szCs w:val="20"/>
          <w:lang w:val="fr-FR"/>
        </w:rPr>
        <w:t xml:space="preserve"> à remettre par le candidat</w:t>
      </w:r>
      <w:r>
        <w:rPr>
          <w:rFonts w:ascii="Arial" w:hAnsi="Arial" w:cs="Arial"/>
          <w:sz w:val="20"/>
          <w:szCs w:val="20"/>
          <w:lang w:val="fr-FR"/>
        </w:rPr>
        <w:t xml:space="preserve">, qu’il </w:t>
      </w:r>
      <w:r w:rsidR="00A8314A">
        <w:rPr>
          <w:rFonts w:ascii="Arial" w:hAnsi="Arial" w:cs="Arial"/>
          <w:sz w:val="20"/>
          <w:szCs w:val="20"/>
          <w:lang w:val="fr-FR"/>
        </w:rPr>
        <w:t>explicite dans le cadre</w:t>
      </w:r>
      <w:r>
        <w:rPr>
          <w:rFonts w:ascii="Arial" w:hAnsi="Arial" w:cs="Arial"/>
          <w:sz w:val="20"/>
          <w:szCs w:val="20"/>
          <w:lang w:val="fr-FR"/>
        </w:rPr>
        <w:t xml:space="preserve"> ci-dessous</w:t>
      </w:r>
      <w:r w:rsidRPr="00662809">
        <w:rPr>
          <w:rFonts w:ascii="Arial" w:hAnsi="Arial" w:cs="Arial"/>
          <w:sz w:val="20"/>
          <w:szCs w:val="20"/>
          <w:lang w:val="fr-FR"/>
        </w:rPr>
        <w:t>.</w:t>
      </w:r>
    </w:p>
    <w:p w14:paraId="51564F67" w14:textId="63AE0097" w:rsidR="00662809" w:rsidRDefault="00662809" w:rsidP="00497AAA">
      <w:pPr>
        <w:jc w:val="center"/>
        <w:rPr>
          <w:rFonts w:ascii="Arial" w:hAnsi="Arial" w:cs="Arial"/>
          <w:b/>
          <w:sz w:val="20"/>
          <w:szCs w:val="20"/>
          <w:lang w:val="fr-FR"/>
        </w:rPr>
      </w:pPr>
    </w:p>
    <w:tbl>
      <w:tblPr>
        <w:tblStyle w:val="Grilledutableau"/>
        <w:tblW w:w="0" w:type="auto"/>
        <w:tblLook w:val="04A0" w:firstRow="1" w:lastRow="0" w:firstColumn="1" w:lastColumn="0" w:noHBand="0" w:noVBand="1"/>
      </w:tblPr>
      <w:tblGrid>
        <w:gridCol w:w="1413"/>
        <w:gridCol w:w="8215"/>
      </w:tblGrid>
      <w:tr w:rsidR="00662809" w14:paraId="35178542" w14:textId="77777777" w:rsidTr="008A1217">
        <w:tc>
          <w:tcPr>
            <w:tcW w:w="9628" w:type="dxa"/>
            <w:gridSpan w:val="2"/>
            <w:shd w:val="clear" w:color="auto" w:fill="B2EDFF" w:themeFill="accent4" w:themeFillTint="33"/>
          </w:tcPr>
          <w:p w14:paraId="2946AE87" w14:textId="77777777" w:rsidR="00B259D8" w:rsidRDefault="00B259D8" w:rsidP="00497AAA">
            <w:pPr>
              <w:jc w:val="center"/>
              <w:rPr>
                <w:rFonts w:ascii="Arial" w:hAnsi="Arial" w:cs="Arial"/>
                <w:b/>
                <w:sz w:val="20"/>
                <w:szCs w:val="20"/>
                <w:lang w:val="fr-FR"/>
              </w:rPr>
            </w:pPr>
          </w:p>
          <w:p w14:paraId="162AB543" w14:textId="77777777" w:rsidR="00662809" w:rsidRPr="00B259D8" w:rsidRDefault="00662809" w:rsidP="00497AAA">
            <w:pPr>
              <w:jc w:val="center"/>
              <w:rPr>
                <w:rFonts w:ascii="Arial" w:hAnsi="Arial" w:cs="Arial"/>
                <w:b/>
                <w:lang w:val="fr-FR"/>
              </w:rPr>
            </w:pPr>
            <w:r w:rsidRPr="00B259D8">
              <w:rPr>
                <w:rFonts w:ascii="Arial" w:hAnsi="Arial" w:cs="Arial"/>
                <w:b/>
                <w:lang w:val="fr-FR"/>
              </w:rPr>
              <w:t>Note technique n° 1</w:t>
            </w:r>
          </w:p>
          <w:p w14:paraId="76B912EA" w14:textId="536649D1" w:rsidR="00B259D8" w:rsidRDefault="00B259D8" w:rsidP="00497AAA">
            <w:pPr>
              <w:jc w:val="center"/>
              <w:rPr>
                <w:rFonts w:ascii="Arial" w:hAnsi="Arial" w:cs="Arial"/>
                <w:b/>
                <w:sz w:val="20"/>
                <w:szCs w:val="20"/>
                <w:lang w:val="fr-FR"/>
              </w:rPr>
            </w:pPr>
          </w:p>
        </w:tc>
      </w:tr>
      <w:tr w:rsidR="00005E77" w14:paraId="7361E7E6" w14:textId="77777777" w:rsidTr="0051586D">
        <w:tc>
          <w:tcPr>
            <w:tcW w:w="1413" w:type="dxa"/>
            <w:shd w:val="clear" w:color="auto" w:fill="F7FFBF" w:themeFill="accent2" w:themeFillTint="33"/>
          </w:tcPr>
          <w:p w14:paraId="7B5EF03B" w14:textId="77777777" w:rsidR="00005E77" w:rsidRDefault="00005E77" w:rsidP="00005E77">
            <w:pPr>
              <w:jc w:val="center"/>
              <w:rPr>
                <w:rFonts w:ascii="Arial" w:hAnsi="Arial" w:cs="Arial"/>
                <w:b/>
                <w:sz w:val="20"/>
                <w:szCs w:val="20"/>
              </w:rPr>
            </w:pPr>
          </w:p>
          <w:p w14:paraId="665E3849" w14:textId="7F445432" w:rsidR="00005E77" w:rsidRDefault="00005E77" w:rsidP="00005E77">
            <w:pPr>
              <w:jc w:val="center"/>
              <w:rPr>
                <w:rFonts w:ascii="Arial" w:hAnsi="Arial" w:cs="Arial"/>
                <w:b/>
                <w:sz w:val="20"/>
                <w:szCs w:val="20"/>
              </w:rPr>
            </w:pPr>
            <w:r w:rsidRPr="00B259D8">
              <w:rPr>
                <w:rFonts w:ascii="Arial" w:hAnsi="Arial" w:cs="Arial"/>
                <w:b/>
                <w:sz w:val="20"/>
                <w:szCs w:val="20"/>
              </w:rPr>
              <w:t>Annexes</w:t>
            </w:r>
          </w:p>
          <w:p w14:paraId="66452F6D" w14:textId="77777777" w:rsidR="00005E77" w:rsidRDefault="00005E77" w:rsidP="00B259D8">
            <w:pPr>
              <w:ind w:right="-2"/>
              <w:jc w:val="center"/>
              <w:rPr>
                <w:rFonts w:ascii="Arial" w:hAnsi="Arial" w:cs="Arial"/>
                <w:b/>
                <w:sz w:val="20"/>
                <w:szCs w:val="20"/>
                <w:u w:val="single"/>
                <w:lang w:val="fr-FR"/>
              </w:rPr>
            </w:pPr>
          </w:p>
        </w:tc>
        <w:tc>
          <w:tcPr>
            <w:tcW w:w="8215" w:type="dxa"/>
          </w:tcPr>
          <w:p w14:paraId="1B07EB2F" w14:textId="77777777" w:rsidR="00005E77" w:rsidRDefault="00005E77" w:rsidP="00005E77">
            <w:pPr>
              <w:ind w:right="-2"/>
              <w:jc w:val="center"/>
              <w:rPr>
                <w:rFonts w:ascii="Arial" w:hAnsi="Arial" w:cs="Arial"/>
                <w:color w:val="7030A0"/>
                <w:sz w:val="20"/>
                <w:szCs w:val="20"/>
                <w:lang w:val="fr-FR"/>
              </w:rPr>
            </w:pPr>
          </w:p>
          <w:p w14:paraId="66DB52C8" w14:textId="78D1932C" w:rsidR="00005E77" w:rsidRPr="00B259D8" w:rsidRDefault="00005E77" w:rsidP="00005E77">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w:t>
            </w:r>
            <w:r>
              <w:rPr>
                <w:rFonts w:ascii="Arial" w:hAnsi="Arial" w:cs="Arial"/>
                <w:color w:val="7030A0"/>
                <w:sz w:val="20"/>
                <w:szCs w:val="20"/>
                <w:lang w:val="fr-FR"/>
              </w:rPr>
              <w:t xml:space="preserve">cas échéant, le </w:t>
            </w:r>
            <w:r w:rsidRPr="00B259D8">
              <w:rPr>
                <w:rFonts w:ascii="Arial" w:hAnsi="Arial" w:cs="Arial"/>
                <w:color w:val="7030A0"/>
                <w:sz w:val="20"/>
                <w:szCs w:val="20"/>
                <w:lang w:val="fr-FR"/>
              </w:rPr>
              <w:t>candidat liste ici ses annexes et précise où les trouver dans son offre</w:t>
            </w:r>
          </w:p>
          <w:p w14:paraId="3990643A" w14:textId="7EF709F0" w:rsidR="00005E77" w:rsidRDefault="00005E77" w:rsidP="00B259D8">
            <w:pPr>
              <w:ind w:right="-2"/>
              <w:jc w:val="center"/>
              <w:rPr>
                <w:rFonts w:ascii="Arial" w:hAnsi="Arial" w:cs="Arial"/>
                <w:b/>
                <w:sz w:val="20"/>
                <w:szCs w:val="20"/>
                <w:u w:val="single"/>
                <w:lang w:val="fr-FR"/>
              </w:rPr>
            </w:pPr>
          </w:p>
        </w:tc>
      </w:tr>
      <w:tr w:rsidR="00B259D8" w14:paraId="349ED89A" w14:textId="77777777" w:rsidTr="008A1217">
        <w:tc>
          <w:tcPr>
            <w:tcW w:w="9628" w:type="dxa"/>
            <w:gridSpan w:val="2"/>
          </w:tcPr>
          <w:p w14:paraId="5B4119F2" w14:textId="77777777" w:rsidR="00B259D8" w:rsidRDefault="00B259D8" w:rsidP="00B259D8">
            <w:pPr>
              <w:ind w:right="-2"/>
              <w:jc w:val="center"/>
              <w:rPr>
                <w:rFonts w:ascii="Arial" w:hAnsi="Arial" w:cs="Arial"/>
                <w:b/>
                <w:sz w:val="20"/>
                <w:szCs w:val="20"/>
                <w:u w:val="single"/>
                <w:lang w:val="fr-FR"/>
              </w:rPr>
            </w:pPr>
          </w:p>
          <w:p w14:paraId="2C8134DF" w14:textId="1556AC3E" w:rsidR="00005E77" w:rsidRPr="00FA0929" w:rsidRDefault="00B259D8" w:rsidP="004A3695">
            <w:pPr>
              <w:ind w:left="720" w:right="-2"/>
              <w:jc w:val="center"/>
              <w:rPr>
                <w:rFonts w:ascii="Arial" w:hAnsi="Arial" w:cs="Arial"/>
                <w:b/>
                <w:sz w:val="20"/>
                <w:szCs w:val="20"/>
                <w:lang w:val="fr-FR"/>
              </w:rPr>
            </w:pPr>
            <w:r w:rsidRPr="00005E77">
              <w:rPr>
                <w:rFonts w:ascii="Arial" w:hAnsi="Arial" w:cs="Arial"/>
                <w:b/>
                <w:sz w:val="20"/>
                <w:szCs w:val="20"/>
                <w:lang w:val="fr-FR"/>
              </w:rPr>
              <w:t xml:space="preserve">Item 1 : </w:t>
            </w:r>
            <w:r w:rsidR="000B3922">
              <w:rPr>
                <w:rFonts w:ascii="Arial" w:hAnsi="Arial" w:cs="Arial"/>
                <w:b/>
                <w:sz w:val="20"/>
                <w:szCs w:val="20"/>
                <w:lang w:val="fr-FR"/>
              </w:rPr>
              <w:t>M</w:t>
            </w:r>
            <w:r w:rsidR="000B3922" w:rsidRPr="000B3922">
              <w:rPr>
                <w:rFonts w:ascii="Arial" w:hAnsi="Arial" w:cs="Arial"/>
                <w:b/>
                <w:sz w:val="20"/>
                <w:szCs w:val="20"/>
                <w:lang w:val="fr-FR"/>
              </w:rPr>
              <w:t>oyens techniques et organisationnels mis en œuvre et planning proposé pour la mise en place des différents dispositifs dans les délais impartis, en tenant compte des dispositions du CCTP</w:t>
            </w:r>
          </w:p>
          <w:p w14:paraId="270637FE" w14:textId="6862AC84" w:rsidR="00B259D8" w:rsidRDefault="00005E77" w:rsidP="00497AAA">
            <w:pPr>
              <w:ind w:right="-2"/>
              <w:jc w:val="both"/>
              <w:rPr>
                <w:rFonts w:ascii="Arial" w:hAnsi="Arial" w:cs="Arial"/>
                <w:b/>
                <w:sz w:val="20"/>
                <w:szCs w:val="20"/>
                <w:lang w:val="fr-FR"/>
              </w:rPr>
            </w:pPr>
            <w:r w:rsidRPr="00005E77">
              <w:rPr>
                <w:rFonts w:ascii="Arial" w:hAnsi="Arial" w:cs="Arial"/>
                <w:b/>
                <w:sz w:val="20"/>
                <w:szCs w:val="20"/>
                <w:lang w:val="fr-FR"/>
              </w:rPr>
              <w:t xml:space="preserve"> </w:t>
            </w:r>
          </w:p>
        </w:tc>
      </w:tr>
      <w:tr w:rsidR="00B259D8" w14:paraId="499CD8A6" w14:textId="77777777" w:rsidTr="008A1217">
        <w:tc>
          <w:tcPr>
            <w:tcW w:w="9628" w:type="dxa"/>
            <w:gridSpan w:val="2"/>
          </w:tcPr>
          <w:p w14:paraId="4B9E939C" w14:textId="77777777" w:rsidR="00B259D8" w:rsidRDefault="00B259D8" w:rsidP="00B259D8">
            <w:pPr>
              <w:ind w:right="-2"/>
              <w:jc w:val="both"/>
              <w:rPr>
                <w:rFonts w:ascii="Arial" w:hAnsi="Arial" w:cs="Arial"/>
                <w:b/>
                <w:sz w:val="20"/>
                <w:szCs w:val="20"/>
                <w:lang w:val="fr-FR"/>
              </w:rPr>
            </w:pPr>
          </w:p>
          <w:p w14:paraId="2A6C1534" w14:textId="1BC31E72" w:rsidR="00B259D8" w:rsidRPr="00B259D8" w:rsidRDefault="00B259D8" w:rsidP="00B259D8">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candidat détaille ici </w:t>
            </w:r>
            <w:r>
              <w:rPr>
                <w:rFonts w:ascii="Arial" w:hAnsi="Arial" w:cs="Arial"/>
                <w:color w:val="7030A0"/>
                <w:sz w:val="20"/>
                <w:szCs w:val="20"/>
                <w:lang w:val="fr-FR"/>
              </w:rPr>
              <w:t>sa proposition, qu’i</w:t>
            </w:r>
            <w:r w:rsidRPr="00B259D8">
              <w:rPr>
                <w:rFonts w:ascii="Arial" w:hAnsi="Arial" w:cs="Arial"/>
                <w:color w:val="7030A0"/>
                <w:sz w:val="20"/>
                <w:szCs w:val="20"/>
                <w:lang w:val="fr-FR"/>
              </w:rPr>
              <w:t>l peut développer sur plusieurs pages si besoin</w:t>
            </w:r>
          </w:p>
          <w:p w14:paraId="61B3CBC3" w14:textId="273CEDE1" w:rsidR="00B259D8" w:rsidRPr="00B259D8" w:rsidRDefault="00B259D8" w:rsidP="00B259D8">
            <w:pPr>
              <w:ind w:right="-2"/>
              <w:jc w:val="both"/>
              <w:rPr>
                <w:rFonts w:ascii="Arial" w:hAnsi="Arial" w:cs="Arial"/>
                <w:b/>
                <w:sz w:val="20"/>
                <w:szCs w:val="20"/>
                <w:lang w:val="fr-FR"/>
              </w:rPr>
            </w:pPr>
          </w:p>
        </w:tc>
      </w:tr>
      <w:tr w:rsidR="008A1217" w14:paraId="56B3AA87" w14:textId="77777777" w:rsidTr="008A1217">
        <w:trPr>
          <w:trHeight w:val="1124"/>
        </w:trPr>
        <w:tc>
          <w:tcPr>
            <w:tcW w:w="9628" w:type="dxa"/>
            <w:gridSpan w:val="2"/>
          </w:tcPr>
          <w:p w14:paraId="38380EC7" w14:textId="77777777" w:rsidR="008A1217" w:rsidRDefault="008A1217" w:rsidP="00B259D8">
            <w:pPr>
              <w:ind w:right="-2"/>
              <w:jc w:val="both"/>
              <w:rPr>
                <w:rFonts w:ascii="Arial" w:hAnsi="Arial" w:cs="Arial"/>
                <w:b/>
                <w:sz w:val="20"/>
                <w:szCs w:val="20"/>
                <w:lang w:val="fr-FR"/>
              </w:rPr>
            </w:pPr>
          </w:p>
          <w:p w14:paraId="4326B829" w14:textId="2E5440B0" w:rsidR="000B3922" w:rsidRDefault="008A1217" w:rsidP="000B3922">
            <w:pPr>
              <w:ind w:right="-2"/>
              <w:jc w:val="center"/>
              <w:rPr>
                <w:rFonts w:ascii="Arial" w:hAnsi="Arial" w:cs="Arial"/>
                <w:b/>
                <w:sz w:val="20"/>
                <w:szCs w:val="20"/>
                <w:lang w:val="fr-FR"/>
              </w:rPr>
            </w:pPr>
            <w:r w:rsidRPr="00005E77">
              <w:rPr>
                <w:rFonts w:ascii="Arial" w:hAnsi="Arial" w:cs="Arial"/>
                <w:b/>
                <w:sz w:val="20"/>
                <w:szCs w:val="20"/>
                <w:lang w:val="fr-FR"/>
              </w:rPr>
              <w:t xml:space="preserve">Item 2 : </w:t>
            </w:r>
            <w:r w:rsidR="000B3922">
              <w:rPr>
                <w:rFonts w:ascii="Arial" w:hAnsi="Arial" w:cs="Arial"/>
                <w:b/>
                <w:sz w:val="20"/>
                <w:szCs w:val="20"/>
                <w:lang w:val="fr-FR"/>
              </w:rPr>
              <w:t>M</w:t>
            </w:r>
            <w:r w:rsidR="000B3922" w:rsidRPr="000B3922">
              <w:rPr>
                <w:rFonts w:ascii="Arial" w:hAnsi="Arial" w:cs="Arial"/>
                <w:b/>
                <w:sz w:val="20"/>
                <w:szCs w:val="20"/>
                <w:lang w:val="fr-FR"/>
              </w:rPr>
              <w:t>oyens humains affe</w:t>
            </w:r>
            <w:r w:rsidR="009D7C1A">
              <w:rPr>
                <w:rFonts w:ascii="Arial" w:hAnsi="Arial" w:cs="Arial"/>
                <w:b/>
                <w:sz w:val="20"/>
                <w:szCs w:val="20"/>
                <w:lang w:val="fr-FR"/>
              </w:rPr>
              <w:t xml:space="preserve">ctés aux missions : profil des </w:t>
            </w:r>
            <w:r w:rsidR="000B3922" w:rsidRPr="000B3922">
              <w:rPr>
                <w:rFonts w:ascii="Arial" w:hAnsi="Arial" w:cs="Arial"/>
                <w:b/>
                <w:sz w:val="20"/>
                <w:szCs w:val="20"/>
                <w:lang w:val="fr-FR"/>
              </w:rPr>
              <w:t xml:space="preserve">conseillers pressentis ; profil et formation de la ou des personne(s) pressentie(s) pour assurer les missions de supervision ; profil du chef de projet. </w:t>
            </w:r>
          </w:p>
          <w:p w14:paraId="7F65B958" w14:textId="59418F63" w:rsidR="000B3922" w:rsidRPr="000B3922" w:rsidRDefault="000B3922" w:rsidP="000B3922">
            <w:pPr>
              <w:ind w:right="-2"/>
              <w:jc w:val="center"/>
              <w:rPr>
                <w:rFonts w:ascii="Arial" w:hAnsi="Arial" w:cs="Arial"/>
                <w:b/>
                <w:sz w:val="20"/>
                <w:szCs w:val="20"/>
                <w:lang w:val="fr-FR"/>
              </w:rPr>
            </w:pPr>
            <w:r w:rsidRPr="000B3922">
              <w:rPr>
                <w:rFonts w:ascii="Arial" w:hAnsi="Arial" w:cs="Arial"/>
                <w:b/>
                <w:sz w:val="20"/>
                <w:szCs w:val="20"/>
                <w:lang w:val="fr-FR"/>
              </w:rPr>
              <w:t>Des CV devront être proposés.</w:t>
            </w:r>
          </w:p>
          <w:p w14:paraId="3ADEB636" w14:textId="255D5C6F" w:rsidR="008A1217" w:rsidRDefault="000B3922" w:rsidP="000B3922">
            <w:pPr>
              <w:ind w:right="-2"/>
              <w:jc w:val="center"/>
              <w:rPr>
                <w:rFonts w:ascii="Arial" w:hAnsi="Arial" w:cs="Arial"/>
                <w:b/>
                <w:sz w:val="20"/>
                <w:szCs w:val="20"/>
                <w:lang w:val="fr-FR"/>
              </w:rPr>
            </w:pPr>
            <w:r w:rsidRPr="000B3922">
              <w:rPr>
                <w:rFonts w:ascii="Arial" w:hAnsi="Arial" w:cs="Arial"/>
                <w:b/>
                <w:sz w:val="20"/>
                <w:szCs w:val="20"/>
                <w:lang w:val="fr-FR"/>
              </w:rPr>
              <w:tab/>
              <w:t>Le c</w:t>
            </w:r>
            <w:r w:rsidR="009D7C1A">
              <w:rPr>
                <w:rFonts w:ascii="Arial" w:hAnsi="Arial" w:cs="Arial"/>
                <w:b/>
                <w:sz w:val="20"/>
                <w:szCs w:val="20"/>
                <w:lang w:val="fr-FR"/>
              </w:rPr>
              <w:t xml:space="preserve">andidat précisera le nombre de </w:t>
            </w:r>
            <w:r w:rsidRPr="000B3922">
              <w:rPr>
                <w:rFonts w:ascii="Arial" w:hAnsi="Arial" w:cs="Arial"/>
                <w:b/>
                <w:sz w:val="20"/>
                <w:szCs w:val="20"/>
                <w:lang w:val="fr-FR"/>
              </w:rPr>
              <w:t>conseillers supervisés par un même superviseur et la répartition des conseillers entre les différents dispositifs.</w:t>
            </w:r>
          </w:p>
          <w:p w14:paraId="7E3F1FCB" w14:textId="6047BB06" w:rsidR="009D7C1A" w:rsidRDefault="009D7C1A" w:rsidP="000B3922">
            <w:pPr>
              <w:ind w:right="-2"/>
              <w:jc w:val="center"/>
              <w:rPr>
                <w:rFonts w:ascii="Arial" w:hAnsi="Arial" w:cs="Arial"/>
                <w:b/>
                <w:sz w:val="20"/>
                <w:szCs w:val="20"/>
                <w:lang w:val="fr-FR"/>
              </w:rPr>
            </w:pPr>
          </w:p>
        </w:tc>
      </w:tr>
      <w:tr w:rsidR="00290641" w14:paraId="6EB22492" w14:textId="77777777" w:rsidTr="00C41A37">
        <w:tc>
          <w:tcPr>
            <w:tcW w:w="9628" w:type="dxa"/>
            <w:gridSpan w:val="2"/>
          </w:tcPr>
          <w:p w14:paraId="58A5B3F6" w14:textId="77777777" w:rsidR="00290641" w:rsidRPr="00290641" w:rsidRDefault="00290641" w:rsidP="00290641">
            <w:pPr>
              <w:ind w:right="-2"/>
              <w:jc w:val="center"/>
              <w:rPr>
                <w:rFonts w:ascii="Arial" w:hAnsi="Arial" w:cs="Arial"/>
                <w:color w:val="7030A0"/>
                <w:sz w:val="20"/>
                <w:szCs w:val="20"/>
                <w:lang w:val="fr-FR"/>
              </w:rPr>
            </w:pPr>
          </w:p>
          <w:p w14:paraId="67F5CFBD" w14:textId="77777777" w:rsidR="00290641" w:rsidRPr="00290641" w:rsidRDefault="00290641" w:rsidP="00290641">
            <w:pPr>
              <w:ind w:right="-2"/>
              <w:jc w:val="center"/>
              <w:rPr>
                <w:rFonts w:ascii="Arial" w:hAnsi="Arial" w:cs="Arial"/>
                <w:color w:val="7030A0"/>
                <w:sz w:val="20"/>
                <w:szCs w:val="20"/>
                <w:lang w:val="fr-FR"/>
              </w:rPr>
            </w:pPr>
            <w:r w:rsidRPr="00290641">
              <w:rPr>
                <w:rFonts w:ascii="Arial" w:hAnsi="Arial" w:cs="Arial"/>
                <w:color w:val="7030A0"/>
                <w:sz w:val="20"/>
                <w:szCs w:val="20"/>
                <w:lang w:val="fr-FR"/>
              </w:rPr>
              <w:t>Le candidat détaille ici sa proposition, qu’il peut développer sur plusieurs pages si besoin</w:t>
            </w:r>
          </w:p>
          <w:p w14:paraId="2433B4F7" w14:textId="361BA35D" w:rsidR="00290641" w:rsidRDefault="00290641" w:rsidP="003F1458">
            <w:pPr>
              <w:ind w:right="-2"/>
              <w:jc w:val="center"/>
              <w:rPr>
                <w:rFonts w:ascii="Arial" w:hAnsi="Arial" w:cs="Arial"/>
                <w:color w:val="7030A0"/>
                <w:sz w:val="20"/>
                <w:szCs w:val="20"/>
                <w:lang w:val="fr-FR"/>
              </w:rPr>
            </w:pPr>
          </w:p>
        </w:tc>
      </w:tr>
      <w:tr w:rsidR="00E45A42" w14:paraId="0C110F03" w14:textId="77777777" w:rsidTr="00F60164">
        <w:tc>
          <w:tcPr>
            <w:tcW w:w="9628" w:type="dxa"/>
            <w:gridSpan w:val="2"/>
          </w:tcPr>
          <w:p w14:paraId="21158A55" w14:textId="77777777" w:rsidR="00E45A42" w:rsidRDefault="00E45A42" w:rsidP="00F60164">
            <w:pPr>
              <w:ind w:right="-2"/>
              <w:jc w:val="center"/>
              <w:rPr>
                <w:rFonts w:ascii="Arial" w:hAnsi="Arial" w:cs="Arial"/>
                <w:b/>
                <w:sz w:val="20"/>
                <w:szCs w:val="20"/>
                <w:lang w:val="fr-FR"/>
              </w:rPr>
            </w:pPr>
          </w:p>
          <w:p w14:paraId="52689E0B" w14:textId="76CEA199" w:rsidR="00E45A42" w:rsidRPr="00F16993" w:rsidRDefault="00E45A42" w:rsidP="00F60164">
            <w:pPr>
              <w:ind w:right="-2"/>
              <w:jc w:val="center"/>
              <w:rPr>
                <w:rFonts w:ascii="Arial" w:hAnsi="Arial" w:cs="Arial"/>
                <w:b/>
                <w:sz w:val="20"/>
                <w:szCs w:val="20"/>
                <w:lang w:val="fr-FR"/>
              </w:rPr>
            </w:pPr>
            <w:r w:rsidRPr="00FA0929">
              <w:rPr>
                <w:rFonts w:ascii="Arial" w:hAnsi="Arial" w:cs="Arial"/>
                <w:b/>
                <w:sz w:val="20"/>
                <w:szCs w:val="20"/>
                <w:lang w:val="fr-FR"/>
              </w:rPr>
              <w:t xml:space="preserve">Item </w:t>
            </w:r>
            <w:r>
              <w:rPr>
                <w:rFonts w:ascii="Arial" w:hAnsi="Arial" w:cs="Arial"/>
                <w:b/>
                <w:sz w:val="20"/>
                <w:szCs w:val="20"/>
                <w:lang w:val="fr-FR"/>
              </w:rPr>
              <w:t>3</w:t>
            </w:r>
            <w:r w:rsidRPr="00FA0929">
              <w:rPr>
                <w:rFonts w:ascii="Arial" w:hAnsi="Arial" w:cs="Arial"/>
                <w:b/>
                <w:sz w:val="20"/>
                <w:szCs w:val="20"/>
                <w:lang w:val="fr-FR"/>
              </w:rPr>
              <w:t xml:space="preserve"> : </w:t>
            </w:r>
            <w:r>
              <w:rPr>
                <w:rFonts w:ascii="Arial" w:hAnsi="Arial" w:cs="Arial"/>
                <w:b/>
                <w:sz w:val="20"/>
                <w:szCs w:val="20"/>
                <w:lang w:val="fr-FR"/>
              </w:rPr>
              <w:t>P</w:t>
            </w:r>
            <w:r w:rsidRPr="00F16993">
              <w:rPr>
                <w:rFonts w:ascii="Arial" w:hAnsi="Arial" w:cs="Arial"/>
                <w:b/>
                <w:sz w:val="20"/>
                <w:szCs w:val="20"/>
                <w:lang w:val="fr-FR"/>
              </w:rPr>
              <w:t>ropositions de formation initiale et de formation continue des conseillers.</w:t>
            </w:r>
          </w:p>
          <w:p w14:paraId="1283EA8F" w14:textId="77777777" w:rsidR="00E45A42" w:rsidRDefault="00E45A42" w:rsidP="00F60164">
            <w:pPr>
              <w:ind w:right="-2"/>
              <w:jc w:val="center"/>
              <w:rPr>
                <w:rFonts w:ascii="Arial" w:hAnsi="Arial" w:cs="Arial"/>
                <w:b/>
                <w:sz w:val="20"/>
                <w:szCs w:val="20"/>
                <w:lang w:val="fr-FR"/>
              </w:rPr>
            </w:pPr>
            <w:r w:rsidRPr="00F16993">
              <w:rPr>
                <w:rFonts w:ascii="Arial" w:hAnsi="Arial" w:cs="Arial"/>
                <w:b/>
                <w:sz w:val="20"/>
                <w:szCs w:val="20"/>
                <w:lang w:val="fr-FR"/>
              </w:rPr>
              <w:tab/>
              <w:t xml:space="preserve">Il est demandé au candidat de fournir des exemples de plan de formation initiale et continue </w:t>
            </w:r>
            <w:r>
              <w:rPr>
                <w:rFonts w:ascii="Arial" w:hAnsi="Arial" w:cs="Arial"/>
                <w:b/>
                <w:sz w:val="20"/>
                <w:szCs w:val="20"/>
                <w:lang w:val="fr-FR"/>
              </w:rPr>
              <w:t xml:space="preserve">relatives au métier de </w:t>
            </w:r>
            <w:r w:rsidRPr="00F16993">
              <w:rPr>
                <w:rFonts w:ascii="Arial" w:hAnsi="Arial" w:cs="Arial"/>
                <w:b/>
                <w:sz w:val="20"/>
                <w:szCs w:val="20"/>
                <w:lang w:val="fr-FR"/>
              </w:rPr>
              <w:t>conseiller</w:t>
            </w:r>
          </w:p>
          <w:p w14:paraId="69CA2C44" w14:textId="77777777" w:rsidR="00E45A42" w:rsidRPr="00FA0929" w:rsidRDefault="00E45A42" w:rsidP="00F60164">
            <w:pPr>
              <w:ind w:right="-2"/>
              <w:jc w:val="center"/>
              <w:rPr>
                <w:rFonts w:ascii="Arial" w:hAnsi="Arial" w:cs="Arial"/>
                <w:b/>
                <w:color w:val="7030A0"/>
                <w:sz w:val="20"/>
                <w:szCs w:val="20"/>
                <w:lang w:val="fr-FR"/>
              </w:rPr>
            </w:pPr>
          </w:p>
        </w:tc>
      </w:tr>
      <w:tr w:rsidR="00E45A42" w14:paraId="5FBBA3E0" w14:textId="77777777" w:rsidTr="00F60164">
        <w:tc>
          <w:tcPr>
            <w:tcW w:w="9628" w:type="dxa"/>
            <w:gridSpan w:val="2"/>
          </w:tcPr>
          <w:p w14:paraId="0579A58F" w14:textId="77777777" w:rsidR="00E45A42" w:rsidRDefault="00E45A42" w:rsidP="00F60164">
            <w:pPr>
              <w:ind w:right="-2"/>
              <w:jc w:val="center"/>
              <w:rPr>
                <w:rFonts w:ascii="Arial" w:hAnsi="Arial" w:cs="Arial"/>
                <w:color w:val="7030A0"/>
                <w:sz w:val="20"/>
                <w:szCs w:val="20"/>
                <w:lang w:val="fr-FR"/>
              </w:rPr>
            </w:pPr>
          </w:p>
          <w:p w14:paraId="26D10CA8" w14:textId="77777777" w:rsidR="00E45A42" w:rsidRPr="00FA0929" w:rsidRDefault="00E45A42" w:rsidP="00F60164">
            <w:pPr>
              <w:ind w:right="-2"/>
              <w:jc w:val="center"/>
              <w:rPr>
                <w:rFonts w:ascii="Arial" w:hAnsi="Arial" w:cs="Arial"/>
                <w:color w:val="7030A0"/>
                <w:sz w:val="20"/>
                <w:szCs w:val="20"/>
                <w:lang w:val="fr-FR"/>
              </w:rPr>
            </w:pPr>
            <w:r w:rsidRPr="00FA0929">
              <w:rPr>
                <w:rFonts w:ascii="Arial" w:hAnsi="Arial" w:cs="Arial"/>
                <w:color w:val="7030A0"/>
                <w:sz w:val="20"/>
                <w:szCs w:val="20"/>
                <w:lang w:val="fr-FR"/>
              </w:rPr>
              <w:t>Le candidat détaille ici sa proposition, qu’il peut développer sur plusieurs pages si besoin</w:t>
            </w:r>
          </w:p>
          <w:p w14:paraId="3CDF5B3A" w14:textId="77777777" w:rsidR="00E45A42" w:rsidRDefault="00E45A42" w:rsidP="00F60164">
            <w:pPr>
              <w:ind w:right="-2"/>
              <w:jc w:val="center"/>
              <w:rPr>
                <w:rFonts w:ascii="Arial" w:hAnsi="Arial" w:cs="Arial"/>
                <w:color w:val="7030A0"/>
                <w:sz w:val="20"/>
                <w:szCs w:val="20"/>
                <w:lang w:val="fr-FR"/>
              </w:rPr>
            </w:pPr>
          </w:p>
        </w:tc>
      </w:tr>
      <w:tr w:rsidR="008A1217" w14:paraId="3C5045D9" w14:textId="77777777" w:rsidTr="008A1217">
        <w:tc>
          <w:tcPr>
            <w:tcW w:w="9628" w:type="dxa"/>
            <w:gridSpan w:val="2"/>
          </w:tcPr>
          <w:p w14:paraId="1D3E9FD2" w14:textId="790AFFCE" w:rsidR="008A1217" w:rsidRDefault="008A1217" w:rsidP="00B259D8">
            <w:pPr>
              <w:ind w:right="-2"/>
              <w:jc w:val="both"/>
              <w:rPr>
                <w:rFonts w:ascii="Arial" w:hAnsi="Arial" w:cs="Arial"/>
                <w:b/>
                <w:sz w:val="20"/>
                <w:szCs w:val="20"/>
                <w:lang w:val="fr-FR"/>
              </w:rPr>
            </w:pPr>
          </w:p>
          <w:p w14:paraId="3C2B609C" w14:textId="5E78A5F6" w:rsidR="008A1217" w:rsidRDefault="008A1217" w:rsidP="006D6C28">
            <w:pPr>
              <w:ind w:right="-2"/>
              <w:jc w:val="center"/>
              <w:rPr>
                <w:rFonts w:ascii="Arial" w:hAnsi="Arial" w:cs="Arial"/>
                <w:b/>
                <w:sz w:val="20"/>
                <w:szCs w:val="20"/>
                <w:lang w:val="fr-FR"/>
              </w:rPr>
            </w:pPr>
            <w:r w:rsidRPr="00005E77">
              <w:rPr>
                <w:rFonts w:ascii="Arial" w:hAnsi="Arial" w:cs="Arial"/>
                <w:b/>
                <w:sz w:val="20"/>
                <w:szCs w:val="20"/>
                <w:lang w:val="fr-FR"/>
              </w:rPr>
              <w:t xml:space="preserve">Item </w:t>
            </w:r>
            <w:r w:rsidR="00E45A42">
              <w:rPr>
                <w:rFonts w:ascii="Arial" w:hAnsi="Arial" w:cs="Arial"/>
                <w:b/>
                <w:sz w:val="20"/>
                <w:szCs w:val="20"/>
                <w:lang w:val="fr-FR"/>
              </w:rPr>
              <w:t>4</w:t>
            </w:r>
            <w:r w:rsidRPr="00005E77">
              <w:rPr>
                <w:rFonts w:ascii="Arial" w:hAnsi="Arial" w:cs="Arial"/>
                <w:b/>
                <w:sz w:val="20"/>
                <w:szCs w:val="20"/>
                <w:lang w:val="fr-FR"/>
              </w:rPr>
              <w:t xml:space="preserve"> : </w:t>
            </w:r>
            <w:r w:rsidR="00511576" w:rsidRPr="00511576">
              <w:rPr>
                <w:rFonts w:ascii="Arial" w:hAnsi="Arial" w:cs="Arial"/>
                <w:b/>
                <w:sz w:val="20"/>
                <w:szCs w:val="20"/>
                <w:lang w:val="fr-FR"/>
              </w:rPr>
              <w:t>Des moyens mis en œuvre pour le traitement des appels, quel que soient les volumes, et des modalités d’adaptation aux flux et pics d’appels.</w:t>
            </w:r>
          </w:p>
          <w:p w14:paraId="461C0749" w14:textId="2251EE30" w:rsidR="006D6C28" w:rsidRDefault="006D6C28" w:rsidP="006D6C28">
            <w:pPr>
              <w:ind w:right="-2"/>
              <w:jc w:val="center"/>
              <w:rPr>
                <w:rFonts w:ascii="Arial" w:hAnsi="Arial" w:cs="Arial"/>
                <w:b/>
                <w:sz w:val="20"/>
                <w:szCs w:val="20"/>
                <w:lang w:val="fr-FR"/>
              </w:rPr>
            </w:pPr>
          </w:p>
        </w:tc>
      </w:tr>
      <w:tr w:rsidR="008A1217" w14:paraId="2DB7F424" w14:textId="77777777" w:rsidTr="00A17515">
        <w:tc>
          <w:tcPr>
            <w:tcW w:w="9628" w:type="dxa"/>
            <w:gridSpan w:val="2"/>
          </w:tcPr>
          <w:p w14:paraId="2820CBAB" w14:textId="77777777" w:rsidR="00290641" w:rsidRDefault="00290641" w:rsidP="008A1217">
            <w:pPr>
              <w:ind w:right="-2"/>
              <w:jc w:val="center"/>
              <w:rPr>
                <w:rFonts w:ascii="Arial" w:hAnsi="Arial" w:cs="Arial"/>
                <w:color w:val="7030A0"/>
                <w:sz w:val="20"/>
                <w:szCs w:val="20"/>
                <w:lang w:val="fr-FR"/>
              </w:rPr>
            </w:pPr>
          </w:p>
          <w:p w14:paraId="5D153C58" w14:textId="58AB66AD" w:rsidR="008A1217" w:rsidRDefault="008A1217" w:rsidP="008A1217">
            <w:pPr>
              <w:ind w:right="-2"/>
              <w:jc w:val="center"/>
              <w:rPr>
                <w:rFonts w:ascii="Arial" w:hAnsi="Arial" w:cs="Arial"/>
                <w:color w:val="7030A0"/>
                <w:sz w:val="20"/>
                <w:szCs w:val="20"/>
                <w:lang w:val="fr-FR"/>
              </w:rPr>
            </w:pPr>
            <w:r w:rsidRPr="008A1217">
              <w:rPr>
                <w:rFonts w:ascii="Arial" w:hAnsi="Arial" w:cs="Arial"/>
                <w:color w:val="7030A0"/>
                <w:sz w:val="20"/>
                <w:szCs w:val="20"/>
                <w:lang w:val="fr-FR"/>
              </w:rPr>
              <w:t>Le candidat détaille ici sa proposition, qu’il peut développer sur plusieurs pages si besoin</w:t>
            </w:r>
          </w:p>
          <w:p w14:paraId="022A597E" w14:textId="77777777" w:rsidR="008A1217" w:rsidRDefault="008A1217" w:rsidP="003F1458">
            <w:pPr>
              <w:ind w:right="-2"/>
              <w:jc w:val="both"/>
              <w:rPr>
                <w:rFonts w:ascii="Arial" w:hAnsi="Arial" w:cs="Arial"/>
                <w:b/>
                <w:sz w:val="20"/>
                <w:szCs w:val="20"/>
                <w:lang w:val="fr-FR"/>
              </w:rPr>
            </w:pPr>
          </w:p>
        </w:tc>
      </w:tr>
      <w:tr w:rsidR="000B3922" w14:paraId="61A1EF8D" w14:textId="77777777" w:rsidTr="000B3922">
        <w:tc>
          <w:tcPr>
            <w:tcW w:w="9628" w:type="dxa"/>
            <w:gridSpan w:val="2"/>
          </w:tcPr>
          <w:p w14:paraId="72A3403A" w14:textId="77777777" w:rsidR="000B3922" w:rsidRDefault="000B3922" w:rsidP="00F60164">
            <w:pPr>
              <w:ind w:right="-2"/>
              <w:jc w:val="center"/>
              <w:rPr>
                <w:rFonts w:ascii="Arial" w:hAnsi="Arial" w:cs="Arial"/>
                <w:b/>
                <w:sz w:val="20"/>
                <w:szCs w:val="20"/>
                <w:lang w:val="fr-FR"/>
              </w:rPr>
            </w:pPr>
          </w:p>
          <w:p w14:paraId="7BE3F4F1" w14:textId="67020CA2" w:rsidR="000B3922" w:rsidRDefault="000B3922" w:rsidP="00F60164">
            <w:pPr>
              <w:ind w:right="-2"/>
              <w:jc w:val="center"/>
              <w:rPr>
                <w:rFonts w:ascii="Arial" w:hAnsi="Arial" w:cs="Arial"/>
                <w:b/>
                <w:sz w:val="20"/>
                <w:szCs w:val="20"/>
                <w:lang w:val="fr-FR"/>
              </w:rPr>
            </w:pPr>
            <w:r w:rsidRPr="00005E77">
              <w:rPr>
                <w:rFonts w:ascii="Arial" w:hAnsi="Arial" w:cs="Arial"/>
                <w:b/>
                <w:sz w:val="20"/>
                <w:szCs w:val="20"/>
                <w:lang w:val="fr-FR"/>
              </w:rPr>
              <w:t xml:space="preserve">Item </w:t>
            </w:r>
            <w:r w:rsidR="00511576">
              <w:rPr>
                <w:rFonts w:ascii="Arial" w:hAnsi="Arial" w:cs="Arial"/>
                <w:b/>
                <w:sz w:val="20"/>
                <w:szCs w:val="20"/>
                <w:lang w:val="fr-FR"/>
              </w:rPr>
              <w:t>5</w:t>
            </w:r>
            <w:r w:rsidRPr="00005E77">
              <w:rPr>
                <w:rFonts w:ascii="Arial" w:hAnsi="Arial" w:cs="Arial"/>
                <w:b/>
                <w:sz w:val="20"/>
                <w:szCs w:val="20"/>
                <w:lang w:val="fr-FR"/>
              </w:rPr>
              <w:t xml:space="preserve"> : </w:t>
            </w:r>
            <w:r>
              <w:rPr>
                <w:rFonts w:ascii="Arial" w:hAnsi="Arial" w:cs="Arial"/>
                <w:b/>
                <w:sz w:val="20"/>
                <w:szCs w:val="20"/>
                <w:lang w:val="fr-FR"/>
              </w:rPr>
              <w:t>M</w:t>
            </w:r>
            <w:r w:rsidRPr="000B3922">
              <w:rPr>
                <w:rFonts w:ascii="Arial" w:hAnsi="Arial" w:cs="Arial"/>
                <w:b/>
                <w:sz w:val="20"/>
                <w:szCs w:val="20"/>
                <w:lang w:val="fr-FR"/>
              </w:rPr>
              <w:t>odalités de contrôle de l’historisation des appels</w:t>
            </w:r>
          </w:p>
          <w:p w14:paraId="7338B5C3" w14:textId="77777777" w:rsidR="000B3922" w:rsidRDefault="000B3922" w:rsidP="00F60164">
            <w:pPr>
              <w:ind w:right="-2"/>
              <w:jc w:val="center"/>
              <w:rPr>
                <w:rFonts w:ascii="Arial" w:hAnsi="Arial" w:cs="Arial"/>
                <w:color w:val="7030A0"/>
                <w:sz w:val="20"/>
                <w:szCs w:val="20"/>
                <w:lang w:val="fr-FR"/>
              </w:rPr>
            </w:pPr>
          </w:p>
        </w:tc>
      </w:tr>
      <w:tr w:rsidR="000B3922" w14:paraId="33626739" w14:textId="77777777" w:rsidTr="000B3922">
        <w:tc>
          <w:tcPr>
            <w:tcW w:w="9628" w:type="dxa"/>
            <w:gridSpan w:val="2"/>
          </w:tcPr>
          <w:p w14:paraId="1C6FDBDA" w14:textId="77777777" w:rsidR="000B3922" w:rsidRDefault="000B3922" w:rsidP="00F60164">
            <w:pPr>
              <w:ind w:right="-2"/>
              <w:jc w:val="center"/>
              <w:rPr>
                <w:rFonts w:ascii="Arial" w:hAnsi="Arial" w:cs="Arial"/>
                <w:color w:val="7030A0"/>
                <w:sz w:val="20"/>
                <w:szCs w:val="20"/>
                <w:lang w:val="fr-FR"/>
              </w:rPr>
            </w:pPr>
          </w:p>
          <w:p w14:paraId="0A51F5B1" w14:textId="77777777" w:rsidR="000B3922" w:rsidRDefault="000B3922" w:rsidP="00F60164">
            <w:pPr>
              <w:ind w:right="-2"/>
              <w:jc w:val="center"/>
              <w:rPr>
                <w:rFonts w:ascii="Arial" w:hAnsi="Arial" w:cs="Arial"/>
                <w:color w:val="7030A0"/>
                <w:sz w:val="20"/>
                <w:szCs w:val="20"/>
                <w:lang w:val="fr-FR"/>
              </w:rPr>
            </w:pPr>
            <w:r w:rsidRPr="008A1217">
              <w:rPr>
                <w:rFonts w:ascii="Arial" w:hAnsi="Arial" w:cs="Arial"/>
                <w:color w:val="7030A0"/>
                <w:sz w:val="20"/>
                <w:szCs w:val="20"/>
                <w:lang w:val="fr-FR"/>
              </w:rPr>
              <w:t>Le candidat détaille ici sa proposition, qu’il peut développer sur plusieurs pages si besoin</w:t>
            </w:r>
          </w:p>
          <w:p w14:paraId="054B4352" w14:textId="77777777" w:rsidR="000B3922" w:rsidRDefault="000B3922" w:rsidP="00F60164">
            <w:pPr>
              <w:ind w:right="-2"/>
              <w:jc w:val="center"/>
              <w:rPr>
                <w:rFonts w:ascii="Arial" w:hAnsi="Arial" w:cs="Arial"/>
                <w:color w:val="7030A0"/>
                <w:sz w:val="20"/>
                <w:szCs w:val="20"/>
                <w:lang w:val="fr-FR"/>
              </w:rPr>
            </w:pPr>
          </w:p>
        </w:tc>
      </w:tr>
      <w:tr w:rsidR="000B3922" w14:paraId="560E7469" w14:textId="77777777" w:rsidTr="000B3922">
        <w:tc>
          <w:tcPr>
            <w:tcW w:w="9628" w:type="dxa"/>
            <w:gridSpan w:val="2"/>
          </w:tcPr>
          <w:p w14:paraId="45CBFA28" w14:textId="77777777" w:rsidR="000B3922" w:rsidRDefault="000B3922" w:rsidP="00F60164">
            <w:pPr>
              <w:ind w:right="-2"/>
              <w:jc w:val="center"/>
              <w:rPr>
                <w:rFonts w:ascii="Arial" w:hAnsi="Arial" w:cs="Arial"/>
                <w:b/>
                <w:sz w:val="20"/>
                <w:szCs w:val="20"/>
                <w:lang w:val="fr-FR"/>
              </w:rPr>
            </w:pPr>
          </w:p>
          <w:p w14:paraId="3D48BADB" w14:textId="153CE8EA" w:rsidR="000B3922" w:rsidRDefault="000B3922" w:rsidP="00F60164">
            <w:pPr>
              <w:ind w:right="-2"/>
              <w:jc w:val="center"/>
              <w:rPr>
                <w:rFonts w:ascii="Arial" w:hAnsi="Arial" w:cs="Arial"/>
                <w:b/>
                <w:sz w:val="20"/>
                <w:szCs w:val="20"/>
                <w:lang w:val="fr-FR"/>
              </w:rPr>
            </w:pPr>
            <w:r w:rsidRPr="00005E77">
              <w:rPr>
                <w:rFonts w:ascii="Arial" w:hAnsi="Arial" w:cs="Arial"/>
                <w:b/>
                <w:sz w:val="20"/>
                <w:szCs w:val="20"/>
                <w:lang w:val="fr-FR"/>
              </w:rPr>
              <w:t xml:space="preserve">Item </w:t>
            </w:r>
            <w:r w:rsidR="008D0371">
              <w:rPr>
                <w:rFonts w:ascii="Arial" w:hAnsi="Arial" w:cs="Arial"/>
                <w:b/>
                <w:sz w:val="20"/>
                <w:szCs w:val="20"/>
                <w:lang w:val="fr-FR"/>
              </w:rPr>
              <w:t>6</w:t>
            </w:r>
            <w:r w:rsidRPr="00005E77">
              <w:rPr>
                <w:rFonts w:ascii="Arial" w:hAnsi="Arial" w:cs="Arial"/>
                <w:b/>
                <w:sz w:val="20"/>
                <w:szCs w:val="20"/>
                <w:lang w:val="fr-FR"/>
              </w:rPr>
              <w:t xml:space="preserve"> : </w:t>
            </w:r>
            <w:r>
              <w:rPr>
                <w:rFonts w:ascii="Arial" w:hAnsi="Arial" w:cs="Arial"/>
                <w:b/>
                <w:sz w:val="20"/>
                <w:szCs w:val="20"/>
                <w:lang w:val="fr-FR"/>
              </w:rPr>
              <w:t>M</w:t>
            </w:r>
            <w:r w:rsidRPr="000B3922">
              <w:rPr>
                <w:rFonts w:ascii="Arial" w:hAnsi="Arial" w:cs="Arial"/>
                <w:b/>
                <w:sz w:val="20"/>
                <w:szCs w:val="20"/>
                <w:lang w:val="fr-FR"/>
              </w:rPr>
              <w:t>odalités d’organisation</w:t>
            </w:r>
            <w:r w:rsidR="00E45A42">
              <w:rPr>
                <w:rFonts w:ascii="Arial" w:hAnsi="Arial" w:cs="Arial"/>
                <w:b/>
                <w:sz w:val="20"/>
                <w:szCs w:val="20"/>
                <w:lang w:val="fr-FR"/>
              </w:rPr>
              <w:t>s</w:t>
            </w:r>
            <w:r w:rsidRPr="000B3922">
              <w:rPr>
                <w:rFonts w:ascii="Arial" w:hAnsi="Arial" w:cs="Arial"/>
                <w:b/>
                <w:sz w:val="20"/>
                <w:szCs w:val="20"/>
                <w:lang w:val="fr-FR"/>
              </w:rPr>
              <w:t xml:space="preserve"> techniques et humaines pour</w:t>
            </w:r>
            <w:r>
              <w:rPr>
                <w:rFonts w:ascii="Arial" w:hAnsi="Arial" w:cs="Arial"/>
                <w:b/>
                <w:sz w:val="20"/>
                <w:szCs w:val="20"/>
                <w:lang w:val="fr-FR"/>
              </w:rPr>
              <w:t xml:space="preserve"> la gestion des appels sortants</w:t>
            </w:r>
          </w:p>
          <w:p w14:paraId="2A3533BC" w14:textId="77777777" w:rsidR="000B3922" w:rsidRDefault="000B3922" w:rsidP="00F60164">
            <w:pPr>
              <w:ind w:right="-2"/>
              <w:jc w:val="center"/>
              <w:rPr>
                <w:rFonts w:ascii="Arial" w:hAnsi="Arial" w:cs="Arial"/>
                <w:color w:val="7030A0"/>
                <w:sz w:val="20"/>
                <w:szCs w:val="20"/>
                <w:lang w:val="fr-FR"/>
              </w:rPr>
            </w:pPr>
          </w:p>
        </w:tc>
      </w:tr>
      <w:tr w:rsidR="000B3922" w14:paraId="2F88FDA8" w14:textId="77777777" w:rsidTr="000B3922">
        <w:tc>
          <w:tcPr>
            <w:tcW w:w="9628" w:type="dxa"/>
            <w:gridSpan w:val="2"/>
          </w:tcPr>
          <w:p w14:paraId="0394B411" w14:textId="77777777" w:rsidR="000B3922" w:rsidRDefault="000B3922" w:rsidP="00F60164">
            <w:pPr>
              <w:ind w:right="-2"/>
              <w:jc w:val="center"/>
              <w:rPr>
                <w:rFonts w:ascii="Arial" w:hAnsi="Arial" w:cs="Arial"/>
                <w:color w:val="7030A0"/>
                <w:sz w:val="20"/>
                <w:szCs w:val="20"/>
                <w:lang w:val="fr-FR"/>
              </w:rPr>
            </w:pPr>
          </w:p>
          <w:p w14:paraId="7ACCB46F" w14:textId="77777777" w:rsidR="000B3922" w:rsidRDefault="000B3922" w:rsidP="00F60164">
            <w:pPr>
              <w:ind w:right="-2"/>
              <w:jc w:val="center"/>
              <w:rPr>
                <w:rFonts w:ascii="Arial" w:hAnsi="Arial" w:cs="Arial"/>
                <w:color w:val="7030A0"/>
                <w:sz w:val="20"/>
                <w:szCs w:val="20"/>
                <w:lang w:val="fr-FR"/>
              </w:rPr>
            </w:pPr>
            <w:r w:rsidRPr="008A1217">
              <w:rPr>
                <w:rFonts w:ascii="Arial" w:hAnsi="Arial" w:cs="Arial"/>
                <w:color w:val="7030A0"/>
                <w:sz w:val="20"/>
                <w:szCs w:val="20"/>
                <w:lang w:val="fr-FR"/>
              </w:rPr>
              <w:t>Le candidat détaille ici sa proposition, qu’il peut développer sur plusieurs pages si besoin</w:t>
            </w:r>
          </w:p>
          <w:p w14:paraId="1A32F260" w14:textId="77777777" w:rsidR="000B3922" w:rsidRDefault="000B3922" w:rsidP="00F60164">
            <w:pPr>
              <w:ind w:right="-2"/>
              <w:jc w:val="center"/>
              <w:rPr>
                <w:rFonts w:ascii="Arial" w:hAnsi="Arial" w:cs="Arial"/>
                <w:color w:val="7030A0"/>
                <w:sz w:val="20"/>
                <w:szCs w:val="20"/>
                <w:lang w:val="fr-FR"/>
              </w:rPr>
            </w:pPr>
          </w:p>
        </w:tc>
      </w:tr>
    </w:tbl>
    <w:p w14:paraId="2CAAA5B2" w14:textId="77777777" w:rsidR="006B0C51" w:rsidRPr="00497AAA" w:rsidRDefault="006B0C51" w:rsidP="00497AAA">
      <w:pPr>
        <w:ind w:right="-2"/>
        <w:jc w:val="both"/>
        <w:rPr>
          <w:rFonts w:ascii="Arial" w:hAnsi="Arial" w:cs="Arial"/>
          <w:b/>
          <w:sz w:val="20"/>
          <w:szCs w:val="20"/>
          <w:lang w:val="fr-FR"/>
        </w:rPr>
      </w:pPr>
    </w:p>
    <w:tbl>
      <w:tblPr>
        <w:tblStyle w:val="Grilledutableau"/>
        <w:tblW w:w="0" w:type="auto"/>
        <w:tblLook w:val="04A0" w:firstRow="1" w:lastRow="0" w:firstColumn="1" w:lastColumn="0" w:noHBand="0" w:noVBand="1"/>
      </w:tblPr>
      <w:tblGrid>
        <w:gridCol w:w="9628"/>
      </w:tblGrid>
      <w:tr w:rsidR="00966FAE" w:rsidRPr="00A14CDB" w14:paraId="1316EDC4" w14:textId="77777777" w:rsidTr="000B7B9B">
        <w:tc>
          <w:tcPr>
            <w:tcW w:w="9628" w:type="dxa"/>
            <w:shd w:val="clear" w:color="auto" w:fill="FCECD1" w:themeFill="text2" w:themeFillTint="33"/>
          </w:tcPr>
          <w:p w14:paraId="561B3795" w14:textId="77777777" w:rsidR="00966FAE" w:rsidRDefault="00966FAE" w:rsidP="000B7B9B">
            <w:pPr>
              <w:jc w:val="center"/>
              <w:rPr>
                <w:rFonts w:ascii="Arial" w:hAnsi="Arial" w:cs="Arial"/>
                <w:b/>
                <w:sz w:val="20"/>
                <w:szCs w:val="20"/>
                <w:lang w:val="fr-FR"/>
              </w:rPr>
            </w:pPr>
          </w:p>
          <w:p w14:paraId="6D3042E4" w14:textId="0EDDB3A4" w:rsidR="00966FAE" w:rsidRPr="00005E77" w:rsidRDefault="00966FAE" w:rsidP="00BB3DFC">
            <w:pPr>
              <w:jc w:val="center"/>
              <w:rPr>
                <w:rFonts w:ascii="Arial" w:hAnsi="Arial" w:cs="Arial"/>
                <w:b/>
                <w:sz w:val="20"/>
                <w:szCs w:val="20"/>
                <w:lang w:val="fr-FR" w:eastAsia="fr-FR"/>
              </w:rPr>
            </w:pPr>
            <w:r w:rsidRPr="00005E77">
              <w:rPr>
                <w:rFonts w:ascii="Arial" w:hAnsi="Arial" w:cs="Arial"/>
                <w:b/>
                <w:sz w:val="20"/>
                <w:szCs w:val="20"/>
                <w:u w:val="single"/>
                <w:lang w:val="fr-FR"/>
              </w:rPr>
              <w:t>SOUS-CRITERE 2</w:t>
            </w:r>
            <w:r w:rsidR="00BB3DFC">
              <w:rPr>
                <w:rFonts w:ascii="Arial" w:hAnsi="Arial" w:cs="Arial"/>
                <w:b/>
                <w:sz w:val="20"/>
                <w:szCs w:val="20"/>
                <w:lang w:val="fr-FR"/>
              </w:rPr>
              <w:t> :</w:t>
            </w:r>
            <w:r w:rsidR="000B3922" w:rsidRPr="000B3922">
              <w:rPr>
                <w:rFonts w:ascii="Arial" w:hAnsi="Arial" w:cs="Arial"/>
                <w:b/>
                <w:caps/>
                <w:sz w:val="20"/>
                <w:szCs w:val="20"/>
                <w:lang w:val="fr-FR" w:eastAsia="fr-FR"/>
              </w:rPr>
              <w:t xml:space="preserve"> démarche qualité et </w:t>
            </w:r>
            <w:r w:rsidR="00BB3DFC">
              <w:rPr>
                <w:rFonts w:ascii="Arial" w:hAnsi="Arial" w:cs="Arial"/>
                <w:b/>
                <w:caps/>
                <w:sz w:val="20"/>
                <w:szCs w:val="20"/>
                <w:lang w:val="fr-FR" w:eastAsia="fr-FR"/>
              </w:rPr>
              <w:t>PILOTAGE DE L’ACTIVITE</w:t>
            </w:r>
          </w:p>
          <w:p w14:paraId="6F831704" w14:textId="77777777" w:rsidR="00966FAE" w:rsidRDefault="00966FAE" w:rsidP="000B7B9B">
            <w:pPr>
              <w:jc w:val="center"/>
              <w:rPr>
                <w:rFonts w:ascii="Arial" w:hAnsi="Arial" w:cs="Arial"/>
                <w:b/>
                <w:sz w:val="20"/>
                <w:szCs w:val="20"/>
                <w:lang w:val="fr-FR" w:eastAsia="fr-FR"/>
              </w:rPr>
            </w:pPr>
          </w:p>
        </w:tc>
      </w:tr>
    </w:tbl>
    <w:p w14:paraId="4FD14D47" w14:textId="2552C4DC" w:rsidR="00966FAE" w:rsidRDefault="00966FAE" w:rsidP="00CE02D6">
      <w:pPr>
        <w:rPr>
          <w:rFonts w:ascii="Arial" w:hAnsi="Arial" w:cs="Arial"/>
          <w:sz w:val="20"/>
          <w:szCs w:val="20"/>
          <w:lang w:val="fr-FR"/>
        </w:rPr>
      </w:pPr>
    </w:p>
    <w:p w14:paraId="2A4C8133" w14:textId="5F99C04F" w:rsidR="00662809" w:rsidRDefault="00662809" w:rsidP="00662809">
      <w:pPr>
        <w:rPr>
          <w:rFonts w:ascii="Arial" w:hAnsi="Arial" w:cs="Arial"/>
          <w:sz w:val="20"/>
          <w:szCs w:val="20"/>
          <w:lang w:val="fr-FR"/>
        </w:rPr>
      </w:pPr>
      <w:r w:rsidRPr="00662809">
        <w:rPr>
          <w:rFonts w:ascii="Arial" w:hAnsi="Arial" w:cs="Arial"/>
          <w:sz w:val="20"/>
          <w:szCs w:val="20"/>
          <w:lang w:val="fr-FR"/>
        </w:rPr>
        <w:t>Ce sous-critère fait l’objet de la note technique</w:t>
      </w:r>
      <w:r w:rsidR="00005E77">
        <w:rPr>
          <w:rFonts w:ascii="Arial" w:hAnsi="Arial" w:cs="Arial"/>
          <w:sz w:val="20"/>
          <w:szCs w:val="20"/>
          <w:lang w:val="fr-FR"/>
        </w:rPr>
        <w:t xml:space="preserve"> 2</w:t>
      </w:r>
      <w:r w:rsidRPr="00662809">
        <w:rPr>
          <w:rFonts w:ascii="Arial" w:hAnsi="Arial" w:cs="Arial"/>
          <w:sz w:val="20"/>
          <w:szCs w:val="20"/>
          <w:lang w:val="fr-FR"/>
        </w:rPr>
        <w:t xml:space="preserve"> à remettre par le candidat</w:t>
      </w:r>
      <w:r>
        <w:rPr>
          <w:rFonts w:ascii="Arial" w:hAnsi="Arial" w:cs="Arial"/>
          <w:sz w:val="20"/>
          <w:szCs w:val="20"/>
          <w:lang w:val="fr-FR"/>
        </w:rPr>
        <w:t xml:space="preserve">, qu’il </w:t>
      </w:r>
      <w:r w:rsidR="00A8314A">
        <w:rPr>
          <w:rFonts w:ascii="Arial" w:hAnsi="Arial" w:cs="Arial"/>
          <w:sz w:val="20"/>
          <w:szCs w:val="20"/>
          <w:lang w:val="fr-FR"/>
        </w:rPr>
        <w:t>explicite dans le cadre ci-dessous.</w:t>
      </w:r>
    </w:p>
    <w:p w14:paraId="0DC089E2" w14:textId="5E21A352" w:rsidR="00B259D8" w:rsidRDefault="00B259D8" w:rsidP="00662809">
      <w:pPr>
        <w:rPr>
          <w:rFonts w:ascii="Arial" w:hAnsi="Arial" w:cs="Arial"/>
          <w:sz w:val="20"/>
          <w:szCs w:val="20"/>
          <w:lang w:val="fr-FR"/>
        </w:rPr>
      </w:pPr>
    </w:p>
    <w:tbl>
      <w:tblPr>
        <w:tblStyle w:val="Grilledutableau"/>
        <w:tblW w:w="0" w:type="auto"/>
        <w:tblLook w:val="04A0" w:firstRow="1" w:lastRow="0" w:firstColumn="1" w:lastColumn="0" w:noHBand="0" w:noVBand="1"/>
      </w:tblPr>
      <w:tblGrid>
        <w:gridCol w:w="1413"/>
        <w:gridCol w:w="8215"/>
      </w:tblGrid>
      <w:tr w:rsidR="00B259D8" w14:paraId="444ED2B1" w14:textId="77777777" w:rsidTr="003F1458">
        <w:tc>
          <w:tcPr>
            <w:tcW w:w="9628" w:type="dxa"/>
            <w:gridSpan w:val="2"/>
            <w:shd w:val="clear" w:color="auto" w:fill="B2EDFF" w:themeFill="accent4" w:themeFillTint="33"/>
          </w:tcPr>
          <w:p w14:paraId="4BA67D1E" w14:textId="77777777" w:rsidR="00B259D8" w:rsidRDefault="00B259D8" w:rsidP="003F1458">
            <w:pPr>
              <w:jc w:val="center"/>
              <w:rPr>
                <w:rFonts w:ascii="Arial" w:hAnsi="Arial" w:cs="Arial"/>
                <w:b/>
                <w:sz w:val="20"/>
                <w:szCs w:val="20"/>
                <w:lang w:val="fr-FR"/>
              </w:rPr>
            </w:pPr>
          </w:p>
          <w:p w14:paraId="4D1AC0C3" w14:textId="536C20D3" w:rsidR="00B259D8" w:rsidRPr="00B259D8" w:rsidRDefault="00B259D8" w:rsidP="003F1458">
            <w:pPr>
              <w:jc w:val="center"/>
              <w:rPr>
                <w:rFonts w:ascii="Arial" w:hAnsi="Arial" w:cs="Arial"/>
                <w:b/>
                <w:lang w:val="fr-FR"/>
              </w:rPr>
            </w:pPr>
            <w:r w:rsidRPr="00B259D8">
              <w:rPr>
                <w:rFonts w:ascii="Arial" w:hAnsi="Arial" w:cs="Arial"/>
                <w:b/>
                <w:lang w:val="fr-FR"/>
              </w:rPr>
              <w:t xml:space="preserve">Note technique n° </w:t>
            </w:r>
            <w:r>
              <w:rPr>
                <w:rFonts w:ascii="Arial" w:hAnsi="Arial" w:cs="Arial"/>
                <w:b/>
                <w:lang w:val="fr-FR"/>
              </w:rPr>
              <w:t>2</w:t>
            </w:r>
          </w:p>
          <w:p w14:paraId="1661E304" w14:textId="77777777" w:rsidR="00B259D8" w:rsidRDefault="00B259D8" w:rsidP="003F1458">
            <w:pPr>
              <w:jc w:val="center"/>
              <w:rPr>
                <w:rFonts w:ascii="Arial" w:hAnsi="Arial" w:cs="Arial"/>
                <w:b/>
                <w:sz w:val="20"/>
                <w:szCs w:val="20"/>
                <w:lang w:val="fr-FR"/>
              </w:rPr>
            </w:pPr>
          </w:p>
        </w:tc>
      </w:tr>
      <w:tr w:rsidR="00005E77" w14:paraId="682BDAC9" w14:textId="77777777" w:rsidTr="0051586D">
        <w:tc>
          <w:tcPr>
            <w:tcW w:w="1413" w:type="dxa"/>
            <w:shd w:val="clear" w:color="auto" w:fill="F7FFBF" w:themeFill="accent2" w:themeFillTint="33"/>
          </w:tcPr>
          <w:p w14:paraId="12B649DF" w14:textId="77777777" w:rsidR="00005E77" w:rsidRPr="00B259D8" w:rsidRDefault="00005E77" w:rsidP="00005E77">
            <w:pPr>
              <w:jc w:val="center"/>
              <w:rPr>
                <w:rFonts w:ascii="Arial" w:hAnsi="Arial" w:cs="Arial"/>
                <w:b/>
                <w:sz w:val="20"/>
                <w:szCs w:val="20"/>
                <w:lang w:val="fr-FR"/>
              </w:rPr>
            </w:pPr>
          </w:p>
          <w:p w14:paraId="763CAB47" w14:textId="77777777" w:rsidR="00005E77" w:rsidRDefault="00005E77" w:rsidP="00005E77">
            <w:pPr>
              <w:jc w:val="center"/>
              <w:rPr>
                <w:rFonts w:ascii="Arial" w:hAnsi="Arial" w:cs="Arial"/>
                <w:b/>
                <w:sz w:val="20"/>
                <w:szCs w:val="20"/>
              </w:rPr>
            </w:pPr>
            <w:r w:rsidRPr="00B259D8">
              <w:rPr>
                <w:rFonts w:ascii="Arial" w:hAnsi="Arial" w:cs="Arial"/>
                <w:b/>
                <w:sz w:val="20"/>
                <w:szCs w:val="20"/>
              </w:rPr>
              <w:t>Annexes</w:t>
            </w:r>
          </w:p>
          <w:p w14:paraId="6B50489F" w14:textId="77777777" w:rsidR="00005E77" w:rsidRDefault="00005E77" w:rsidP="003F1458">
            <w:pPr>
              <w:ind w:right="-2"/>
              <w:jc w:val="center"/>
              <w:rPr>
                <w:rFonts w:ascii="Arial" w:hAnsi="Arial" w:cs="Arial"/>
                <w:b/>
                <w:sz w:val="20"/>
                <w:szCs w:val="20"/>
                <w:u w:val="single"/>
                <w:lang w:val="fr-FR"/>
              </w:rPr>
            </w:pPr>
          </w:p>
        </w:tc>
        <w:tc>
          <w:tcPr>
            <w:tcW w:w="8215" w:type="dxa"/>
          </w:tcPr>
          <w:p w14:paraId="486C8BE4" w14:textId="77777777" w:rsidR="00005E77" w:rsidRDefault="00005E77" w:rsidP="003F1458">
            <w:pPr>
              <w:ind w:right="-2"/>
              <w:jc w:val="center"/>
              <w:rPr>
                <w:rFonts w:ascii="Arial" w:hAnsi="Arial" w:cs="Arial"/>
                <w:b/>
                <w:sz w:val="20"/>
                <w:szCs w:val="20"/>
                <w:u w:val="single"/>
                <w:lang w:val="fr-FR"/>
              </w:rPr>
            </w:pPr>
          </w:p>
          <w:p w14:paraId="03BCEEC0" w14:textId="77777777" w:rsidR="00940592" w:rsidRPr="00B259D8" w:rsidRDefault="00940592" w:rsidP="00940592">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w:t>
            </w:r>
            <w:r>
              <w:rPr>
                <w:rFonts w:ascii="Arial" w:hAnsi="Arial" w:cs="Arial"/>
                <w:color w:val="7030A0"/>
                <w:sz w:val="20"/>
                <w:szCs w:val="20"/>
                <w:lang w:val="fr-FR"/>
              </w:rPr>
              <w:t xml:space="preserve">cas échéant, le </w:t>
            </w:r>
            <w:r w:rsidRPr="00B259D8">
              <w:rPr>
                <w:rFonts w:ascii="Arial" w:hAnsi="Arial" w:cs="Arial"/>
                <w:color w:val="7030A0"/>
                <w:sz w:val="20"/>
                <w:szCs w:val="20"/>
                <w:lang w:val="fr-FR"/>
              </w:rPr>
              <w:t>candidat liste ici ses annexes et précise où les trouver dans son offre</w:t>
            </w:r>
          </w:p>
          <w:p w14:paraId="09D5BFCD" w14:textId="1397FA5D" w:rsidR="00940592" w:rsidRDefault="00940592" w:rsidP="003F1458">
            <w:pPr>
              <w:ind w:right="-2"/>
              <w:jc w:val="center"/>
              <w:rPr>
                <w:rFonts w:ascii="Arial" w:hAnsi="Arial" w:cs="Arial"/>
                <w:b/>
                <w:sz w:val="20"/>
                <w:szCs w:val="20"/>
                <w:u w:val="single"/>
                <w:lang w:val="fr-FR"/>
              </w:rPr>
            </w:pPr>
          </w:p>
        </w:tc>
      </w:tr>
      <w:tr w:rsidR="00B259D8" w14:paraId="73FCC1B1" w14:textId="77777777" w:rsidTr="003F1458">
        <w:tc>
          <w:tcPr>
            <w:tcW w:w="9628" w:type="dxa"/>
            <w:gridSpan w:val="2"/>
          </w:tcPr>
          <w:p w14:paraId="1EF599A8" w14:textId="77777777" w:rsidR="00B259D8" w:rsidRDefault="00B259D8" w:rsidP="003F1458">
            <w:pPr>
              <w:ind w:right="-2"/>
              <w:jc w:val="center"/>
              <w:rPr>
                <w:rFonts w:ascii="Arial" w:hAnsi="Arial" w:cs="Arial"/>
                <w:b/>
                <w:sz w:val="20"/>
                <w:szCs w:val="20"/>
                <w:u w:val="single"/>
                <w:lang w:val="fr-FR"/>
              </w:rPr>
            </w:pPr>
          </w:p>
          <w:p w14:paraId="4AE79709" w14:textId="1FDFE2F4" w:rsidR="00AC45E5" w:rsidRDefault="00B259D8" w:rsidP="00AC45E5">
            <w:pPr>
              <w:ind w:right="-2"/>
              <w:jc w:val="center"/>
              <w:rPr>
                <w:rFonts w:ascii="Arial" w:hAnsi="Arial" w:cs="Arial"/>
                <w:b/>
                <w:sz w:val="20"/>
                <w:szCs w:val="20"/>
                <w:lang w:val="fr-FR"/>
              </w:rPr>
            </w:pPr>
            <w:r w:rsidRPr="00005E77">
              <w:rPr>
                <w:rFonts w:ascii="Arial" w:hAnsi="Arial" w:cs="Arial"/>
                <w:b/>
                <w:sz w:val="20"/>
                <w:szCs w:val="20"/>
                <w:lang w:val="fr-FR"/>
              </w:rPr>
              <w:t xml:space="preserve">Item 1 : </w:t>
            </w:r>
            <w:r w:rsidR="00AC45E5" w:rsidRPr="00AC45E5">
              <w:rPr>
                <w:rFonts w:ascii="Arial" w:hAnsi="Arial" w:cs="Arial"/>
                <w:b/>
                <w:sz w:val="20"/>
                <w:szCs w:val="20"/>
                <w:lang w:val="fr-FR"/>
              </w:rPr>
              <w:t xml:space="preserve">Des modalités mises en place pour assurer la démarche qualité concernant : </w:t>
            </w:r>
          </w:p>
          <w:p w14:paraId="6B125EDD" w14:textId="77777777" w:rsidR="00AC45E5" w:rsidRPr="00AC45E5" w:rsidRDefault="00AC45E5" w:rsidP="00AC45E5">
            <w:pPr>
              <w:ind w:right="-2"/>
              <w:jc w:val="center"/>
              <w:rPr>
                <w:rFonts w:ascii="Arial" w:hAnsi="Arial" w:cs="Arial"/>
                <w:b/>
                <w:sz w:val="20"/>
                <w:szCs w:val="20"/>
                <w:lang w:val="fr-FR"/>
              </w:rPr>
            </w:pPr>
          </w:p>
          <w:p w14:paraId="319A0678" w14:textId="44587243" w:rsidR="00AC45E5" w:rsidRPr="00AC45E5" w:rsidRDefault="00AC45E5" w:rsidP="00AC45E5">
            <w:pPr>
              <w:ind w:right="-2"/>
              <w:jc w:val="center"/>
              <w:rPr>
                <w:rFonts w:ascii="Arial" w:hAnsi="Arial" w:cs="Arial"/>
                <w:b/>
                <w:sz w:val="20"/>
                <w:szCs w:val="20"/>
                <w:lang w:val="fr-FR"/>
              </w:rPr>
            </w:pPr>
            <w:r>
              <w:rPr>
                <w:rFonts w:ascii="Arial" w:hAnsi="Arial" w:cs="Arial"/>
                <w:b/>
                <w:sz w:val="20"/>
                <w:szCs w:val="20"/>
                <w:lang w:val="fr-FR"/>
              </w:rPr>
              <w:t xml:space="preserve">- L’évaluation des </w:t>
            </w:r>
            <w:r w:rsidRPr="00AC45E5">
              <w:rPr>
                <w:rFonts w:ascii="Arial" w:hAnsi="Arial" w:cs="Arial"/>
                <w:b/>
                <w:sz w:val="20"/>
                <w:szCs w:val="20"/>
                <w:lang w:val="fr-FR"/>
              </w:rPr>
              <w:t>conseillers : description détaillée des modalités d’organisation et de mise en œuvre des procédures de double-écoute, d’enregistrement, d'analyse et de restitution aux conseillers</w:t>
            </w:r>
          </w:p>
          <w:p w14:paraId="4F80CD8A" w14:textId="2607CC76" w:rsidR="008A1217" w:rsidRPr="00005E77" w:rsidRDefault="00AC45E5" w:rsidP="00AC45E5">
            <w:pPr>
              <w:ind w:right="-2"/>
              <w:jc w:val="center"/>
              <w:rPr>
                <w:rFonts w:ascii="Arial" w:hAnsi="Arial" w:cs="Arial"/>
                <w:b/>
                <w:sz w:val="20"/>
                <w:szCs w:val="20"/>
                <w:lang w:val="fr-FR"/>
              </w:rPr>
            </w:pPr>
            <w:r>
              <w:rPr>
                <w:rFonts w:ascii="Arial" w:hAnsi="Arial" w:cs="Arial"/>
                <w:b/>
                <w:sz w:val="20"/>
                <w:szCs w:val="20"/>
                <w:lang w:val="fr-FR"/>
              </w:rPr>
              <w:t xml:space="preserve">- </w:t>
            </w:r>
            <w:r w:rsidRPr="00AC45E5">
              <w:rPr>
                <w:rFonts w:ascii="Arial" w:hAnsi="Arial" w:cs="Arial"/>
                <w:b/>
                <w:sz w:val="20"/>
                <w:szCs w:val="20"/>
                <w:lang w:val="fr-FR"/>
              </w:rPr>
              <w:t xml:space="preserve">L’organisation prévue pour assurer le renouvellement du label </w:t>
            </w:r>
            <w:r w:rsidRPr="00E30CB0">
              <w:rPr>
                <w:rFonts w:ascii="Arial" w:hAnsi="Arial" w:cs="Arial"/>
                <w:b/>
                <w:i/>
                <w:sz w:val="20"/>
                <w:szCs w:val="20"/>
                <w:lang w:val="fr-FR"/>
              </w:rPr>
              <w:t>Aide en santé</w:t>
            </w:r>
            <w:r w:rsidRPr="00AC45E5">
              <w:rPr>
                <w:rFonts w:ascii="Arial" w:hAnsi="Arial" w:cs="Arial"/>
                <w:b/>
                <w:sz w:val="20"/>
                <w:szCs w:val="20"/>
                <w:lang w:val="fr-FR"/>
              </w:rPr>
              <w:t xml:space="preserve"> pour les différents dispositifs de Santé publique France</w:t>
            </w:r>
          </w:p>
          <w:p w14:paraId="63ACB731" w14:textId="5011A201" w:rsidR="00B259D8" w:rsidRDefault="008A1217" w:rsidP="003F1458">
            <w:pPr>
              <w:ind w:right="-2"/>
              <w:jc w:val="both"/>
              <w:rPr>
                <w:rFonts w:ascii="Arial" w:hAnsi="Arial" w:cs="Arial"/>
                <w:b/>
                <w:sz w:val="20"/>
                <w:szCs w:val="20"/>
                <w:lang w:val="fr-FR"/>
              </w:rPr>
            </w:pPr>
            <w:r w:rsidRPr="008A1217">
              <w:rPr>
                <w:rFonts w:ascii="Arial" w:hAnsi="Arial" w:cs="Arial"/>
                <w:b/>
                <w:sz w:val="20"/>
                <w:szCs w:val="20"/>
                <w:lang w:val="fr-FR"/>
              </w:rPr>
              <w:t xml:space="preserve"> </w:t>
            </w:r>
          </w:p>
        </w:tc>
      </w:tr>
      <w:tr w:rsidR="00B259D8" w14:paraId="61102306" w14:textId="77777777" w:rsidTr="003F1458">
        <w:tc>
          <w:tcPr>
            <w:tcW w:w="9628" w:type="dxa"/>
            <w:gridSpan w:val="2"/>
          </w:tcPr>
          <w:p w14:paraId="6100A61D" w14:textId="77777777" w:rsidR="00B259D8" w:rsidRDefault="00B259D8" w:rsidP="003F1458">
            <w:pPr>
              <w:ind w:right="-2"/>
              <w:jc w:val="both"/>
              <w:rPr>
                <w:rFonts w:ascii="Arial" w:hAnsi="Arial" w:cs="Arial"/>
                <w:b/>
                <w:sz w:val="20"/>
                <w:szCs w:val="20"/>
                <w:lang w:val="fr-FR"/>
              </w:rPr>
            </w:pPr>
          </w:p>
          <w:p w14:paraId="7DAE1F55" w14:textId="64745E94" w:rsidR="00B259D8" w:rsidRDefault="00B259D8" w:rsidP="003F1458">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candidat détaille ici </w:t>
            </w:r>
            <w:r>
              <w:rPr>
                <w:rFonts w:ascii="Arial" w:hAnsi="Arial" w:cs="Arial"/>
                <w:color w:val="7030A0"/>
                <w:sz w:val="20"/>
                <w:szCs w:val="20"/>
                <w:lang w:val="fr-FR"/>
              </w:rPr>
              <w:t>sa proposition, qu’i</w:t>
            </w:r>
            <w:r w:rsidRPr="00B259D8">
              <w:rPr>
                <w:rFonts w:ascii="Arial" w:hAnsi="Arial" w:cs="Arial"/>
                <w:color w:val="7030A0"/>
                <w:sz w:val="20"/>
                <w:szCs w:val="20"/>
                <w:lang w:val="fr-FR"/>
              </w:rPr>
              <w:t>l peut développer sur plusieurs pages si besoin</w:t>
            </w:r>
          </w:p>
          <w:p w14:paraId="1EC40568" w14:textId="77777777" w:rsidR="00B259D8" w:rsidRPr="00B259D8" w:rsidRDefault="00B259D8" w:rsidP="003F1458">
            <w:pPr>
              <w:ind w:right="-2"/>
              <w:jc w:val="both"/>
              <w:rPr>
                <w:rFonts w:ascii="Arial" w:hAnsi="Arial" w:cs="Arial"/>
                <w:b/>
                <w:sz w:val="20"/>
                <w:szCs w:val="20"/>
                <w:lang w:val="fr-FR"/>
              </w:rPr>
            </w:pPr>
          </w:p>
        </w:tc>
      </w:tr>
      <w:tr w:rsidR="00E45A42" w14:paraId="13851179" w14:textId="77777777" w:rsidTr="00F60164">
        <w:tc>
          <w:tcPr>
            <w:tcW w:w="9628" w:type="dxa"/>
            <w:gridSpan w:val="2"/>
          </w:tcPr>
          <w:p w14:paraId="7B75529F" w14:textId="77777777" w:rsidR="00E45A42" w:rsidRDefault="00E45A42" w:rsidP="00F60164">
            <w:pPr>
              <w:ind w:right="-2"/>
              <w:jc w:val="center"/>
              <w:rPr>
                <w:rFonts w:ascii="Arial" w:hAnsi="Arial" w:cs="Arial"/>
                <w:b/>
                <w:sz w:val="20"/>
                <w:szCs w:val="20"/>
                <w:lang w:val="fr-FR"/>
              </w:rPr>
            </w:pPr>
          </w:p>
          <w:p w14:paraId="5EEF9A97" w14:textId="76FE958E" w:rsidR="00E45A42" w:rsidRDefault="00E45A42" w:rsidP="00F60164">
            <w:pPr>
              <w:ind w:right="-2"/>
              <w:jc w:val="center"/>
              <w:rPr>
                <w:rFonts w:ascii="Arial" w:hAnsi="Arial" w:cs="Arial"/>
                <w:b/>
                <w:sz w:val="20"/>
                <w:szCs w:val="20"/>
                <w:lang w:val="fr-FR"/>
              </w:rPr>
            </w:pPr>
            <w:r w:rsidRPr="00FA0929">
              <w:rPr>
                <w:rFonts w:ascii="Arial" w:hAnsi="Arial" w:cs="Arial"/>
                <w:b/>
                <w:sz w:val="20"/>
                <w:szCs w:val="20"/>
                <w:lang w:val="fr-FR"/>
              </w:rPr>
              <w:t>Item</w:t>
            </w:r>
            <w:r>
              <w:rPr>
                <w:rFonts w:ascii="Arial" w:hAnsi="Arial" w:cs="Arial"/>
                <w:b/>
                <w:sz w:val="20"/>
                <w:szCs w:val="20"/>
                <w:lang w:val="fr-FR"/>
              </w:rPr>
              <w:t xml:space="preserve"> 2</w:t>
            </w:r>
            <w:r w:rsidRPr="00FA0929">
              <w:rPr>
                <w:rFonts w:ascii="Arial" w:hAnsi="Arial" w:cs="Arial"/>
                <w:b/>
                <w:sz w:val="20"/>
                <w:szCs w:val="20"/>
                <w:lang w:val="fr-FR"/>
              </w:rPr>
              <w:t xml:space="preserve"> : </w:t>
            </w:r>
            <w:r>
              <w:rPr>
                <w:rFonts w:ascii="Arial" w:hAnsi="Arial" w:cs="Arial"/>
                <w:b/>
                <w:sz w:val="20"/>
                <w:szCs w:val="20"/>
                <w:lang w:val="fr-FR"/>
              </w:rPr>
              <w:t>M</w:t>
            </w:r>
            <w:r w:rsidRPr="00F16993">
              <w:rPr>
                <w:rFonts w:ascii="Arial" w:hAnsi="Arial" w:cs="Arial"/>
                <w:b/>
                <w:sz w:val="20"/>
                <w:szCs w:val="20"/>
                <w:lang w:val="fr-FR"/>
              </w:rPr>
              <w:t>odalités de maintien du niveau de service des différents outils : fourniture d’un exemple de procédure d’alerte, de classification des incidents possiblement rencontrés, de mesures correctives déployées, ainsi qu’un plan de continuité de l’activité</w:t>
            </w:r>
          </w:p>
          <w:p w14:paraId="290A8460" w14:textId="77777777" w:rsidR="00E45A42" w:rsidRPr="00FA0929" w:rsidRDefault="00E45A42" w:rsidP="00F60164">
            <w:pPr>
              <w:ind w:right="-2"/>
              <w:jc w:val="center"/>
              <w:rPr>
                <w:rFonts w:ascii="Arial" w:hAnsi="Arial" w:cs="Arial"/>
                <w:b/>
                <w:color w:val="7030A0"/>
                <w:sz w:val="20"/>
                <w:szCs w:val="20"/>
                <w:lang w:val="fr-FR"/>
              </w:rPr>
            </w:pPr>
          </w:p>
        </w:tc>
      </w:tr>
      <w:tr w:rsidR="00E45A42" w14:paraId="750BE43A" w14:textId="77777777" w:rsidTr="00F60164">
        <w:tc>
          <w:tcPr>
            <w:tcW w:w="9628" w:type="dxa"/>
            <w:gridSpan w:val="2"/>
          </w:tcPr>
          <w:p w14:paraId="72FC0414" w14:textId="77777777" w:rsidR="00E45A42" w:rsidRDefault="00E45A42" w:rsidP="00F60164">
            <w:pPr>
              <w:ind w:right="-2"/>
              <w:jc w:val="center"/>
              <w:rPr>
                <w:rFonts w:ascii="Arial" w:hAnsi="Arial" w:cs="Arial"/>
                <w:color w:val="7030A0"/>
                <w:sz w:val="20"/>
                <w:szCs w:val="20"/>
                <w:lang w:val="fr-FR"/>
              </w:rPr>
            </w:pPr>
          </w:p>
          <w:p w14:paraId="49356B27" w14:textId="77777777" w:rsidR="00E45A42" w:rsidRPr="00FA0929" w:rsidRDefault="00E45A42" w:rsidP="00F60164">
            <w:pPr>
              <w:ind w:right="-2"/>
              <w:jc w:val="center"/>
              <w:rPr>
                <w:rFonts w:ascii="Arial" w:hAnsi="Arial" w:cs="Arial"/>
                <w:color w:val="7030A0"/>
                <w:sz w:val="20"/>
                <w:szCs w:val="20"/>
                <w:lang w:val="fr-FR"/>
              </w:rPr>
            </w:pPr>
            <w:r w:rsidRPr="00FA0929">
              <w:rPr>
                <w:rFonts w:ascii="Arial" w:hAnsi="Arial" w:cs="Arial"/>
                <w:color w:val="7030A0"/>
                <w:sz w:val="20"/>
                <w:szCs w:val="20"/>
                <w:lang w:val="fr-FR"/>
              </w:rPr>
              <w:t>Le candidat détaille ici sa proposition, qu’il peut développer sur plusieurs pages si besoin</w:t>
            </w:r>
          </w:p>
          <w:p w14:paraId="215C829F" w14:textId="77777777" w:rsidR="00E45A42" w:rsidRDefault="00E45A42" w:rsidP="00F60164">
            <w:pPr>
              <w:ind w:right="-2"/>
              <w:jc w:val="center"/>
              <w:rPr>
                <w:rFonts w:ascii="Arial" w:hAnsi="Arial" w:cs="Arial"/>
                <w:color w:val="7030A0"/>
                <w:sz w:val="20"/>
                <w:szCs w:val="20"/>
                <w:lang w:val="fr-FR"/>
              </w:rPr>
            </w:pPr>
          </w:p>
        </w:tc>
      </w:tr>
      <w:tr w:rsidR="006B0C51" w14:paraId="25E4BE77" w14:textId="77777777" w:rsidTr="00652420">
        <w:trPr>
          <w:trHeight w:val="930"/>
        </w:trPr>
        <w:tc>
          <w:tcPr>
            <w:tcW w:w="9628" w:type="dxa"/>
            <w:gridSpan w:val="2"/>
          </w:tcPr>
          <w:p w14:paraId="41FF771F" w14:textId="77777777" w:rsidR="006B0C51" w:rsidRDefault="006B0C51" w:rsidP="006B0C51">
            <w:pPr>
              <w:ind w:right="-2"/>
              <w:jc w:val="center"/>
              <w:rPr>
                <w:rFonts w:ascii="Arial" w:hAnsi="Arial" w:cs="Arial"/>
                <w:b/>
                <w:color w:val="FF0000"/>
                <w:sz w:val="20"/>
                <w:szCs w:val="20"/>
                <w:u w:val="single"/>
                <w:lang w:val="fr-FR" w:eastAsia="fr-FR"/>
              </w:rPr>
            </w:pPr>
          </w:p>
          <w:p w14:paraId="358F37C3" w14:textId="51FF2D76" w:rsidR="00F16993" w:rsidRPr="00F16993" w:rsidRDefault="006B0C51" w:rsidP="00F16993">
            <w:pPr>
              <w:ind w:right="-2"/>
              <w:jc w:val="center"/>
              <w:rPr>
                <w:rFonts w:ascii="Arial" w:hAnsi="Arial" w:cs="Arial"/>
                <w:b/>
                <w:sz w:val="20"/>
                <w:szCs w:val="20"/>
                <w:lang w:val="fr-FR" w:eastAsia="fr-FR"/>
              </w:rPr>
            </w:pPr>
            <w:r w:rsidRPr="00005E77">
              <w:rPr>
                <w:rFonts w:ascii="Arial" w:hAnsi="Arial" w:cs="Arial"/>
                <w:b/>
                <w:sz w:val="20"/>
                <w:szCs w:val="20"/>
                <w:lang w:val="fr-FR" w:eastAsia="fr-FR"/>
              </w:rPr>
              <w:t xml:space="preserve">Item </w:t>
            </w:r>
            <w:r w:rsidR="00E45A42">
              <w:rPr>
                <w:rFonts w:ascii="Arial" w:hAnsi="Arial" w:cs="Arial"/>
                <w:b/>
                <w:sz w:val="20"/>
                <w:szCs w:val="20"/>
                <w:lang w:val="fr-FR" w:eastAsia="fr-FR"/>
              </w:rPr>
              <w:t>3</w:t>
            </w:r>
            <w:r w:rsidRPr="00005E77">
              <w:rPr>
                <w:rFonts w:ascii="Arial" w:hAnsi="Arial" w:cs="Arial"/>
                <w:b/>
                <w:sz w:val="20"/>
                <w:szCs w:val="20"/>
                <w:lang w:val="fr-FR" w:eastAsia="fr-FR"/>
              </w:rPr>
              <w:t xml:space="preserve"> : </w:t>
            </w:r>
            <w:r w:rsidR="00F16993">
              <w:rPr>
                <w:rFonts w:ascii="Arial" w:hAnsi="Arial" w:cs="Arial"/>
                <w:b/>
                <w:sz w:val="20"/>
                <w:szCs w:val="20"/>
                <w:lang w:val="fr-FR" w:eastAsia="fr-FR"/>
              </w:rPr>
              <w:t>M</w:t>
            </w:r>
            <w:r w:rsidR="00F16993" w:rsidRPr="00F16993">
              <w:rPr>
                <w:rFonts w:ascii="Arial" w:hAnsi="Arial" w:cs="Arial"/>
                <w:b/>
                <w:sz w:val="20"/>
                <w:szCs w:val="20"/>
                <w:lang w:val="fr-FR" w:eastAsia="fr-FR"/>
              </w:rPr>
              <w:t>odalités de restitution</w:t>
            </w:r>
            <w:r w:rsidR="00E30CB0">
              <w:rPr>
                <w:rFonts w:ascii="Arial" w:hAnsi="Arial" w:cs="Arial"/>
                <w:b/>
                <w:sz w:val="20"/>
                <w:szCs w:val="20"/>
                <w:lang w:val="fr-FR" w:eastAsia="fr-FR"/>
              </w:rPr>
              <w:t>s</w:t>
            </w:r>
            <w:r w:rsidR="00F16993" w:rsidRPr="00F16993">
              <w:rPr>
                <w:rFonts w:ascii="Arial" w:hAnsi="Arial" w:cs="Arial"/>
                <w:b/>
                <w:sz w:val="20"/>
                <w:szCs w:val="20"/>
                <w:lang w:val="fr-FR" w:eastAsia="fr-FR"/>
              </w:rPr>
              <w:t xml:space="preserve"> hebdomadaires et mensuelles de l’activité pour chacun des dispositifs ainsi que les procédures de contrôle et de validation des indicateurs transmis. Le candidat pourra également proposer des indicateurs qualitatifs et quantitatifs complémentaires. </w:t>
            </w:r>
          </w:p>
          <w:p w14:paraId="570FC3FD" w14:textId="77777777" w:rsidR="00DD36A6" w:rsidRDefault="00F16993" w:rsidP="00F16993">
            <w:pPr>
              <w:ind w:right="-2"/>
              <w:jc w:val="center"/>
              <w:rPr>
                <w:rFonts w:ascii="Arial" w:hAnsi="Arial" w:cs="Arial"/>
                <w:b/>
                <w:sz w:val="20"/>
                <w:szCs w:val="20"/>
                <w:lang w:val="fr-FR" w:eastAsia="fr-FR"/>
              </w:rPr>
            </w:pPr>
            <w:r w:rsidRPr="00F16993">
              <w:rPr>
                <w:rFonts w:ascii="Arial" w:hAnsi="Arial" w:cs="Arial"/>
                <w:b/>
                <w:sz w:val="20"/>
                <w:szCs w:val="20"/>
                <w:lang w:val="fr-FR" w:eastAsia="fr-FR"/>
              </w:rPr>
              <w:t xml:space="preserve">La réponse sera étayée par la fourniture d’exemples de </w:t>
            </w:r>
            <w:proofErr w:type="spellStart"/>
            <w:r w:rsidRPr="00F16993">
              <w:rPr>
                <w:rFonts w:ascii="Arial" w:hAnsi="Arial" w:cs="Arial"/>
                <w:b/>
                <w:sz w:val="20"/>
                <w:szCs w:val="20"/>
                <w:lang w:val="fr-FR" w:eastAsia="fr-FR"/>
              </w:rPr>
              <w:t>reportings</w:t>
            </w:r>
            <w:proofErr w:type="spellEnd"/>
            <w:r w:rsidRPr="00F16993">
              <w:rPr>
                <w:rFonts w:ascii="Arial" w:hAnsi="Arial" w:cs="Arial"/>
                <w:b/>
                <w:sz w:val="20"/>
                <w:szCs w:val="20"/>
                <w:lang w:val="fr-FR" w:eastAsia="fr-FR"/>
              </w:rPr>
              <w:t xml:space="preserve">-type </w:t>
            </w:r>
          </w:p>
          <w:p w14:paraId="6D59EFA9" w14:textId="061B0EB4" w:rsidR="006B0C51" w:rsidRPr="00005E77" w:rsidRDefault="00F16993" w:rsidP="00F16993">
            <w:pPr>
              <w:ind w:right="-2"/>
              <w:jc w:val="center"/>
              <w:rPr>
                <w:rFonts w:ascii="Arial" w:hAnsi="Arial" w:cs="Arial"/>
                <w:b/>
                <w:sz w:val="20"/>
                <w:szCs w:val="20"/>
                <w:lang w:val="fr-FR" w:eastAsia="fr-FR"/>
              </w:rPr>
            </w:pPr>
            <w:proofErr w:type="gramStart"/>
            <w:r w:rsidRPr="00F16993">
              <w:rPr>
                <w:rFonts w:ascii="Arial" w:hAnsi="Arial" w:cs="Arial"/>
                <w:b/>
                <w:sz w:val="20"/>
                <w:szCs w:val="20"/>
                <w:lang w:val="fr-FR" w:eastAsia="fr-FR"/>
              </w:rPr>
              <w:t>et</w:t>
            </w:r>
            <w:proofErr w:type="gramEnd"/>
            <w:r w:rsidRPr="00F16993">
              <w:rPr>
                <w:rFonts w:ascii="Arial" w:hAnsi="Arial" w:cs="Arial"/>
                <w:b/>
                <w:sz w:val="20"/>
                <w:szCs w:val="20"/>
                <w:lang w:val="fr-FR" w:eastAsia="fr-FR"/>
              </w:rPr>
              <w:t xml:space="preserve"> de </w:t>
            </w:r>
            <w:proofErr w:type="spellStart"/>
            <w:r w:rsidRPr="00F16993">
              <w:rPr>
                <w:rFonts w:ascii="Arial" w:hAnsi="Arial" w:cs="Arial"/>
                <w:b/>
                <w:sz w:val="20"/>
                <w:szCs w:val="20"/>
                <w:lang w:val="fr-FR" w:eastAsia="fr-FR"/>
              </w:rPr>
              <w:t>reportings</w:t>
            </w:r>
            <w:proofErr w:type="spellEnd"/>
            <w:r w:rsidRPr="00F16993">
              <w:rPr>
                <w:rFonts w:ascii="Arial" w:hAnsi="Arial" w:cs="Arial"/>
                <w:b/>
                <w:sz w:val="20"/>
                <w:szCs w:val="20"/>
                <w:lang w:val="fr-FR" w:eastAsia="fr-FR"/>
              </w:rPr>
              <w:t xml:space="preserve"> d’activités similaires.</w:t>
            </w:r>
          </w:p>
          <w:p w14:paraId="4CBA65EB" w14:textId="7FAB77FB" w:rsidR="006B0C51" w:rsidRDefault="006B0C51" w:rsidP="003F1458">
            <w:pPr>
              <w:ind w:right="-2"/>
              <w:jc w:val="both"/>
              <w:rPr>
                <w:rFonts w:ascii="Arial" w:hAnsi="Arial" w:cs="Arial"/>
                <w:b/>
                <w:sz w:val="20"/>
                <w:szCs w:val="20"/>
                <w:lang w:val="fr-FR"/>
              </w:rPr>
            </w:pPr>
          </w:p>
        </w:tc>
      </w:tr>
      <w:tr w:rsidR="006B0C51" w14:paraId="0FCDBA62" w14:textId="77777777" w:rsidTr="003F1458">
        <w:tc>
          <w:tcPr>
            <w:tcW w:w="9628" w:type="dxa"/>
            <w:gridSpan w:val="2"/>
          </w:tcPr>
          <w:p w14:paraId="7A926458" w14:textId="77777777" w:rsidR="006B0C51" w:rsidRDefault="006B0C51" w:rsidP="006B0C51">
            <w:pPr>
              <w:ind w:right="-2"/>
              <w:jc w:val="center"/>
              <w:rPr>
                <w:rFonts w:ascii="Arial" w:hAnsi="Arial" w:cs="Arial"/>
                <w:color w:val="7030A0"/>
                <w:sz w:val="20"/>
                <w:szCs w:val="20"/>
                <w:lang w:val="fr-FR"/>
              </w:rPr>
            </w:pPr>
          </w:p>
          <w:p w14:paraId="51B8172C" w14:textId="4DBB07D3" w:rsidR="006B0C51" w:rsidRDefault="006B0C51" w:rsidP="006B0C51">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candidat détaille ici </w:t>
            </w:r>
            <w:r>
              <w:rPr>
                <w:rFonts w:ascii="Arial" w:hAnsi="Arial" w:cs="Arial"/>
                <w:color w:val="7030A0"/>
                <w:sz w:val="20"/>
                <w:szCs w:val="20"/>
                <w:lang w:val="fr-FR"/>
              </w:rPr>
              <w:t>sa proposition, qu’i</w:t>
            </w:r>
            <w:r w:rsidRPr="00B259D8">
              <w:rPr>
                <w:rFonts w:ascii="Arial" w:hAnsi="Arial" w:cs="Arial"/>
                <w:color w:val="7030A0"/>
                <w:sz w:val="20"/>
                <w:szCs w:val="20"/>
                <w:lang w:val="fr-FR"/>
              </w:rPr>
              <w:t>l peut développer sur plusieurs pages si besoin</w:t>
            </w:r>
          </w:p>
          <w:p w14:paraId="73188C5D" w14:textId="1E417F29" w:rsidR="006B0C51" w:rsidRDefault="006B0C51" w:rsidP="006B0C51">
            <w:pPr>
              <w:ind w:right="-2"/>
              <w:jc w:val="center"/>
              <w:rPr>
                <w:rFonts w:ascii="Arial" w:hAnsi="Arial" w:cs="Arial"/>
                <w:b/>
                <w:sz w:val="20"/>
                <w:szCs w:val="20"/>
                <w:lang w:val="fr-FR"/>
              </w:rPr>
            </w:pPr>
          </w:p>
        </w:tc>
      </w:tr>
    </w:tbl>
    <w:p w14:paraId="34AF250F" w14:textId="4DA472EE" w:rsidR="00FE153D" w:rsidRDefault="00FE153D" w:rsidP="00CE02D6">
      <w:pPr>
        <w:ind w:right="-2"/>
        <w:jc w:val="both"/>
        <w:rPr>
          <w:rFonts w:ascii="Arial" w:hAnsi="Arial" w:cs="Arial"/>
          <w:b/>
          <w:sz w:val="20"/>
          <w:szCs w:val="20"/>
          <w:lang w:val="fr-FR"/>
        </w:rPr>
      </w:pPr>
    </w:p>
    <w:p w14:paraId="50481E56" w14:textId="77777777" w:rsidR="00AC45E5" w:rsidRDefault="00AC45E5" w:rsidP="00CE02D6">
      <w:pPr>
        <w:ind w:right="-2"/>
        <w:jc w:val="both"/>
        <w:rPr>
          <w:rFonts w:ascii="Arial" w:hAnsi="Arial" w:cs="Arial"/>
          <w:b/>
          <w:sz w:val="20"/>
          <w:szCs w:val="20"/>
          <w:lang w:val="fr-FR"/>
        </w:rPr>
      </w:pPr>
      <w:bookmarkStart w:id="1" w:name="_GoBack"/>
      <w:bookmarkEnd w:id="1"/>
    </w:p>
    <w:tbl>
      <w:tblPr>
        <w:tblStyle w:val="Grilledutableau"/>
        <w:tblW w:w="0" w:type="auto"/>
        <w:tblLook w:val="04A0" w:firstRow="1" w:lastRow="0" w:firstColumn="1" w:lastColumn="0" w:noHBand="0" w:noVBand="1"/>
      </w:tblPr>
      <w:tblGrid>
        <w:gridCol w:w="9628"/>
      </w:tblGrid>
      <w:tr w:rsidR="00966FAE" w:rsidRPr="00A14CDB" w14:paraId="09E61319" w14:textId="77777777" w:rsidTr="000B7B9B">
        <w:tc>
          <w:tcPr>
            <w:tcW w:w="9628" w:type="dxa"/>
            <w:shd w:val="clear" w:color="auto" w:fill="FCECD1" w:themeFill="text2" w:themeFillTint="33"/>
          </w:tcPr>
          <w:p w14:paraId="5F85D295" w14:textId="77777777" w:rsidR="00966FAE" w:rsidRDefault="00966FAE" w:rsidP="000B7B9B">
            <w:pPr>
              <w:jc w:val="center"/>
              <w:rPr>
                <w:rFonts w:ascii="Arial" w:hAnsi="Arial" w:cs="Arial"/>
                <w:b/>
                <w:sz w:val="20"/>
                <w:szCs w:val="20"/>
                <w:lang w:val="fr-FR"/>
              </w:rPr>
            </w:pPr>
          </w:p>
          <w:p w14:paraId="2BEC7A5E" w14:textId="31D247A7" w:rsidR="00966FAE" w:rsidRPr="00940592" w:rsidRDefault="00966FAE" w:rsidP="000B7B9B">
            <w:pPr>
              <w:jc w:val="center"/>
              <w:rPr>
                <w:rFonts w:ascii="Arial" w:hAnsi="Arial" w:cs="Arial"/>
                <w:b/>
                <w:sz w:val="20"/>
                <w:szCs w:val="20"/>
                <w:lang w:val="fr-FR" w:eastAsia="fr-FR"/>
              </w:rPr>
            </w:pPr>
            <w:r w:rsidRPr="00940592">
              <w:rPr>
                <w:rFonts w:ascii="Arial" w:hAnsi="Arial" w:cs="Arial"/>
                <w:b/>
                <w:sz w:val="20"/>
                <w:szCs w:val="20"/>
                <w:u w:val="single"/>
                <w:lang w:val="fr-FR"/>
              </w:rPr>
              <w:t>SOUS-CRITERE 3</w:t>
            </w:r>
            <w:r w:rsidRPr="00940592">
              <w:rPr>
                <w:rFonts w:ascii="Arial" w:hAnsi="Arial" w:cs="Arial"/>
                <w:b/>
                <w:sz w:val="20"/>
                <w:szCs w:val="20"/>
                <w:lang w:val="fr-FR"/>
              </w:rPr>
              <w:t xml:space="preserve"> : </w:t>
            </w:r>
            <w:r w:rsidR="00BB3DFC" w:rsidRPr="00BB3DFC">
              <w:rPr>
                <w:rFonts w:ascii="Arial" w:hAnsi="Arial" w:cs="Arial"/>
                <w:b/>
                <w:caps/>
                <w:sz w:val="20"/>
                <w:szCs w:val="20"/>
                <w:lang w:eastAsia="fr-FR"/>
              </w:rPr>
              <w:t>EXTRANET</w:t>
            </w:r>
            <w:r w:rsidR="00437501" w:rsidRPr="00BB3DFC">
              <w:rPr>
                <w:rFonts w:ascii="Arial" w:hAnsi="Arial" w:cs="Arial"/>
                <w:b/>
                <w:caps/>
                <w:sz w:val="20"/>
                <w:szCs w:val="20"/>
                <w:lang w:eastAsia="fr-FR"/>
              </w:rPr>
              <w:t xml:space="preserve"> de tabac info service</w:t>
            </w:r>
            <w:r w:rsidR="00F16993" w:rsidRPr="00F16993">
              <w:rPr>
                <w:rFonts w:ascii="Arial" w:hAnsi="Arial" w:cs="Arial"/>
                <w:b/>
                <w:caps/>
                <w:color w:val="000000" w:themeColor="text1"/>
                <w:sz w:val="20"/>
                <w:szCs w:val="20"/>
                <w:u w:val="single"/>
                <w:lang w:eastAsia="fr-FR"/>
              </w:rPr>
              <w:t xml:space="preserve"> </w:t>
            </w:r>
          </w:p>
          <w:p w14:paraId="2A1F32A1" w14:textId="77777777" w:rsidR="00966FAE" w:rsidRDefault="00966FAE" w:rsidP="000B7B9B">
            <w:pPr>
              <w:jc w:val="center"/>
              <w:rPr>
                <w:rFonts w:ascii="Arial" w:hAnsi="Arial" w:cs="Arial"/>
                <w:b/>
                <w:sz w:val="20"/>
                <w:szCs w:val="20"/>
                <w:lang w:val="fr-FR" w:eastAsia="fr-FR"/>
              </w:rPr>
            </w:pPr>
          </w:p>
        </w:tc>
      </w:tr>
    </w:tbl>
    <w:p w14:paraId="0B5FA4EC" w14:textId="31AAD060" w:rsidR="00966FAE" w:rsidRDefault="00966FAE" w:rsidP="00CE02D6">
      <w:pPr>
        <w:rPr>
          <w:rFonts w:ascii="Arial" w:hAnsi="Arial" w:cs="Arial"/>
          <w:b/>
          <w:sz w:val="20"/>
          <w:szCs w:val="20"/>
          <w:lang w:val="fr-FR"/>
        </w:rPr>
      </w:pPr>
    </w:p>
    <w:p w14:paraId="0108C4DA" w14:textId="27F0495C" w:rsidR="00966FAE" w:rsidRDefault="00662809" w:rsidP="00CE02D6">
      <w:pPr>
        <w:rPr>
          <w:rFonts w:ascii="Arial" w:hAnsi="Arial" w:cs="Arial"/>
          <w:sz w:val="20"/>
          <w:szCs w:val="20"/>
          <w:lang w:val="fr-FR"/>
        </w:rPr>
      </w:pPr>
      <w:r w:rsidRPr="00662809">
        <w:rPr>
          <w:rFonts w:ascii="Arial" w:hAnsi="Arial" w:cs="Arial"/>
          <w:sz w:val="20"/>
          <w:szCs w:val="20"/>
          <w:lang w:val="fr-FR"/>
        </w:rPr>
        <w:t xml:space="preserve">Ce sous-critère fait l’objet de </w:t>
      </w:r>
      <w:r w:rsidR="00005E77">
        <w:rPr>
          <w:rFonts w:ascii="Arial" w:hAnsi="Arial" w:cs="Arial"/>
          <w:sz w:val="20"/>
          <w:szCs w:val="20"/>
          <w:lang w:val="fr-FR"/>
        </w:rPr>
        <w:t>la note</w:t>
      </w:r>
      <w:r w:rsidRPr="00662809">
        <w:rPr>
          <w:rFonts w:ascii="Arial" w:hAnsi="Arial" w:cs="Arial"/>
          <w:sz w:val="20"/>
          <w:szCs w:val="20"/>
          <w:lang w:val="fr-FR"/>
        </w:rPr>
        <w:t xml:space="preserve"> technique</w:t>
      </w:r>
      <w:r w:rsidR="00005E77">
        <w:rPr>
          <w:rFonts w:ascii="Arial" w:hAnsi="Arial" w:cs="Arial"/>
          <w:sz w:val="20"/>
          <w:szCs w:val="20"/>
          <w:lang w:val="fr-FR"/>
        </w:rPr>
        <w:t xml:space="preserve"> 3</w:t>
      </w:r>
      <w:r w:rsidRPr="00662809">
        <w:rPr>
          <w:rFonts w:ascii="Arial" w:hAnsi="Arial" w:cs="Arial"/>
          <w:sz w:val="20"/>
          <w:szCs w:val="20"/>
          <w:lang w:val="fr-FR"/>
        </w:rPr>
        <w:t xml:space="preserve"> à remettre par le candidat</w:t>
      </w:r>
      <w:r>
        <w:rPr>
          <w:rFonts w:ascii="Arial" w:hAnsi="Arial" w:cs="Arial"/>
          <w:sz w:val="20"/>
          <w:szCs w:val="20"/>
          <w:lang w:val="fr-FR"/>
        </w:rPr>
        <w:t xml:space="preserve">, qu’il </w:t>
      </w:r>
      <w:r w:rsidR="00A8314A" w:rsidRPr="00A8314A">
        <w:rPr>
          <w:rFonts w:ascii="Arial" w:hAnsi="Arial" w:cs="Arial"/>
          <w:sz w:val="20"/>
          <w:szCs w:val="20"/>
          <w:lang w:val="fr-FR"/>
        </w:rPr>
        <w:t>explicite dans le cadre ci-dessous</w:t>
      </w:r>
      <w:r w:rsidR="00A8314A">
        <w:rPr>
          <w:rFonts w:ascii="Arial" w:hAnsi="Arial" w:cs="Arial"/>
          <w:sz w:val="20"/>
          <w:szCs w:val="20"/>
          <w:lang w:val="fr-FR"/>
        </w:rPr>
        <w:t>.</w:t>
      </w:r>
    </w:p>
    <w:p w14:paraId="543B3FA1" w14:textId="77777777" w:rsidR="00A8314A" w:rsidRDefault="00A8314A" w:rsidP="00CE02D6">
      <w:pPr>
        <w:rPr>
          <w:rFonts w:ascii="Arial" w:hAnsi="Arial" w:cs="Arial"/>
          <w:b/>
          <w:sz w:val="20"/>
          <w:szCs w:val="20"/>
          <w:lang w:val="fr-FR"/>
        </w:rPr>
      </w:pPr>
    </w:p>
    <w:tbl>
      <w:tblPr>
        <w:tblStyle w:val="Grilledutableau"/>
        <w:tblW w:w="0" w:type="auto"/>
        <w:tblLook w:val="04A0" w:firstRow="1" w:lastRow="0" w:firstColumn="1" w:lastColumn="0" w:noHBand="0" w:noVBand="1"/>
      </w:tblPr>
      <w:tblGrid>
        <w:gridCol w:w="1413"/>
        <w:gridCol w:w="8215"/>
      </w:tblGrid>
      <w:tr w:rsidR="00033AE7" w14:paraId="3E08B23D" w14:textId="77777777" w:rsidTr="003F1458">
        <w:tc>
          <w:tcPr>
            <w:tcW w:w="9628" w:type="dxa"/>
            <w:gridSpan w:val="2"/>
            <w:shd w:val="clear" w:color="auto" w:fill="B2EDFF" w:themeFill="accent4" w:themeFillTint="33"/>
          </w:tcPr>
          <w:p w14:paraId="1490D830" w14:textId="77777777" w:rsidR="00033AE7" w:rsidRDefault="00033AE7" w:rsidP="003F1458">
            <w:pPr>
              <w:jc w:val="center"/>
              <w:rPr>
                <w:rFonts w:ascii="Arial" w:hAnsi="Arial" w:cs="Arial"/>
                <w:b/>
                <w:sz w:val="20"/>
                <w:szCs w:val="20"/>
                <w:lang w:val="fr-FR"/>
              </w:rPr>
            </w:pPr>
          </w:p>
          <w:p w14:paraId="13C27318" w14:textId="5757372E" w:rsidR="00033AE7" w:rsidRPr="00B259D8" w:rsidRDefault="00033AE7" w:rsidP="003F1458">
            <w:pPr>
              <w:jc w:val="center"/>
              <w:rPr>
                <w:rFonts w:ascii="Arial" w:hAnsi="Arial" w:cs="Arial"/>
                <w:b/>
                <w:lang w:val="fr-FR"/>
              </w:rPr>
            </w:pPr>
            <w:r w:rsidRPr="00B259D8">
              <w:rPr>
                <w:rFonts w:ascii="Arial" w:hAnsi="Arial" w:cs="Arial"/>
                <w:b/>
                <w:lang w:val="fr-FR"/>
              </w:rPr>
              <w:t xml:space="preserve">Note technique n° </w:t>
            </w:r>
            <w:r>
              <w:rPr>
                <w:rFonts w:ascii="Arial" w:hAnsi="Arial" w:cs="Arial"/>
                <w:b/>
                <w:lang w:val="fr-FR"/>
              </w:rPr>
              <w:t>3</w:t>
            </w:r>
          </w:p>
          <w:p w14:paraId="25C62867" w14:textId="77777777" w:rsidR="00033AE7" w:rsidRDefault="00033AE7" w:rsidP="003F1458">
            <w:pPr>
              <w:jc w:val="center"/>
              <w:rPr>
                <w:rFonts w:ascii="Arial" w:hAnsi="Arial" w:cs="Arial"/>
                <w:b/>
                <w:sz w:val="20"/>
                <w:szCs w:val="20"/>
                <w:lang w:val="fr-FR"/>
              </w:rPr>
            </w:pPr>
          </w:p>
        </w:tc>
      </w:tr>
      <w:tr w:rsidR="00940592" w14:paraId="36F662E3" w14:textId="77777777" w:rsidTr="0051586D">
        <w:tc>
          <w:tcPr>
            <w:tcW w:w="1413" w:type="dxa"/>
            <w:shd w:val="clear" w:color="auto" w:fill="F7FFBF" w:themeFill="accent2" w:themeFillTint="33"/>
          </w:tcPr>
          <w:p w14:paraId="3C4E27F0" w14:textId="77777777" w:rsidR="00940592" w:rsidRDefault="00940592" w:rsidP="00940592">
            <w:pPr>
              <w:jc w:val="center"/>
              <w:rPr>
                <w:rFonts w:ascii="Arial" w:hAnsi="Arial" w:cs="Arial"/>
                <w:b/>
                <w:sz w:val="20"/>
                <w:szCs w:val="20"/>
              </w:rPr>
            </w:pPr>
          </w:p>
          <w:p w14:paraId="0019BC12" w14:textId="0DBD901C" w:rsidR="00940592" w:rsidRDefault="00940592" w:rsidP="00940592">
            <w:pPr>
              <w:jc w:val="center"/>
              <w:rPr>
                <w:rFonts w:ascii="Arial" w:hAnsi="Arial" w:cs="Arial"/>
                <w:b/>
                <w:sz w:val="20"/>
                <w:szCs w:val="20"/>
              </w:rPr>
            </w:pPr>
            <w:r w:rsidRPr="00B259D8">
              <w:rPr>
                <w:rFonts w:ascii="Arial" w:hAnsi="Arial" w:cs="Arial"/>
                <w:b/>
                <w:sz w:val="20"/>
                <w:szCs w:val="20"/>
              </w:rPr>
              <w:t>Annexes</w:t>
            </w:r>
          </w:p>
          <w:p w14:paraId="266EC093" w14:textId="77777777" w:rsidR="00940592" w:rsidRDefault="00940592" w:rsidP="003F1458">
            <w:pPr>
              <w:ind w:right="-2"/>
              <w:jc w:val="center"/>
              <w:rPr>
                <w:rFonts w:ascii="Arial" w:hAnsi="Arial" w:cs="Arial"/>
                <w:b/>
                <w:sz w:val="20"/>
                <w:szCs w:val="20"/>
                <w:u w:val="single"/>
                <w:lang w:val="fr-FR"/>
              </w:rPr>
            </w:pPr>
          </w:p>
        </w:tc>
        <w:tc>
          <w:tcPr>
            <w:tcW w:w="8215" w:type="dxa"/>
          </w:tcPr>
          <w:p w14:paraId="575E39C8" w14:textId="77777777" w:rsidR="00940592" w:rsidRDefault="00940592" w:rsidP="00940592">
            <w:pPr>
              <w:ind w:right="-2"/>
              <w:jc w:val="center"/>
              <w:rPr>
                <w:rFonts w:ascii="Arial" w:hAnsi="Arial" w:cs="Arial"/>
                <w:color w:val="7030A0"/>
                <w:sz w:val="20"/>
                <w:szCs w:val="20"/>
                <w:lang w:val="fr-FR"/>
              </w:rPr>
            </w:pPr>
          </w:p>
          <w:p w14:paraId="2B04F52B" w14:textId="77ECED73" w:rsidR="00940592" w:rsidRPr="00B259D8" w:rsidRDefault="00940592" w:rsidP="00940592">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w:t>
            </w:r>
            <w:r>
              <w:rPr>
                <w:rFonts w:ascii="Arial" w:hAnsi="Arial" w:cs="Arial"/>
                <w:color w:val="7030A0"/>
                <w:sz w:val="20"/>
                <w:szCs w:val="20"/>
                <w:lang w:val="fr-FR"/>
              </w:rPr>
              <w:t xml:space="preserve">cas échéant, le </w:t>
            </w:r>
            <w:r w:rsidRPr="00B259D8">
              <w:rPr>
                <w:rFonts w:ascii="Arial" w:hAnsi="Arial" w:cs="Arial"/>
                <w:color w:val="7030A0"/>
                <w:sz w:val="20"/>
                <w:szCs w:val="20"/>
                <w:lang w:val="fr-FR"/>
              </w:rPr>
              <w:t>candidat liste ici ses annexes et précise où les trouver dans son offre</w:t>
            </w:r>
          </w:p>
          <w:p w14:paraId="141CFBD9" w14:textId="677C4BA4" w:rsidR="00940592" w:rsidRDefault="00940592" w:rsidP="003F1458">
            <w:pPr>
              <w:ind w:right="-2"/>
              <w:jc w:val="center"/>
              <w:rPr>
                <w:rFonts w:ascii="Arial" w:hAnsi="Arial" w:cs="Arial"/>
                <w:b/>
                <w:sz w:val="20"/>
                <w:szCs w:val="20"/>
                <w:u w:val="single"/>
                <w:lang w:val="fr-FR"/>
              </w:rPr>
            </w:pPr>
          </w:p>
        </w:tc>
      </w:tr>
      <w:tr w:rsidR="00033AE7" w14:paraId="12DF48B1" w14:textId="77777777" w:rsidTr="003F1458">
        <w:tc>
          <w:tcPr>
            <w:tcW w:w="9628" w:type="dxa"/>
            <w:gridSpan w:val="2"/>
          </w:tcPr>
          <w:p w14:paraId="6EAA9830" w14:textId="77777777" w:rsidR="00033AE7" w:rsidRDefault="00033AE7" w:rsidP="00F16993">
            <w:pPr>
              <w:ind w:right="-2"/>
              <w:jc w:val="center"/>
              <w:rPr>
                <w:rFonts w:ascii="Arial" w:hAnsi="Arial" w:cs="Arial"/>
                <w:b/>
                <w:sz w:val="20"/>
                <w:szCs w:val="20"/>
                <w:u w:val="single"/>
                <w:lang w:val="fr-FR"/>
              </w:rPr>
            </w:pPr>
          </w:p>
          <w:p w14:paraId="27DF29DA" w14:textId="054C139D" w:rsidR="00FA0929" w:rsidRDefault="00033AE7" w:rsidP="00F16993">
            <w:pPr>
              <w:ind w:right="-2"/>
              <w:jc w:val="center"/>
              <w:rPr>
                <w:rFonts w:ascii="Arial" w:hAnsi="Arial" w:cs="Arial"/>
                <w:b/>
                <w:sz w:val="20"/>
                <w:szCs w:val="20"/>
                <w:lang w:val="fr-FR"/>
              </w:rPr>
            </w:pPr>
            <w:r w:rsidRPr="00940592">
              <w:rPr>
                <w:rFonts w:ascii="Arial" w:hAnsi="Arial" w:cs="Arial"/>
                <w:b/>
                <w:sz w:val="20"/>
                <w:szCs w:val="20"/>
                <w:lang w:val="fr-FR"/>
              </w:rPr>
              <w:lastRenderedPageBreak/>
              <w:t xml:space="preserve">Item 1 : </w:t>
            </w:r>
            <w:r w:rsidR="00F16993">
              <w:rPr>
                <w:rFonts w:ascii="Arial" w:hAnsi="Arial" w:cs="Arial"/>
                <w:b/>
                <w:sz w:val="20"/>
                <w:szCs w:val="20"/>
                <w:lang w:val="fr-FR"/>
              </w:rPr>
              <w:t>M</w:t>
            </w:r>
            <w:r w:rsidR="00F16993" w:rsidRPr="00F16993">
              <w:rPr>
                <w:rFonts w:ascii="Arial" w:hAnsi="Arial" w:cs="Arial"/>
                <w:b/>
                <w:sz w:val="20"/>
                <w:szCs w:val="20"/>
                <w:lang w:val="fr-FR"/>
              </w:rPr>
              <w:t>oyens humains et techniques ainsi que modalités proposés pour assurer les maintenances corrective, adaptative et évolutive de l’extranet</w:t>
            </w:r>
          </w:p>
          <w:p w14:paraId="2BD12E05" w14:textId="1DF3AA76" w:rsidR="00F16993" w:rsidRDefault="00F16993" w:rsidP="00F16993">
            <w:pPr>
              <w:ind w:right="-2"/>
              <w:jc w:val="center"/>
              <w:rPr>
                <w:rFonts w:ascii="Arial" w:hAnsi="Arial" w:cs="Arial"/>
                <w:b/>
                <w:sz w:val="20"/>
                <w:szCs w:val="20"/>
                <w:lang w:val="fr-FR"/>
              </w:rPr>
            </w:pPr>
          </w:p>
        </w:tc>
      </w:tr>
      <w:tr w:rsidR="00033AE7" w14:paraId="2834438B" w14:textId="77777777" w:rsidTr="003F1458">
        <w:tc>
          <w:tcPr>
            <w:tcW w:w="9628" w:type="dxa"/>
            <w:gridSpan w:val="2"/>
          </w:tcPr>
          <w:p w14:paraId="53856B0D" w14:textId="77777777" w:rsidR="00033AE7" w:rsidRDefault="00033AE7" w:rsidP="003F1458">
            <w:pPr>
              <w:ind w:right="-2"/>
              <w:jc w:val="both"/>
              <w:rPr>
                <w:rFonts w:ascii="Arial" w:hAnsi="Arial" w:cs="Arial"/>
                <w:b/>
                <w:sz w:val="20"/>
                <w:szCs w:val="20"/>
                <w:lang w:val="fr-FR"/>
              </w:rPr>
            </w:pPr>
          </w:p>
          <w:p w14:paraId="396D755F" w14:textId="77777777" w:rsidR="00290641" w:rsidRDefault="00290641" w:rsidP="003F1458">
            <w:pPr>
              <w:ind w:right="-2"/>
              <w:jc w:val="center"/>
              <w:rPr>
                <w:rFonts w:ascii="Arial" w:hAnsi="Arial" w:cs="Arial"/>
                <w:color w:val="7030A0"/>
                <w:sz w:val="20"/>
                <w:szCs w:val="20"/>
                <w:lang w:val="fr-FR"/>
              </w:rPr>
            </w:pPr>
          </w:p>
          <w:p w14:paraId="0BE37578" w14:textId="17AF416B" w:rsidR="00033AE7" w:rsidRDefault="00033AE7" w:rsidP="003F1458">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candidat détaille ici </w:t>
            </w:r>
            <w:r>
              <w:rPr>
                <w:rFonts w:ascii="Arial" w:hAnsi="Arial" w:cs="Arial"/>
                <w:color w:val="7030A0"/>
                <w:sz w:val="20"/>
                <w:szCs w:val="20"/>
                <w:lang w:val="fr-FR"/>
              </w:rPr>
              <w:t>sa proposition, qu’i</w:t>
            </w:r>
            <w:r w:rsidRPr="00B259D8">
              <w:rPr>
                <w:rFonts w:ascii="Arial" w:hAnsi="Arial" w:cs="Arial"/>
                <w:color w:val="7030A0"/>
                <w:sz w:val="20"/>
                <w:szCs w:val="20"/>
                <w:lang w:val="fr-FR"/>
              </w:rPr>
              <w:t>l peut développer sur plusieurs pages si besoin</w:t>
            </w:r>
          </w:p>
          <w:p w14:paraId="301E33D1" w14:textId="77777777" w:rsidR="00033AE7" w:rsidRPr="00B259D8" w:rsidRDefault="00033AE7" w:rsidP="003F1458">
            <w:pPr>
              <w:ind w:right="-2"/>
              <w:jc w:val="center"/>
              <w:rPr>
                <w:rFonts w:ascii="Arial" w:hAnsi="Arial" w:cs="Arial"/>
                <w:color w:val="7030A0"/>
                <w:sz w:val="20"/>
                <w:szCs w:val="20"/>
                <w:lang w:val="fr-FR"/>
              </w:rPr>
            </w:pPr>
          </w:p>
          <w:p w14:paraId="11B6ADBF" w14:textId="77777777" w:rsidR="00033AE7" w:rsidRPr="00B259D8" w:rsidRDefault="00033AE7" w:rsidP="003F1458">
            <w:pPr>
              <w:ind w:right="-2"/>
              <w:jc w:val="both"/>
              <w:rPr>
                <w:rFonts w:ascii="Arial" w:hAnsi="Arial" w:cs="Arial"/>
                <w:b/>
                <w:sz w:val="20"/>
                <w:szCs w:val="20"/>
                <w:lang w:val="fr-FR"/>
              </w:rPr>
            </w:pPr>
          </w:p>
        </w:tc>
      </w:tr>
      <w:tr w:rsidR="00033AE7" w14:paraId="413EC199" w14:textId="77777777" w:rsidTr="00F16993">
        <w:trPr>
          <w:trHeight w:val="930"/>
        </w:trPr>
        <w:tc>
          <w:tcPr>
            <w:tcW w:w="9628" w:type="dxa"/>
            <w:gridSpan w:val="2"/>
            <w:vAlign w:val="center"/>
          </w:tcPr>
          <w:p w14:paraId="76D0BF10" w14:textId="76DECE31" w:rsidR="00F16993" w:rsidRDefault="00033AE7" w:rsidP="00437501">
            <w:pPr>
              <w:ind w:right="-2"/>
              <w:jc w:val="center"/>
              <w:rPr>
                <w:rFonts w:ascii="Arial" w:hAnsi="Arial" w:cs="Arial"/>
                <w:b/>
                <w:sz w:val="20"/>
                <w:szCs w:val="20"/>
                <w:lang w:val="fr-FR"/>
              </w:rPr>
            </w:pPr>
            <w:r w:rsidRPr="00940592">
              <w:rPr>
                <w:rFonts w:ascii="Arial" w:hAnsi="Arial" w:cs="Arial"/>
                <w:b/>
                <w:sz w:val="20"/>
                <w:szCs w:val="20"/>
                <w:lang w:val="fr-FR" w:eastAsia="fr-FR"/>
              </w:rPr>
              <w:t xml:space="preserve">Item 2 : </w:t>
            </w:r>
            <w:r w:rsidR="00FA0929" w:rsidRPr="00FA0929">
              <w:rPr>
                <w:rFonts w:ascii="Arial" w:hAnsi="Arial" w:cs="Arial"/>
                <w:b/>
                <w:sz w:val="20"/>
                <w:szCs w:val="20"/>
                <w:lang w:val="fr-FR" w:eastAsia="fr-FR"/>
              </w:rPr>
              <w:t xml:space="preserve">Modalités </w:t>
            </w:r>
            <w:r w:rsidR="00437501">
              <w:rPr>
                <w:rFonts w:ascii="Arial" w:hAnsi="Arial" w:cs="Arial"/>
                <w:b/>
                <w:sz w:val="20"/>
                <w:szCs w:val="20"/>
                <w:lang w:val="fr-FR" w:eastAsia="fr-FR"/>
              </w:rPr>
              <w:t>proposées pour assurer la</w:t>
            </w:r>
            <w:r w:rsidR="00F16993" w:rsidRPr="00F16993">
              <w:rPr>
                <w:rFonts w:ascii="Arial" w:hAnsi="Arial" w:cs="Arial"/>
                <w:b/>
                <w:sz w:val="20"/>
                <w:szCs w:val="20"/>
                <w:lang w:val="fr-FR" w:eastAsia="fr-FR"/>
              </w:rPr>
              <w:t xml:space="preserve"> réversibilité et de transférabilité de l’outil </w:t>
            </w:r>
          </w:p>
        </w:tc>
      </w:tr>
      <w:tr w:rsidR="00033AE7" w14:paraId="5FCDBC8B" w14:textId="77777777" w:rsidTr="003F1458">
        <w:tc>
          <w:tcPr>
            <w:tcW w:w="9628" w:type="dxa"/>
            <w:gridSpan w:val="2"/>
          </w:tcPr>
          <w:p w14:paraId="3D4CC890" w14:textId="77777777" w:rsidR="00033AE7" w:rsidRDefault="00033AE7" w:rsidP="003F1458">
            <w:pPr>
              <w:ind w:right="-2"/>
              <w:jc w:val="center"/>
              <w:rPr>
                <w:rFonts w:ascii="Arial" w:hAnsi="Arial" w:cs="Arial"/>
                <w:color w:val="7030A0"/>
                <w:sz w:val="20"/>
                <w:szCs w:val="20"/>
                <w:lang w:val="fr-FR"/>
              </w:rPr>
            </w:pPr>
          </w:p>
          <w:p w14:paraId="45B71DDE" w14:textId="77777777" w:rsidR="00033AE7" w:rsidRDefault="00033AE7" w:rsidP="003F1458">
            <w:pPr>
              <w:ind w:right="-2"/>
              <w:jc w:val="center"/>
              <w:rPr>
                <w:rFonts w:ascii="Arial" w:hAnsi="Arial" w:cs="Arial"/>
                <w:color w:val="7030A0"/>
                <w:sz w:val="20"/>
                <w:szCs w:val="20"/>
                <w:lang w:val="fr-FR"/>
              </w:rPr>
            </w:pPr>
          </w:p>
          <w:p w14:paraId="1D01BA86" w14:textId="77777777" w:rsidR="00033AE7" w:rsidRDefault="00033AE7" w:rsidP="003F1458">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candidat détaille ici </w:t>
            </w:r>
            <w:r>
              <w:rPr>
                <w:rFonts w:ascii="Arial" w:hAnsi="Arial" w:cs="Arial"/>
                <w:color w:val="7030A0"/>
                <w:sz w:val="20"/>
                <w:szCs w:val="20"/>
                <w:lang w:val="fr-FR"/>
              </w:rPr>
              <w:t>sa proposition, qu’i</w:t>
            </w:r>
            <w:r w:rsidRPr="00B259D8">
              <w:rPr>
                <w:rFonts w:ascii="Arial" w:hAnsi="Arial" w:cs="Arial"/>
                <w:color w:val="7030A0"/>
                <w:sz w:val="20"/>
                <w:szCs w:val="20"/>
                <w:lang w:val="fr-FR"/>
              </w:rPr>
              <w:t>l peut développer sur plusieurs pages si besoin</w:t>
            </w:r>
          </w:p>
          <w:p w14:paraId="665D573B" w14:textId="77777777" w:rsidR="00033AE7" w:rsidRDefault="00033AE7" w:rsidP="003F1458">
            <w:pPr>
              <w:ind w:right="-2"/>
              <w:jc w:val="center"/>
              <w:rPr>
                <w:rFonts w:ascii="Arial" w:hAnsi="Arial" w:cs="Arial"/>
                <w:color w:val="7030A0"/>
                <w:sz w:val="20"/>
                <w:szCs w:val="20"/>
                <w:lang w:val="fr-FR"/>
              </w:rPr>
            </w:pPr>
          </w:p>
          <w:p w14:paraId="25E86740" w14:textId="77777777" w:rsidR="00033AE7" w:rsidRDefault="00033AE7" w:rsidP="003F1458">
            <w:pPr>
              <w:ind w:right="-2"/>
              <w:jc w:val="center"/>
              <w:rPr>
                <w:rFonts w:ascii="Arial" w:hAnsi="Arial" w:cs="Arial"/>
                <w:b/>
                <w:sz w:val="20"/>
                <w:szCs w:val="20"/>
                <w:lang w:val="fr-FR"/>
              </w:rPr>
            </w:pPr>
          </w:p>
        </w:tc>
      </w:tr>
    </w:tbl>
    <w:p w14:paraId="41C3CBA9" w14:textId="572C31E7" w:rsidR="00966FAE" w:rsidRDefault="00966FAE" w:rsidP="00CE02D6">
      <w:pPr>
        <w:rPr>
          <w:rFonts w:ascii="Arial" w:hAnsi="Arial" w:cs="Arial"/>
          <w:b/>
          <w:sz w:val="20"/>
          <w:szCs w:val="20"/>
          <w:lang w:val="fr-FR"/>
        </w:rPr>
      </w:pPr>
    </w:p>
    <w:bookmarkEnd w:id="0"/>
    <w:p w14:paraId="4E0E6A9F" w14:textId="443F19D8" w:rsidR="00940592" w:rsidRDefault="00940592" w:rsidP="00CE02D6">
      <w:pPr>
        <w:rPr>
          <w:rFonts w:ascii="Arial" w:hAnsi="Arial" w:cs="Arial"/>
          <w:b/>
          <w:sz w:val="20"/>
          <w:szCs w:val="20"/>
          <w:lang w:val="fr-FR"/>
        </w:rPr>
      </w:pPr>
    </w:p>
    <w:sectPr w:rsidR="00940592" w:rsidSect="002933C9">
      <w:footerReference w:type="default" r:id="rId12"/>
      <w:headerReference w:type="first" r:id="rId13"/>
      <w:footerReference w:type="first" r:id="rId14"/>
      <w:pgSz w:w="11906" w:h="16838"/>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6A763" w14:textId="77777777" w:rsidR="00770174" w:rsidRDefault="00770174" w:rsidP="006427B0">
      <w:r>
        <w:separator/>
      </w:r>
    </w:p>
    <w:p w14:paraId="23904B39" w14:textId="77777777" w:rsidR="00770174" w:rsidRDefault="00770174" w:rsidP="006427B0"/>
    <w:p w14:paraId="71A27D68" w14:textId="77777777" w:rsidR="00770174" w:rsidRDefault="00770174" w:rsidP="006427B0"/>
  </w:endnote>
  <w:endnote w:type="continuationSeparator" w:id="0">
    <w:p w14:paraId="20B8C786" w14:textId="77777777" w:rsidR="00770174" w:rsidRDefault="00770174" w:rsidP="006427B0">
      <w:r>
        <w:continuationSeparator/>
      </w:r>
    </w:p>
    <w:p w14:paraId="6BCB35FF" w14:textId="77777777" w:rsidR="00770174" w:rsidRDefault="00770174" w:rsidP="006427B0"/>
    <w:p w14:paraId="6DE37211" w14:textId="77777777" w:rsidR="00770174" w:rsidRDefault="00770174" w:rsidP="00642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20" w:type="dxa"/>
      <w:tblInd w:w="20" w:type="dxa"/>
      <w:tblLayout w:type="fixed"/>
      <w:tblLook w:val="04A0" w:firstRow="1" w:lastRow="0" w:firstColumn="1" w:lastColumn="0" w:noHBand="0" w:noVBand="1"/>
    </w:tblPr>
    <w:tblGrid>
      <w:gridCol w:w="5220"/>
      <w:gridCol w:w="4400"/>
    </w:tblGrid>
    <w:tr w:rsidR="005F5180" w:rsidRPr="00DB3354" w14:paraId="68649874" w14:textId="77777777" w:rsidTr="00FE153D">
      <w:trPr>
        <w:trHeight w:val="260"/>
      </w:trPr>
      <w:tc>
        <w:tcPr>
          <w:tcW w:w="5220" w:type="dxa"/>
          <w:tcMar>
            <w:top w:w="0" w:type="dxa"/>
            <w:left w:w="0" w:type="dxa"/>
            <w:bottom w:w="0" w:type="dxa"/>
            <w:right w:w="0" w:type="dxa"/>
          </w:tcMar>
          <w:vAlign w:val="center"/>
          <w:hideMark/>
        </w:tcPr>
        <w:p w14:paraId="20E5B069" w14:textId="10D42373" w:rsidR="005F5180" w:rsidRDefault="00303781" w:rsidP="005F5180">
          <w:pPr>
            <w:pStyle w:val="PiedDePage0"/>
            <w:jc w:val="both"/>
            <w:rPr>
              <w:color w:val="000000"/>
              <w:lang w:val="fr-FR"/>
            </w:rPr>
          </w:pPr>
          <w:r>
            <w:rPr>
              <w:noProof/>
              <w:color w:val="000000"/>
              <w:lang w:val="fr-FR" w:eastAsia="fr-FR"/>
            </w:rPr>
            <mc:AlternateContent>
              <mc:Choice Requires="wps">
                <w:drawing>
                  <wp:anchor distT="0" distB="0" distL="114300" distR="114300" simplePos="0" relativeHeight="251681792" behindDoc="0" locked="0" layoutInCell="0" allowOverlap="1" wp14:anchorId="615DECEE" wp14:editId="55836416">
                    <wp:simplePos x="0" y="0"/>
                    <wp:positionH relativeFrom="page">
                      <wp:posOffset>0</wp:posOffset>
                    </wp:positionH>
                    <wp:positionV relativeFrom="page">
                      <wp:posOffset>10227945</wp:posOffset>
                    </wp:positionV>
                    <wp:extent cx="7560310" cy="161290"/>
                    <wp:effectExtent l="0" t="0" r="2540" b="10160"/>
                    <wp:wrapNone/>
                    <wp:docPr id="3" name="MSIPCMbf794f4da1f6bfc6a1812aa7" descr="{&quot;HashCode&quot;:9679731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8F988B" w14:textId="68DF3E1E" w:rsidR="00303781" w:rsidRPr="00303781" w:rsidRDefault="00303781" w:rsidP="00303781">
                                <w:pPr>
                                  <w:rPr>
                                    <w:rFonts w:ascii="Calibri" w:hAnsi="Calibri" w:cs="Calibri"/>
                                    <w:color w:val="A80000"/>
                                    <w:sz w:val="20"/>
                                  </w:rPr>
                                </w:pPr>
                                <w:r w:rsidRPr="00303781">
                                  <w:rPr>
                                    <w:rFonts w:ascii="Calibri" w:hAnsi="Calibri" w:cs="Calibri"/>
                                    <w:color w:val="A80000"/>
                                    <w:sz w:val="20"/>
                                  </w:rPr>
                                  <w:t>Interne</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615DECEE" id="_x0000_t202" coordsize="21600,21600" o:spt="202" path="m,l,21600r21600,l21600,xe">
                    <v:stroke joinstyle="miter"/>
                    <v:path gradientshapeok="t" o:connecttype="rect"/>
                  </v:shapetype>
                  <v:shape id="MSIPCMbf794f4da1f6bfc6a1812aa7" o:spid="_x0000_s1026" type="#_x0000_t202" alt="{&quot;HashCode&quot;:967973103,&quot;Height&quot;:841.0,&quot;Width&quot;:595.0,&quot;Placement&quot;:&quot;Footer&quot;,&quot;Index&quot;:&quot;Primary&quot;,&quot;Section&quot;:1,&quot;Top&quot;:0.0,&quot;Left&quot;:0.0}" style="position:absolute;left:0;text-align:left;margin-left:0;margin-top:805.35pt;width:595.3pt;height:12.7pt;z-index:2516817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" o:allowincell="f" filled="f" stroked="f" strokeweight=".5pt">
                    <v:textbox style="mso-fit-shape-to-text:t" inset="20pt,0,0,0">
                      <w:txbxContent>
                        <w:p w14:paraId="0D8F988B" w14:textId="68DF3E1E" w:rsidR="00303781" w:rsidRPr="00303781" w:rsidRDefault="00303781" w:rsidP="00303781">
                          <w:pPr>
                            <w:rPr>
                              <w:rFonts w:ascii="Calibri" w:hAnsi="Calibri" w:cs="Calibri"/>
                              <w:color w:val="A80000"/>
                              <w:sz w:val="20"/>
                            </w:rPr>
                          </w:pPr>
                          <w:r w:rsidRPr="00303781">
                            <w:rPr>
                              <w:rFonts w:ascii="Calibri" w:hAnsi="Calibri" w:cs="Calibri"/>
                              <w:color w:val="A80000"/>
                              <w:sz w:val="20"/>
                            </w:rPr>
                            <w:t>Interne</w:t>
                          </w:r>
                        </w:p>
                      </w:txbxContent>
                    </v:textbox>
                    <w10:wrap anchorx="page" anchory="page"/>
                  </v:shape>
                </w:pict>
              </mc:Fallback>
            </mc:AlternateContent>
          </w:r>
        </w:p>
      </w:tc>
      <w:tc>
        <w:tcPr>
          <w:tcW w:w="4400" w:type="dxa"/>
          <w:tcMar>
            <w:top w:w="0" w:type="dxa"/>
            <w:left w:w="0" w:type="dxa"/>
            <w:bottom w:w="0" w:type="dxa"/>
            <w:right w:w="0" w:type="dxa"/>
          </w:tcMar>
          <w:vAlign w:val="center"/>
          <w:hideMark/>
        </w:tcPr>
        <w:p w14:paraId="26AD7B6C" w14:textId="6EE3D148" w:rsidR="005F5180" w:rsidRPr="00DB3354" w:rsidRDefault="005F5180" w:rsidP="005F5180">
          <w:pPr>
            <w:pStyle w:val="PiedDePage0"/>
            <w:jc w:val="right"/>
            <w:rPr>
              <w:b w:val="0"/>
              <w:color w:val="000000"/>
              <w:lang w:val="fr-FR"/>
            </w:rPr>
          </w:pPr>
          <w:r w:rsidRPr="00DB3354">
            <w:rPr>
              <w:b w:val="0"/>
              <w:color w:val="000000"/>
              <w:lang w:val="fr-FR"/>
            </w:rPr>
            <w:t xml:space="preserve">Page </w:t>
          </w:r>
          <w:r w:rsidRPr="00DB3354">
            <w:rPr>
              <w:b w:val="0"/>
              <w:color w:val="000000"/>
              <w:lang w:val="fr-FR"/>
            </w:rPr>
            <w:fldChar w:fldCharType="begin"/>
          </w:r>
          <w:r w:rsidRPr="00DB3354">
            <w:rPr>
              <w:b w:val="0"/>
              <w:color w:val="000000"/>
              <w:lang w:val="fr-FR"/>
            </w:rPr>
            <w:instrText xml:space="preserve"> PAGE </w:instrText>
          </w:r>
          <w:r w:rsidRPr="00DB3354">
            <w:rPr>
              <w:b w:val="0"/>
              <w:color w:val="000000"/>
              <w:lang w:val="fr-FR"/>
            </w:rPr>
            <w:fldChar w:fldCharType="separate"/>
          </w:r>
          <w:r w:rsidR="00856DF6">
            <w:rPr>
              <w:b w:val="0"/>
              <w:noProof/>
              <w:color w:val="000000"/>
              <w:lang w:val="fr-FR"/>
            </w:rPr>
            <w:t>3</w:t>
          </w:r>
          <w:r w:rsidRPr="00DB3354">
            <w:rPr>
              <w:b w:val="0"/>
              <w:color w:val="000000"/>
              <w:lang w:val="fr-FR"/>
            </w:rPr>
            <w:fldChar w:fldCharType="end"/>
          </w:r>
          <w:r w:rsidRPr="00DB3354">
            <w:rPr>
              <w:b w:val="0"/>
              <w:color w:val="000000"/>
              <w:lang w:val="fr-FR"/>
            </w:rPr>
            <w:t xml:space="preserve"> sur </w:t>
          </w:r>
          <w:r w:rsidRPr="00DB3354">
            <w:rPr>
              <w:b w:val="0"/>
              <w:color w:val="000000"/>
              <w:lang w:val="fr-FR"/>
            </w:rPr>
            <w:fldChar w:fldCharType="begin"/>
          </w:r>
          <w:r w:rsidRPr="00DB3354">
            <w:rPr>
              <w:b w:val="0"/>
              <w:color w:val="000000"/>
              <w:lang w:val="fr-FR"/>
            </w:rPr>
            <w:instrText xml:space="preserve"> NUMPAGES </w:instrText>
          </w:r>
          <w:r w:rsidRPr="00DB3354">
            <w:rPr>
              <w:b w:val="0"/>
              <w:color w:val="000000"/>
              <w:lang w:val="fr-FR"/>
            </w:rPr>
            <w:fldChar w:fldCharType="separate"/>
          </w:r>
          <w:r w:rsidR="00856DF6">
            <w:rPr>
              <w:b w:val="0"/>
              <w:noProof/>
              <w:color w:val="000000"/>
              <w:lang w:val="fr-FR"/>
            </w:rPr>
            <w:t>4</w:t>
          </w:r>
          <w:r w:rsidRPr="00DB3354">
            <w:rPr>
              <w:b w:val="0"/>
              <w:color w:val="000000"/>
              <w:lang w:val="fr-FR"/>
            </w:rPr>
            <w:fldChar w:fldCharType="end"/>
          </w:r>
        </w:p>
      </w:tc>
    </w:tr>
  </w:tbl>
  <w:p w14:paraId="23782A4D" w14:textId="77777777" w:rsidR="00FE153D" w:rsidRDefault="00FE153D" w:rsidP="00FE153D">
    <w:pPr>
      <w:pStyle w:val="Default"/>
      <w:jc w:val="center"/>
      <w:rPr>
        <w:bCs/>
        <w:sz w:val="16"/>
        <w:szCs w:val="16"/>
      </w:rPr>
    </w:pPr>
  </w:p>
  <w:p w14:paraId="1883F7F2" w14:textId="2B6D8446" w:rsidR="00FE153D" w:rsidRPr="003252F9" w:rsidRDefault="00FE153D" w:rsidP="00FE153D">
    <w:pPr>
      <w:pStyle w:val="Default"/>
      <w:jc w:val="center"/>
      <w:rPr>
        <w:sz w:val="16"/>
        <w:szCs w:val="16"/>
      </w:rPr>
    </w:pPr>
    <w:r w:rsidRPr="00DD65DA">
      <w:rPr>
        <w:bCs/>
        <w:sz w:val="16"/>
        <w:szCs w:val="16"/>
      </w:rPr>
      <w:t xml:space="preserve">Santé </w:t>
    </w:r>
    <w:r>
      <w:rPr>
        <w:bCs/>
        <w:sz w:val="16"/>
        <w:szCs w:val="16"/>
      </w:rPr>
      <w:t>publique</w:t>
    </w:r>
    <w:r w:rsidRPr="00DD65DA">
      <w:rPr>
        <w:bCs/>
        <w:sz w:val="16"/>
        <w:szCs w:val="16"/>
      </w:rPr>
      <w:t xml:space="preserve"> France, l’agence nationale de santé publique</w:t>
    </w:r>
    <w:r>
      <w:rPr>
        <w:bCs/>
        <w:sz w:val="16"/>
        <w:szCs w:val="16"/>
      </w:rPr>
      <w:t xml:space="preserve"> - </w:t>
    </w:r>
    <w:r w:rsidRPr="00DD65DA">
      <w:rPr>
        <w:noProof/>
        <w:sz w:val="16"/>
        <w:szCs w:val="16"/>
      </w:rPr>
      <w:t>12 rue du Val d’Osne</w:t>
    </w:r>
    <w:r>
      <w:rPr>
        <w:noProof/>
        <w:sz w:val="16"/>
        <w:szCs w:val="16"/>
      </w:rPr>
      <w:t xml:space="preserve"> </w:t>
    </w:r>
    <w:r w:rsidRPr="00DD65DA">
      <w:rPr>
        <w:noProof/>
        <w:sz w:val="16"/>
        <w:szCs w:val="16"/>
      </w:rPr>
      <w:t>94415 Saint Maurice Cedex</w:t>
    </w:r>
  </w:p>
  <w:p w14:paraId="76397926" w14:textId="77777777" w:rsidR="005F5180" w:rsidRDefault="005F518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5220"/>
      <w:gridCol w:w="4400"/>
    </w:tblGrid>
    <w:tr w:rsidR="00817CFB" w:rsidRPr="00497AAA" w14:paraId="5E4AEDC8" w14:textId="77777777" w:rsidTr="00071682">
      <w:trPr>
        <w:trHeight w:val="260"/>
      </w:trPr>
      <w:tc>
        <w:tcPr>
          <w:tcW w:w="5220" w:type="dxa"/>
          <w:tcMar>
            <w:top w:w="0" w:type="dxa"/>
            <w:left w:w="0" w:type="dxa"/>
            <w:bottom w:w="0" w:type="dxa"/>
            <w:right w:w="0" w:type="dxa"/>
          </w:tcMar>
          <w:vAlign w:val="center"/>
        </w:tcPr>
        <w:p w14:paraId="7F6671F7" w14:textId="2FDD3EA4" w:rsidR="00817CFB" w:rsidRDefault="00303781" w:rsidP="00817CFB">
          <w:pPr>
            <w:pStyle w:val="PiedDePage0"/>
            <w:jc w:val="both"/>
            <w:rPr>
              <w:color w:val="000000"/>
              <w:lang w:val="fr-FR"/>
            </w:rPr>
          </w:pPr>
          <w:r>
            <w:rPr>
              <w:noProof/>
              <w:color w:val="000000"/>
              <w:lang w:val="fr-FR" w:eastAsia="fr-FR"/>
            </w:rPr>
            <mc:AlternateContent>
              <mc:Choice Requires="wps">
                <w:drawing>
                  <wp:anchor distT="0" distB="0" distL="114300" distR="114300" simplePos="0" relativeHeight="251682816" behindDoc="0" locked="0" layoutInCell="0" allowOverlap="1" wp14:anchorId="08F63F29" wp14:editId="0D6430AB">
                    <wp:simplePos x="0" y="0"/>
                    <wp:positionH relativeFrom="page">
                      <wp:posOffset>0</wp:posOffset>
                    </wp:positionH>
                    <wp:positionV relativeFrom="page">
                      <wp:posOffset>10227945</wp:posOffset>
                    </wp:positionV>
                    <wp:extent cx="7560310" cy="161290"/>
                    <wp:effectExtent l="0" t="0" r="2540" b="10160"/>
                    <wp:wrapNone/>
                    <wp:docPr id="4" name="MSIPCMa181466cab20308b4624210e" descr="{&quot;HashCode&quot;:967973103,&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FD7041" w14:textId="1E62CBDF" w:rsidR="00303781" w:rsidRPr="00303781" w:rsidRDefault="00303781" w:rsidP="00303781">
                                <w:pPr>
                                  <w:rPr>
                                    <w:rFonts w:ascii="Calibri" w:hAnsi="Calibri" w:cs="Calibri"/>
                                    <w:color w:val="A80000"/>
                                    <w:sz w:val="20"/>
                                  </w:rPr>
                                </w:pPr>
                                <w:r w:rsidRPr="00303781">
                                  <w:rPr>
                                    <w:rFonts w:ascii="Calibri" w:hAnsi="Calibri" w:cs="Calibri"/>
                                    <w:color w:val="A80000"/>
                                    <w:sz w:val="20"/>
                                  </w:rPr>
                                  <w:t>Interne</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08F63F29" id="_x0000_t202" coordsize="21600,21600" o:spt="202" path="m,l,21600r21600,l21600,xe">
                    <v:stroke joinstyle="miter"/>
                    <v:path gradientshapeok="t" o:connecttype="rect"/>
                  </v:shapetype>
                  <v:shape id="MSIPCMa181466cab20308b4624210e" o:spid="_x0000_s1027" type="#_x0000_t202" alt="{&quot;HashCode&quot;:967973103,&quot;Height&quot;:841.0,&quot;Width&quot;:595.0,&quot;Placement&quot;:&quot;Footer&quot;,&quot;Index&quot;:&quot;FirstPage&quot;,&quot;Section&quot;:1,&quot;Top&quot;:0.0,&quot;Left&quot;:0.0}" style="position:absolute;left:0;text-align:left;margin-left:0;margin-top:805.35pt;width:595.3pt;height:12.7pt;z-index:2516828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" o:allowincell="f" filled="f" stroked="f" strokeweight=".5pt">
                    <v:textbox style="mso-fit-shape-to-text:t" inset="20pt,0,0,0">
                      <w:txbxContent>
                        <w:p w14:paraId="14FD7041" w14:textId="1E62CBDF" w:rsidR="00303781" w:rsidRPr="00303781" w:rsidRDefault="00303781" w:rsidP="00303781">
                          <w:pPr>
                            <w:rPr>
                              <w:rFonts w:ascii="Calibri" w:hAnsi="Calibri" w:cs="Calibri"/>
                              <w:color w:val="A80000"/>
                              <w:sz w:val="20"/>
                            </w:rPr>
                          </w:pPr>
                          <w:r w:rsidRPr="00303781">
                            <w:rPr>
                              <w:rFonts w:ascii="Calibri" w:hAnsi="Calibri" w:cs="Calibri"/>
                              <w:color w:val="A80000"/>
                              <w:sz w:val="20"/>
                            </w:rPr>
                            <w:t>Interne</w:t>
                          </w:r>
                        </w:p>
                      </w:txbxContent>
                    </v:textbox>
                    <w10:wrap anchorx="page" anchory="page"/>
                  </v:shape>
                </w:pict>
              </mc:Fallback>
            </mc:AlternateContent>
          </w:r>
        </w:p>
      </w:tc>
      <w:tc>
        <w:tcPr>
          <w:tcW w:w="4400" w:type="dxa"/>
          <w:tcMar>
            <w:top w:w="0" w:type="dxa"/>
            <w:left w:w="0" w:type="dxa"/>
            <w:bottom w:w="0" w:type="dxa"/>
            <w:right w:w="0" w:type="dxa"/>
          </w:tcMar>
          <w:vAlign w:val="center"/>
        </w:tcPr>
        <w:p w14:paraId="182F0120" w14:textId="6344CCE5" w:rsidR="00817CFB" w:rsidRPr="00497AAA" w:rsidRDefault="00817CFB" w:rsidP="00817CFB">
          <w:pPr>
            <w:pStyle w:val="PiedDePage0"/>
            <w:jc w:val="right"/>
            <w:rPr>
              <w:b w:val="0"/>
              <w:color w:val="000000"/>
              <w:lang w:val="fr-FR"/>
            </w:rPr>
          </w:pPr>
          <w:r w:rsidRPr="00497AAA">
            <w:rPr>
              <w:b w:val="0"/>
              <w:color w:val="000000"/>
              <w:lang w:val="fr-FR"/>
            </w:rPr>
            <w:t xml:space="preserve">Page </w:t>
          </w:r>
          <w:r w:rsidRPr="00497AAA">
            <w:rPr>
              <w:b w:val="0"/>
              <w:color w:val="000000"/>
              <w:lang w:val="fr-FR"/>
            </w:rPr>
            <w:fldChar w:fldCharType="begin"/>
          </w:r>
          <w:r w:rsidRPr="00497AAA">
            <w:rPr>
              <w:b w:val="0"/>
              <w:color w:val="000000"/>
              <w:lang w:val="fr-FR"/>
            </w:rPr>
            <w:instrText xml:space="preserve"> PAGE </w:instrText>
          </w:r>
          <w:r w:rsidRPr="00497AAA">
            <w:rPr>
              <w:b w:val="0"/>
              <w:color w:val="000000"/>
              <w:lang w:val="fr-FR"/>
            </w:rPr>
            <w:fldChar w:fldCharType="separate"/>
          </w:r>
          <w:r w:rsidR="00856DF6">
            <w:rPr>
              <w:b w:val="0"/>
              <w:noProof/>
              <w:color w:val="000000"/>
              <w:lang w:val="fr-FR"/>
            </w:rPr>
            <w:t>1</w:t>
          </w:r>
          <w:r w:rsidRPr="00497AAA">
            <w:rPr>
              <w:b w:val="0"/>
              <w:color w:val="000000"/>
              <w:lang w:val="fr-FR"/>
            </w:rPr>
            <w:fldChar w:fldCharType="end"/>
          </w:r>
          <w:r w:rsidRPr="00497AAA">
            <w:rPr>
              <w:b w:val="0"/>
              <w:color w:val="000000"/>
              <w:lang w:val="fr-FR"/>
            </w:rPr>
            <w:t xml:space="preserve"> sur </w:t>
          </w:r>
          <w:r w:rsidRPr="00497AAA">
            <w:rPr>
              <w:b w:val="0"/>
              <w:color w:val="000000"/>
              <w:lang w:val="fr-FR"/>
            </w:rPr>
            <w:fldChar w:fldCharType="begin"/>
          </w:r>
          <w:r w:rsidRPr="00497AAA">
            <w:rPr>
              <w:b w:val="0"/>
              <w:color w:val="000000"/>
              <w:lang w:val="fr-FR"/>
            </w:rPr>
            <w:instrText xml:space="preserve"> NUMPAGES </w:instrText>
          </w:r>
          <w:r w:rsidRPr="00497AAA">
            <w:rPr>
              <w:b w:val="0"/>
              <w:color w:val="000000"/>
              <w:lang w:val="fr-FR"/>
            </w:rPr>
            <w:fldChar w:fldCharType="separate"/>
          </w:r>
          <w:r w:rsidR="00856DF6">
            <w:rPr>
              <w:b w:val="0"/>
              <w:noProof/>
              <w:color w:val="000000"/>
              <w:lang w:val="fr-FR"/>
            </w:rPr>
            <w:t>4</w:t>
          </w:r>
          <w:r w:rsidRPr="00497AAA">
            <w:rPr>
              <w:b w:val="0"/>
              <w:color w:val="000000"/>
              <w:lang w:val="fr-FR"/>
            </w:rPr>
            <w:fldChar w:fldCharType="end"/>
          </w:r>
        </w:p>
      </w:tc>
    </w:tr>
  </w:tbl>
  <w:p w14:paraId="7B910498" w14:textId="77777777" w:rsidR="00817CFB" w:rsidRPr="00817CFB" w:rsidRDefault="00817CFB" w:rsidP="00817C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3CE65" w14:textId="77777777" w:rsidR="00770174" w:rsidRPr="001B59FA" w:rsidRDefault="00770174" w:rsidP="006427B0">
      <w:r w:rsidRPr="001B59FA">
        <w:t>-------------------------------------</w:t>
      </w:r>
    </w:p>
  </w:footnote>
  <w:footnote w:type="continuationSeparator" w:id="0">
    <w:p w14:paraId="7B659408" w14:textId="77777777" w:rsidR="00770174" w:rsidRDefault="00770174" w:rsidP="006427B0">
      <w:r>
        <w:continuationSeparator/>
      </w:r>
    </w:p>
    <w:p w14:paraId="02ECFD7B" w14:textId="77777777" w:rsidR="00770174" w:rsidRDefault="00770174" w:rsidP="006427B0"/>
    <w:p w14:paraId="58C513DA" w14:textId="77777777" w:rsidR="00770174" w:rsidRDefault="00770174" w:rsidP="006427B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0767B" w14:textId="77777777" w:rsidR="00AE28FA" w:rsidRDefault="00AE28FA" w:rsidP="000B142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83.5pt;height:273.05pt" o:bullet="t">
        <v:imagedata r:id="rId1" o:title="logo_Eiffage"/>
      </v:shape>
    </w:pict>
  </w:numPicBullet>
  <w:abstractNum w:abstractNumId="0" w15:restartNumberingAfterBreak="0">
    <w:nsid w:val="FFFFFF7C"/>
    <w:multiLevelType w:val="singleLevel"/>
    <w:tmpl w:val="88C0D8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69A19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CEE4D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146CB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E245F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381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8EA1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7A34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B6B8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D09C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65866"/>
    <w:multiLevelType w:val="hybridMultilevel"/>
    <w:tmpl w:val="26085E38"/>
    <w:lvl w:ilvl="0" w:tplc="FA8A3F34">
      <w:start w:val="1"/>
      <w:numFmt w:val="bullet"/>
      <w:pStyle w:val="Puce4"/>
      <w:lvlText w:val="–"/>
      <w:lvlJc w:val="left"/>
      <w:pPr>
        <w:ind w:left="1216" w:hanging="360"/>
      </w:pPr>
      <w:rPr>
        <w:rFonts w:ascii="Segoe UI" w:hAnsi="Segoe UI" w:hint="default"/>
        <w:color w:val="34489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4B3A1C"/>
    <w:multiLevelType w:val="multilevel"/>
    <w:tmpl w:val="8EB8D512"/>
    <w:lvl w:ilvl="0">
      <w:start w:val="1"/>
      <w:numFmt w:val="decimal"/>
      <w:pStyle w:val="Titre1"/>
      <w:suff w:val="nothing"/>
      <w:lvlText w:val="%1 - "/>
      <w:lvlJc w:val="left"/>
      <w:pPr>
        <w:ind w:left="432" w:hanging="432"/>
      </w:pPr>
      <w:rPr>
        <w:rFonts w:hint="default"/>
      </w:rPr>
    </w:lvl>
    <w:lvl w:ilvl="1">
      <w:start w:val="1"/>
      <w:numFmt w:val="decimal"/>
      <w:pStyle w:val="Titre2"/>
      <w:suff w:val="nothing"/>
      <w:lvlText w:val="%1.%2 - "/>
      <w:lvlJc w:val="left"/>
      <w:pPr>
        <w:ind w:left="576" w:hanging="576"/>
      </w:pPr>
      <w:rPr>
        <w:rFonts w:hint="default"/>
      </w:rPr>
    </w:lvl>
    <w:lvl w:ilvl="2">
      <w:start w:val="1"/>
      <w:numFmt w:val="decimal"/>
      <w:pStyle w:val="Titre3"/>
      <w:suff w:val="nothing"/>
      <w:lvlText w:val="%1.%2.%3 - "/>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nothing"/>
      <w:lvlText w:val="%1.%2.%3.%4 - "/>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nothing"/>
      <w:lvlText w:val="%1.%2.%3.%4.%5 - "/>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AE409D4"/>
    <w:multiLevelType w:val="hybridMultilevel"/>
    <w:tmpl w:val="1288654E"/>
    <w:lvl w:ilvl="0" w:tplc="F32EE708">
      <w:start w:val="1"/>
      <w:numFmt w:val="decimal"/>
      <w:pStyle w:val="Textenumrotation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5D799D"/>
    <w:multiLevelType w:val="multilevel"/>
    <w:tmpl w:val="AD3E9E36"/>
    <w:lvl w:ilvl="0">
      <w:start w:val="1"/>
      <w:numFmt w:val="decimal"/>
      <w:suff w:val="nothing"/>
      <w:lvlText w:val="%1 - "/>
      <w:lvlJc w:val="left"/>
      <w:pPr>
        <w:ind w:left="432" w:hanging="432"/>
      </w:pPr>
      <w:rPr>
        <w:rFonts w:hint="default"/>
      </w:rPr>
    </w:lvl>
    <w:lvl w:ilvl="1">
      <w:start w:val="1"/>
      <w:numFmt w:val="decimal"/>
      <w:suff w:val="nothing"/>
      <w:lvlText w:val="%1.%2 - "/>
      <w:lvlJc w:val="left"/>
      <w:pPr>
        <w:ind w:left="576" w:hanging="576"/>
      </w:pPr>
      <w:rPr>
        <w:rFonts w:hint="default"/>
      </w:rPr>
    </w:lvl>
    <w:lvl w:ilvl="2">
      <w:start w:val="1"/>
      <w:numFmt w:val="decimal"/>
      <w:suff w:val="nothing"/>
      <w:lvlText w:val="%1.%2.%3 - "/>
      <w:lvlJc w:val="left"/>
      <w:pPr>
        <w:ind w:left="720" w:hanging="72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suff w:val="nothing"/>
      <w:lvlText w:val="%1.%2.%3.%4 - "/>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suff w:val="nothing"/>
      <w:lvlText w:val="%1.%2.%3.%4.%5 - "/>
      <w:lvlJc w:val="left"/>
      <w:pPr>
        <w:ind w:left="1008" w:hanging="1008"/>
      </w:pPr>
      <w:rPr>
        <w:rFonts w:hint="default"/>
        <w:color w:val="09212C" w:themeColor="accent1"/>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03A0993"/>
    <w:multiLevelType w:val="multilevel"/>
    <w:tmpl w:val="A850835A"/>
    <w:lvl w:ilvl="0">
      <w:numFmt w:val="bullet"/>
      <w:lvlText w:val="-"/>
      <w:lvlJc w:val="left"/>
      <w:pPr>
        <w:ind w:left="720" w:hanging="360"/>
      </w:pPr>
      <w:rPr>
        <w:rFonts w:ascii="Times New Roman" w:eastAsia="Times New Roman" w:hAnsi="Times New Roman" w:cs="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22820C8C"/>
    <w:multiLevelType w:val="hybridMultilevel"/>
    <w:tmpl w:val="021C4ACE"/>
    <w:lvl w:ilvl="0" w:tplc="55F62F80">
      <w:numFmt w:val="bullet"/>
      <w:lvlText w:val="-"/>
      <w:lvlJc w:val="left"/>
      <w:pPr>
        <w:tabs>
          <w:tab w:val="num" w:pos="644"/>
        </w:tabs>
        <w:ind w:left="644" w:hanging="360"/>
      </w:pPr>
      <w:rPr>
        <w:rFonts w:ascii="Arial" w:hAnsi="Arial" w:hint="default"/>
        <w:color w:val="000080"/>
        <w:sz w:val="22"/>
        <w:szCs w:val="22"/>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6" w15:restartNumberingAfterBreak="0">
    <w:nsid w:val="300850D0"/>
    <w:multiLevelType w:val="hybridMultilevel"/>
    <w:tmpl w:val="EC9EE83C"/>
    <w:lvl w:ilvl="0" w:tplc="C5445394">
      <w:start w:val="1"/>
      <w:numFmt w:val="bullet"/>
      <w:lvlText w:val=""/>
      <w:lvlJc w:val="left"/>
      <w:pPr>
        <w:ind w:left="720" w:hanging="360"/>
      </w:pPr>
      <w:rPr>
        <w:rFonts w:ascii="Symbol" w:hAnsi="Symbol" w:hint="default"/>
        <w:color w:val="828282"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746F53"/>
    <w:multiLevelType w:val="multilevel"/>
    <w:tmpl w:val="FB081042"/>
    <w:lvl w:ilvl="0">
      <w:start w:val="1"/>
      <w:numFmt w:val="bullet"/>
      <w:lvlText w:val=""/>
      <w:lvlPicBulletId w:val="0"/>
      <w:lvlJc w:val="left"/>
      <w:pPr>
        <w:tabs>
          <w:tab w:val="num" w:pos="924"/>
        </w:tabs>
        <w:ind w:left="924" w:hanging="567"/>
      </w:pPr>
      <w:rPr>
        <w:rFonts w:ascii="Symbol" w:hAnsi="Symbol" w:hint="default"/>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C596D53"/>
    <w:multiLevelType w:val="hybridMultilevel"/>
    <w:tmpl w:val="8A4C1BEC"/>
    <w:lvl w:ilvl="0" w:tplc="07F21652">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5B3962"/>
    <w:multiLevelType w:val="multilevel"/>
    <w:tmpl w:val="41EC88CE"/>
    <w:lvl w:ilvl="0">
      <w:start w:val="1"/>
      <w:numFmt w:val="decimal"/>
      <w:lvlText w:val="%1"/>
      <w:lvlJc w:val="left"/>
      <w:pPr>
        <w:ind w:left="615" w:hanging="615"/>
      </w:pPr>
      <w:rPr>
        <w:rFonts w:asciiTheme="majorHAnsi" w:eastAsiaTheme="minorHAnsi" w:hAnsiTheme="majorHAnsi" w:cstheme="majorHAnsi" w:hint="default"/>
        <w:color w:val="09212C" w:themeColor="hyperlink"/>
        <w:u w:val="single"/>
      </w:rPr>
    </w:lvl>
    <w:lvl w:ilvl="1">
      <w:start w:val="1"/>
      <w:numFmt w:val="decimal"/>
      <w:lvlText w:val="%1.%2"/>
      <w:lvlJc w:val="left"/>
      <w:pPr>
        <w:ind w:left="720" w:hanging="720"/>
      </w:pPr>
      <w:rPr>
        <w:rFonts w:asciiTheme="majorHAnsi" w:eastAsiaTheme="minorHAnsi" w:hAnsiTheme="majorHAnsi" w:cstheme="majorHAnsi" w:hint="default"/>
        <w:color w:val="09212C" w:themeColor="hyperlink"/>
        <w:u w:val="single"/>
      </w:rPr>
    </w:lvl>
    <w:lvl w:ilvl="2">
      <w:start w:val="1"/>
      <w:numFmt w:val="decimal"/>
      <w:lvlText w:val="%1.%2.%3"/>
      <w:lvlJc w:val="left"/>
      <w:pPr>
        <w:ind w:left="1080" w:hanging="1080"/>
      </w:pPr>
      <w:rPr>
        <w:rFonts w:asciiTheme="majorHAnsi" w:eastAsiaTheme="minorHAnsi" w:hAnsiTheme="majorHAnsi" w:cstheme="majorHAnsi" w:hint="default"/>
        <w:color w:val="09212C" w:themeColor="hyperlink"/>
        <w:u w:val="single"/>
      </w:rPr>
    </w:lvl>
    <w:lvl w:ilvl="3">
      <w:start w:val="1"/>
      <w:numFmt w:val="decimal"/>
      <w:lvlText w:val="%1.%2.%3.%4"/>
      <w:lvlJc w:val="left"/>
      <w:pPr>
        <w:ind w:left="1440" w:hanging="1440"/>
      </w:pPr>
      <w:rPr>
        <w:rFonts w:asciiTheme="majorHAnsi" w:eastAsiaTheme="minorHAnsi" w:hAnsiTheme="majorHAnsi" w:cstheme="majorHAnsi" w:hint="default"/>
        <w:color w:val="09212C" w:themeColor="hyperlink"/>
        <w:u w:val="single"/>
      </w:rPr>
    </w:lvl>
    <w:lvl w:ilvl="4">
      <w:start w:val="1"/>
      <w:numFmt w:val="decimal"/>
      <w:lvlText w:val="%1.%2.%3.%4.%5"/>
      <w:lvlJc w:val="left"/>
      <w:pPr>
        <w:ind w:left="1800" w:hanging="1800"/>
      </w:pPr>
      <w:rPr>
        <w:rFonts w:asciiTheme="majorHAnsi" w:eastAsiaTheme="minorHAnsi" w:hAnsiTheme="majorHAnsi" w:cstheme="majorHAnsi" w:hint="default"/>
        <w:color w:val="09212C" w:themeColor="hyperlink"/>
        <w:u w:val="single"/>
      </w:rPr>
    </w:lvl>
    <w:lvl w:ilvl="5">
      <w:start w:val="1"/>
      <w:numFmt w:val="decimal"/>
      <w:lvlText w:val="%1.%2.%3.%4.%5.%6"/>
      <w:lvlJc w:val="left"/>
      <w:pPr>
        <w:ind w:left="1800" w:hanging="1800"/>
      </w:pPr>
      <w:rPr>
        <w:rFonts w:asciiTheme="majorHAnsi" w:eastAsiaTheme="minorHAnsi" w:hAnsiTheme="majorHAnsi" w:cstheme="majorHAnsi" w:hint="default"/>
        <w:color w:val="09212C" w:themeColor="hyperlink"/>
        <w:u w:val="single"/>
      </w:rPr>
    </w:lvl>
    <w:lvl w:ilvl="6">
      <w:start w:val="1"/>
      <w:numFmt w:val="decimal"/>
      <w:lvlText w:val="%1.%2.%3.%4.%5.%6.%7"/>
      <w:lvlJc w:val="left"/>
      <w:pPr>
        <w:ind w:left="2160" w:hanging="2160"/>
      </w:pPr>
      <w:rPr>
        <w:rFonts w:asciiTheme="majorHAnsi" w:eastAsiaTheme="minorHAnsi" w:hAnsiTheme="majorHAnsi" w:cstheme="majorHAnsi" w:hint="default"/>
        <w:color w:val="09212C" w:themeColor="hyperlink"/>
        <w:u w:val="single"/>
      </w:rPr>
    </w:lvl>
    <w:lvl w:ilvl="7">
      <w:start w:val="1"/>
      <w:numFmt w:val="decimal"/>
      <w:lvlText w:val="%1.%2.%3.%4.%5.%6.%7.%8"/>
      <w:lvlJc w:val="left"/>
      <w:pPr>
        <w:ind w:left="2520" w:hanging="2520"/>
      </w:pPr>
      <w:rPr>
        <w:rFonts w:asciiTheme="majorHAnsi" w:eastAsiaTheme="minorHAnsi" w:hAnsiTheme="majorHAnsi" w:cstheme="majorHAnsi" w:hint="default"/>
        <w:color w:val="09212C" w:themeColor="hyperlink"/>
        <w:u w:val="single"/>
      </w:rPr>
    </w:lvl>
    <w:lvl w:ilvl="8">
      <w:start w:val="1"/>
      <w:numFmt w:val="decimal"/>
      <w:lvlText w:val="%1.%2.%3.%4.%5.%6.%7.%8.%9"/>
      <w:lvlJc w:val="left"/>
      <w:pPr>
        <w:ind w:left="2880" w:hanging="2880"/>
      </w:pPr>
      <w:rPr>
        <w:rFonts w:asciiTheme="majorHAnsi" w:eastAsiaTheme="minorHAnsi" w:hAnsiTheme="majorHAnsi" w:cstheme="majorHAnsi" w:hint="default"/>
        <w:color w:val="09212C" w:themeColor="hyperlink"/>
        <w:u w:val="single"/>
      </w:rPr>
    </w:lvl>
  </w:abstractNum>
  <w:abstractNum w:abstractNumId="20" w15:restartNumberingAfterBreak="0">
    <w:nsid w:val="4AAE3FA5"/>
    <w:multiLevelType w:val="multilevel"/>
    <w:tmpl w:val="E2847520"/>
    <w:lvl w:ilvl="0">
      <w:start w:val="1"/>
      <w:numFmt w:val="decimal"/>
      <w:lvlText w:val="%1"/>
      <w:lvlJc w:val="left"/>
      <w:pPr>
        <w:ind w:left="360" w:hanging="360"/>
      </w:pPr>
      <w:rPr>
        <w:rFonts w:ascii="Times New Roman" w:hAnsi="Times New Roman" w:cs="Times New Roman" w:hint="default"/>
        <w:b/>
        <w:color w:val="auto"/>
        <w:sz w:val="24"/>
      </w:rPr>
    </w:lvl>
    <w:lvl w:ilvl="1">
      <w:start w:val="1"/>
      <w:numFmt w:val="decimal"/>
      <w:lvlText w:val="%1.%2"/>
      <w:lvlJc w:val="left"/>
      <w:pPr>
        <w:ind w:left="360" w:hanging="360"/>
      </w:pPr>
      <w:rPr>
        <w:rFonts w:ascii="Times New Roman" w:hAnsi="Times New Roman" w:cs="Times New Roman" w:hint="default"/>
        <w:b/>
        <w:color w:val="auto"/>
        <w:sz w:val="24"/>
      </w:rPr>
    </w:lvl>
    <w:lvl w:ilvl="2">
      <w:start w:val="1"/>
      <w:numFmt w:val="decimal"/>
      <w:lvlText w:val="%1.%2.%3"/>
      <w:lvlJc w:val="left"/>
      <w:pPr>
        <w:ind w:left="720" w:hanging="720"/>
      </w:pPr>
      <w:rPr>
        <w:rFonts w:ascii="Times New Roman" w:hAnsi="Times New Roman" w:cs="Times New Roman" w:hint="default"/>
        <w:b/>
        <w:color w:val="auto"/>
        <w:sz w:val="24"/>
      </w:rPr>
    </w:lvl>
    <w:lvl w:ilvl="3">
      <w:start w:val="1"/>
      <w:numFmt w:val="decimal"/>
      <w:lvlText w:val="%1.%2.%3.%4"/>
      <w:lvlJc w:val="left"/>
      <w:pPr>
        <w:ind w:left="720" w:hanging="720"/>
      </w:pPr>
      <w:rPr>
        <w:rFonts w:ascii="Times New Roman" w:hAnsi="Times New Roman" w:cs="Times New Roman" w:hint="default"/>
        <w:b/>
        <w:color w:val="auto"/>
        <w:sz w:val="24"/>
      </w:rPr>
    </w:lvl>
    <w:lvl w:ilvl="4">
      <w:start w:val="1"/>
      <w:numFmt w:val="decimal"/>
      <w:lvlText w:val="%1.%2.%3.%4.%5"/>
      <w:lvlJc w:val="left"/>
      <w:pPr>
        <w:ind w:left="1080" w:hanging="1080"/>
      </w:pPr>
      <w:rPr>
        <w:rFonts w:ascii="Times New Roman" w:hAnsi="Times New Roman" w:cs="Times New Roman" w:hint="default"/>
        <w:b/>
        <w:color w:val="auto"/>
        <w:sz w:val="24"/>
      </w:rPr>
    </w:lvl>
    <w:lvl w:ilvl="5">
      <w:start w:val="1"/>
      <w:numFmt w:val="decimal"/>
      <w:lvlText w:val="%1.%2.%3.%4.%5.%6"/>
      <w:lvlJc w:val="left"/>
      <w:pPr>
        <w:ind w:left="1080" w:hanging="1080"/>
      </w:pPr>
      <w:rPr>
        <w:rFonts w:ascii="Times New Roman" w:hAnsi="Times New Roman" w:cs="Times New Roman" w:hint="default"/>
        <w:b/>
        <w:color w:val="auto"/>
        <w:sz w:val="24"/>
      </w:rPr>
    </w:lvl>
    <w:lvl w:ilvl="6">
      <w:start w:val="1"/>
      <w:numFmt w:val="decimal"/>
      <w:lvlText w:val="%1.%2.%3.%4.%5.%6.%7"/>
      <w:lvlJc w:val="left"/>
      <w:pPr>
        <w:ind w:left="1440" w:hanging="1440"/>
      </w:pPr>
      <w:rPr>
        <w:rFonts w:ascii="Times New Roman" w:hAnsi="Times New Roman" w:cs="Times New Roman" w:hint="default"/>
        <w:b/>
        <w:color w:val="auto"/>
        <w:sz w:val="24"/>
      </w:rPr>
    </w:lvl>
    <w:lvl w:ilvl="7">
      <w:start w:val="1"/>
      <w:numFmt w:val="decimal"/>
      <w:lvlText w:val="%1.%2.%3.%4.%5.%6.%7.%8"/>
      <w:lvlJc w:val="left"/>
      <w:pPr>
        <w:ind w:left="1440" w:hanging="1440"/>
      </w:pPr>
      <w:rPr>
        <w:rFonts w:ascii="Times New Roman" w:hAnsi="Times New Roman" w:cs="Times New Roman" w:hint="default"/>
        <w:b/>
        <w:color w:val="auto"/>
        <w:sz w:val="24"/>
      </w:rPr>
    </w:lvl>
    <w:lvl w:ilvl="8">
      <w:start w:val="1"/>
      <w:numFmt w:val="decimal"/>
      <w:lvlText w:val="%1.%2.%3.%4.%5.%6.%7.%8.%9"/>
      <w:lvlJc w:val="left"/>
      <w:pPr>
        <w:ind w:left="1800" w:hanging="1800"/>
      </w:pPr>
      <w:rPr>
        <w:rFonts w:ascii="Times New Roman" w:hAnsi="Times New Roman" w:cs="Times New Roman" w:hint="default"/>
        <w:b/>
        <w:color w:val="auto"/>
        <w:sz w:val="24"/>
      </w:rPr>
    </w:lvl>
  </w:abstractNum>
  <w:abstractNum w:abstractNumId="21" w15:restartNumberingAfterBreak="0">
    <w:nsid w:val="4BA12FA3"/>
    <w:multiLevelType w:val="hybridMultilevel"/>
    <w:tmpl w:val="840C4FD0"/>
    <w:lvl w:ilvl="0" w:tplc="C6C885B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991D62"/>
    <w:multiLevelType w:val="multilevel"/>
    <w:tmpl w:val="FB081042"/>
    <w:lvl w:ilvl="0">
      <w:start w:val="1"/>
      <w:numFmt w:val="bullet"/>
      <w:lvlText w:val=""/>
      <w:lvlPicBulletId w:val="0"/>
      <w:lvlJc w:val="left"/>
      <w:pPr>
        <w:tabs>
          <w:tab w:val="num" w:pos="924"/>
        </w:tabs>
        <w:ind w:left="924" w:hanging="567"/>
      </w:pPr>
      <w:rPr>
        <w:rFonts w:ascii="Symbol" w:hAnsi="Symbol" w:hint="default"/>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608634DB"/>
    <w:multiLevelType w:val="hybridMultilevel"/>
    <w:tmpl w:val="D2966E22"/>
    <w:lvl w:ilvl="0" w:tplc="878CA432">
      <w:start w:val="1"/>
      <w:numFmt w:val="lowerLetter"/>
      <w:pStyle w:val="Textenumrotation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0C235F0"/>
    <w:multiLevelType w:val="hybridMultilevel"/>
    <w:tmpl w:val="4146AB3A"/>
    <w:lvl w:ilvl="0" w:tplc="39AAA7F8">
      <w:start w:val="1"/>
      <w:numFmt w:val="bullet"/>
      <w:pStyle w:val="Puce2"/>
      <w:lvlText w:val="▬"/>
      <w:lvlJc w:val="left"/>
      <w:pPr>
        <w:ind w:left="720" w:hanging="360"/>
      </w:pPr>
      <w:rPr>
        <w:rFonts w:ascii="Segoe UI" w:hAnsi="Segoe UI" w:hint="default"/>
        <w:color w:val="ABC100"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537739"/>
    <w:multiLevelType w:val="multilevel"/>
    <w:tmpl w:val="28583F5C"/>
    <w:lvl w:ilvl="0">
      <w:start w:val="1"/>
      <w:numFmt w:val="bullet"/>
      <w:pStyle w:val="Puce1"/>
      <w:lvlText w:val="▬"/>
      <w:lvlJc w:val="left"/>
      <w:pPr>
        <w:ind w:left="717" w:hanging="360"/>
      </w:pPr>
      <w:rPr>
        <w:rFonts w:ascii="Segoe UI" w:hAnsi="Segoe UI" w:hint="default"/>
        <w:b w:val="0"/>
        <w:i w:val="0"/>
        <w:caps/>
        <w:strike w:val="0"/>
        <w:dstrike w:val="0"/>
        <w:vanish w:val="0"/>
        <w:color w:val="09212C" w:themeColor="accent1"/>
        <w:spacing w:val="0"/>
        <w:sz w:val="20"/>
        <w:szCs w:val="1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
      <w:lvlJc w:val="left"/>
      <w:pPr>
        <w:ind w:left="6453"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
      <w:lvlJc w:val="left"/>
      <w:pPr>
        <w:ind w:left="924" w:hanging="567"/>
      </w:pPr>
      <w:rPr>
        <w:rFonts w:asciiTheme="minorHAnsi" w:hAnsiTheme="minorHAnsi" w:cstheme="minorHAnsi" w:hint="default"/>
        <w:b/>
        <w:i w:val="0"/>
        <w:caps w:val="0"/>
        <w:strike w:val="0"/>
        <w:dstrike w:val="0"/>
        <w:vanish w:val="0"/>
        <w:color w:val="000000" w:themeColor="text1"/>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437"/>
        </w:tabs>
        <w:ind w:left="1208"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491"/>
        </w:tabs>
        <w:ind w:left="1491" w:hanging="567"/>
      </w:pPr>
      <w:rPr>
        <w:rFonts w:ascii="Garamond" w:hAnsi="Garamond" w:hint="default"/>
        <w:b w:val="0"/>
        <w:i w:val="0"/>
        <w:caps w:val="0"/>
        <w:strike w:val="0"/>
        <w:dstrike w:val="0"/>
        <w:vanish w:val="0"/>
        <w:color w:val="335A8F"/>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1509"/>
        </w:tabs>
        <w:ind w:left="1509" w:hanging="1152"/>
      </w:pPr>
      <w:rPr>
        <w:rFonts w:hint="default"/>
      </w:rPr>
    </w:lvl>
    <w:lvl w:ilvl="6">
      <w:start w:val="1"/>
      <w:numFmt w:val="lowerRoman"/>
      <w:lvlText w:val="(%7)"/>
      <w:lvlJc w:val="right"/>
      <w:pPr>
        <w:tabs>
          <w:tab w:val="num" w:pos="5614"/>
        </w:tabs>
        <w:ind w:left="5461" w:hanging="567"/>
      </w:pPr>
      <w:rPr>
        <w:rFonts w:asciiTheme="minorHAnsi" w:hAnsiTheme="minorHAnsi" w:hint="default"/>
        <w:b w:val="0"/>
        <w:i w:val="0"/>
        <w:color w:val="828282" w:themeColor="background2"/>
        <w:sz w:val="14"/>
        <w:szCs w:val="14"/>
      </w:rPr>
    </w:lvl>
    <w:lvl w:ilvl="7">
      <w:start w:val="1"/>
      <w:numFmt w:val="decimal"/>
      <w:lvlRestart w:val="1"/>
      <w:lvlText w:val="%8)"/>
      <w:lvlJc w:val="left"/>
      <w:pPr>
        <w:tabs>
          <w:tab w:val="num" w:pos="1491"/>
        </w:tabs>
        <w:ind w:left="1491" w:hanging="567"/>
      </w:pPr>
      <w:rPr>
        <w:rFonts w:ascii="Garamond" w:hAnsi="Garamond"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Restart w:val="1"/>
      <w:lvlText w:val="%9)"/>
      <w:lvlJc w:val="left"/>
      <w:pPr>
        <w:tabs>
          <w:tab w:val="num" w:pos="924"/>
        </w:tabs>
        <w:ind w:left="924" w:hanging="567"/>
      </w:pPr>
      <w:rPr>
        <w:rFonts w:hint="default"/>
      </w:rPr>
    </w:lvl>
  </w:abstractNum>
  <w:abstractNum w:abstractNumId="26" w15:restartNumberingAfterBreak="0">
    <w:nsid w:val="74192FC8"/>
    <w:multiLevelType w:val="multilevel"/>
    <w:tmpl w:val="3EE09884"/>
    <w:lvl w:ilvl="0">
      <w:start w:val="1"/>
      <w:numFmt w:val="decimal"/>
      <w:suff w:val="nothing"/>
      <w:lvlText w:val="%1 - "/>
      <w:lvlJc w:val="left"/>
      <w:pPr>
        <w:ind w:left="432" w:hanging="432"/>
      </w:pPr>
      <w:rPr>
        <w:rFonts w:hint="default"/>
      </w:rPr>
    </w:lvl>
    <w:lvl w:ilvl="1">
      <w:start w:val="1"/>
      <w:numFmt w:val="decimal"/>
      <w:suff w:val="nothing"/>
      <w:lvlText w:val="%1.%2 - "/>
      <w:lvlJc w:val="left"/>
      <w:pPr>
        <w:ind w:left="576" w:hanging="576"/>
      </w:pPr>
      <w:rPr>
        <w:rFonts w:hint="default"/>
      </w:rPr>
    </w:lvl>
    <w:lvl w:ilvl="2">
      <w:start w:val="1"/>
      <w:numFmt w:val="decimal"/>
      <w:suff w:val="nothing"/>
      <w:lvlText w:val="%1.%2.%3 - "/>
      <w:lvlJc w:val="left"/>
      <w:pPr>
        <w:ind w:left="720" w:hanging="72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suff w:val="nothing"/>
      <w:lvlText w:val="%1.%2.%3.%4 - "/>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suff w:val="nothing"/>
      <w:lvlText w:val="%1.%2.%3.%4.%5 - "/>
      <w:lvlJc w:val="left"/>
      <w:pPr>
        <w:ind w:left="1008" w:hanging="1008"/>
      </w:pPr>
      <w:rPr>
        <w:rFonts w:hint="default"/>
        <w:color w:val="09212C" w:themeColor="accent1"/>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6224AE7"/>
    <w:multiLevelType w:val="hybridMultilevel"/>
    <w:tmpl w:val="94C4B4D6"/>
    <w:lvl w:ilvl="0" w:tplc="1E366F7A">
      <w:start w:val="1"/>
      <w:numFmt w:val="bullet"/>
      <w:pStyle w:val="Puce3"/>
      <w:lvlText w:val=""/>
      <w:lvlJc w:val="left"/>
      <w:pPr>
        <w:ind w:left="720" w:hanging="360"/>
      </w:pPr>
      <w:rPr>
        <w:rFonts w:ascii="Webdings" w:hAnsi="Webdings" w:hint="default"/>
        <w:color w:val="00A4A6" w:themeColor="accent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FEE1F8B"/>
    <w:multiLevelType w:val="hybridMultilevel"/>
    <w:tmpl w:val="8E2491E4"/>
    <w:lvl w:ilvl="0" w:tplc="C6C885B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23"/>
  </w:num>
  <w:num w:numId="4">
    <w:abstractNumId w:val="25"/>
  </w:num>
  <w:num w:numId="5">
    <w:abstractNumId w:val="17"/>
  </w:num>
  <w:num w:numId="6">
    <w:abstractNumId w:val="2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6"/>
  </w:num>
  <w:num w:numId="18">
    <w:abstractNumId w:val="13"/>
  </w:num>
  <w:num w:numId="19">
    <w:abstractNumId w:val="11"/>
  </w:num>
  <w:num w:numId="20">
    <w:abstractNumId w:val="24"/>
  </w:num>
  <w:num w:numId="21">
    <w:abstractNumId w:val="27"/>
  </w:num>
  <w:num w:numId="22">
    <w:abstractNumId w:val="10"/>
  </w:num>
  <w:num w:numId="23">
    <w:abstractNumId w:val="19"/>
  </w:num>
  <w:num w:numId="24">
    <w:abstractNumId w:val="11"/>
    <w:lvlOverride w:ilvl="0">
      <w:lvl w:ilvl="0">
        <w:start w:val="1"/>
        <w:numFmt w:val="decimal"/>
        <w:pStyle w:val="Titre1"/>
        <w:suff w:val="nothing"/>
        <w:lvlText w:val="%1 - "/>
        <w:lvlJc w:val="left"/>
        <w:pPr>
          <w:ind w:left="432" w:hanging="432"/>
        </w:pPr>
        <w:rPr>
          <w:rFonts w:hint="default"/>
        </w:rPr>
      </w:lvl>
    </w:lvlOverride>
    <w:lvlOverride w:ilvl="1">
      <w:lvl w:ilvl="1">
        <w:start w:val="1"/>
        <w:numFmt w:val="decimal"/>
        <w:pStyle w:val="Titre2"/>
        <w:suff w:val="nothing"/>
        <w:lvlText w:val="%1.%2 - "/>
        <w:lvlJc w:val="left"/>
        <w:pPr>
          <w:ind w:left="576" w:hanging="576"/>
        </w:pPr>
        <w:rPr>
          <w:rFonts w:hint="default"/>
        </w:rPr>
      </w:lvl>
    </w:lvlOverride>
    <w:lvlOverride w:ilvl="2">
      <w:lvl w:ilvl="2">
        <w:start w:val="1"/>
        <w:numFmt w:val="decimal"/>
        <w:pStyle w:val="Titre3"/>
        <w:suff w:val="nothing"/>
        <w:lvlText w:val="%1.%2.%3 - "/>
        <w:lvlJc w:val="left"/>
        <w:pPr>
          <w:ind w:left="720" w:hanging="720"/>
        </w:pPr>
        <w:rPr>
          <w:rFonts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Titre5"/>
        <w:suff w:val="nothing"/>
        <w:lvlText w:val="%1.%2.%3.%4.%5 - "/>
        <w:lvlJc w:val="left"/>
        <w:pPr>
          <w:ind w:left="1008" w:hanging="1008"/>
        </w:pPr>
        <w:rPr>
          <w:rFonts w:hint="default"/>
          <w:color w:val="F4A41D" w:themeColor="text2"/>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5">
    <w:abstractNumId w:val="28"/>
  </w:num>
  <w:num w:numId="26">
    <w:abstractNumId w:val="20"/>
  </w:num>
  <w:num w:numId="27">
    <w:abstractNumId w:val="18"/>
  </w:num>
  <w:num w:numId="28">
    <w:abstractNumId w:val="21"/>
  </w:num>
  <w:num w:numId="29">
    <w:abstractNumId w:val="15"/>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B1E"/>
    <w:rsid w:val="00001B5D"/>
    <w:rsid w:val="00004AF8"/>
    <w:rsid w:val="00005B7B"/>
    <w:rsid w:val="00005E77"/>
    <w:rsid w:val="00011829"/>
    <w:rsid w:val="00012041"/>
    <w:rsid w:val="000243AA"/>
    <w:rsid w:val="0002785B"/>
    <w:rsid w:val="000308B7"/>
    <w:rsid w:val="00033AE7"/>
    <w:rsid w:val="00035345"/>
    <w:rsid w:val="000354FE"/>
    <w:rsid w:val="00037A67"/>
    <w:rsid w:val="00043584"/>
    <w:rsid w:val="000468DE"/>
    <w:rsid w:val="00055F3C"/>
    <w:rsid w:val="00057BF5"/>
    <w:rsid w:val="000620F9"/>
    <w:rsid w:val="00063C62"/>
    <w:rsid w:val="00064EA4"/>
    <w:rsid w:val="0006607D"/>
    <w:rsid w:val="0006719D"/>
    <w:rsid w:val="00080E18"/>
    <w:rsid w:val="00082734"/>
    <w:rsid w:val="000828B3"/>
    <w:rsid w:val="00085487"/>
    <w:rsid w:val="0009086F"/>
    <w:rsid w:val="00090DDA"/>
    <w:rsid w:val="00091B10"/>
    <w:rsid w:val="0009448B"/>
    <w:rsid w:val="000A03D2"/>
    <w:rsid w:val="000A13FB"/>
    <w:rsid w:val="000A36D5"/>
    <w:rsid w:val="000A39C4"/>
    <w:rsid w:val="000B1237"/>
    <w:rsid w:val="000B142D"/>
    <w:rsid w:val="000B3922"/>
    <w:rsid w:val="000C2E36"/>
    <w:rsid w:val="000E4E7A"/>
    <w:rsid w:val="000F22F4"/>
    <w:rsid w:val="000F47AC"/>
    <w:rsid w:val="00110B78"/>
    <w:rsid w:val="00110CCB"/>
    <w:rsid w:val="00113223"/>
    <w:rsid w:val="001200EA"/>
    <w:rsid w:val="0012097E"/>
    <w:rsid w:val="0013024A"/>
    <w:rsid w:val="00130F3B"/>
    <w:rsid w:val="001310C6"/>
    <w:rsid w:val="00145207"/>
    <w:rsid w:val="0015158E"/>
    <w:rsid w:val="00152B1E"/>
    <w:rsid w:val="00157929"/>
    <w:rsid w:val="001629BD"/>
    <w:rsid w:val="00172F1D"/>
    <w:rsid w:val="00173050"/>
    <w:rsid w:val="0017334A"/>
    <w:rsid w:val="001734F9"/>
    <w:rsid w:val="001768C4"/>
    <w:rsid w:val="00180B5A"/>
    <w:rsid w:val="00181558"/>
    <w:rsid w:val="00182199"/>
    <w:rsid w:val="00182210"/>
    <w:rsid w:val="00183BEE"/>
    <w:rsid w:val="00187FAE"/>
    <w:rsid w:val="00194849"/>
    <w:rsid w:val="001A0DFC"/>
    <w:rsid w:val="001A15E3"/>
    <w:rsid w:val="001A54ED"/>
    <w:rsid w:val="001A7E2F"/>
    <w:rsid w:val="001B1D4A"/>
    <w:rsid w:val="001B2B66"/>
    <w:rsid w:val="001B4062"/>
    <w:rsid w:val="001B59FA"/>
    <w:rsid w:val="001B6E16"/>
    <w:rsid w:val="001C45BE"/>
    <w:rsid w:val="001C4F96"/>
    <w:rsid w:val="001C7226"/>
    <w:rsid w:val="001E4E6B"/>
    <w:rsid w:val="001E5A44"/>
    <w:rsid w:val="001F3772"/>
    <w:rsid w:val="00203733"/>
    <w:rsid w:val="0021211C"/>
    <w:rsid w:val="0021250D"/>
    <w:rsid w:val="00215822"/>
    <w:rsid w:val="002200CA"/>
    <w:rsid w:val="00221905"/>
    <w:rsid w:val="00221A33"/>
    <w:rsid w:val="00222FC2"/>
    <w:rsid w:val="00223237"/>
    <w:rsid w:val="00243184"/>
    <w:rsid w:val="002443B5"/>
    <w:rsid w:val="00245113"/>
    <w:rsid w:val="00252011"/>
    <w:rsid w:val="002524E6"/>
    <w:rsid w:val="0025362A"/>
    <w:rsid w:val="002553BC"/>
    <w:rsid w:val="0026266A"/>
    <w:rsid w:val="00273B0D"/>
    <w:rsid w:val="0027734B"/>
    <w:rsid w:val="00290641"/>
    <w:rsid w:val="002933C9"/>
    <w:rsid w:val="00293430"/>
    <w:rsid w:val="00293903"/>
    <w:rsid w:val="002A7D02"/>
    <w:rsid w:val="002B0A65"/>
    <w:rsid w:val="002B0A72"/>
    <w:rsid w:val="002B1A7B"/>
    <w:rsid w:val="002B2A25"/>
    <w:rsid w:val="002B3EC1"/>
    <w:rsid w:val="002C0B37"/>
    <w:rsid w:val="002C3AD8"/>
    <w:rsid w:val="002C3DA2"/>
    <w:rsid w:val="002C4D6A"/>
    <w:rsid w:val="002D2BA7"/>
    <w:rsid w:val="002D724E"/>
    <w:rsid w:val="002D72CA"/>
    <w:rsid w:val="002E672D"/>
    <w:rsid w:val="002F005E"/>
    <w:rsid w:val="002F164E"/>
    <w:rsid w:val="002F1B09"/>
    <w:rsid w:val="002F2685"/>
    <w:rsid w:val="00303781"/>
    <w:rsid w:val="00310EE8"/>
    <w:rsid w:val="00321034"/>
    <w:rsid w:val="00321987"/>
    <w:rsid w:val="00326412"/>
    <w:rsid w:val="00330B2E"/>
    <w:rsid w:val="003326F1"/>
    <w:rsid w:val="00335865"/>
    <w:rsid w:val="003362D7"/>
    <w:rsid w:val="003417C5"/>
    <w:rsid w:val="0034549B"/>
    <w:rsid w:val="00355866"/>
    <w:rsid w:val="0036705C"/>
    <w:rsid w:val="00367764"/>
    <w:rsid w:val="00381C67"/>
    <w:rsid w:val="00382792"/>
    <w:rsid w:val="003875E9"/>
    <w:rsid w:val="003976DE"/>
    <w:rsid w:val="003A014A"/>
    <w:rsid w:val="003A2D2F"/>
    <w:rsid w:val="003A36E6"/>
    <w:rsid w:val="003B07A7"/>
    <w:rsid w:val="003B4305"/>
    <w:rsid w:val="003C01F4"/>
    <w:rsid w:val="003C396D"/>
    <w:rsid w:val="003C58FB"/>
    <w:rsid w:val="003D14B4"/>
    <w:rsid w:val="003D6C99"/>
    <w:rsid w:val="003E2A35"/>
    <w:rsid w:val="003E377C"/>
    <w:rsid w:val="003E74BE"/>
    <w:rsid w:val="003F5478"/>
    <w:rsid w:val="00401611"/>
    <w:rsid w:val="004136B7"/>
    <w:rsid w:val="00416C0D"/>
    <w:rsid w:val="00421CC8"/>
    <w:rsid w:val="00422185"/>
    <w:rsid w:val="00432A9F"/>
    <w:rsid w:val="00433DE9"/>
    <w:rsid w:val="004362B0"/>
    <w:rsid w:val="00437501"/>
    <w:rsid w:val="00445084"/>
    <w:rsid w:val="0045080D"/>
    <w:rsid w:val="004514AF"/>
    <w:rsid w:val="00455F8E"/>
    <w:rsid w:val="004612C1"/>
    <w:rsid w:val="004713E8"/>
    <w:rsid w:val="00475BE4"/>
    <w:rsid w:val="00475E9F"/>
    <w:rsid w:val="0047784C"/>
    <w:rsid w:val="004818E3"/>
    <w:rsid w:val="004838A7"/>
    <w:rsid w:val="00486738"/>
    <w:rsid w:val="00492AFD"/>
    <w:rsid w:val="00496A1E"/>
    <w:rsid w:val="00497AAA"/>
    <w:rsid w:val="004A06F6"/>
    <w:rsid w:val="004A3695"/>
    <w:rsid w:val="004A7F2F"/>
    <w:rsid w:val="004C4C08"/>
    <w:rsid w:val="004D4D31"/>
    <w:rsid w:val="004D53CB"/>
    <w:rsid w:val="004D60A4"/>
    <w:rsid w:val="004E4BE8"/>
    <w:rsid w:val="004F3673"/>
    <w:rsid w:val="005004EC"/>
    <w:rsid w:val="00504606"/>
    <w:rsid w:val="00504E00"/>
    <w:rsid w:val="00511576"/>
    <w:rsid w:val="0051586D"/>
    <w:rsid w:val="00533F79"/>
    <w:rsid w:val="00536216"/>
    <w:rsid w:val="00542B05"/>
    <w:rsid w:val="00544CD4"/>
    <w:rsid w:val="00562469"/>
    <w:rsid w:val="00563E21"/>
    <w:rsid w:val="005703F0"/>
    <w:rsid w:val="0057139C"/>
    <w:rsid w:val="0057451F"/>
    <w:rsid w:val="0057594E"/>
    <w:rsid w:val="00582A82"/>
    <w:rsid w:val="005908B0"/>
    <w:rsid w:val="00590BB3"/>
    <w:rsid w:val="00594E12"/>
    <w:rsid w:val="0059731C"/>
    <w:rsid w:val="005A72ED"/>
    <w:rsid w:val="005B4339"/>
    <w:rsid w:val="005B5DF2"/>
    <w:rsid w:val="005C2325"/>
    <w:rsid w:val="005C256A"/>
    <w:rsid w:val="005D12B9"/>
    <w:rsid w:val="005E7B71"/>
    <w:rsid w:val="005F02E9"/>
    <w:rsid w:val="005F4606"/>
    <w:rsid w:val="005F5180"/>
    <w:rsid w:val="005F6B72"/>
    <w:rsid w:val="00600C07"/>
    <w:rsid w:val="00616BC0"/>
    <w:rsid w:val="00617BE3"/>
    <w:rsid w:val="006203C2"/>
    <w:rsid w:val="00621E6B"/>
    <w:rsid w:val="00632A6F"/>
    <w:rsid w:val="006338B7"/>
    <w:rsid w:val="00634F81"/>
    <w:rsid w:val="00642211"/>
    <w:rsid w:val="006427B0"/>
    <w:rsid w:val="00643F99"/>
    <w:rsid w:val="006446B1"/>
    <w:rsid w:val="00651482"/>
    <w:rsid w:val="00661F6C"/>
    <w:rsid w:val="00662809"/>
    <w:rsid w:val="00662E28"/>
    <w:rsid w:val="00663364"/>
    <w:rsid w:val="0066789F"/>
    <w:rsid w:val="00671FC9"/>
    <w:rsid w:val="00674545"/>
    <w:rsid w:val="00675F59"/>
    <w:rsid w:val="00680373"/>
    <w:rsid w:val="0068127D"/>
    <w:rsid w:val="00683335"/>
    <w:rsid w:val="0068478B"/>
    <w:rsid w:val="006922C6"/>
    <w:rsid w:val="006940A8"/>
    <w:rsid w:val="00694A96"/>
    <w:rsid w:val="00694D54"/>
    <w:rsid w:val="006A4104"/>
    <w:rsid w:val="006A70D9"/>
    <w:rsid w:val="006B0C51"/>
    <w:rsid w:val="006B1641"/>
    <w:rsid w:val="006B169B"/>
    <w:rsid w:val="006B23D4"/>
    <w:rsid w:val="006B2CCF"/>
    <w:rsid w:val="006B3148"/>
    <w:rsid w:val="006B43AC"/>
    <w:rsid w:val="006B6D9E"/>
    <w:rsid w:val="006B7AA2"/>
    <w:rsid w:val="006C3CA0"/>
    <w:rsid w:val="006C4A4B"/>
    <w:rsid w:val="006C5F13"/>
    <w:rsid w:val="006C744B"/>
    <w:rsid w:val="006D6C28"/>
    <w:rsid w:val="006E5AC0"/>
    <w:rsid w:val="00703023"/>
    <w:rsid w:val="00703970"/>
    <w:rsid w:val="00703C18"/>
    <w:rsid w:val="00710615"/>
    <w:rsid w:val="007177BE"/>
    <w:rsid w:val="007244E9"/>
    <w:rsid w:val="00736187"/>
    <w:rsid w:val="00736B4B"/>
    <w:rsid w:val="00743011"/>
    <w:rsid w:val="00743B11"/>
    <w:rsid w:val="007463F2"/>
    <w:rsid w:val="00753340"/>
    <w:rsid w:val="007566C0"/>
    <w:rsid w:val="00765B49"/>
    <w:rsid w:val="00765B59"/>
    <w:rsid w:val="00765D28"/>
    <w:rsid w:val="00770174"/>
    <w:rsid w:val="007726F8"/>
    <w:rsid w:val="00773173"/>
    <w:rsid w:val="007845BB"/>
    <w:rsid w:val="00785124"/>
    <w:rsid w:val="00797B4F"/>
    <w:rsid w:val="007A248D"/>
    <w:rsid w:val="007A59EF"/>
    <w:rsid w:val="007B019D"/>
    <w:rsid w:val="007B445A"/>
    <w:rsid w:val="007B58F3"/>
    <w:rsid w:val="007B702E"/>
    <w:rsid w:val="007C0771"/>
    <w:rsid w:val="007C14CE"/>
    <w:rsid w:val="007C36D6"/>
    <w:rsid w:val="007D2242"/>
    <w:rsid w:val="007D2A95"/>
    <w:rsid w:val="007D395D"/>
    <w:rsid w:val="007E054E"/>
    <w:rsid w:val="007E0A1B"/>
    <w:rsid w:val="007E2177"/>
    <w:rsid w:val="007E465F"/>
    <w:rsid w:val="007F0CB7"/>
    <w:rsid w:val="0080229E"/>
    <w:rsid w:val="0080664D"/>
    <w:rsid w:val="00813093"/>
    <w:rsid w:val="008130BE"/>
    <w:rsid w:val="00817CFB"/>
    <w:rsid w:val="00834D45"/>
    <w:rsid w:val="0083518F"/>
    <w:rsid w:val="00840E63"/>
    <w:rsid w:val="008476DC"/>
    <w:rsid w:val="00854B05"/>
    <w:rsid w:val="00856DF6"/>
    <w:rsid w:val="00861209"/>
    <w:rsid w:val="00867DAF"/>
    <w:rsid w:val="00870947"/>
    <w:rsid w:val="00872003"/>
    <w:rsid w:val="008732B4"/>
    <w:rsid w:val="008872E3"/>
    <w:rsid w:val="008875F0"/>
    <w:rsid w:val="00890D50"/>
    <w:rsid w:val="00891129"/>
    <w:rsid w:val="008A1217"/>
    <w:rsid w:val="008A554A"/>
    <w:rsid w:val="008A7A62"/>
    <w:rsid w:val="008B1CCE"/>
    <w:rsid w:val="008B46CD"/>
    <w:rsid w:val="008B503E"/>
    <w:rsid w:val="008B52F7"/>
    <w:rsid w:val="008C2A9C"/>
    <w:rsid w:val="008C4E99"/>
    <w:rsid w:val="008D0371"/>
    <w:rsid w:val="008D0C34"/>
    <w:rsid w:val="008D14A4"/>
    <w:rsid w:val="008D3F19"/>
    <w:rsid w:val="008D48A0"/>
    <w:rsid w:val="008D63B1"/>
    <w:rsid w:val="008E24A0"/>
    <w:rsid w:val="008E7286"/>
    <w:rsid w:val="008F2AAD"/>
    <w:rsid w:val="008F5A93"/>
    <w:rsid w:val="00902F38"/>
    <w:rsid w:val="00913DF7"/>
    <w:rsid w:val="00915255"/>
    <w:rsid w:val="00930C24"/>
    <w:rsid w:val="009325F6"/>
    <w:rsid w:val="00934602"/>
    <w:rsid w:val="00935978"/>
    <w:rsid w:val="00937724"/>
    <w:rsid w:val="00940592"/>
    <w:rsid w:val="00942E86"/>
    <w:rsid w:val="009474E3"/>
    <w:rsid w:val="0095686F"/>
    <w:rsid w:val="009569B3"/>
    <w:rsid w:val="00965333"/>
    <w:rsid w:val="00965B2E"/>
    <w:rsid w:val="00966FAE"/>
    <w:rsid w:val="00967F53"/>
    <w:rsid w:val="00970F37"/>
    <w:rsid w:val="00971A33"/>
    <w:rsid w:val="00977078"/>
    <w:rsid w:val="009D31C2"/>
    <w:rsid w:val="009D5D56"/>
    <w:rsid w:val="009D7872"/>
    <w:rsid w:val="009D7C1A"/>
    <w:rsid w:val="009E0925"/>
    <w:rsid w:val="009E4992"/>
    <w:rsid w:val="009E4B1A"/>
    <w:rsid w:val="00A00F4D"/>
    <w:rsid w:val="00A14CDB"/>
    <w:rsid w:val="00A36446"/>
    <w:rsid w:val="00A41383"/>
    <w:rsid w:val="00A418A8"/>
    <w:rsid w:val="00A52AAF"/>
    <w:rsid w:val="00A56FAE"/>
    <w:rsid w:val="00A71196"/>
    <w:rsid w:val="00A76C8E"/>
    <w:rsid w:val="00A82812"/>
    <w:rsid w:val="00A82FE6"/>
    <w:rsid w:val="00A8314A"/>
    <w:rsid w:val="00A832F9"/>
    <w:rsid w:val="00A90682"/>
    <w:rsid w:val="00A958D1"/>
    <w:rsid w:val="00A95F2A"/>
    <w:rsid w:val="00AC04A7"/>
    <w:rsid w:val="00AC45E5"/>
    <w:rsid w:val="00AC4906"/>
    <w:rsid w:val="00AC71AB"/>
    <w:rsid w:val="00AD2472"/>
    <w:rsid w:val="00AD2B12"/>
    <w:rsid w:val="00AD2B85"/>
    <w:rsid w:val="00AD5032"/>
    <w:rsid w:val="00AD7AFE"/>
    <w:rsid w:val="00AE28FA"/>
    <w:rsid w:val="00AE2D40"/>
    <w:rsid w:val="00AF0BDA"/>
    <w:rsid w:val="00AF1249"/>
    <w:rsid w:val="00AF79E8"/>
    <w:rsid w:val="00B01EA4"/>
    <w:rsid w:val="00B06810"/>
    <w:rsid w:val="00B102F8"/>
    <w:rsid w:val="00B1742C"/>
    <w:rsid w:val="00B22EA4"/>
    <w:rsid w:val="00B22F79"/>
    <w:rsid w:val="00B23EB7"/>
    <w:rsid w:val="00B259D8"/>
    <w:rsid w:val="00B425DD"/>
    <w:rsid w:val="00B54CE4"/>
    <w:rsid w:val="00B5710F"/>
    <w:rsid w:val="00B616F7"/>
    <w:rsid w:val="00B6382C"/>
    <w:rsid w:val="00B6442E"/>
    <w:rsid w:val="00B77457"/>
    <w:rsid w:val="00B81CA6"/>
    <w:rsid w:val="00B84EB1"/>
    <w:rsid w:val="00B92A3A"/>
    <w:rsid w:val="00B941CA"/>
    <w:rsid w:val="00BA1D55"/>
    <w:rsid w:val="00BA2234"/>
    <w:rsid w:val="00BA4B17"/>
    <w:rsid w:val="00BB0696"/>
    <w:rsid w:val="00BB3402"/>
    <w:rsid w:val="00BB3DFC"/>
    <w:rsid w:val="00BB5249"/>
    <w:rsid w:val="00BC12E9"/>
    <w:rsid w:val="00BC464F"/>
    <w:rsid w:val="00BD198F"/>
    <w:rsid w:val="00BE481B"/>
    <w:rsid w:val="00BF2EC0"/>
    <w:rsid w:val="00BF3BE5"/>
    <w:rsid w:val="00C02599"/>
    <w:rsid w:val="00C13638"/>
    <w:rsid w:val="00C15516"/>
    <w:rsid w:val="00C24D4F"/>
    <w:rsid w:val="00C41629"/>
    <w:rsid w:val="00C4627A"/>
    <w:rsid w:val="00C717DB"/>
    <w:rsid w:val="00C7385E"/>
    <w:rsid w:val="00C75218"/>
    <w:rsid w:val="00C75EB6"/>
    <w:rsid w:val="00C802D5"/>
    <w:rsid w:val="00C82051"/>
    <w:rsid w:val="00C9490A"/>
    <w:rsid w:val="00CA5BA6"/>
    <w:rsid w:val="00CC3A62"/>
    <w:rsid w:val="00CD2F94"/>
    <w:rsid w:val="00CD6FC7"/>
    <w:rsid w:val="00CE02D6"/>
    <w:rsid w:val="00CE4C09"/>
    <w:rsid w:val="00CE6748"/>
    <w:rsid w:val="00CF247D"/>
    <w:rsid w:val="00CF57C3"/>
    <w:rsid w:val="00CF746A"/>
    <w:rsid w:val="00D0136E"/>
    <w:rsid w:val="00D03141"/>
    <w:rsid w:val="00D03734"/>
    <w:rsid w:val="00D06383"/>
    <w:rsid w:val="00D14564"/>
    <w:rsid w:val="00D16632"/>
    <w:rsid w:val="00D25681"/>
    <w:rsid w:val="00D412DF"/>
    <w:rsid w:val="00D43966"/>
    <w:rsid w:val="00D6122C"/>
    <w:rsid w:val="00D64698"/>
    <w:rsid w:val="00D76177"/>
    <w:rsid w:val="00D76CE7"/>
    <w:rsid w:val="00D86CF1"/>
    <w:rsid w:val="00D87016"/>
    <w:rsid w:val="00DA2150"/>
    <w:rsid w:val="00DA40AE"/>
    <w:rsid w:val="00DB02A3"/>
    <w:rsid w:val="00DB0D91"/>
    <w:rsid w:val="00DB3354"/>
    <w:rsid w:val="00DB6185"/>
    <w:rsid w:val="00DC0066"/>
    <w:rsid w:val="00DC18E7"/>
    <w:rsid w:val="00DC29A6"/>
    <w:rsid w:val="00DC3265"/>
    <w:rsid w:val="00DD36A6"/>
    <w:rsid w:val="00DF5B45"/>
    <w:rsid w:val="00DF782B"/>
    <w:rsid w:val="00E03104"/>
    <w:rsid w:val="00E10144"/>
    <w:rsid w:val="00E10304"/>
    <w:rsid w:val="00E12450"/>
    <w:rsid w:val="00E13211"/>
    <w:rsid w:val="00E174B9"/>
    <w:rsid w:val="00E30CB0"/>
    <w:rsid w:val="00E36C0D"/>
    <w:rsid w:val="00E41BE3"/>
    <w:rsid w:val="00E45A42"/>
    <w:rsid w:val="00E4698E"/>
    <w:rsid w:val="00E46C65"/>
    <w:rsid w:val="00E56978"/>
    <w:rsid w:val="00E615F2"/>
    <w:rsid w:val="00E626DF"/>
    <w:rsid w:val="00E65E47"/>
    <w:rsid w:val="00E80C03"/>
    <w:rsid w:val="00E9008C"/>
    <w:rsid w:val="00E912E6"/>
    <w:rsid w:val="00E91383"/>
    <w:rsid w:val="00E94FC6"/>
    <w:rsid w:val="00EB2A3A"/>
    <w:rsid w:val="00EB2E17"/>
    <w:rsid w:val="00EC1C3E"/>
    <w:rsid w:val="00EC1D99"/>
    <w:rsid w:val="00EC3505"/>
    <w:rsid w:val="00EE08CE"/>
    <w:rsid w:val="00EF122B"/>
    <w:rsid w:val="00F02397"/>
    <w:rsid w:val="00F06A68"/>
    <w:rsid w:val="00F16993"/>
    <w:rsid w:val="00F24E11"/>
    <w:rsid w:val="00F330D3"/>
    <w:rsid w:val="00F370B4"/>
    <w:rsid w:val="00F52600"/>
    <w:rsid w:val="00F533F6"/>
    <w:rsid w:val="00F546EE"/>
    <w:rsid w:val="00F54898"/>
    <w:rsid w:val="00F56A82"/>
    <w:rsid w:val="00F6290F"/>
    <w:rsid w:val="00F74E78"/>
    <w:rsid w:val="00F83F1A"/>
    <w:rsid w:val="00F90EFB"/>
    <w:rsid w:val="00F9330B"/>
    <w:rsid w:val="00F93A96"/>
    <w:rsid w:val="00F955AC"/>
    <w:rsid w:val="00FA0929"/>
    <w:rsid w:val="00FA233C"/>
    <w:rsid w:val="00FA2D49"/>
    <w:rsid w:val="00FB2AA2"/>
    <w:rsid w:val="00FC094F"/>
    <w:rsid w:val="00FD3B58"/>
    <w:rsid w:val="00FD5CD1"/>
    <w:rsid w:val="00FD5FA4"/>
    <w:rsid w:val="00FE0C5D"/>
    <w:rsid w:val="00FE153D"/>
    <w:rsid w:val="00FE1BB6"/>
    <w:rsid w:val="00FE6782"/>
  </w:rsids>
  <m:mathPr>
    <m:mathFont m:val="Cambria Math"/>
    <m:brkBin m:val="before"/>
    <m:brkBinSub m:val="--"/>
    <m:smallFrac m:val="0"/>
    <m:dispDef/>
    <m:lMargin m:val="0"/>
    <m:rMargin m:val="0"/>
    <m:defJc m:val="centerGroup"/>
    <m:wrapIndent m:val="1440"/>
    <m:intLim m:val="subSup"/>
    <m:naryLim m:val="undOvr"/>
  </m:mathPr>
  <w:themeFontLang w:val="fr-FR"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1DF237"/>
  <w14:defaultImageDpi w14:val="330"/>
  <w15:chartTrackingRefBased/>
  <w15:docId w15:val="{4EFE50E2-B0F0-4703-83EE-718B40802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en-US" w:bidi="ar-SA"/>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C51"/>
    <w:pPr>
      <w:spacing w:after="0"/>
      <w:jc w:val="left"/>
    </w:pPr>
    <w:rPr>
      <w:rFonts w:ascii="Times New Roman" w:eastAsia="Times New Roman" w:hAnsi="Times New Roman" w:cs="Times New Roman"/>
      <w:sz w:val="24"/>
      <w:szCs w:val="24"/>
      <w:lang w:val="en-US"/>
    </w:rPr>
  </w:style>
  <w:style w:type="paragraph" w:styleId="Titre1">
    <w:name w:val="heading 1"/>
    <w:next w:val="Normal"/>
    <w:link w:val="Titre1Car"/>
    <w:uiPriority w:val="1"/>
    <w:qFormat/>
    <w:rsid w:val="00643F99"/>
    <w:pPr>
      <w:keepNext/>
      <w:keepLines/>
      <w:numPr>
        <w:numId w:val="19"/>
      </w:numPr>
      <w:spacing w:after="120" w:line="216" w:lineRule="auto"/>
      <w:ind w:left="0" w:firstLine="0"/>
      <w:jc w:val="left"/>
      <w:outlineLvl w:val="0"/>
    </w:pPr>
    <w:rPr>
      <w:rFonts w:asciiTheme="majorHAnsi" w:eastAsiaTheme="majorEastAsia" w:hAnsiTheme="majorHAnsi" w:cstheme="majorBidi"/>
      <w:b/>
      <w:caps/>
      <w:color w:val="09212C" w:themeColor="accent1"/>
      <w:sz w:val="28"/>
      <w:szCs w:val="28"/>
    </w:rPr>
  </w:style>
  <w:style w:type="paragraph" w:styleId="Titre2">
    <w:name w:val="heading 2"/>
    <w:next w:val="Normal"/>
    <w:link w:val="Titre2Car"/>
    <w:uiPriority w:val="1"/>
    <w:unhideWhenUsed/>
    <w:qFormat/>
    <w:rsid w:val="00E91383"/>
    <w:pPr>
      <w:keepNext/>
      <w:keepLines/>
      <w:numPr>
        <w:ilvl w:val="1"/>
        <w:numId w:val="19"/>
      </w:numPr>
      <w:spacing w:before="240" w:after="40"/>
      <w:ind w:left="0" w:firstLine="0"/>
      <w:jc w:val="left"/>
      <w:outlineLvl w:val="1"/>
    </w:pPr>
    <w:rPr>
      <w:rFonts w:asciiTheme="majorHAnsi" w:eastAsiaTheme="majorEastAsia" w:hAnsiTheme="majorHAnsi" w:cstheme="majorBidi"/>
      <w:b/>
      <w:color w:val="ABC100" w:themeColor="accent2"/>
      <w:sz w:val="24"/>
      <w:szCs w:val="24"/>
    </w:rPr>
  </w:style>
  <w:style w:type="paragraph" w:styleId="Titre3">
    <w:name w:val="heading 3"/>
    <w:next w:val="Normal"/>
    <w:link w:val="Titre3Car"/>
    <w:uiPriority w:val="1"/>
    <w:unhideWhenUsed/>
    <w:qFormat/>
    <w:rsid w:val="00E94FC6"/>
    <w:pPr>
      <w:keepNext/>
      <w:keepLines/>
      <w:numPr>
        <w:ilvl w:val="2"/>
        <w:numId w:val="24"/>
      </w:numPr>
      <w:spacing w:before="240" w:after="40"/>
      <w:jc w:val="left"/>
      <w:outlineLvl w:val="2"/>
    </w:pPr>
    <w:rPr>
      <w:rFonts w:asciiTheme="majorHAnsi" w:eastAsiaTheme="majorEastAsia" w:hAnsiTheme="majorHAnsi" w:cstheme="majorBidi"/>
      <w:b/>
      <w:color w:val="00617E" w:themeColor="accent4"/>
      <w:sz w:val="22"/>
    </w:rPr>
  </w:style>
  <w:style w:type="paragraph" w:styleId="Titre4">
    <w:name w:val="heading 4"/>
    <w:next w:val="Normal"/>
    <w:link w:val="Titre4Car"/>
    <w:uiPriority w:val="1"/>
    <w:unhideWhenUsed/>
    <w:qFormat/>
    <w:rsid w:val="006427B0"/>
    <w:pPr>
      <w:keepNext/>
      <w:keepLines/>
      <w:numPr>
        <w:ilvl w:val="3"/>
        <w:numId w:val="19"/>
      </w:numPr>
      <w:spacing w:before="240" w:after="40"/>
      <w:ind w:left="0" w:firstLine="0"/>
      <w:jc w:val="left"/>
      <w:outlineLvl w:val="3"/>
    </w:pPr>
    <w:rPr>
      <w:rFonts w:asciiTheme="majorHAnsi" w:eastAsiaTheme="majorEastAsia" w:hAnsiTheme="majorHAnsi" w:cstheme="majorBidi"/>
      <w:iCs/>
      <w:color w:val="00A4A6" w:themeColor="accent5"/>
      <w:sz w:val="22"/>
    </w:rPr>
  </w:style>
  <w:style w:type="paragraph" w:styleId="Titre5">
    <w:name w:val="heading 5"/>
    <w:next w:val="Normal"/>
    <w:link w:val="Titre5Car"/>
    <w:uiPriority w:val="1"/>
    <w:unhideWhenUsed/>
    <w:qFormat/>
    <w:rsid w:val="0006607D"/>
    <w:pPr>
      <w:keepNext/>
      <w:keepLines/>
      <w:numPr>
        <w:ilvl w:val="4"/>
        <w:numId w:val="19"/>
      </w:numPr>
      <w:spacing w:before="40" w:after="40"/>
      <w:ind w:left="0" w:firstLine="0"/>
      <w:jc w:val="left"/>
      <w:outlineLvl w:val="4"/>
    </w:pPr>
    <w:rPr>
      <w:rFonts w:asciiTheme="majorHAnsi" w:eastAsiaTheme="majorEastAsia" w:hAnsiTheme="majorHAnsi" w:cstheme="majorBidi"/>
      <w:color w:val="34489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643F99"/>
    <w:rPr>
      <w:rFonts w:asciiTheme="majorHAnsi" w:eastAsiaTheme="majorEastAsia" w:hAnsiTheme="majorHAnsi" w:cstheme="majorBidi"/>
      <w:b/>
      <w:caps/>
      <w:color w:val="09212C" w:themeColor="accent1"/>
      <w:sz w:val="28"/>
      <w:szCs w:val="28"/>
    </w:rPr>
  </w:style>
  <w:style w:type="character" w:customStyle="1" w:styleId="Titre2Car">
    <w:name w:val="Titre 2 Car"/>
    <w:basedOn w:val="Policepardfaut"/>
    <w:link w:val="Titre2"/>
    <w:uiPriority w:val="1"/>
    <w:rsid w:val="00F74E78"/>
    <w:rPr>
      <w:rFonts w:asciiTheme="majorHAnsi" w:eastAsiaTheme="majorEastAsia" w:hAnsiTheme="majorHAnsi" w:cstheme="majorBidi"/>
      <w:b/>
      <w:color w:val="ABC100" w:themeColor="accent2"/>
      <w:sz w:val="24"/>
      <w:szCs w:val="24"/>
    </w:rPr>
  </w:style>
  <w:style w:type="character" w:customStyle="1" w:styleId="Titre3Car">
    <w:name w:val="Titre 3 Car"/>
    <w:basedOn w:val="Policepardfaut"/>
    <w:link w:val="Titre3"/>
    <w:uiPriority w:val="1"/>
    <w:rsid w:val="00F74E78"/>
    <w:rPr>
      <w:rFonts w:asciiTheme="majorHAnsi" w:eastAsiaTheme="majorEastAsia" w:hAnsiTheme="majorHAnsi" w:cstheme="majorBidi"/>
      <w:b/>
      <w:color w:val="00617E" w:themeColor="accent4"/>
      <w:sz w:val="22"/>
    </w:rPr>
  </w:style>
  <w:style w:type="character" w:customStyle="1" w:styleId="Titre4Car">
    <w:name w:val="Titre 4 Car"/>
    <w:basedOn w:val="Policepardfaut"/>
    <w:link w:val="Titre4"/>
    <w:uiPriority w:val="1"/>
    <w:rsid w:val="00F74E78"/>
    <w:rPr>
      <w:rFonts w:asciiTheme="majorHAnsi" w:eastAsiaTheme="majorEastAsia" w:hAnsiTheme="majorHAnsi" w:cstheme="majorBidi"/>
      <w:iCs/>
      <w:color w:val="00A4A6" w:themeColor="accent5"/>
      <w:sz w:val="22"/>
    </w:rPr>
  </w:style>
  <w:style w:type="character" w:customStyle="1" w:styleId="Titre5Car">
    <w:name w:val="Titre 5 Car"/>
    <w:basedOn w:val="Policepardfaut"/>
    <w:link w:val="Titre5"/>
    <w:uiPriority w:val="1"/>
    <w:rsid w:val="00F74E78"/>
    <w:rPr>
      <w:rFonts w:asciiTheme="majorHAnsi" w:eastAsiaTheme="majorEastAsia" w:hAnsiTheme="majorHAnsi" w:cstheme="majorBidi"/>
      <w:color w:val="344893"/>
    </w:rPr>
  </w:style>
  <w:style w:type="paragraph" w:styleId="En-tte">
    <w:name w:val="header"/>
    <w:link w:val="En-tteCar"/>
    <w:uiPriority w:val="99"/>
    <w:unhideWhenUsed/>
    <w:rsid w:val="00D87016"/>
    <w:pPr>
      <w:tabs>
        <w:tab w:val="center" w:pos="4536"/>
        <w:tab w:val="right" w:pos="9072"/>
      </w:tabs>
      <w:spacing w:after="0"/>
      <w:jc w:val="right"/>
    </w:pPr>
    <w:rPr>
      <w:caps/>
      <w:color w:val="09212C" w:themeColor="accent1"/>
      <w:spacing w:val="4"/>
      <w:sz w:val="14"/>
      <w:szCs w:val="14"/>
    </w:rPr>
  </w:style>
  <w:style w:type="character" w:customStyle="1" w:styleId="En-tteCar">
    <w:name w:val="En-tête Car"/>
    <w:basedOn w:val="Policepardfaut"/>
    <w:link w:val="En-tte"/>
    <w:uiPriority w:val="99"/>
    <w:rsid w:val="00D87016"/>
    <w:rPr>
      <w:caps/>
      <w:color w:val="09212C" w:themeColor="accent1"/>
      <w:spacing w:val="4"/>
      <w:sz w:val="14"/>
      <w:szCs w:val="14"/>
    </w:rPr>
  </w:style>
  <w:style w:type="paragraph" w:styleId="Pieddepage">
    <w:name w:val="footer"/>
    <w:link w:val="PieddepageCar"/>
    <w:unhideWhenUsed/>
    <w:rsid w:val="00890D50"/>
    <w:pPr>
      <w:tabs>
        <w:tab w:val="center" w:pos="4536"/>
        <w:tab w:val="right" w:pos="9072"/>
      </w:tabs>
      <w:spacing w:after="0"/>
    </w:pPr>
  </w:style>
  <w:style w:type="character" w:customStyle="1" w:styleId="PieddepageCar">
    <w:name w:val="Pied de page Car"/>
    <w:basedOn w:val="Policepardfaut"/>
    <w:link w:val="Pieddepage"/>
    <w:rsid w:val="00890D50"/>
  </w:style>
  <w:style w:type="table" w:styleId="Grilledutableau">
    <w:name w:val="Table Grid"/>
    <w:basedOn w:val="TableauNormal"/>
    <w:rsid w:val="00FD3B5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B1D4A"/>
    <w:rPr>
      <w:color w:val="808080"/>
    </w:rPr>
  </w:style>
  <w:style w:type="paragraph" w:customStyle="1" w:styleId="Documenttype">
    <w:name w:val="_Document type"/>
    <w:link w:val="DocumenttypeChar"/>
    <w:uiPriority w:val="4"/>
    <w:rsid w:val="00D25681"/>
    <w:pPr>
      <w:spacing w:after="0" w:line="180" w:lineRule="auto"/>
      <w:jc w:val="left"/>
    </w:pPr>
    <w:rPr>
      <w:b/>
      <w:caps/>
      <w:color w:val="09212C" w:themeColor="accent1"/>
      <w:sz w:val="56"/>
      <w:szCs w:val="48"/>
    </w:rPr>
  </w:style>
  <w:style w:type="character" w:customStyle="1" w:styleId="DocumenttypeChar">
    <w:name w:val="_Document type Char"/>
    <w:basedOn w:val="Policepardfaut"/>
    <w:link w:val="Documenttype"/>
    <w:uiPriority w:val="4"/>
    <w:rsid w:val="00F74E78"/>
    <w:rPr>
      <w:b/>
      <w:caps/>
      <w:color w:val="09212C" w:themeColor="accent1"/>
      <w:sz w:val="56"/>
      <w:szCs w:val="48"/>
    </w:rPr>
  </w:style>
  <w:style w:type="paragraph" w:customStyle="1" w:styleId="Documentnom">
    <w:name w:val="_Document nom"/>
    <w:link w:val="DocumentnomCar"/>
    <w:uiPriority w:val="4"/>
    <w:rsid w:val="00542B05"/>
    <w:pPr>
      <w:spacing w:after="0"/>
      <w:jc w:val="left"/>
    </w:pPr>
    <w:rPr>
      <w:b/>
      <w:caps/>
      <w:color w:val="ABC100" w:themeColor="accent2"/>
      <w:sz w:val="36"/>
    </w:rPr>
  </w:style>
  <w:style w:type="character" w:customStyle="1" w:styleId="DocumentnomCar">
    <w:name w:val="_Document nom Car"/>
    <w:basedOn w:val="Policepardfaut"/>
    <w:link w:val="Documentnom"/>
    <w:uiPriority w:val="4"/>
    <w:rsid w:val="00542B05"/>
    <w:rPr>
      <w:b/>
      <w:caps/>
      <w:color w:val="ABC100" w:themeColor="accent2"/>
      <w:sz w:val="36"/>
    </w:rPr>
  </w:style>
  <w:style w:type="paragraph" w:customStyle="1" w:styleId="Documentdate">
    <w:name w:val="_Document date"/>
    <w:link w:val="DocumentdateChar"/>
    <w:uiPriority w:val="4"/>
    <w:rsid w:val="001768C4"/>
    <w:pPr>
      <w:spacing w:after="0"/>
      <w:jc w:val="left"/>
    </w:pPr>
    <w:rPr>
      <w:i/>
      <w:color w:val="09212C" w:themeColor="accent1"/>
      <w:sz w:val="24"/>
    </w:rPr>
  </w:style>
  <w:style w:type="character" w:customStyle="1" w:styleId="DocumentdateChar">
    <w:name w:val="_Document date Char"/>
    <w:basedOn w:val="Policepardfaut"/>
    <w:link w:val="Documentdate"/>
    <w:uiPriority w:val="4"/>
    <w:rsid w:val="00F74E78"/>
    <w:rPr>
      <w:i/>
      <w:color w:val="09212C" w:themeColor="accent1"/>
      <w:sz w:val="24"/>
    </w:rPr>
  </w:style>
  <w:style w:type="paragraph" w:customStyle="1" w:styleId="Documentmentions">
    <w:name w:val="_Document mentions"/>
    <w:link w:val="DocumentmentionsChar"/>
    <w:uiPriority w:val="4"/>
    <w:rsid w:val="00AF0BDA"/>
    <w:pPr>
      <w:framePr w:wrap="around" w:vAnchor="page" w:hAnchor="margin" w:y="15877"/>
      <w:spacing w:after="0"/>
      <w:jc w:val="left"/>
    </w:pPr>
    <w:rPr>
      <w:caps/>
      <w:color w:val="FFFFFF" w:themeColor="background1"/>
      <w:sz w:val="16"/>
    </w:rPr>
  </w:style>
  <w:style w:type="character" w:customStyle="1" w:styleId="DocumentmentionsChar">
    <w:name w:val="_Document mentions Char"/>
    <w:basedOn w:val="Policepardfaut"/>
    <w:link w:val="Documentmentions"/>
    <w:uiPriority w:val="4"/>
    <w:rsid w:val="00F74E78"/>
    <w:rPr>
      <w:caps/>
      <w:color w:val="FFFFFF" w:themeColor="background1"/>
      <w:sz w:val="16"/>
    </w:rPr>
  </w:style>
  <w:style w:type="paragraph" w:customStyle="1" w:styleId="Documentnumro">
    <w:name w:val="_Document numéro"/>
    <w:link w:val="DocumentnumroCar"/>
    <w:uiPriority w:val="4"/>
    <w:rsid w:val="006940A8"/>
    <w:pPr>
      <w:jc w:val="right"/>
    </w:pPr>
    <w:rPr>
      <w:color w:val="00A4A6" w:themeColor="accent5"/>
      <w:sz w:val="17"/>
      <w:szCs w:val="17"/>
    </w:rPr>
  </w:style>
  <w:style w:type="character" w:customStyle="1" w:styleId="DocumentnumroCar">
    <w:name w:val="_Document numéro Car"/>
    <w:basedOn w:val="Policepardfaut"/>
    <w:link w:val="Documentnumro"/>
    <w:uiPriority w:val="4"/>
    <w:rsid w:val="00F74E78"/>
    <w:rPr>
      <w:color w:val="00A4A6" w:themeColor="accent5"/>
      <w:sz w:val="17"/>
      <w:szCs w:val="17"/>
    </w:rPr>
  </w:style>
  <w:style w:type="paragraph" w:customStyle="1" w:styleId="Documentnompied-de-page">
    <w:name w:val="_Document nom pied-de-page"/>
    <w:basedOn w:val="Normal"/>
    <w:link w:val="Documentnompied-de-pageCar"/>
    <w:uiPriority w:val="4"/>
    <w:rsid w:val="000354FE"/>
    <w:pPr>
      <w:framePr w:wrap="around" w:vAnchor="page" w:hAnchor="page" w:x="2666" w:y="15990"/>
      <w:tabs>
        <w:tab w:val="left" w:pos="409"/>
        <w:tab w:val="right" w:pos="7230"/>
      </w:tabs>
      <w:jc w:val="right"/>
    </w:pPr>
    <w:rPr>
      <w:caps/>
      <w:sz w:val="16"/>
    </w:rPr>
  </w:style>
  <w:style w:type="character" w:customStyle="1" w:styleId="Documentnompied-de-pageCar">
    <w:name w:val="_Document nom pied-de-page Car"/>
    <w:basedOn w:val="Policepardfaut"/>
    <w:link w:val="Documentnompied-de-page"/>
    <w:uiPriority w:val="4"/>
    <w:rsid w:val="00F74E78"/>
    <w:rPr>
      <w:caps/>
      <w:sz w:val="16"/>
    </w:rPr>
  </w:style>
  <w:style w:type="paragraph" w:customStyle="1" w:styleId="Documentmentionspied-de-page">
    <w:name w:val="_Document mentions pied-de-page"/>
    <w:link w:val="Documentmentionspied-de-pageCar"/>
    <w:uiPriority w:val="4"/>
    <w:rsid w:val="007A59EF"/>
    <w:pPr>
      <w:framePr w:wrap="around" w:vAnchor="page" w:hAnchor="page" w:x="2694" w:y="15990"/>
      <w:spacing w:after="0"/>
      <w:jc w:val="right"/>
    </w:pPr>
    <w:rPr>
      <w:color w:val="828282" w:themeColor="background2"/>
      <w:sz w:val="16"/>
    </w:rPr>
  </w:style>
  <w:style w:type="character" w:customStyle="1" w:styleId="Documentmentionspied-de-pageCar">
    <w:name w:val="_Document mentions pied-de-page Car"/>
    <w:basedOn w:val="Policepardfaut"/>
    <w:link w:val="Documentmentionspied-de-page"/>
    <w:uiPriority w:val="4"/>
    <w:rsid w:val="00F74E78"/>
    <w:rPr>
      <w:color w:val="828282" w:themeColor="background2"/>
      <w:sz w:val="16"/>
    </w:rPr>
  </w:style>
  <w:style w:type="paragraph" w:customStyle="1" w:styleId="Puce1">
    <w:name w:val="– Puce 1"/>
    <w:link w:val="Puce1Car"/>
    <w:qFormat/>
    <w:rsid w:val="006427B0"/>
    <w:pPr>
      <w:numPr>
        <w:numId w:val="4"/>
      </w:numPr>
      <w:tabs>
        <w:tab w:val="left" w:pos="340"/>
      </w:tabs>
      <w:spacing w:before="80" w:after="80"/>
      <w:ind w:left="340" w:hanging="340"/>
    </w:pPr>
    <w:rPr>
      <w:rFonts w:cs="Arial"/>
      <w:szCs w:val="22"/>
      <w:lang w:eastAsia="fr-FR"/>
    </w:rPr>
  </w:style>
  <w:style w:type="character" w:customStyle="1" w:styleId="Puce1Car">
    <w:name w:val="– Puce 1 Car"/>
    <w:basedOn w:val="Policepardfaut"/>
    <w:link w:val="Puce1"/>
    <w:rsid w:val="006427B0"/>
    <w:rPr>
      <w:rFonts w:cs="Arial"/>
      <w:szCs w:val="22"/>
      <w:lang w:eastAsia="fr-FR"/>
    </w:rPr>
  </w:style>
  <w:style w:type="paragraph" w:customStyle="1" w:styleId="Puce2">
    <w:name w:val="– Puce 2"/>
    <w:link w:val="Puce2Car"/>
    <w:qFormat/>
    <w:rsid w:val="006427B0"/>
    <w:pPr>
      <w:numPr>
        <w:numId w:val="20"/>
      </w:numPr>
      <w:tabs>
        <w:tab w:val="left" w:pos="680"/>
      </w:tabs>
      <w:spacing w:before="80" w:after="80"/>
      <w:ind w:left="680" w:hanging="340"/>
    </w:pPr>
    <w:rPr>
      <w:rFonts w:cs="Arial"/>
      <w:szCs w:val="22"/>
      <w:lang w:eastAsia="fr-FR"/>
    </w:rPr>
  </w:style>
  <w:style w:type="character" w:customStyle="1" w:styleId="Puce2Car">
    <w:name w:val="– Puce 2 Car"/>
    <w:basedOn w:val="Policepardfaut"/>
    <w:link w:val="Puce2"/>
    <w:rsid w:val="006427B0"/>
    <w:rPr>
      <w:rFonts w:cs="Arial"/>
      <w:szCs w:val="22"/>
      <w:lang w:eastAsia="fr-FR"/>
    </w:rPr>
  </w:style>
  <w:style w:type="paragraph" w:customStyle="1" w:styleId="Textedeconclusion">
    <w:name w:val="| Texte de conclusion"/>
    <w:link w:val="TextedeconclusionCar"/>
    <w:uiPriority w:val="2"/>
    <w:qFormat/>
    <w:rsid w:val="006427B0"/>
    <w:pPr>
      <w:pBdr>
        <w:top w:val="single" w:sz="48" w:space="7" w:color="E5E5E5" w:themeColor="text1" w:themeTint="1A"/>
        <w:left w:val="single" w:sz="48" w:space="7" w:color="E5E5E5" w:themeColor="text1" w:themeTint="1A"/>
        <w:bottom w:val="single" w:sz="48" w:space="7" w:color="E5E5E5" w:themeColor="text1" w:themeTint="1A"/>
        <w:right w:val="single" w:sz="48" w:space="7" w:color="E5E5E5" w:themeColor="text1" w:themeTint="1A"/>
      </w:pBdr>
      <w:shd w:val="clear" w:color="auto" w:fill="F2F2F2" w:themeFill="background1" w:themeFillShade="F2"/>
      <w:spacing w:before="240" w:after="240"/>
      <w:ind w:left="284" w:right="284"/>
    </w:pPr>
    <w:rPr>
      <w:rFonts w:cs="Arial"/>
      <w:sz w:val="24"/>
      <w:szCs w:val="22"/>
      <w:lang w:eastAsia="fr-FR"/>
    </w:rPr>
  </w:style>
  <w:style w:type="character" w:customStyle="1" w:styleId="TextedeconclusionCar">
    <w:name w:val="| Texte de conclusion Car"/>
    <w:basedOn w:val="Policepardfaut"/>
    <w:link w:val="Textedeconclusion"/>
    <w:uiPriority w:val="2"/>
    <w:rsid w:val="006B2CCF"/>
    <w:rPr>
      <w:rFonts w:cs="Arial"/>
      <w:sz w:val="24"/>
      <w:szCs w:val="22"/>
      <w:shd w:val="clear" w:color="auto" w:fill="F2F2F2" w:themeFill="background1" w:themeFillShade="F2"/>
      <w:lang w:val="fr-FR" w:eastAsia="fr-FR"/>
    </w:rPr>
  </w:style>
  <w:style w:type="paragraph" w:customStyle="1" w:styleId="Texteencadr">
    <w:name w:val="| Texte encadré"/>
    <w:link w:val="TexteencadrCar"/>
    <w:uiPriority w:val="2"/>
    <w:qFormat/>
    <w:rsid w:val="006427B0"/>
    <w:pPr>
      <w:pBdr>
        <w:top w:val="single" w:sz="4" w:space="10" w:color="97B8BB" w:themeColor="accent6"/>
        <w:left w:val="single" w:sz="4" w:space="12" w:color="97B8BB" w:themeColor="accent6"/>
        <w:bottom w:val="single" w:sz="4" w:space="10" w:color="97B8BB" w:themeColor="accent6"/>
        <w:right w:val="single" w:sz="4" w:space="12" w:color="97B8BB" w:themeColor="accent6"/>
      </w:pBdr>
      <w:spacing w:before="240" w:after="240"/>
      <w:ind w:left="284" w:right="284"/>
    </w:pPr>
    <w:rPr>
      <w:rFonts w:cs="Arial"/>
      <w:sz w:val="22"/>
      <w:szCs w:val="22"/>
      <w:lang w:eastAsia="fr-FR"/>
    </w:rPr>
  </w:style>
  <w:style w:type="character" w:customStyle="1" w:styleId="TexteencadrCar">
    <w:name w:val="| Texte encadré Car"/>
    <w:basedOn w:val="Policepardfaut"/>
    <w:link w:val="Texteencadr"/>
    <w:uiPriority w:val="2"/>
    <w:rsid w:val="00F74E78"/>
    <w:rPr>
      <w:rFonts w:cs="Arial"/>
      <w:sz w:val="22"/>
      <w:szCs w:val="22"/>
      <w:lang w:eastAsia="fr-FR"/>
    </w:rPr>
  </w:style>
  <w:style w:type="paragraph" w:customStyle="1" w:styleId="Textesous-titre">
    <w:name w:val="| Texte sous-titre"/>
    <w:link w:val="Textesous-titreCar"/>
    <w:uiPriority w:val="2"/>
    <w:qFormat/>
    <w:rsid w:val="004838A7"/>
    <w:pPr>
      <w:pBdr>
        <w:bottom w:val="single" w:sz="4" w:space="1" w:color="09212C" w:themeColor="accent1"/>
      </w:pBdr>
      <w:spacing w:before="240" w:after="240"/>
      <w:jc w:val="left"/>
    </w:pPr>
    <w:rPr>
      <w:rFonts w:cs="Arial"/>
      <w:caps/>
      <w:color w:val="09212C" w:themeColor="accent1"/>
      <w:spacing w:val="10"/>
      <w:sz w:val="28"/>
      <w:szCs w:val="32"/>
      <w:lang w:eastAsia="fr-FR"/>
    </w:rPr>
  </w:style>
  <w:style w:type="character" w:customStyle="1" w:styleId="Textesous-titreCar">
    <w:name w:val="| Texte sous-titre Car"/>
    <w:basedOn w:val="Policepardfaut"/>
    <w:link w:val="Textesous-titre"/>
    <w:uiPriority w:val="2"/>
    <w:rsid w:val="00F74E78"/>
    <w:rPr>
      <w:rFonts w:cs="Arial"/>
      <w:caps/>
      <w:color w:val="09212C" w:themeColor="accent1"/>
      <w:spacing w:val="10"/>
      <w:sz w:val="28"/>
      <w:szCs w:val="32"/>
      <w:lang w:eastAsia="fr-FR"/>
    </w:rPr>
  </w:style>
  <w:style w:type="paragraph" w:customStyle="1" w:styleId="Tableausource">
    <w:name w:val="= Tableau source"/>
    <w:link w:val="TableausourceCar"/>
    <w:uiPriority w:val="3"/>
    <w:rsid w:val="00173050"/>
    <w:pPr>
      <w:spacing w:after="120"/>
      <w:jc w:val="left"/>
    </w:pPr>
    <w:rPr>
      <w:rFonts w:cs="Arial"/>
      <w:i/>
      <w:color w:val="828282" w:themeColor="background2"/>
      <w:sz w:val="14"/>
      <w:szCs w:val="14"/>
      <w:lang w:eastAsia="fr-FR"/>
    </w:rPr>
  </w:style>
  <w:style w:type="character" w:customStyle="1" w:styleId="TableausourceCar">
    <w:name w:val="= Tableau source Car"/>
    <w:basedOn w:val="Policepardfaut"/>
    <w:link w:val="Tableausource"/>
    <w:uiPriority w:val="3"/>
    <w:rsid w:val="00F74E78"/>
    <w:rPr>
      <w:rFonts w:cs="Arial"/>
      <w:i/>
      <w:color w:val="828282" w:themeColor="background2"/>
      <w:sz w:val="14"/>
      <w:szCs w:val="14"/>
      <w:lang w:eastAsia="fr-FR"/>
    </w:rPr>
  </w:style>
  <w:style w:type="paragraph" w:customStyle="1" w:styleId="Tableautexte">
    <w:name w:val="= Tableau texte"/>
    <w:link w:val="TableautexteCar"/>
    <w:uiPriority w:val="3"/>
    <w:rsid w:val="006427B0"/>
    <w:pPr>
      <w:spacing w:before="40" w:after="40"/>
      <w:jc w:val="left"/>
    </w:pPr>
    <w:rPr>
      <w:rFonts w:cs="Arial"/>
      <w:szCs w:val="16"/>
      <w:lang w:eastAsia="fr-FR"/>
    </w:rPr>
  </w:style>
  <w:style w:type="character" w:customStyle="1" w:styleId="TableautexteCar">
    <w:name w:val="= Tableau texte Car"/>
    <w:basedOn w:val="Policepardfaut"/>
    <w:link w:val="Tableautexte"/>
    <w:uiPriority w:val="3"/>
    <w:rsid w:val="00F74E78"/>
    <w:rPr>
      <w:rFonts w:cs="Arial"/>
      <w:szCs w:val="16"/>
      <w:lang w:eastAsia="fr-FR"/>
    </w:rPr>
  </w:style>
  <w:style w:type="paragraph" w:customStyle="1" w:styleId="Textenumrotation1">
    <w:name w:val="| Texte numérotation 1"/>
    <w:link w:val="Textenumrotation1Car"/>
    <w:uiPriority w:val="2"/>
    <w:qFormat/>
    <w:rsid w:val="006427B0"/>
    <w:pPr>
      <w:numPr>
        <w:numId w:val="2"/>
      </w:numPr>
      <w:spacing w:after="120"/>
      <w:ind w:left="357" w:hanging="357"/>
    </w:pPr>
  </w:style>
  <w:style w:type="character" w:customStyle="1" w:styleId="Textenumrotation1Car">
    <w:name w:val="| Texte numérotation 1 Car"/>
    <w:basedOn w:val="Policepardfaut"/>
    <w:link w:val="Textenumrotation1"/>
    <w:uiPriority w:val="2"/>
    <w:rsid w:val="00662E28"/>
    <w:rPr>
      <w:lang w:val="fr-FR"/>
    </w:rPr>
  </w:style>
  <w:style w:type="paragraph" w:customStyle="1" w:styleId="Textenumrotationa">
    <w:name w:val="| Texte numérotation a"/>
    <w:link w:val="TextenumrotationaCar"/>
    <w:uiPriority w:val="2"/>
    <w:qFormat/>
    <w:rsid w:val="005E7B71"/>
    <w:pPr>
      <w:numPr>
        <w:numId w:val="3"/>
      </w:numPr>
      <w:spacing w:after="120"/>
      <w:ind w:left="714" w:hanging="357"/>
    </w:pPr>
    <w:rPr>
      <w:szCs w:val="22"/>
    </w:rPr>
  </w:style>
  <w:style w:type="character" w:customStyle="1" w:styleId="TextenumrotationaCar">
    <w:name w:val="| Texte numérotation a Car"/>
    <w:basedOn w:val="Policepardfaut"/>
    <w:link w:val="Textenumrotationa"/>
    <w:uiPriority w:val="2"/>
    <w:rsid w:val="00F74E78"/>
    <w:rPr>
      <w:szCs w:val="22"/>
      <w:lang w:val="fr-FR"/>
    </w:rPr>
  </w:style>
  <w:style w:type="paragraph" w:styleId="Tabledesillustrations">
    <w:name w:val="table of figures"/>
    <w:basedOn w:val="Normal"/>
    <w:next w:val="Normal"/>
    <w:uiPriority w:val="99"/>
    <w:unhideWhenUsed/>
    <w:rsid w:val="002F1B09"/>
  </w:style>
  <w:style w:type="paragraph" w:customStyle="1" w:styleId="Puce3">
    <w:name w:val="– Puce 3"/>
    <w:link w:val="Puce3Car"/>
    <w:qFormat/>
    <w:rsid w:val="00AE2D40"/>
    <w:pPr>
      <w:numPr>
        <w:numId w:val="21"/>
      </w:numPr>
      <w:tabs>
        <w:tab w:val="left" w:pos="851"/>
      </w:tabs>
      <w:spacing w:before="80" w:after="80"/>
      <w:ind w:left="851" w:hanging="227"/>
    </w:pPr>
    <w:rPr>
      <w:color w:val="00A4A6" w:themeColor="accent5"/>
      <w:sz w:val="18"/>
    </w:rPr>
  </w:style>
  <w:style w:type="character" w:customStyle="1" w:styleId="Puce3Car">
    <w:name w:val="– Puce 3 Car"/>
    <w:basedOn w:val="Policepardfaut"/>
    <w:link w:val="Puce3"/>
    <w:rsid w:val="00AE2D40"/>
    <w:rPr>
      <w:color w:val="00A4A6" w:themeColor="accent5"/>
      <w:sz w:val="18"/>
    </w:rPr>
  </w:style>
  <w:style w:type="paragraph" w:customStyle="1" w:styleId="Puce4">
    <w:name w:val="– Puce 4"/>
    <w:link w:val="Puce4Car"/>
    <w:qFormat/>
    <w:rsid w:val="002524E6"/>
    <w:pPr>
      <w:numPr>
        <w:numId w:val="22"/>
      </w:numPr>
      <w:spacing w:before="40" w:after="40"/>
      <w:ind w:left="1026" w:hanging="170"/>
    </w:pPr>
    <w:rPr>
      <w:color w:val="344893"/>
      <w:sz w:val="16"/>
    </w:rPr>
  </w:style>
  <w:style w:type="character" w:customStyle="1" w:styleId="Puce4Car">
    <w:name w:val="– Puce 4 Car"/>
    <w:basedOn w:val="Policepardfaut"/>
    <w:link w:val="Puce4"/>
    <w:rsid w:val="00F74E78"/>
    <w:rPr>
      <w:color w:val="344893"/>
      <w:sz w:val="16"/>
    </w:rPr>
  </w:style>
  <w:style w:type="paragraph" w:styleId="TM1">
    <w:name w:val="toc 1"/>
    <w:link w:val="TM1Car"/>
    <w:uiPriority w:val="39"/>
    <w:rsid w:val="003E2A35"/>
    <w:pPr>
      <w:tabs>
        <w:tab w:val="right" w:leader="dot" w:pos="9639"/>
      </w:tabs>
      <w:spacing w:before="240" w:after="80" w:line="216" w:lineRule="auto"/>
      <w:ind w:right="851"/>
      <w:jc w:val="left"/>
    </w:pPr>
    <w:rPr>
      <w:rFonts w:asciiTheme="majorHAnsi" w:eastAsia="Times New Roman" w:hAnsiTheme="majorHAnsi" w:cs="Times New Roman"/>
      <w:b/>
      <w:caps/>
      <w:color w:val="09212C" w:themeColor="accent1"/>
      <w:sz w:val="28"/>
      <w:szCs w:val="28"/>
      <w:lang w:eastAsia="fr-FR"/>
    </w:rPr>
  </w:style>
  <w:style w:type="character" w:customStyle="1" w:styleId="TM1Car">
    <w:name w:val="TM 1 Car"/>
    <w:basedOn w:val="Policepardfaut"/>
    <w:link w:val="TM1"/>
    <w:uiPriority w:val="39"/>
    <w:rsid w:val="003E2A35"/>
    <w:rPr>
      <w:rFonts w:asciiTheme="majorHAnsi" w:eastAsia="Times New Roman" w:hAnsiTheme="majorHAnsi" w:cs="Times New Roman"/>
      <w:b/>
      <w:caps/>
      <w:color w:val="09212C" w:themeColor="accent1"/>
      <w:sz w:val="28"/>
      <w:szCs w:val="28"/>
      <w:lang w:eastAsia="fr-FR"/>
    </w:rPr>
  </w:style>
  <w:style w:type="paragraph" w:styleId="TM2">
    <w:name w:val="toc 2"/>
    <w:link w:val="TM2Car"/>
    <w:uiPriority w:val="39"/>
    <w:rsid w:val="001768C4"/>
    <w:pPr>
      <w:tabs>
        <w:tab w:val="right" w:leader="dot" w:pos="9639"/>
      </w:tabs>
      <w:spacing w:before="160" w:after="80"/>
      <w:ind w:right="567"/>
      <w:jc w:val="left"/>
    </w:pPr>
    <w:rPr>
      <w:rFonts w:asciiTheme="majorHAnsi" w:eastAsia="Times New Roman" w:hAnsiTheme="majorHAnsi" w:cs="Times New Roman"/>
      <w:b/>
      <w:noProof/>
      <w:color w:val="ABC100" w:themeColor="accent2"/>
      <w:sz w:val="28"/>
      <w:szCs w:val="28"/>
      <w:lang w:eastAsia="fr-FR"/>
      <w14:scene3d>
        <w14:camera w14:prst="orthographicFront"/>
        <w14:lightRig w14:rig="threePt" w14:dir="t">
          <w14:rot w14:lat="0" w14:lon="0" w14:rev="0"/>
        </w14:lightRig>
      </w14:scene3d>
    </w:rPr>
  </w:style>
  <w:style w:type="character" w:customStyle="1" w:styleId="TM2Car">
    <w:name w:val="TM 2 Car"/>
    <w:basedOn w:val="Policepardfaut"/>
    <w:link w:val="TM2"/>
    <w:uiPriority w:val="39"/>
    <w:rsid w:val="001768C4"/>
    <w:rPr>
      <w:rFonts w:asciiTheme="majorHAnsi" w:eastAsia="Times New Roman" w:hAnsiTheme="majorHAnsi" w:cs="Times New Roman"/>
      <w:b/>
      <w:noProof/>
      <w:color w:val="ABC100" w:themeColor="accent2"/>
      <w:sz w:val="28"/>
      <w:szCs w:val="28"/>
      <w:lang w:eastAsia="fr-FR"/>
      <w14:scene3d>
        <w14:camera w14:prst="orthographicFront"/>
        <w14:lightRig w14:rig="threePt" w14:dir="t">
          <w14:rot w14:lat="0" w14:lon="0" w14:rev="0"/>
        </w14:lightRig>
      </w14:scene3d>
    </w:rPr>
  </w:style>
  <w:style w:type="paragraph" w:styleId="TM3">
    <w:name w:val="toc 3"/>
    <w:basedOn w:val="Normal"/>
    <w:next w:val="Normal"/>
    <w:link w:val="TM3Car"/>
    <w:uiPriority w:val="39"/>
    <w:rsid w:val="003B4305"/>
    <w:pPr>
      <w:tabs>
        <w:tab w:val="right" w:leader="dot" w:pos="9639"/>
      </w:tabs>
      <w:spacing w:before="80"/>
      <w:ind w:right="567"/>
    </w:pPr>
    <w:rPr>
      <w:rFonts w:asciiTheme="majorHAnsi" w:hAnsiTheme="majorHAnsi" w:cstheme="majorHAnsi"/>
      <w:b/>
      <w:noProof/>
      <w:color w:val="00617E" w:themeColor="accent4"/>
      <w:szCs w:val="26"/>
      <w:lang w:eastAsia="fr-FR"/>
    </w:rPr>
  </w:style>
  <w:style w:type="character" w:customStyle="1" w:styleId="TM3Car">
    <w:name w:val="TM 3 Car"/>
    <w:basedOn w:val="Policepardfaut"/>
    <w:link w:val="TM3"/>
    <w:uiPriority w:val="39"/>
    <w:rsid w:val="003B4305"/>
    <w:rPr>
      <w:rFonts w:asciiTheme="majorHAnsi" w:eastAsia="Times New Roman" w:hAnsiTheme="majorHAnsi" w:cstheme="majorHAnsi"/>
      <w:b/>
      <w:noProof/>
      <w:color w:val="00617E" w:themeColor="accent4"/>
      <w:sz w:val="24"/>
      <w:szCs w:val="26"/>
      <w:lang w:val="fr-FR" w:eastAsia="fr-FR"/>
    </w:rPr>
  </w:style>
  <w:style w:type="character" w:styleId="Lienhypertexte">
    <w:name w:val="Hyperlink"/>
    <w:uiPriority w:val="99"/>
    <w:unhideWhenUsed/>
    <w:rsid w:val="00215822"/>
    <w:rPr>
      <w:i/>
      <w:color w:val="828282" w:themeColor="background2"/>
      <w:u w:val="single"/>
    </w:rPr>
  </w:style>
  <w:style w:type="paragraph" w:styleId="TM4">
    <w:name w:val="toc 4"/>
    <w:link w:val="TM4Car"/>
    <w:uiPriority w:val="39"/>
    <w:unhideWhenUsed/>
    <w:rsid w:val="006427B0"/>
    <w:pPr>
      <w:tabs>
        <w:tab w:val="right" w:leader="dot" w:pos="9639"/>
      </w:tabs>
      <w:spacing w:before="80" w:after="80"/>
      <w:ind w:right="567"/>
      <w:jc w:val="left"/>
    </w:pPr>
    <w:rPr>
      <w:rFonts w:asciiTheme="majorHAnsi" w:hAnsiTheme="majorHAnsi" w:cstheme="majorHAnsi"/>
      <w:noProof/>
      <w:color w:val="00A4A6" w:themeColor="accent5"/>
      <w:sz w:val="22"/>
      <w:szCs w:val="22"/>
      <w:lang w:eastAsia="fr-FR"/>
    </w:rPr>
  </w:style>
  <w:style w:type="character" w:customStyle="1" w:styleId="TM4Car">
    <w:name w:val="TM 4 Car"/>
    <w:basedOn w:val="Policepardfaut"/>
    <w:link w:val="TM4"/>
    <w:uiPriority w:val="39"/>
    <w:rsid w:val="006427B0"/>
    <w:rPr>
      <w:rFonts w:asciiTheme="majorHAnsi" w:hAnsiTheme="majorHAnsi" w:cstheme="majorHAnsi"/>
      <w:noProof/>
      <w:color w:val="00A4A6" w:themeColor="accent5"/>
      <w:sz w:val="22"/>
      <w:szCs w:val="22"/>
      <w:lang w:val="fr-FR" w:eastAsia="fr-FR"/>
    </w:rPr>
  </w:style>
  <w:style w:type="paragraph" w:styleId="TM5">
    <w:name w:val="toc 5"/>
    <w:basedOn w:val="Normal"/>
    <w:next w:val="Normal"/>
    <w:autoRedefine/>
    <w:uiPriority w:val="39"/>
    <w:unhideWhenUsed/>
    <w:rsid w:val="00A82FE6"/>
    <w:pPr>
      <w:spacing w:after="100"/>
      <w:ind w:left="800"/>
    </w:pPr>
  </w:style>
  <w:style w:type="paragraph" w:customStyle="1" w:styleId="Titre0">
    <w:name w:val="Titre 0"/>
    <w:next w:val="Normal"/>
    <w:link w:val="Titre0Car"/>
    <w:uiPriority w:val="1"/>
    <w:qFormat/>
    <w:rsid w:val="005B4339"/>
    <w:pPr>
      <w:spacing w:after="120" w:line="216" w:lineRule="auto"/>
      <w:jc w:val="left"/>
    </w:pPr>
    <w:rPr>
      <w:b/>
      <w:caps/>
      <w:color w:val="09212C" w:themeColor="accent1"/>
      <w:sz w:val="28"/>
      <w:szCs w:val="44"/>
    </w:rPr>
  </w:style>
  <w:style w:type="character" w:customStyle="1" w:styleId="Titre0Car">
    <w:name w:val="Titre 0 Car"/>
    <w:basedOn w:val="Policepardfaut"/>
    <w:link w:val="Titre0"/>
    <w:uiPriority w:val="1"/>
    <w:rsid w:val="005B4339"/>
    <w:rPr>
      <w:b/>
      <w:caps/>
      <w:color w:val="09212C" w:themeColor="accent1"/>
      <w:sz w:val="28"/>
      <w:szCs w:val="44"/>
    </w:rPr>
  </w:style>
  <w:style w:type="paragraph" w:styleId="Notedefin">
    <w:name w:val="endnote text"/>
    <w:basedOn w:val="Normal"/>
    <w:link w:val="NotedefinCar"/>
    <w:uiPriority w:val="99"/>
    <w:semiHidden/>
    <w:unhideWhenUsed/>
    <w:rsid w:val="00DB6185"/>
  </w:style>
  <w:style w:type="character" w:customStyle="1" w:styleId="NotedefinCar">
    <w:name w:val="Note de fin Car"/>
    <w:basedOn w:val="Policepardfaut"/>
    <w:link w:val="Notedefin"/>
    <w:uiPriority w:val="99"/>
    <w:semiHidden/>
    <w:rsid w:val="00DB6185"/>
  </w:style>
  <w:style w:type="character" w:styleId="Appeldenotedefin">
    <w:name w:val="endnote reference"/>
    <w:basedOn w:val="Policepardfaut"/>
    <w:uiPriority w:val="99"/>
    <w:semiHidden/>
    <w:unhideWhenUsed/>
    <w:rsid w:val="00DB6185"/>
    <w:rPr>
      <w:vertAlign w:val="superscript"/>
    </w:rPr>
  </w:style>
  <w:style w:type="paragraph" w:styleId="Notedebasdepage">
    <w:name w:val="footnote text"/>
    <w:basedOn w:val="Normal"/>
    <w:link w:val="NotedebasdepageCar"/>
    <w:uiPriority w:val="4"/>
    <w:unhideWhenUsed/>
    <w:rsid w:val="001B59FA"/>
    <w:rPr>
      <w:i/>
      <w:color w:val="828282" w:themeColor="background2"/>
      <w:sz w:val="16"/>
    </w:rPr>
  </w:style>
  <w:style w:type="character" w:customStyle="1" w:styleId="NotedebasdepageCar">
    <w:name w:val="Note de bas de page Car"/>
    <w:basedOn w:val="Policepardfaut"/>
    <w:link w:val="Notedebasdepage"/>
    <w:uiPriority w:val="4"/>
    <w:rsid w:val="002F1B09"/>
    <w:rPr>
      <w:i/>
      <w:color w:val="828282" w:themeColor="background2"/>
      <w:sz w:val="16"/>
    </w:rPr>
  </w:style>
  <w:style w:type="character" w:styleId="Appelnotedebasdep">
    <w:name w:val="footnote reference"/>
    <w:basedOn w:val="Policepardfaut"/>
    <w:uiPriority w:val="99"/>
    <w:semiHidden/>
    <w:unhideWhenUsed/>
    <w:rsid w:val="00CA5BA6"/>
    <w:rPr>
      <w:vertAlign w:val="superscript"/>
    </w:rPr>
  </w:style>
  <w:style w:type="paragraph" w:customStyle="1" w:styleId="Tableaudescription">
    <w:name w:val="= Tableau description"/>
    <w:link w:val="TableaudescriptionCar"/>
    <w:uiPriority w:val="3"/>
    <w:qFormat/>
    <w:rsid w:val="006427B0"/>
    <w:pPr>
      <w:spacing w:after="0"/>
    </w:pPr>
    <w:rPr>
      <w:rFonts w:cs="Arial"/>
      <w:b/>
      <w:szCs w:val="16"/>
      <w:lang w:eastAsia="fr-FR"/>
    </w:rPr>
  </w:style>
  <w:style w:type="character" w:customStyle="1" w:styleId="TableaudescriptionCar">
    <w:name w:val="= Tableau description Car"/>
    <w:basedOn w:val="Policepardfaut"/>
    <w:link w:val="Tableaudescription"/>
    <w:uiPriority w:val="3"/>
    <w:rsid w:val="00F74E78"/>
    <w:rPr>
      <w:rFonts w:cs="Arial"/>
      <w:b/>
      <w:szCs w:val="16"/>
      <w:lang w:eastAsia="fr-FR"/>
    </w:rPr>
  </w:style>
  <w:style w:type="paragraph" w:customStyle="1" w:styleId="Tableauchiffres">
    <w:name w:val="= Tableau chiffres"/>
    <w:link w:val="TableauchiffresCar"/>
    <w:uiPriority w:val="3"/>
    <w:qFormat/>
    <w:rsid w:val="006427B0"/>
    <w:pPr>
      <w:spacing w:before="40" w:after="40"/>
      <w:jc w:val="right"/>
    </w:pPr>
    <w:rPr>
      <w:rFonts w:cs="Arial"/>
      <w:szCs w:val="16"/>
      <w:lang w:eastAsia="fr-FR"/>
    </w:rPr>
  </w:style>
  <w:style w:type="character" w:customStyle="1" w:styleId="TableauchiffresCar">
    <w:name w:val="= Tableau chiffres Car"/>
    <w:basedOn w:val="Policepardfaut"/>
    <w:link w:val="Tableauchiffres"/>
    <w:uiPriority w:val="3"/>
    <w:rsid w:val="00F74E78"/>
    <w:rPr>
      <w:rFonts w:cs="Arial"/>
      <w:szCs w:val="16"/>
      <w:lang w:eastAsia="fr-FR"/>
    </w:rPr>
  </w:style>
  <w:style w:type="paragraph" w:styleId="Lgende">
    <w:name w:val="caption"/>
    <w:link w:val="LgendeCar"/>
    <w:uiPriority w:val="3"/>
    <w:qFormat/>
    <w:rsid w:val="000E4E7A"/>
    <w:pPr>
      <w:spacing w:before="20" w:after="20" w:line="216" w:lineRule="auto"/>
      <w:jc w:val="left"/>
    </w:pPr>
    <w:rPr>
      <w:rFonts w:cstheme="minorHAnsi"/>
      <w:b/>
      <w:caps/>
      <w:color w:val="09212C" w:themeColor="accent1"/>
      <w:sz w:val="18"/>
      <w:szCs w:val="15"/>
      <w:lang w:eastAsia="fr-FR"/>
    </w:rPr>
  </w:style>
  <w:style w:type="character" w:customStyle="1" w:styleId="LgendeCar">
    <w:name w:val="Légende Car"/>
    <w:basedOn w:val="Policepardfaut"/>
    <w:link w:val="Lgende"/>
    <w:uiPriority w:val="3"/>
    <w:rsid w:val="000E4E7A"/>
    <w:rPr>
      <w:rFonts w:cstheme="minorHAnsi"/>
      <w:b/>
      <w:caps/>
      <w:color w:val="09212C" w:themeColor="accent1"/>
      <w:sz w:val="18"/>
      <w:szCs w:val="15"/>
      <w:lang w:eastAsia="fr-FR"/>
    </w:rPr>
  </w:style>
  <w:style w:type="paragraph" w:customStyle="1" w:styleId="Tableausous-titregris">
    <w:name w:val="= Tableau sous-titre gris"/>
    <w:link w:val="Tableausous-titregrisCar"/>
    <w:uiPriority w:val="3"/>
    <w:qFormat/>
    <w:rsid w:val="003E2A35"/>
    <w:pPr>
      <w:spacing w:after="0"/>
    </w:pPr>
    <w:rPr>
      <w:rFonts w:cstheme="minorHAnsi"/>
      <w:color w:val="828282" w:themeColor="background2"/>
      <w:sz w:val="16"/>
      <w:szCs w:val="15"/>
      <w:lang w:eastAsia="fr-FR"/>
    </w:rPr>
  </w:style>
  <w:style w:type="character" w:customStyle="1" w:styleId="Tableausous-titregrisCar">
    <w:name w:val="= Tableau sous-titre gris Car"/>
    <w:basedOn w:val="Policepardfaut"/>
    <w:link w:val="Tableausous-titregris"/>
    <w:uiPriority w:val="3"/>
    <w:rsid w:val="00F74E78"/>
    <w:rPr>
      <w:rFonts w:cstheme="minorHAnsi"/>
      <w:color w:val="828282" w:themeColor="background2"/>
      <w:sz w:val="16"/>
      <w:szCs w:val="15"/>
      <w:lang w:eastAsia="fr-FR"/>
    </w:rPr>
  </w:style>
  <w:style w:type="paragraph" w:customStyle="1" w:styleId="Tableautitrecolonne">
    <w:name w:val="= Tableau titre colonne"/>
    <w:link w:val="TableautitrecolonneCar"/>
    <w:uiPriority w:val="3"/>
    <w:qFormat/>
    <w:rsid w:val="0009448B"/>
    <w:pPr>
      <w:pBdr>
        <w:bottom w:val="single" w:sz="4" w:space="1" w:color="00617E" w:themeColor="accent4"/>
      </w:pBdr>
      <w:spacing w:after="0"/>
      <w:jc w:val="right"/>
    </w:pPr>
    <w:rPr>
      <w:rFonts w:cs="Arial"/>
      <w:caps/>
      <w:color w:val="00617E" w:themeColor="accent4"/>
      <w:sz w:val="18"/>
      <w:szCs w:val="16"/>
      <w:lang w:eastAsia="fr-FR"/>
    </w:rPr>
  </w:style>
  <w:style w:type="character" w:customStyle="1" w:styleId="TableautitrecolonneCar">
    <w:name w:val="= Tableau titre colonne Car"/>
    <w:basedOn w:val="Policepardfaut"/>
    <w:link w:val="Tableautitrecolonne"/>
    <w:uiPriority w:val="3"/>
    <w:rsid w:val="00F74E78"/>
    <w:rPr>
      <w:rFonts w:cs="Arial"/>
      <w:caps/>
      <w:color w:val="00617E" w:themeColor="accent4"/>
      <w:sz w:val="18"/>
      <w:szCs w:val="16"/>
      <w:lang w:eastAsia="fr-FR"/>
    </w:rPr>
  </w:style>
  <w:style w:type="paragraph" w:customStyle="1" w:styleId="Documentcontacts">
    <w:name w:val="_Document contacts"/>
    <w:link w:val="DocumentcontactsChar"/>
    <w:uiPriority w:val="4"/>
    <w:rsid w:val="00AC71AB"/>
    <w:pPr>
      <w:spacing w:before="360"/>
    </w:pPr>
    <w:rPr>
      <w:b/>
      <w:color w:val="ABC100" w:themeColor="accent2"/>
      <w:sz w:val="28"/>
    </w:rPr>
  </w:style>
  <w:style w:type="character" w:customStyle="1" w:styleId="DocumentcontactsChar">
    <w:name w:val="_Document contacts Char"/>
    <w:basedOn w:val="Policepardfaut"/>
    <w:link w:val="Documentcontacts"/>
    <w:uiPriority w:val="4"/>
    <w:rsid w:val="00F74E78"/>
    <w:rPr>
      <w:b/>
      <w:color w:val="ABC100" w:themeColor="accent2"/>
      <w:sz w:val="28"/>
    </w:rPr>
  </w:style>
  <w:style w:type="character" w:customStyle="1" w:styleId="Mentionnonrsolue1">
    <w:name w:val="Mention non résolue1"/>
    <w:basedOn w:val="Policepardfaut"/>
    <w:uiPriority w:val="99"/>
    <w:semiHidden/>
    <w:unhideWhenUsed/>
    <w:rsid w:val="00AC71AB"/>
    <w:rPr>
      <w:color w:val="808080"/>
      <w:shd w:val="clear" w:color="auto" w:fill="E6E6E6"/>
    </w:rPr>
  </w:style>
  <w:style w:type="paragraph" w:styleId="NormalWeb">
    <w:name w:val="Normal (Web)"/>
    <w:basedOn w:val="Normal"/>
    <w:uiPriority w:val="99"/>
    <w:semiHidden/>
    <w:unhideWhenUsed/>
    <w:rsid w:val="00CD6FC7"/>
    <w:pPr>
      <w:spacing w:before="100" w:beforeAutospacing="1" w:after="100" w:afterAutospacing="1"/>
    </w:pPr>
    <w:rPr>
      <w:rFonts w:eastAsiaTheme="minorEastAsia"/>
      <w:lang w:eastAsia="fr-FR"/>
    </w:rPr>
  </w:style>
  <w:style w:type="paragraph" w:customStyle="1" w:styleId="Documentcontactssiteinternet">
    <w:name w:val="_Document contacts site internet"/>
    <w:next w:val="Normal"/>
    <w:link w:val="DocumentcontactssiteinternetCar"/>
    <w:uiPriority w:val="4"/>
    <w:rsid w:val="00A82812"/>
    <w:pPr>
      <w:spacing w:after="360"/>
    </w:pPr>
    <w:rPr>
      <w:b/>
      <w:color w:val="FFFFFF" w:themeColor="background1"/>
      <w:sz w:val="28"/>
      <w:bdr w:val="single" w:sz="36" w:space="0" w:color="09212C" w:themeColor="accent1"/>
      <w:shd w:val="clear" w:color="auto" w:fill="09212C" w:themeFill="accent1"/>
    </w:rPr>
  </w:style>
  <w:style w:type="character" w:customStyle="1" w:styleId="DocumentcontactssiteinternetCar">
    <w:name w:val="_Document contacts site internet Car"/>
    <w:basedOn w:val="Policepardfaut"/>
    <w:link w:val="Documentcontactssiteinternet"/>
    <w:uiPriority w:val="4"/>
    <w:rsid w:val="00F74E78"/>
    <w:rPr>
      <w:b/>
      <w:color w:val="FFFFFF" w:themeColor="background1"/>
      <w:sz w:val="28"/>
      <w:bdr w:val="single" w:sz="36" w:space="0" w:color="09212C" w:themeColor="accent1"/>
    </w:rPr>
  </w:style>
  <w:style w:type="paragraph" w:customStyle="1" w:styleId="Tableautotal">
    <w:name w:val="= Tableau total"/>
    <w:link w:val="TableautotalCar"/>
    <w:uiPriority w:val="3"/>
    <w:qFormat/>
    <w:rsid w:val="0026266A"/>
    <w:pPr>
      <w:spacing w:after="0"/>
      <w:jc w:val="left"/>
    </w:pPr>
    <w:rPr>
      <w:rFonts w:cs="Arial"/>
      <w:b/>
      <w:color w:val="00617E" w:themeColor="accent4"/>
      <w:szCs w:val="16"/>
      <w:lang w:eastAsia="fr-FR"/>
    </w:rPr>
  </w:style>
  <w:style w:type="character" w:customStyle="1" w:styleId="TableautotalCar">
    <w:name w:val="= Tableau total Car"/>
    <w:basedOn w:val="Policepardfaut"/>
    <w:link w:val="Tableautotal"/>
    <w:uiPriority w:val="3"/>
    <w:rsid w:val="00F74E78"/>
    <w:rPr>
      <w:rFonts w:cs="Arial"/>
      <w:b/>
      <w:color w:val="00617E" w:themeColor="accent4"/>
      <w:szCs w:val="16"/>
      <w:lang w:eastAsia="fr-FR"/>
    </w:rPr>
  </w:style>
  <w:style w:type="paragraph" w:customStyle="1" w:styleId="Documentinformationsous-titre">
    <w:name w:val="_Document information sous-titre"/>
    <w:link w:val="Documentinformationsous-titreCar"/>
    <w:uiPriority w:val="4"/>
    <w:rsid w:val="002D724E"/>
    <w:pPr>
      <w:spacing w:before="240" w:after="120"/>
      <w:jc w:val="left"/>
    </w:pPr>
    <w:rPr>
      <w:caps/>
      <w:color w:val="00617E" w:themeColor="accent4"/>
      <w:spacing w:val="10"/>
      <w:sz w:val="16"/>
    </w:rPr>
  </w:style>
  <w:style w:type="character" w:customStyle="1" w:styleId="Documentinformationsous-titreCar">
    <w:name w:val="_Document information sous-titre Car"/>
    <w:basedOn w:val="Policepardfaut"/>
    <w:link w:val="Documentinformationsous-titre"/>
    <w:uiPriority w:val="4"/>
    <w:rsid w:val="002D724E"/>
    <w:rPr>
      <w:caps/>
      <w:color w:val="00617E" w:themeColor="accent4"/>
      <w:spacing w:val="10"/>
      <w:sz w:val="16"/>
    </w:rPr>
  </w:style>
  <w:style w:type="paragraph" w:customStyle="1" w:styleId="Documentinformationtexte">
    <w:name w:val="_Document information texte"/>
    <w:link w:val="DocumentinformationtexteCar"/>
    <w:uiPriority w:val="4"/>
    <w:rsid w:val="00222FC2"/>
    <w:pPr>
      <w:spacing w:after="40"/>
      <w:jc w:val="left"/>
    </w:pPr>
    <w:rPr>
      <w:color w:val="828282" w:themeColor="background2"/>
      <w:sz w:val="18"/>
    </w:rPr>
  </w:style>
  <w:style w:type="character" w:customStyle="1" w:styleId="DocumentinformationtexteCar">
    <w:name w:val="_Document information texte Car"/>
    <w:basedOn w:val="Policepardfaut"/>
    <w:link w:val="Documentinformationtexte"/>
    <w:uiPriority w:val="4"/>
    <w:rsid w:val="00F74E78"/>
    <w:rPr>
      <w:color w:val="828282" w:themeColor="background2"/>
      <w:sz w:val="18"/>
    </w:rPr>
  </w:style>
  <w:style w:type="table" w:customStyle="1" w:styleId="TableGrid1">
    <w:name w:val="Table Grid1"/>
    <w:basedOn w:val="TableauNormal"/>
    <w:next w:val="Grilledutableau"/>
    <w:uiPriority w:val="39"/>
    <w:rsid w:val="0035586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informationtitre">
    <w:name w:val="_Document information titre"/>
    <w:link w:val="DocumentinformationtitreCar"/>
    <w:uiPriority w:val="4"/>
    <w:rsid w:val="00AC4906"/>
    <w:pPr>
      <w:pBdr>
        <w:bottom w:val="single" w:sz="4" w:space="2" w:color="B4B4B4" w:themeColor="background2" w:themeTint="99"/>
      </w:pBdr>
      <w:spacing w:after="40"/>
      <w:jc w:val="left"/>
    </w:pPr>
    <w:rPr>
      <w:b/>
      <w:color w:val="828282" w:themeColor="background2"/>
      <w:sz w:val="18"/>
    </w:rPr>
  </w:style>
  <w:style w:type="character" w:customStyle="1" w:styleId="DocumentinformationtitreCar">
    <w:name w:val="_Document information titre Car"/>
    <w:basedOn w:val="Policepardfaut"/>
    <w:link w:val="Documentinformationtitre"/>
    <w:uiPriority w:val="4"/>
    <w:rsid w:val="00F74E78"/>
    <w:rPr>
      <w:b/>
      <w:color w:val="828282" w:themeColor="background2"/>
      <w:sz w:val="18"/>
    </w:rPr>
  </w:style>
  <w:style w:type="table" w:customStyle="1" w:styleId="Grilledutableau1">
    <w:name w:val="Grille du tableau1"/>
    <w:basedOn w:val="TableauNormal"/>
    <w:next w:val="Grilledutableau"/>
    <w:uiPriority w:val="39"/>
    <w:rsid w:val="0045080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rappeldutitre1">
    <w:name w:val="_Document rappel du titre 1"/>
    <w:link w:val="Documentrappeldutitre1Car"/>
    <w:uiPriority w:val="4"/>
    <w:rsid w:val="002E672D"/>
    <w:pPr>
      <w:tabs>
        <w:tab w:val="center" w:pos="4536"/>
        <w:tab w:val="right" w:pos="9072"/>
      </w:tabs>
      <w:spacing w:after="0"/>
      <w:jc w:val="right"/>
    </w:pPr>
    <w:rPr>
      <w:b/>
      <w:bCs/>
      <w:caps/>
      <w:noProof/>
      <w:color w:val="09212C" w:themeColor="accent1"/>
      <w:spacing w:val="4"/>
      <w:sz w:val="14"/>
      <w:szCs w:val="14"/>
      <w:lang w:val="en-US"/>
    </w:rPr>
  </w:style>
  <w:style w:type="character" w:customStyle="1" w:styleId="Documentrappeldutitre1Car">
    <w:name w:val="_Document rappel du titre 1 Car"/>
    <w:basedOn w:val="Policepardfaut"/>
    <w:link w:val="Documentrappeldutitre1"/>
    <w:uiPriority w:val="4"/>
    <w:rsid w:val="00F74E78"/>
    <w:rPr>
      <w:b/>
      <w:bCs/>
      <w:caps/>
      <w:noProof/>
      <w:color w:val="09212C" w:themeColor="accent1"/>
      <w:spacing w:val="4"/>
      <w:sz w:val="14"/>
      <w:szCs w:val="14"/>
      <w:lang w:val="en-US"/>
    </w:rPr>
  </w:style>
  <w:style w:type="paragraph" w:customStyle="1" w:styleId="Textehyperliencontact">
    <w:name w:val="| Texte hyperlien contact"/>
    <w:link w:val="TextehyperliencontactCar"/>
    <w:uiPriority w:val="2"/>
    <w:rsid w:val="00215822"/>
    <w:rPr>
      <w:i/>
      <w:color w:val="828282" w:themeColor="background2"/>
      <w:sz w:val="24"/>
    </w:rPr>
  </w:style>
  <w:style w:type="paragraph" w:customStyle="1" w:styleId="Texteitalic">
    <w:name w:val="| Texte italic"/>
    <w:link w:val="TexteitalicCar"/>
    <w:uiPriority w:val="2"/>
    <w:qFormat/>
    <w:rsid w:val="00DF782B"/>
    <w:pPr>
      <w:spacing w:before="80" w:after="80"/>
    </w:pPr>
    <w:rPr>
      <w:i/>
      <w:color w:val="00617E" w:themeColor="accent4"/>
    </w:rPr>
  </w:style>
  <w:style w:type="character" w:customStyle="1" w:styleId="TexteitalicCar">
    <w:name w:val="| Texte italic Car"/>
    <w:basedOn w:val="Policepardfaut"/>
    <w:link w:val="Texteitalic"/>
    <w:uiPriority w:val="2"/>
    <w:rsid w:val="00F74E78"/>
    <w:rPr>
      <w:i/>
      <w:color w:val="00617E" w:themeColor="accent4"/>
    </w:rPr>
  </w:style>
  <w:style w:type="paragraph" w:customStyle="1" w:styleId="Tableautitrecolonnebleu">
    <w:name w:val="= Tableau titre colonne bleu"/>
    <w:link w:val="TableautitrecolonnebleuCar"/>
    <w:uiPriority w:val="3"/>
    <w:qFormat/>
    <w:rsid w:val="00F9330B"/>
    <w:pPr>
      <w:pBdr>
        <w:top w:val="single" w:sz="18" w:space="2" w:color="00617E" w:themeColor="accent4"/>
        <w:left w:val="single" w:sz="18" w:space="2" w:color="00617E" w:themeColor="accent4"/>
        <w:bottom w:val="single" w:sz="18" w:space="2" w:color="00617E" w:themeColor="accent4"/>
        <w:right w:val="single" w:sz="18" w:space="2" w:color="00617E" w:themeColor="accent4"/>
      </w:pBdr>
      <w:shd w:val="clear" w:color="auto" w:fill="00617E" w:themeFill="accent4"/>
      <w:spacing w:after="0"/>
    </w:pPr>
    <w:rPr>
      <w:rFonts w:cs="Arial"/>
      <w:b/>
      <w:caps/>
      <w:color w:val="FFFFFF" w:themeColor="background1"/>
      <w:sz w:val="18"/>
      <w:szCs w:val="16"/>
    </w:rPr>
  </w:style>
  <w:style w:type="character" w:customStyle="1" w:styleId="TableautitrecolonnebleuCar">
    <w:name w:val="= Tableau titre colonne bleu Car"/>
    <w:basedOn w:val="Policepardfaut"/>
    <w:link w:val="Tableautitrecolonnebleu"/>
    <w:uiPriority w:val="3"/>
    <w:rsid w:val="00F74E78"/>
    <w:rPr>
      <w:rFonts w:cs="Arial"/>
      <w:b/>
      <w:caps/>
      <w:color w:val="FFFFFF" w:themeColor="background1"/>
      <w:sz w:val="18"/>
      <w:szCs w:val="16"/>
      <w:shd w:val="clear" w:color="auto" w:fill="00617E" w:themeFill="accent4"/>
    </w:rPr>
  </w:style>
  <w:style w:type="character" w:customStyle="1" w:styleId="TextehyperliencontactCar">
    <w:name w:val="| Texte hyperlien contact Car"/>
    <w:basedOn w:val="Policepardfaut"/>
    <w:link w:val="Textehyperliencontact"/>
    <w:uiPriority w:val="2"/>
    <w:rsid w:val="00215822"/>
    <w:rPr>
      <w:i/>
      <w:color w:val="828282" w:themeColor="background2"/>
      <w:sz w:val="24"/>
    </w:rPr>
  </w:style>
  <w:style w:type="paragraph" w:customStyle="1" w:styleId="PiedDePage0">
    <w:name w:val="PiedDePage"/>
    <w:basedOn w:val="Normal"/>
    <w:next w:val="Normal"/>
    <w:qFormat/>
    <w:rsid w:val="00817CFB"/>
    <w:rPr>
      <w:rFonts w:ascii="Trebuchet MS" w:eastAsia="Trebuchet MS" w:hAnsi="Trebuchet MS" w:cs="Trebuchet MS"/>
      <w:b/>
      <w:sz w:val="18"/>
    </w:rPr>
  </w:style>
  <w:style w:type="paragraph" w:styleId="Textedebulles">
    <w:name w:val="Balloon Text"/>
    <w:basedOn w:val="Normal"/>
    <w:link w:val="TextedebullesCar"/>
    <w:uiPriority w:val="99"/>
    <w:semiHidden/>
    <w:unhideWhenUsed/>
    <w:rsid w:val="008A554A"/>
    <w:rPr>
      <w:rFonts w:ascii="Segoe UI" w:hAnsi="Segoe UI" w:cs="Segoe UI"/>
      <w:sz w:val="18"/>
      <w:szCs w:val="18"/>
    </w:rPr>
  </w:style>
  <w:style w:type="character" w:customStyle="1" w:styleId="TextedebullesCar">
    <w:name w:val="Texte de bulles Car"/>
    <w:basedOn w:val="Policepardfaut"/>
    <w:link w:val="Textedebulles"/>
    <w:uiPriority w:val="99"/>
    <w:semiHidden/>
    <w:rsid w:val="008A554A"/>
    <w:rPr>
      <w:rFonts w:ascii="Segoe UI" w:eastAsia="Times New Roman" w:hAnsi="Segoe UI" w:cs="Segoe UI"/>
      <w:sz w:val="18"/>
      <w:szCs w:val="18"/>
      <w:lang w:val="en-US"/>
    </w:rPr>
  </w:style>
  <w:style w:type="character" w:styleId="Marquedecommentaire">
    <w:name w:val="annotation reference"/>
    <w:basedOn w:val="Policepardfaut"/>
    <w:unhideWhenUsed/>
    <w:rsid w:val="00D03141"/>
    <w:rPr>
      <w:sz w:val="16"/>
      <w:szCs w:val="16"/>
    </w:rPr>
  </w:style>
  <w:style w:type="paragraph" w:styleId="Commentaire">
    <w:name w:val="annotation text"/>
    <w:basedOn w:val="Normal"/>
    <w:link w:val="CommentaireCar"/>
    <w:uiPriority w:val="99"/>
    <w:unhideWhenUsed/>
    <w:rsid w:val="00D03141"/>
    <w:rPr>
      <w:sz w:val="20"/>
      <w:szCs w:val="20"/>
    </w:rPr>
  </w:style>
  <w:style w:type="character" w:customStyle="1" w:styleId="CommentaireCar">
    <w:name w:val="Commentaire Car"/>
    <w:basedOn w:val="Policepardfaut"/>
    <w:link w:val="Commentaire"/>
    <w:uiPriority w:val="99"/>
    <w:rsid w:val="00D03141"/>
    <w:rPr>
      <w:rFonts w:ascii="Times New Roman" w:eastAsia="Times New Roman" w:hAnsi="Times New Roman" w:cs="Times New Roman"/>
      <w:lang w:val="en-US"/>
    </w:rPr>
  </w:style>
  <w:style w:type="paragraph" w:styleId="Objetducommentaire">
    <w:name w:val="annotation subject"/>
    <w:basedOn w:val="Commentaire"/>
    <w:next w:val="Commentaire"/>
    <w:link w:val="ObjetducommentaireCar"/>
    <w:uiPriority w:val="99"/>
    <w:semiHidden/>
    <w:unhideWhenUsed/>
    <w:rsid w:val="00D03141"/>
    <w:rPr>
      <w:b/>
      <w:bCs/>
    </w:rPr>
  </w:style>
  <w:style w:type="character" w:customStyle="1" w:styleId="ObjetducommentaireCar">
    <w:name w:val="Objet du commentaire Car"/>
    <w:basedOn w:val="CommentaireCar"/>
    <w:link w:val="Objetducommentaire"/>
    <w:uiPriority w:val="99"/>
    <w:semiHidden/>
    <w:rsid w:val="00D03141"/>
    <w:rPr>
      <w:rFonts w:ascii="Times New Roman" w:eastAsia="Times New Roman" w:hAnsi="Times New Roman" w:cs="Times New Roman"/>
      <w:b/>
      <w:bCs/>
      <w:lang w:val="en-US"/>
    </w:rPr>
  </w:style>
  <w:style w:type="paragraph" w:styleId="Paragraphedeliste">
    <w:name w:val="List Paragraph"/>
    <w:basedOn w:val="Normal"/>
    <w:uiPriority w:val="34"/>
    <w:rsid w:val="00E626DF"/>
    <w:pPr>
      <w:ind w:left="720"/>
      <w:contextualSpacing/>
    </w:pPr>
  </w:style>
  <w:style w:type="paragraph" w:customStyle="1" w:styleId="Default">
    <w:name w:val="Default"/>
    <w:rsid w:val="00FE153D"/>
    <w:pPr>
      <w:autoSpaceDE w:val="0"/>
      <w:autoSpaceDN w:val="0"/>
      <w:adjustRightInd w:val="0"/>
      <w:spacing w:after="0"/>
      <w:jc w:val="left"/>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230606">
      <w:bodyDiv w:val="1"/>
      <w:marLeft w:val="0"/>
      <w:marRight w:val="0"/>
      <w:marTop w:val="0"/>
      <w:marBottom w:val="0"/>
      <w:divBdr>
        <w:top w:val="none" w:sz="0" w:space="0" w:color="auto"/>
        <w:left w:val="none" w:sz="0" w:space="0" w:color="auto"/>
        <w:bottom w:val="none" w:sz="0" w:space="0" w:color="auto"/>
        <w:right w:val="none" w:sz="0" w:space="0" w:color="auto"/>
      </w:divBdr>
    </w:div>
    <w:div w:id="367145509">
      <w:bodyDiv w:val="1"/>
      <w:marLeft w:val="0"/>
      <w:marRight w:val="0"/>
      <w:marTop w:val="0"/>
      <w:marBottom w:val="0"/>
      <w:divBdr>
        <w:top w:val="none" w:sz="0" w:space="0" w:color="auto"/>
        <w:left w:val="none" w:sz="0" w:space="0" w:color="auto"/>
        <w:bottom w:val="none" w:sz="0" w:space="0" w:color="auto"/>
        <w:right w:val="none" w:sz="0" w:space="0" w:color="auto"/>
      </w:divBdr>
    </w:div>
    <w:div w:id="722561213">
      <w:bodyDiv w:val="1"/>
      <w:marLeft w:val="0"/>
      <w:marRight w:val="0"/>
      <w:marTop w:val="0"/>
      <w:marBottom w:val="0"/>
      <w:divBdr>
        <w:top w:val="none" w:sz="0" w:space="0" w:color="auto"/>
        <w:left w:val="none" w:sz="0" w:space="0" w:color="auto"/>
        <w:bottom w:val="none" w:sz="0" w:space="0" w:color="auto"/>
        <w:right w:val="none" w:sz="0" w:space="0" w:color="auto"/>
      </w:divBdr>
    </w:div>
    <w:div w:id="1235312993">
      <w:bodyDiv w:val="1"/>
      <w:marLeft w:val="0"/>
      <w:marRight w:val="0"/>
      <w:marTop w:val="0"/>
      <w:marBottom w:val="0"/>
      <w:divBdr>
        <w:top w:val="none" w:sz="0" w:space="0" w:color="auto"/>
        <w:left w:val="none" w:sz="0" w:space="0" w:color="auto"/>
        <w:bottom w:val="none" w:sz="0" w:space="0" w:color="auto"/>
        <w:right w:val="none" w:sz="0" w:space="0" w:color="auto"/>
      </w:divBdr>
    </w:div>
    <w:div w:id="1260021834">
      <w:bodyDiv w:val="1"/>
      <w:marLeft w:val="0"/>
      <w:marRight w:val="0"/>
      <w:marTop w:val="0"/>
      <w:marBottom w:val="0"/>
      <w:divBdr>
        <w:top w:val="none" w:sz="0" w:space="0" w:color="auto"/>
        <w:left w:val="none" w:sz="0" w:space="0" w:color="auto"/>
        <w:bottom w:val="none" w:sz="0" w:space="0" w:color="auto"/>
        <w:right w:val="none" w:sz="0" w:space="0" w:color="auto"/>
      </w:divBdr>
    </w:div>
    <w:div w:id="1657798938">
      <w:bodyDiv w:val="1"/>
      <w:marLeft w:val="0"/>
      <w:marRight w:val="0"/>
      <w:marTop w:val="0"/>
      <w:marBottom w:val="0"/>
      <w:divBdr>
        <w:top w:val="none" w:sz="0" w:space="0" w:color="auto"/>
        <w:left w:val="none" w:sz="0" w:space="0" w:color="auto"/>
        <w:bottom w:val="none" w:sz="0" w:space="0" w:color="auto"/>
        <w:right w:val="none" w:sz="0" w:space="0" w:color="auto"/>
      </w:divBdr>
    </w:div>
    <w:div w:id="1663001485">
      <w:bodyDiv w:val="1"/>
      <w:marLeft w:val="0"/>
      <w:marRight w:val="0"/>
      <w:marTop w:val="0"/>
      <w:marBottom w:val="0"/>
      <w:divBdr>
        <w:top w:val="none" w:sz="0" w:space="0" w:color="auto"/>
        <w:left w:val="none" w:sz="0" w:space="0" w:color="auto"/>
        <w:bottom w:val="none" w:sz="0" w:space="0" w:color="auto"/>
        <w:right w:val="none" w:sz="0" w:space="0" w:color="auto"/>
      </w:divBdr>
    </w:div>
    <w:div w:id="1910652349">
      <w:bodyDiv w:val="1"/>
      <w:marLeft w:val="0"/>
      <w:marRight w:val="0"/>
      <w:marTop w:val="0"/>
      <w:marBottom w:val="0"/>
      <w:divBdr>
        <w:top w:val="none" w:sz="0" w:space="0" w:color="auto"/>
        <w:left w:val="none" w:sz="0" w:space="0" w:color="auto"/>
        <w:bottom w:val="none" w:sz="0" w:space="0" w:color="auto"/>
        <w:right w:val="none" w:sz="0" w:space="0" w:color="auto"/>
      </w:divBdr>
    </w:div>
    <w:div w:id="209401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gis">
  <a:themeElements>
    <a:clrScheme name="Egis">
      <a:dk1>
        <a:srgbClr val="000000"/>
      </a:dk1>
      <a:lt1>
        <a:sysClr val="window" lastClr="FFFFFF"/>
      </a:lt1>
      <a:dk2>
        <a:srgbClr val="F4A41D"/>
      </a:dk2>
      <a:lt2>
        <a:srgbClr val="828282"/>
      </a:lt2>
      <a:accent1>
        <a:srgbClr val="09212C"/>
      </a:accent1>
      <a:accent2>
        <a:srgbClr val="ABC100"/>
      </a:accent2>
      <a:accent3>
        <a:srgbClr val="5D858B"/>
      </a:accent3>
      <a:accent4>
        <a:srgbClr val="00617E"/>
      </a:accent4>
      <a:accent5>
        <a:srgbClr val="00A4A6"/>
      </a:accent5>
      <a:accent6>
        <a:srgbClr val="97B8BB"/>
      </a:accent6>
      <a:hlink>
        <a:srgbClr val="09212C"/>
      </a:hlink>
      <a:folHlink>
        <a:srgbClr val="09212C"/>
      </a:folHlink>
    </a:clrScheme>
    <a:fontScheme name="Egis">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none" lIns="72000" tIns="72000" rIns="72000" bIns="72000" numCol="1" spcCol="0" rtlCol="0" fromWordArt="0" anchor="ctr" anchorCtr="0" forceAA="0" compatLnSpc="1">
        <a:prstTxWarp prst="textNoShape">
          <a:avLst/>
        </a:prstTxWarp>
        <a:noAutofit/>
      </a:bodyPr>
      <a:lstStyle>
        <a:defPPr algn="ctr">
          <a:defRPr sz="1200"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none" lIns="0" tIns="0" rIns="0" bIns="0" rtlCol="0">
        <a:spAutoFit/>
      </a:bodyPr>
      <a:lstStyle>
        <a:defPPr>
          <a:defRPr sz="1400" dirty="0" err="1" smtClean="0"/>
        </a:defPPr>
      </a:lstStyle>
    </a:txDef>
  </a:objectDefaults>
  <a:extraClrSchemeLst/>
  <a:extLst>
    <a:ext uri="{05A4C25C-085E-4340-85A3-A5531E510DB2}">
      <thm15:themeFamily xmlns:thm15="http://schemas.microsoft.com/office/thememl/2012/main" name="Egis" id="{442E41AC-669D-45CC-B881-4D1430D04708}" vid="{6BED1D58-39B6-4025-BC48-6441989E340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914ac1-2ec2-4911-803b-808de6410e53" xsi:nil="true"/>
    <lcf76f155ced4ddcb4097134ff3c332f xmlns="38de1012-5103-47d7-8749-92fd99c05ad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5A079C8432AC64B9510F75D9188448B" ma:contentTypeVersion="10" ma:contentTypeDescription="Crée un document." ma:contentTypeScope="" ma:versionID="b63324ab80ff0c3209e19dd0350e46a6">
  <xsd:schema xmlns:xsd="http://www.w3.org/2001/XMLSchema" xmlns:xs="http://www.w3.org/2001/XMLSchema" xmlns:p="http://schemas.microsoft.com/office/2006/metadata/properties" xmlns:ns2="38de1012-5103-47d7-8749-92fd99c05ad4" xmlns:ns3="c6914ac1-2ec2-4911-803b-808de6410e53" targetNamespace="http://schemas.microsoft.com/office/2006/metadata/properties" ma:root="true" ma:fieldsID="8d7f94962468bc6e8b060112c398a3b5" ns2:_="" ns3:_="">
    <xsd:import namespace="38de1012-5103-47d7-8749-92fd99c05ad4"/>
    <xsd:import namespace="c6914ac1-2ec2-4911-803b-808de6410e5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e1012-5103-47d7-8749-92fd99c05a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e0861eca-f149-42e4-be2d-572577b79b1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914ac1-2ec2-4911-803b-808de6410e5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0b8bd6-10a7-457f-87bf-a8ac0f6aa5ab}" ma:internalName="TaxCatchAll" ma:showField="CatchAllData" ma:web="c6914ac1-2ec2-4911-803b-808de6410e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D330E-2ED0-4A53-BB39-7982F11A179B}">
  <ds:schemaRefs>
    <ds:schemaRef ds:uri="38de1012-5103-47d7-8749-92fd99c05ad4"/>
    <ds:schemaRef ds:uri="http://purl.org/dc/terms/"/>
    <ds:schemaRef ds:uri="http://schemas.microsoft.com/office/infopath/2007/PartnerControls"/>
    <ds:schemaRef ds:uri="c6914ac1-2ec2-4911-803b-808de6410e53"/>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D70BD10-105A-4E76-822D-46CAE2D52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e1012-5103-47d7-8749-92fd99c05ad4"/>
    <ds:schemaRef ds:uri="c6914ac1-2ec2-4911-803b-808de6410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F92106-6EBC-421A-A59D-CDD47BB65357}">
  <ds:schemaRefs>
    <ds:schemaRef ds:uri="http://schemas.microsoft.com/sharepoint/v3/contenttype/forms"/>
  </ds:schemaRefs>
</ds:datastoreItem>
</file>

<file path=customXml/itemProps4.xml><?xml version="1.0" encoding="utf-8"?>
<ds:datastoreItem xmlns:ds="http://schemas.openxmlformats.org/officeDocument/2006/customXml" ds:itemID="{5F000718-67D0-4005-AC70-5E0B97F01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716</Words>
  <Characters>3941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Nom du document</vt:lpstr>
    </vt:vector>
  </TitlesOfParts>
  <Company>Egis</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du document</dc:title>
  <dc:subject>Note longue interne</dc:subject>
  <dc:creator>KARAMAN Selma</dc:creator>
  <cp:keywords/>
  <dc:description/>
  <cp:lastModifiedBy>Anthony Raffin</cp:lastModifiedBy>
  <cp:revision>3</cp:revision>
  <cp:lastPrinted>2024-12-02T10:06:00Z</cp:lastPrinted>
  <dcterms:created xsi:type="dcterms:W3CDTF">2025-05-06T15:55:00Z</dcterms:created>
  <dcterms:modified xsi:type="dcterms:W3CDTF">2025-05-07T09:02:00Z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2021-11-04T10:25:17Z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21042b52-36d4-42d1-8686-61049a9f0cdc</vt:lpwstr>
  </property>
  <property fmtid="{D5CDD505-2E9C-101B-9397-08002B2CF9AE}" pid="8" name="MSIP_Label_1387ec98-8aff-418c-9455-dc857e1ea7dc_ContentBits">
    <vt:lpwstr>2</vt:lpwstr>
  </property>
  <property fmtid="{D5CDD505-2E9C-101B-9397-08002B2CF9AE}" pid="9" name="ContentTypeId">
    <vt:lpwstr>0x01010005A079C8432AC64B9510F75D9188448B</vt:lpwstr>
  </property>
  <property fmtid="{D5CDD505-2E9C-101B-9397-08002B2CF9AE}" pid="10" name="MediaServiceImageTags">
    <vt:lpwstr/>
  </property>
</Properties>
</file>