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2E2119">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2E2119" w:rsidRDefault="002E2119" w:rsidP="002E2119">
      <w:pPr>
        <w:ind w:left="284" w:right="281"/>
        <w:jc w:val="center"/>
        <w:rPr>
          <w:rFonts w:ascii="Calibri" w:hAnsi="Calibri" w:cs="Calibri"/>
          <w:b/>
          <w:caps/>
          <w:noProof/>
          <w:color w:val="000000"/>
          <w:sz w:val="26"/>
        </w:rPr>
      </w:pPr>
    </w:p>
    <w:p w:rsidR="002E2119" w:rsidRDefault="002E2119" w:rsidP="002E2119">
      <w:pPr>
        <w:ind w:left="284" w:right="281"/>
        <w:jc w:val="center"/>
        <w:rPr>
          <w:rFonts w:ascii="Calibri" w:hAnsi="Calibri" w:cs="Calibri"/>
          <w:b/>
          <w:caps/>
          <w:noProof/>
          <w:color w:val="000000"/>
          <w:sz w:val="26"/>
        </w:rPr>
      </w:pPr>
      <w:r>
        <w:rPr>
          <w:rFonts w:ascii="Calibri" w:hAnsi="Calibri" w:cs="Calibri"/>
          <w:b/>
          <w:caps/>
          <w:noProof/>
          <w:color w:val="000000"/>
          <w:sz w:val="26"/>
        </w:rPr>
        <w:t xml:space="preserve">PHARMACIE A USAGE INTERIEUR (PUI) </w:t>
      </w:r>
    </w:p>
    <w:p w:rsidR="002E2119" w:rsidRDefault="002E2119" w:rsidP="002E2119">
      <w:pPr>
        <w:ind w:left="284" w:right="281"/>
        <w:jc w:val="center"/>
        <w:rPr>
          <w:rFonts w:ascii="Calibri" w:hAnsi="Calibri" w:cs="Calibri"/>
          <w:b/>
          <w:caps/>
          <w:noProof/>
          <w:color w:val="000000"/>
          <w:sz w:val="26"/>
        </w:rPr>
      </w:pPr>
      <w:r>
        <w:rPr>
          <w:rFonts w:ascii="Calibri" w:hAnsi="Calibri" w:cs="Calibri"/>
          <w:b/>
          <w:caps/>
          <w:noProof/>
          <w:color w:val="000000"/>
          <w:sz w:val="26"/>
        </w:rPr>
        <w:t xml:space="preserve">BATiment 14 </w:t>
      </w:r>
    </w:p>
    <w:p w:rsidR="002E2119" w:rsidRPr="008453B6" w:rsidRDefault="002E2119" w:rsidP="002E2119">
      <w:pPr>
        <w:ind w:left="284" w:right="281"/>
        <w:jc w:val="center"/>
        <w:rPr>
          <w:rFonts w:ascii="Calibri" w:hAnsi="Calibri" w:cs="Calibri"/>
          <w:b/>
          <w:caps/>
          <w:noProof/>
          <w:color w:val="000000"/>
          <w:sz w:val="26"/>
        </w:rPr>
      </w:pPr>
      <w:r>
        <w:rPr>
          <w:rFonts w:ascii="Calibri" w:hAnsi="Calibri" w:cs="Calibri"/>
          <w:b/>
          <w:caps/>
          <w:noProof/>
          <w:color w:val="000000"/>
          <w:sz w:val="26"/>
        </w:rPr>
        <w:t>MISE AUX NORMES DE LA RADIOPHARMACIE</w:t>
      </w:r>
    </w:p>
    <w:p w:rsidR="002E2119" w:rsidRPr="008453B6" w:rsidRDefault="002E2119" w:rsidP="002E2119">
      <w:pPr>
        <w:ind w:left="284" w:right="281"/>
        <w:jc w:val="center"/>
        <w:rPr>
          <w:rFonts w:ascii="Calibri" w:hAnsi="Calibri" w:cs="Calibri"/>
          <w:b/>
          <w:caps/>
          <w:noProof/>
          <w:color w:val="000000"/>
          <w:sz w:val="26"/>
        </w:rPr>
      </w:pPr>
      <w:r w:rsidRPr="008453B6">
        <w:rPr>
          <w:rFonts w:ascii="Calibri" w:hAnsi="Calibri" w:cs="Calibri"/>
          <w:b/>
          <w:caps/>
          <w:noProof/>
          <w:color w:val="000000"/>
          <w:sz w:val="26"/>
        </w:rPr>
        <w:t xml:space="preserve">groupement </w:t>
      </w:r>
      <w:r>
        <w:rPr>
          <w:rFonts w:ascii="Calibri" w:hAnsi="Calibri" w:cs="Calibri"/>
          <w:b/>
          <w:caps/>
          <w:noProof/>
          <w:color w:val="000000"/>
          <w:sz w:val="26"/>
        </w:rPr>
        <w:t>hospitalier est</w:t>
      </w:r>
    </w:p>
    <w:p w:rsidR="002E2119" w:rsidRPr="008453B6" w:rsidRDefault="002E2119" w:rsidP="002E2119">
      <w:pPr>
        <w:ind w:left="284" w:right="281"/>
        <w:jc w:val="center"/>
        <w:rPr>
          <w:rFonts w:ascii="Calibri" w:hAnsi="Calibri" w:cs="Calibri"/>
          <w:b/>
          <w:caps/>
          <w:noProof/>
          <w:color w:val="000000"/>
          <w:sz w:val="26"/>
        </w:rPr>
      </w:pPr>
      <w:r w:rsidRPr="008453B6">
        <w:rPr>
          <w:rFonts w:ascii="Calibri" w:hAnsi="Calibri" w:cs="Calibri"/>
          <w:b/>
          <w:caps/>
          <w:noProof/>
          <w:color w:val="000000"/>
          <w:sz w:val="26"/>
        </w:rPr>
        <w:t>n°</w:t>
      </w:r>
      <w:r>
        <w:rPr>
          <w:rFonts w:ascii="Calibri" w:hAnsi="Calibri" w:cs="Calibri"/>
          <w:b/>
          <w:caps/>
          <w:noProof/>
          <w:color w:val="000000"/>
          <w:sz w:val="26"/>
        </w:rPr>
        <w:t>310356</w:t>
      </w:r>
    </w:p>
    <w:p w:rsidR="00B92124" w:rsidRPr="00663CCF" w:rsidRDefault="00B92124">
      <w:pPr>
        <w:pStyle w:val="Corpsdetexte"/>
        <w:rPr>
          <w:rFonts w:asciiTheme="minorHAnsi" w:hAnsiTheme="minorHAnsi" w:cstheme="minorHAnsi"/>
          <w:i/>
        </w:rPr>
      </w:pPr>
    </w:p>
    <w:p w:rsidR="00B92124" w:rsidRPr="00663CCF" w:rsidRDefault="00B92124">
      <w:pPr>
        <w:pStyle w:val="Corpsdetexte"/>
        <w:rPr>
          <w:rFonts w:asciiTheme="minorHAnsi" w:hAnsiTheme="minorHAnsi" w:cstheme="minorHAnsi"/>
          <w:i/>
        </w:rPr>
      </w:pPr>
    </w:p>
    <w:p w:rsidR="00663CCF" w:rsidRDefault="00663CCF">
      <w:pPr>
        <w:pStyle w:val="Corpsdetexte"/>
        <w:rPr>
          <w:rFonts w:asciiTheme="minorHAnsi" w:hAnsiTheme="minorHAnsi" w:cstheme="minorHAnsi"/>
          <w:i/>
        </w:rPr>
      </w:pPr>
      <w:bookmarkStart w:id="0" w:name="_GoBack"/>
      <w:bookmarkEnd w:id="0"/>
    </w:p>
    <w:p w:rsidR="00663CCF" w:rsidRPr="00663CCF" w:rsidRDefault="00663CCF">
      <w:pPr>
        <w:pStyle w:val="Corpsdetexte"/>
        <w:rPr>
          <w:rFonts w:asciiTheme="minorHAnsi" w:hAnsiTheme="minorHAnsi" w:cstheme="minorHAnsi"/>
          <w:i/>
        </w:rPr>
      </w:pPr>
    </w:p>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1" w:name="_bookmark0"/>
      <w:bookmarkEnd w:id="1"/>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2" w:name="_Nom_commercial_et_dénomination_sociale"/>
      <w:bookmarkEnd w:id="2"/>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3" w:name="Adresses_postale_et_du_siège_social_(s"/>
      <w:bookmarkEnd w:id="3"/>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4" w:name="Adresse_électronique_:"/>
      <w:bookmarkEnd w:id="4"/>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5" w:name="Numéros_de_téléphone_et_de_télécopie_:"/>
      <w:bookmarkEnd w:id="5"/>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6" w:name="Numéro_SIRET,_à_défaut,_un_numéro_d’id"/>
      <w:bookmarkEnd w:id="6"/>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XbXMAA&#10;AADbAAAADwAAAGRycy9kb3ducmV2LnhtbERPTWvCQBC9F/oflin01ky0RUrqKlIQPIhQbe9jdkyi&#10;2dk0u2r8986h0OPjfU/ng2/NhfvYBLEwynIwLGVwjVQWvnfLl3cwMZE4aoOwhRtHmM8eH6ZUuHCV&#10;L75sU2U0RGJBFuqUugIxljV7ilnoWJQ7hN5TUthX6Hq6arhvcZznE/TUiDbU1PFnzeVpe/ZaMkY6&#10;njDhqlkvDz+bt/1i87u39vlpWHyASTykf/Gfe+UsvOpY/aI/AG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nXbXMAAAADbAAAADwAAAAAAAAAAAAAAAACYAgAAZHJzL2Rvd25y&#10;ZXYueG1sUEsFBgAAAAAEAAQA9QAAAIUDAAAAAA==&#10;" path="m6515100,l,,,4229100r6515100,l6515100,xe" stroked="f">
                  <v:path arrowok="t"/>
                </v:shape>
                <v:shape id="Graphic 35" o:spid="_x0000_s1030" style="position:absolute;left:47;top:47;width:65151;height:42291;visibility:visible;mso-wrap-style:square;v-text-anchor:top" coordsize="6515100,422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lJiMUA&#10;AADbAAAADwAAAGRycy9kb3ducmV2LnhtbESPT2vCQBTE74LfYXlCb7qxkRJTV+kfpQVPmlLo7ZF9&#10;JtHs25Bddf323ULB4zAzv2EWq2BacaHeNZYVTCcJCOLS6oYrBV/FZpyBcB5ZY2uZFNzIwWo5HCww&#10;1/bKO7rsfSUihF2OCmrvu1xKV9Zk0E1sRxy9g+0N+ij7SuoerxFuWvmYJE/SYMNxocaO3moqT/uz&#10;UfCdNta8bz5es+JnN0u3xxCKdVDqYRRenkF4Cv4e/m9/agXpHP6+x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yUmIxQAAANsAAAAPAAAAAAAAAAAAAAAAAJgCAABkcnMv&#10;ZG93bnJldi54bWxQSwUGAAAAAAQABAD1AAAAigMAAAAA&#10;" path="m,4229100r6515100,l6515100,,,,,4229100xe" filled="f">
                  <v:path arrowok="t"/>
                </v:shape>
                <v:shape id="Graphic 36" o:spid="_x0000_s1031"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6hnssIA&#10;AADbAAAADwAAAGRycy9kb3ducmV2LnhtbERPTWvCQBC9F/wPyxS81Y0iWlJXKYogSA/aFHscstNs&#10;2uxszK6a/nvnUOjx8b4Xq9436kpdrAMbGI8yUMRlsDVXBor37dMzqJiQLTaBycAvRVgtBw8LzG24&#10;8YGux1QpCeGYowGXUptrHUtHHuMotMTCfYXOYxLYVdp2eJNw3+hJls20x5qlwWFLa0flz/HiDUzn&#10;ceyLyXp2+nD70+Xtc1Od59/GDB/71xdQifr0L/5z76z4ZL18kR+gl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qGeywgAAANsAAAAPAAAAAAAAAAAAAAAAAJgCAABkcnMvZG93&#10;bnJldi54bWxQSwUGAAAAAAQABAD1AAAAhwMAAAAA&#10;" path="m6515100,l,,,3771900r6515100,l6515100,xe" stroked="f">
                  <v:path arrowok="t"/>
                </v:shape>
                <v:shape id="Graphic 37" o:spid="_x0000_s1032" style="position:absolute;left:47;top:20570;width:65151;height:37719;visibility:visible;mso-wrap-style:square;v-text-anchor:top" coordsize="6515100,3771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vG78A&#10;AADbAAAADwAAAGRycy9kb3ducmV2LnhtbESPQYvCMBSE7wv+h/AEb2takWWpxiKK4nXr0vOjebbF&#10;5qUkUVt//UYQ9jjMzDfMOh9MJ+7kfGtZQTpPQBBXVrdcK/g9Hz6/QfiArLGzTApG8pBvJh9rzLR9&#10;8A/di1CLCGGfoYImhD6T0lcNGfRz2xNH72KdwRClq6V2+Ihw08lFknxJgy3HhQZ72jVUXYubUXB7&#10;Ynn0xXmflK40vAiFHmlUajYdtisQgYbwH363T1rBMoXXl/gD5OY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5u8bvwAAANsAAAAPAAAAAAAAAAAAAAAAAJgCAABkcnMvZG93bnJl&#10;di54bWxQSwUGAAAAAAQABAD1AAAAhAMAAAAA&#10;" path="m,3771900r6515100,l6515100,,,,,3771900xe" filled="f">
                  <v:path arrowok="t"/>
                </v:shape>
                <v:shape id="Textbox 38" o:spid="_x0000_s1033" type="#_x0000_t202" style="position:absolute;left:17378;top:27728;width:1822;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S2RsMA&#10;AADbAAAADwAAAGRycy9kb3ducmV2LnhtbESPQWvCQBSE70L/w/IK3nSji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S2RsMAAADbAAAADwAAAAAAAAAAAAAAAACYAgAAZHJzL2Rv&#10;d25yZXYueG1sUEsFBgAAAAAEAAQA9QAAAIgD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GLqcUA&#10;AADbAAAADwAAAGRycy9kb3ducmV2LnhtbESPQWvCQBSE7wX/w/KE3pqNRaRGNyKlhUJBGuPB4zP7&#10;TJZk36bZrab/3i0UPA4z8w2z3oy2ExcavHGsYJakIIgrpw3XCg7l+9MLCB+QNXaOScEvedjkk4c1&#10;ZtpduaDLPtQiQthnqKAJoc+k9FVDFn3ieuLond1gMUQ51FIPeI1w28nnNF1Ii4bjQoM9vTZUtfsf&#10;q2B75OLNfO9OX8W5MGW5TPlz0Sr1OB23KxCBxnAP/7c/tIL5H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sYupxQAAANsAAAAPAAAAAAAAAAAAAAAAAJgCAABkcnMv&#10;ZG93bnJldi54bWxQSwUGAAAAAAQABAD1AAAAigM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iTqMYA&#10;AADbAAAADwAAAGRycy9kb3ducmV2LnhtbESPT2vCQBTE7wW/w/KEXopuLFYkzUZEWuhBpP4p9vjI&#10;vmZDsm9Ddmvit3cLBY/DzPyGyVaDbcSFOl85VjCbJiCIC6crLhWcju+TJQgfkDU2jknBlTys8tFD&#10;hql2Pe/pcgiliBD2KSowIbSplL4wZNFPXUscvR/XWQxRdqXUHfYRbhv5nCQLabHiuGCwpY2hoj78&#10;WgX1znzuz9vNd/EkqS77r+S8vL4p9Tge1q8gAg3hHv5vf2gF8xf4+xJ/gMx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hiTqMYAAADbAAAADwAAAAAAAAAAAAAAAACYAgAAZHJz&#10;L2Rvd25yZXYueG1sUEsFBgAAAAAEAAQA9QAAAIsD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EB411F">
      <w:pPr>
        <w:ind w:left="331"/>
        <w:jc w:val="both"/>
        <w:rPr>
          <w:rFonts w:asciiTheme="minorHAnsi" w:hAnsiTheme="minorHAnsi" w:cstheme="minorHAnsi"/>
          <w:sz w:val="16"/>
        </w:rPr>
      </w:pPr>
      <w:r w:rsidRPr="00663CCF">
        <w:rPr>
          <w:rFonts w:asciiTheme="minorHAnsi" w:hAnsiTheme="minorHAnsi" w:cstheme="minorHAnsi"/>
          <w:sz w:val="16"/>
        </w:rPr>
        <w:t>Date</w:t>
      </w:r>
      <w:r w:rsidRPr="00663CCF">
        <w:rPr>
          <w:rFonts w:asciiTheme="minorHAnsi" w:hAnsiTheme="minorHAnsi" w:cstheme="minorHAnsi"/>
          <w:spacing w:val="-8"/>
          <w:sz w:val="16"/>
        </w:rPr>
        <w:t xml:space="preserve"> </w:t>
      </w:r>
      <w:r w:rsidRPr="00663CCF">
        <w:rPr>
          <w:rFonts w:asciiTheme="minorHAnsi" w:hAnsiTheme="minorHAnsi" w:cstheme="minorHAnsi"/>
          <w:sz w:val="16"/>
        </w:rPr>
        <w:t>de</w:t>
      </w:r>
      <w:r w:rsidRPr="00663CCF">
        <w:rPr>
          <w:rFonts w:asciiTheme="minorHAnsi" w:hAnsiTheme="minorHAnsi" w:cstheme="minorHAnsi"/>
          <w:spacing w:val="-2"/>
          <w:sz w:val="16"/>
        </w:rPr>
        <w:t xml:space="preserve"> </w:t>
      </w:r>
      <w:r w:rsidRPr="00663CCF">
        <w:rPr>
          <w:rFonts w:asciiTheme="minorHAnsi" w:hAnsiTheme="minorHAnsi" w:cstheme="minorHAnsi"/>
          <w:sz w:val="16"/>
        </w:rPr>
        <w:t>la</w:t>
      </w:r>
      <w:r w:rsidRPr="00663CCF">
        <w:rPr>
          <w:rFonts w:asciiTheme="minorHAnsi" w:hAnsiTheme="minorHAnsi" w:cstheme="minorHAnsi"/>
          <w:spacing w:val="-3"/>
          <w:sz w:val="16"/>
        </w:rPr>
        <w:t xml:space="preserve"> </w:t>
      </w:r>
      <w:r w:rsidRPr="00663CCF">
        <w:rPr>
          <w:rFonts w:asciiTheme="minorHAnsi" w:hAnsiTheme="minorHAnsi" w:cstheme="minorHAnsi"/>
          <w:sz w:val="16"/>
        </w:rPr>
        <w:t>dernière</w:t>
      </w:r>
      <w:r w:rsidRPr="00663CCF">
        <w:rPr>
          <w:rFonts w:asciiTheme="minorHAnsi" w:hAnsiTheme="minorHAnsi" w:cstheme="minorHAnsi"/>
          <w:spacing w:val="-2"/>
          <w:sz w:val="16"/>
        </w:rPr>
        <w:t xml:space="preserve"> </w:t>
      </w:r>
      <w:r w:rsidRPr="00663CCF">
        <w:rPr>
          <w:rFonts w:asciiTheme="minorHAnsi" w:hAnsiTheme="minorHAnsi" w:cstheme="minorHAnsi"/>
          <w:sz w:val="16"/>
        </w:rPr>
        <w:t>mise</w:t>
      </w:r>
      <w:r w:rsidRPr="00663CCF">
        <w:rPr>
          <w:rFonts w:asciiTheme="minorHAnsi" w:hAnsiTheme="minorHAnsi" w:cstheme="minorHAnsi"/>
          <w:spacing w:val="-2"/>
          <w:sz w:val="16"/>
        </w:rPr>
        <w:t xml:space="preserve"> </w:t>
      </w:r>
      <w:r w:rsidRPr="00663CCF">
        <w:rPr>
          <w:rFonts w:asciiTheme="minorHAnsi" w:hAnsiTheme="minorHAnsi" w:cstheme="minorHAnsi"/>
          <w:sz w:val="16"/>
        </w:rPr>
        <w:t>à</w:t>
      </w:r>
      <w:r w:rsidRPr="00663CCF">
        <w:rPr>
          <w:rFonts w:asciiTheme="minorHAnsi" w:hAnsiTheme="minorHAnsi" w:cstheme="minorHAnsi"/>
          <w:spacing w:val="-3"/>
          <w:sz w:val="16"/>
        </w:rPr>
        <w:t xml:space="preserve"> </w:t>
      </w:r>
      <w:r w:rsidRPr="00663CCF">
        <w:rPr>
          <w:rFonts w:asciiTheme="minorHAnsi" w:hAnsiTheme="minorHAnsi" w:cstheme="minorHAnsi"/>
          <w:sz w:val="16"/>
        </w:rPr>
        <w:t>jour</w:t>
      </w:r>
      <w:r w:rsidRPr="00663CCF">
        <w:rPr>
          <w:rFonts w:asciiTheme="minorHAnsi" w:hAnsiTheme="minorHAnsi" w:cstheme="minorHAnsi"/>
          <w:spacing w:val="-4"/>
          <w:sz w:val="16"/>
        </w:rPr>
        <w:t xml:space="preserve"> </w:t>
      </w:r>
      <w:r w:rsidRPr="00663CCF">
        <w:rPr>
          <w:rFonts w:asciiTheme="minorHAnsi" w:hAnsiTheme="minorHAnsi" w:cstheme="minorHAnsi"/>
          <w:sz w:val="16"/>
        </w:rPr>
        <w:t>:</w:t>
      </w:r>
      <w:r w:rsidRPr="00663CCF">
        <w:rPr>
          <w:rFonts w:asciiTheme="minorHAnsi" w:hAnsiTheme="minorHAnsi" w:cstheme="minorHAnsi"/>
          <w:spacing w:val="-3"/>
          <w:sz w:val="16"/>
        </w:rPr>
        <w:t xml:space="preserve"> </w:t>
      </w:r>
      <w:r w:rsidRPr="00663CCF">
        <w:rPr>
          <w:rFonts w:asciiTheme="minorHAnsi" w:hAnsiTheme="minorHAnsi" w:cstheme="minorHAnsi"/>
          <w:spacing w:val="-2"/>
          <w:sz w:val="16"/>
        </w:rPr>
        <w:t>12/10/2023.</w:t>
      </w: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315B07">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2E2119"/>
    <w:rsid w:val="00315B07"/>
    <w:rsid w:val="00332BF9"/>
    <w:rsid w:val="00663CCF"/>
    <w:rsid w:val="00B92124"/>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3570</Words>
  <Characters>19640</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DEVITE, Melanie</cp:lastModifiedBy>
  <cp:revision>4</cp:revision>
  <dcterms:created xsi:type="dcterms:W3CDTF">2025-02-18T15:49:00Z</dcterms:created>
  <dcterms:modified xsi:type="dcterms:W3CDTF">2025-04-30T11:32:00Z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