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4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E095C" w:rsidRP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Exemple de fichiers « pivots »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4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E095C" w:rsidRP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Exemple de fichiers « pivots »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:rsidR="00491366" w:rsidRDefault="00491366" w:rsidP="00410AFD"/>
        <w:p w:rsidR="00491366" w:rsidRDefault="00491366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>
          <w:pPr>
            <w:jc w:val="left"/>
          </w:pPr>
        </w:p>
        <w:p w:rsidR="00491366" w:rsidRDefault="00491366" w:rsidP="00410AFD"/>
        <w:p w:rsidR="00A62094" w:rsidRDefault="00A62094" w:rsidP="00410AFD">
          <w:pPr>
            <w:sectPr w:rsidR="00A62094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6E095C" w:rsidRPr="006E095C" w:rsidRDefault="006E095C" w:rsidP="006E095C">
          <w:pPr>
            <w:rPr>
              <w:rStyle w:val="Emphaseple"/>
            </w:rPr>
          </w:pPr>
          <w:r w:rsidRPr="006E095C">
            <w:rPr>
              <w:rStyle w:val="Emphaseple"/>
            </w:rPr>
            <w:lastRenderedPageBreak/>
            <w:t>Le fichier pivot ci-après est un exemple pour des barrières automatiques. Pour chaque famille d’équipements existe un fichier pivot de ce type.</w:t>
          </w:r>
        </w:p>
        <w:p w:rsidR="006E095C" w:rsidRDefault="006E095C" w:rsidP="00410AFD"/>
        <w:tbl>
          <w:tblPr>
            <w:tblW w:w="20546" w:type="dxa"/>
            <w:tblLayout w:type="fixed"/>
            <w:tblCellMar>
              <w:left w:w="30" w:type="dxa"/>
              <w:right w:w="30" w:type="dxa"/>
            </w:tblCellMar>
            <w:tblLook w:val="0000" w:firstRow="0" w:lastRow="0" w:firstColumn="0" w:lastColumn="0" w:noHBand="0" w:noVBand="0"/>
          </w:tblPr>
          <w:tblGrid>
            <w:gridCol w:w="1023"/>
            <w:gridCol w:w="954"/>
            <w:gridCol w:w="992"/>
            <w:gridCol w:w="1030"/>
            <w:gridCol w:w="850"/>
            <w:gridCol w:w="709"/>
            <w:gridCol w:w="850"/>
            <w:gridCol w:w="993"/>
            <w:gridCol w:w="1419"/>
            <w:gridCol w:w="1237"/>
            <w:gridCol w:w="1701"/>
            <w:gridCol w:w="1559"/>
            <w:gridCol w:w="1276"/>
            <w:gridCol w:w="1417"/>
            <w:gridCol w:w="992"/>
            <w:gridCol w:w="1276"/>
            <w:gridCol w:w="1418"/>
            <w:gridCol w:w="850"/>
          </w:tblGrid>
          <w:tr w:rsidR="006E095C" w:rsidTr="006E095C">
            <w:trPr>
              <w:trHeight w:val="510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Nom de l'attribut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de l'immeuble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composant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du niveau du local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local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Libellé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Date de mise en service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Quantité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Observations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Identification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Type de barrière automatique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Automatique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dernière visite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marque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modèle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dimension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boucle magnétique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 xml:space="preserve">type </w:t>
                </w:r>
              </w:p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Format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Date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Enumération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Enumération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Date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Valeurs autorisés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proofErr w:type="spellStart"/>
                <w:r>
                  <w:t>Levante</w:t>
                </w:r>
                <w:proofErr w:type="spellEnd"/>
                <w:r>
                  <w:t>, Roulante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Oui, Non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1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2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3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4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5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6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</w:tbl>
        <w:p w:rsidR="00491366" w:rsidRDefault="00491366" w:rsidP="00410AFD"/>
        <w:p w:rsidR="00410AFD" w:rsidRDefault="00CD0D4C" w:rsidP="00410AFD"/>
      </w:sdtContent>
    </w:sdt>
    <w:sectPr w:rsidR="00410AFD" w:rsidSect="006E095C">
      <w:pgSz w:w="23811" w:h="16838" w:orient="landscape" w:code="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94E" w:rsidRDefault="00D6694E" w:rsidP="00EA6B59">
      <w:pPr>
        <w:spacing w:after="0" w:line="240" w:lineRule="auto"/>
      </w:pPr>
      <w:r>
        <w:separator/>
      </w:r>
    </w:p>
  </w:endnote>
  <w:endnote w:type="continuationSeparator" w:id="0">
    <w:p w:rsidR="00D6694E" w:rsidRDefault="00D6694E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94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CBC" w:rsidRDefault="005D3CBC">
    <w:pPr>
      <w:pStyle w:val="Pieddepage"/>
    </w:pPr>
    <w:r>
      <w:t xml:space="preserve">ESID </w:t>
    </w:r>
    <w:r w:rsidR="00190B66">
      <w:t>25 111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94E" w:rsidRDefault="00D6694E" w:rsidP="00EA6B59">
      <w:pPr>
        <w:spacing w:after="0" w:line="240" w:lineRule="auto"/>
      </w:pPr>
      <w:r>
        <w:separator/>
      </w:r>
    </w:p>
  </w:footnote>
  <w:footnote w:type="continuationSeparator" w:id="0">
    <w:p w:rsidR="00D6694E" w:rsidRDefault="00D6694E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9E9" w:rsidRDefault="00E159E9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D3CBC">
      <w:tab/>
    </w:r>
    <w:r w:rsidR="005D3CBC">
      <w:tab/>
    </w:r>
    <w:r w:rsidR="005D3CBC">
      <w:tab/>
    </w:r>
    <w:r w:rsidR="000657C5" w:rsidRPr="009631EF">
      <w:t>DAF_2025_000238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657C5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5227"/>
    <w:rsid w:val="0015741B"/>
    <w:rsid w:val="00190B66"/>
    <w:rsid w:val="001B4AD4"/>
    <w:rsid w:val="001B6330"/>
    <w:rsid w:val="001E366E"/>
    <w:rsid w:val="001E72A0"/>
    <w:rsid w:val="001F378F"/>
    <w:rsid w:val="0020666C"/>
    <w:rsid w:val="00210746"/>
    <w:rsid w:val="00211B4E"/>
    <w:rsid w:val="00211D29"/>
    <w:rsid w:val="0023454E"/>
    <w:rsid w:val="00245272"/>
    <w:rsid w:val="002476A1"/>
    <w:rsid w:val="00250321"/>
    <w:rsid w:val="00260DA9"/>
    <w:rsid w:val="00262BB6"/>
    <w:rsid w:val="00267BD7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3CBC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095C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D0D4C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6694E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159E9"/>
    <w:rsid w:val="00E45982"/>
    <w:rsid w:val="00E64161"/>
    <w:rsid w:val="00E7280E"/>
    <w:rsid w:val="00E87AAE"/>
    <w:rsid w:val="00E970C0"/>
    <w:rsid w:val="00EA5EE9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854208-4034-4DC1-9EB6-9937517FE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12EF9B-178A-42A7-A136-15E2AA73C380}">
  <ds:schemaRefs>
    <ds:schemaRef ds:uri="http://purl.org/dc/terms/"/>
    <ds:schemaRef ds:uri="http://schemas.openxmlformats.org/package/2006/metadata/core-properties"/>
    <ds:schemaRef ds:uri="12f2f77a-bc19-4145-99a9-a502f90bb138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DEEF2AA-B281-476E-B4BC-A8A4615476A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BE5CC5F-4EE7-426D-B72D-244095E5E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0</TotalTime>
  <Pages>2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2</cp:revision>
  <dcterms:created xsi:type="dcterms:W3CDTF">2025-05-13T15:59:00Z</dcterms:created>
  <dcterms:modified xsi:type="dcterms:W3CDTF">2025-05-13T15:59:00Z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