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471A16D" w14:textId="1FE98D80" w:rsidR="00657997" w:rsidRDefault="00B83FE9" w:rsidP="005D3182">
      <w:pPr>
        <w:tabs>
          <w:tab w:val="left" w:pos="851"/>
        </w:tabs>
        <w:spacing w:before="60" w:after="60"/>
        <w:rPr>
          <w:rFonts w:ascii="Arial" w:hAnsi="Arial" w:cs="Arial"/>
          <w:szCs w:val="22"/>
        </w:rPr>
      </w:pPr>
      <w:r w:rsidRPr="004E19F5">
        <w:rPr>
          <w:noProof/>
          <w:lang w:eastAsia="fr-FR"/>
        </w:rPr>
        <w:drawing>
          <wp:inline distT="0" distB="0" distL="0" distR="0" wp14:anchorId="5103BA2F" wp14:editId="5CB17BDC">
            <wp:extent cx="1376045" cy="1068070"/>
            <wp:effectExtent l="0" t="0" r="0" b="0"/>
            <wp:docPr id="1" name="Imagen 1" descr="F:\DEMENAGEMENT\5 - DCE\Archives\marque prefet P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DEMENAGEMENT\5 - DCE\Archives\marque prefet PD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6045" cy="1068070"/>
                    </a:xfrm>
                    <a:prstGeom prst="rect">
                      <a:avLst/>
                    </a:prstGeom>
                    <a:noFill/>
                    <a:ln>
                      <a:noFill/>
                    </a:ln>
                  </pic:spPr>
                </pic:pic>
              </a:graphicData>
            </a:graphic>
          </wp:inline>
        </w:drawing>
      </w:r>
    </w:p>
    <w:p w14:paraId="364AA2B2" w14:textId="77777777" w:rsidR="00657997" w:rsidRDefault="00657997">
      <w:pPr>
        <w:sectPr w:rsidR="00657997">
          <w:footerReference w:type="default" r:id="rId9"/>
          <w:pgSz w:w="11906" w:h="16838"/>
          <w:pgMar w:top="454" w:right="851" w:bottom="736" w:left="851" w:header="720" w:footer="680" w:gutter="0"/>
          <w:cols w:space="720"/>
          <w:docGrid w:linePitch="360"/>
        </w:sectPr>
      </w:pPr>
    </w:p>
    <w:tbl>
      <w:tblPr>
        <w:tblStyle w:val="TableauListe6Couleur-Accentuation2"/>
        <w:tblW w:w="0" w:type="auto"/>
        <w:tblLayout w:type="fixed"/>
        <w:tblLook w:val="0000" w:firstRow="0" w:lastRow="0" w:firstColumn="0" w:lastColumn="0" w:noHBand="0" w:noVBand="0"/>
      </w:tblPr>
      <w:tblGrid>
        <w:gridCol w:w="9002"/>
        <w:gridCol w:w="1275"/>
      </w:tblGrid>
      <w:tr w:rsidR="00657997" w14:paraId="66FEC850" w14:textId="77777777" w:rsidTr="001D4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002" w:type="dxa"/>
          </w:tcPr>
          <w:p w14:paraId="6850672B" w14:textId="3FB6146F" w:rsidR="00657997" w:rsidRDefault="00D73C51">
            <w:pPr>
              <w:tabs>
                <w:tab w:val="left" w:pos="851"/>
              </w:tabs>
              <w:spacing w:before="120" w:after="120"/>
              <w:jc w:val="center"/>
            </w:pPr>
            <w:r>
              <w:rPr>
                <w:rFonts w:ascii="Arial" w:hAnsi="Arial" w:cs="Arial"/>
                <w:sz w:val="24"/>
                <w:szCs w:val="24"/>
              </w:rPr>
              <w:t>ACCORD-CADRE n° 202</w:t>
            </w:r>
            <w:r w:rsidR="00F522BF">
              <w:rPr>
                <w:rFonts w:ascii="Arial" w:hAnsi="Arial" w:cs="Arial"/>
                <w:sz w:val="24"/>
                <w:szCs w:val="24"/>
              </w:rPr>
              <w:t>5</w:t>
            </w:r>
            <w:r w:rsidR="00657997">
              <w:rPr>
                <w:rFonts w:ascii="Arial" w:hAnsi="Arial" w:cs="Arial"/>
                <w:sz w:val="24"/>
                <w:szCs w:val="24"/>
              </w:rPr>
              <w:t>_SGAR_PDL_</w:t>
            </w:r>
            <w:r w:rsidR="00FE11C4">
              <w:rPr>
                <w:rFonts w:ascii="Arial" w:hAnsi="Arial" w:cs="Arial"/>
                <w:sz w:val="24"/>
                <w:szCs w:val="24"/>
              </w:rPr>
              <w:t>4</w:t>
            </w:r>
            <w:r w:rsidR="008D3D26">
              <w:rPr>
                <w:rFonts w:ascii="Arial" w:hAnsi="Arial" w:cs="Arial"/>
                <w:sz w:val="24"/>
                <w:szCs w:val="24"/>
              </w:rPr>
              <w:t>D</w:t>
            </w:r>
          </w:p>
          <w:p w14:paraId="6F92DB06" w14:textId="77777777" w:rsidR="00657997" w:rsidRDefault="00657997">
            <w:pPr>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p>
        </w:tc>
        <w:tc>
          <w:tcPr>
            <w:tcW w:w="1275" w:type="dxa"/>
          </w:tcPr>
          <w:p w14:paraId="6FE95F6D" w14:textId="77777777" w:rsidR="00657997" w:rsidRDefault="00657997">
            <w:pPr>
              <w:pStyle w:val="Titre8"/>
              <w:tabs>
                <w:tab w:val="left" w:pos="851"/>
                <w:tab w:val="right" w:pos="9639"/>
              </w:tabs>
              <w:spacing w:before="120" w:after="120"/>
              <w:outlineLvl w:val="7"/>
              <w:cnfStyle w:val="000000100000" w:firstRow="0" w:lastRow="0" w:firstColumn="0" w:lastColumn="0" w:oddVBand="0" w:evenVBand="0" w:oddHBand="1" w:evenHBand="0" w:firstRowFirstColumn="0" w:firstRowLastColumn="0" w:lastRowFirstColumn="0" w:lastRowLastColumn="0"/>
            </w:pPr>
            <w:r>
              <w:rPr>
                <w:caps/>
                <w:sz w:val="28"/>
                <w:szCs w:val="28"/>
              </w:rPr>
              <w:t>ATTRI1</w:t>
            </w:r>
          </w:p>
        </w:tc>
      </w:tr>
    </w:tbl>
    <w:p w14:paraId="57579EAC" w14:textId="77777777" w:rsidR="00657997" w:rsidRDefault="00657997"/>
    <w:tbl>
      <w:tblPr>
        <w:tblW w:w="10280" w:type="dxa"/>
        <w:tblInd w:w="55" w:type="dxa"/>
        <w:tblLayout w:type="fixed"/>
        <w:tblCellMar>
          <w:top w:w="55" w:type="dxa"/>
          <w:left w:w="55" w:type="dxa"/>
          <w:bottom w:w="55" w:type="dxa"/>
          <w:right w:w="55" w:type="dxa"/>
        </w:tblCellMar>
        <w:tblLook w:val="0000" w:firstRow="0" w:lastRow="0" w:firstColumn="0" w:lastColumn="0" w:noHBand="0" w:noVBand="0"/>
      </w:tblPr>
      <w:tblGrid>
        <w:gridCol w:w="5101"/>
        <w:gridCol w:w="5179"/>
      </w:tblGrid>
      <w:tr w:rsidR="005769F3" w14:paraId="04B909A8" w14:textId="77777777" w:rsidTr="005769F3">
        <w:trPr>
          <w:trHeight w:val="567"/>
        </w:trPr>
        <w:tc>
          <w:tcPr>
            <w:tcW w:w="10280" w:type="dxa"/>
            <w:gridSpan w:val="2"/>
            <w:tcBorders>
              <w:bottom w:val="single" w:sz="4" w:space="0" w:color="auto"/>
            </w:tcBorders>
            <w:shd w:val="clear" w:color="auto" w:fill="auto"/>
            <w:vAlign w:val="center"/>
          </w:tcPr>
          <w:p w14:paraId="576EFEC1" w14:textId="77777777" w:rsidR="00657997" w:rsidRPr="00D02758" w:rsidRDefault="00657997">
            <w:pPr>
              <w:spacing w:before="114" w:after="114"/>
              <w:jc w:val="center"/>
            </w:pPr>
            <w:r w:rsidRPr="00D02758">
              <w:rPr>
                <w:b/>
                <w:bCs/>
              </w:rPr>
              <w:t>Cadre réservé à l’administration</w:t>
            </w:r>
          </w:p>
        </w:tc>
      </w:tr>
      <w:tr w:rsidR="005769F3" w14:paraId="213D64D0" w14:textId="77777777" w:rsidTr="005769F3">
        <w:trPr>
          <w:trHeight w:val="393"/>
        </w:trPr>
        <w:tc>
          <w:tcPr>
            <w:tcW w:w="5101" w:type="dxa"/>
            <w:tcBorders>
              <w:top w:val="single" w:sz="4" w:space="0" w:color="auto"/>
              <w:left w:val="single" w:sz="4" w:space="0" w:color="auto"/>
              <w:bottom w:val="single" w:sz="4" w:space="0" w:color="auto"/>
              <w:right w:val="single" w:sz="4" w:space="0" w:color="auto"/>
            </w:tcBorders>
            <w:shd w:val="clear" w:color="auto" w:fill="auto"/>
            <w:vAlign w:val="center"/>
          </w:tcPr>
          <w:p w14:paraId="48D10416" w14:textId="524F000A" w:rsidR="00657997" w:rsidRPr="005769F3" w:rsidRDefault="00657997">
            <w:pPr>
              <w:rPr>
                <w:b/>
              </w:rPr>
            </w:pPr>
            <w:r w:rsidRPr="005769F3">
              <w:rPr>
                <w:b/>
              </w:rPr>
              <w:t>Numéro d’engagement juridique de l’accord</w:t>
            </w:r>
            <w:r w:rsidR="005769F3" w:rsidRPr="005769F3">
              <w:rPr>
                <w:b/>
              </w:rPr>
              <w:t xml:space="preserve"> - </w:t>
            </w:r>
            <w:r w:rsidRPr="005769F3">
              <w:rPr>
                <w:b/>
              </w:rPr>
              <w:t>cadre</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4F5AFE4" w14:textId="5DA36B1B" w:rsidR="0015637C" w:rsidRPr="00D02758" w:rsidRDefault="0015637C" w:rsidP="0015637C">
            <w:pPr>
              <w:tabs>
                <w:tab w:val="left" w:pos="851"/>
              </w:tabs>
              <w:jc w:val="both"/>
            </w:pPr>
            <w:r w:rsidRPr="00D02758">
              <w:rPr>
                <w:rFonts w:cs="Arial"/>
                <w:i/>
                <w:color w:val="CC6633"/>
              </w:rPr>
              <w:t>(</w:t>
            </w:r>
            <w:r>
              <w:rPr>
                <w:rFonts w:cs="Arial"/>
                <w:i/>
                <w:color w:val="CC6633"/>
              </w:rPr>
              <w:t>Rajouter autant de lignes que de lots concernés)</w:t>
            </w:r>
          </w:p>
          <w:p w14:paraId="15968EBF" w14:textId="0C459870" w:rsidR="00657997" w:rsidRPr="00D02758" w:rsidRDefault="00657997">
            <w:pPr>
              <w:snapToGrid w:val="0"/>
            </w:pPr>
          </w:p>
        </w:tc>
      </w:tr>
      <w:tr w:rsidR="005769F3" w14:paraId="56A9D4B6" w14:textId="77777777" w:rsidTr="005769F3">
        <w:trPr>
          <w:trHeight w:val="393"/>
        </w:trPr>
        <w:tc>
          <w:tcPr>
            <w:tcW w:w="5101" w:type="dxa"/>
            <w:tcBorders>
              <w:top w:val="single" w:sz="4" w:space="0" w:color="auto"/>
              <w:left w:val="single" w:sz="4" w:space="0" w:color="auto"/>
              <w:bottom w:val="single" w:sz="4" w:space="0" w:color="auto"/>
              <w:right w:val="single" w:sz="4" w:space="0" w:color="auto"/>
            </w:tcBorders>
            <w:shd w:val="clear" w:color="auto" w:fill="auto"/>
            <w:vAlign w:val="center"/>
          </w:tcPr>
          <w:p w14:paraId="7699106C" w14:textId="1A821E06" w:rsidR="005769F3" w:rsidRPr="005769F3" w:rsidRDefault="005769F3">
            <w:pPr>
              <w:rPr>
                <w:b/>
              </w:rPr>
            </w:pPr>
            <w:r>
              <w:rPr>
                <w:b/>
              </w:rPr>
              <w:t xml:space="preserve">Nom du titulaire </w:t>
            </w:r>
          </w:p>
        </w:tc>
        <w:tc>
          <w:tcPr>
            <w:tcW w:w="5179" w:type="dxa"/>
            <w:tcBorders>
              <w:top w:val="single" w:sz="4" w:space="0" w:color="auto"/>
              <w:left w:val="single" w:sz="4" w:space="0" w:color="auto"/>
              <w:bottom w:val="single" w:sz="4" w:space="0" w:color="auto"/>
              <w:right w:val="single" w:sz="4" w:space="0" w:color="auto"/>
            </w:tcBorders>
            <w:shd w:val="clear" w:color="auto" w:fill="auto"/>
            <w:vAlign w:val="center"/>
          </w:tcPr>
          <w:p w14:paraId="6917F1F3" w14:textId="77777777" w:rsidR="005769F3" w:rsidRPr="00D02758" w:rsidRDefault="005769F3" w:rsidP="0015637C">
            <w:pPr>
              <w:tabs>
                <w:tab w:val="left" w:pos="851"/>
              </w:tabs>
              <w:jc w:val="both"/>
              <w:rPr>
                <w:rFonts w:cs="Arial"/>
                <w:i/>
                <w:color w:val="CC6633"/>
              </w:rPr>
            </w:pPr>
          </w:p>
        </w:tc>
      </w:tr>
    </w:tbl>
    <w:p w14:paraId="3B681D0B" w14:textId="1699D275" w:rsidR="00657997" w:rsidRDefault="00945B5F">
      <w:r>
        <w:t xml:space="preserve"> </w:t>
      </w:r>
    </w:p>
    <w:p w14:paraId="05032FFA" w14:textId="5D5AE6BA" w:rsidR="0015637C" w:rsidRPr="0015637C" w:rsidRDefault="0015637C" w:rsidP="0015637C">
      <w:pPr>
        <w:rPr>
          <w:szCs w:val="22"/>
        </w:rPr>
      </w:pPr>
      <w:r w:rsidRPr="0015637C">
        <w:rPr>
          <w:szCs w:val="22"/>
        </w:rPr>
        <w:t xml:space="preserve">Ce document comporte </w:t>
      </w:r>
      <w:r w:rsidR="00DF3F5F">
        <w:rPr>
          <w:szCs w:val="22"/>
        </w:rPr>
        <w:t>2</w:t>
      </w:r>
      <w:r w:rsidRPr="0015637C">
        <w:rPr>
          <w:szCs w:val="22"/>
        </w:rPr>
        <w:t xml:space="preserve"> annexe</w:t>
      </w:r>
      <w:r w:rsidR="00DF3F5F">
        <w:rPr>
          <w:szCs w:val="22"/>
        </w:rPr>
        <w:t>s</w:t>
      </w:r>
      <w:r w:rsidRPr="0015637C">
        <w:rPr>
          <w:rFonts w:ascii="Calibri" w:hAnsi="Calibri" w:cs="Calibri"/>
          <w:szCs w:val="22"/>
        </w:rPr>
        <w:t> </w:t>
      </w:r>
      <w:r w:rsidRPr="0015637C">
        <w:rPr>
          <w:szCs w:val="22"/>
        </w:rPr>
        <w:t xml:space="preserve">: </w:t>
      </w:r>
    </w:p>
    <w:p w14:paraId="7B4FB6BC" w14:textId="03524CE2" w:rsidR="0015637C" w:rsidRDefault="0015637C" w:rsidP="0015637C">
      <w:pPr>
        <w:pStyle w:val="Paragraphedeliste"/>
        <w:numPr>
          <w:ilvl w:val="0"/>
          <w:numId w:val="6"/>
        </w:numPr>
        <w:rPr>
          <w:szCs w:val="22"/>
        </w:rPr>
      </w:pPr>
      <w:r w:rsidRPr="0015637C">
        <w:rPr>
          <w:szCs w:val="22"/>
        </w:rPr>
        <w:t>Annexe 1</w:t>
      </w:r>
      <w:r w:rsidRPr="0015637C">
        <w:rPr>
          <w:rFonts w:ascii="Calibri" w:hAnsi="Calibri" w:cs="Calibri"/>
          <w:szCs w:val="22"/>
        </w:rPr>
        <w:t> </w:t>
      </w:r>
      <w:r w:rsidRPr="0015637C">
        <w:rPr>
          <w:szCs w:val="22"/>
        </w:rPr>
        <w:t xml:space="preserve">: Bordereau des prix unitaires </w:t>
      </w:r>
    </w:p>
    <w:p w14:paraId="075C2F61" w14:textId="28B87E09" w:rsidR="00DF3F5F" w:rsidRDefault="00DF3F5F" w:rsidP="0015637C">
      <w:pPr>
        <w:pStyle w:val="Paragraphedeliste"/>
        <w:numPr>
          <w:ilvl w:val="0"/>
          <w:numId w:val="6"/>
        </w:numPr>
        <w:rPr>
          <w:szCs w:val="22"/>
        </w:rPr>
      </w:pPr>
      <w:r>
        <w:rPr>
          <w:szCs w:val="22"/>
        </w:rPr>
        <w:t>Annexe 2</w:t>
      </w:r>
      <w:r>
        <w:rPr>
          <w:rFonts w:ascii="Calibri" w:hAnsi="Calibri" w:cs="Calibri"/>
          <w:szCs w:val="22"/>
        </w:rPr>
        <w:t> </w:t>
      </w:r>
      <w:r>
        <w:rPr>
          <w:szCs w:val="22"/>
        </w:rPr>
        <w:t xml:space="preserve">: Cadre de réponse technique </w:t>
      </w:r>
    </w:p>
    <w:p w14:paraId="0B304DDC" w14:textId="6C5DF647" w:rsidR="00450C1B" w:rsidRPr="00450C1B" w:rsidRDefault="00450C1B" w:rsidP="00450C1B">
      <w:pPr>
        <w:pStyle w:val="Paragraphedeliste"/>
        <w:numPr>
          <w:ilvl w:val="0"/>
          <w:numId w:val="6"/>
        </w:numPr>
        <w:rPr>
          <w:szCs w:val="22"/>
        </w:rPr>
      </w:pPr>
      <w:r>
        <w:rPr>
          <w:szCs w:val="22"/>
        </w:rPr>
        <w:t>Annexe 3</w:t>
      </w:r>
      <w:r>
        <w:rPr>
          <w:rFonts w:ascii="Calibri" w:hAnsi="Calibri" w:cs="Calibri"/>
          <w:szCs w:val="22"/>
        </w:rPr>
        <w:t> </w:t>
      </w:r>
      <w:r>
        <w:rPr>
          <w:szCs w:val="22"/>
        </w:rPr>
        <w:t>: Fiche entrepris_ clause de lutte contre le décrochage scolaire</w:t>
      </w:r>
      <w:bookmarkStart w:id="0" w:name="_GoBack"/>
      <w:bookmarkEnd w:id="0"/>
    </w:p>
    <w:p w14:paraId="27E96C71" w14:textId="77777777" w:rsidR="0015637C" w:rsidRDefault="0015637C" w:rsidP="0015637C"/>
    <w:tbl>
      <w:tblPr>
        <w:tblStyle w:val="TableauListe5Fonc-Accentuation2"/>
        <w:tblW w:w="0" w:type="auto"/>
        <w:tblLayout w:type="fixed"/>
        <w:tblLook w:val="0000" w:firstRow="0" w:lastRow="0" w:firstColumn="0" w:lastColumn="0" w:noHBand="0" w:noVBand="0"/>
      </w:tblPr>
      <w:tblGrid>
        <w:gridCol w:w="10277"/>
      </w:tblGrid>
      <w:tr w:rsidR="00657997" w:rsidRPr="00D02758" w14:paraId="3B338E43" w14:textId="77777777" w:rsidTr="001D4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277" w:type="dxa"/>
          </w:tcPr>
          <w:p w14:paraId="242F0730" w14:textId="77777777" w:rsidR="00657997" w:rsidRPr="00D02758" w:rsidRDefault="00657997">
            <w:pPr>
              <w:tabs>
                <w:tab w:val="left" w:pos="-142"/>
                <w:tab w:val="left" w:pos="851"/>
                <w:tab w:val="left" w:pos="4111"/>
              </w:tabs>
              <w:jc w:val="both"/>
            </w:pPr>
            <w:r w:rsidRPr="00D02758">
              <w:rPr>
                <w:rFonts w:cs="Arial"/>
                <w:b/>
                <w:szCs w:val="22"/>
              </w:rPr>
              <w:t xml:space="preserve">A - Objet </w:t>
            </w:r>
            <w:r w:rsidRPr="00D02758">
              <w:rPr>
                <w:rFonts w:cs="Arial"/>
                <w:b/>
                <w:bCs/>
                <w:szCs w:val="22"/>
              </w:rPr>
              <w:t>de l’acte d’engagement</w:t>
            </w:r>
            <w:r w:rsidRPr="00D02758">
              <w:rPr>
                <w:rFonts w:cs="Arial"/>
                <w:b/>
                <w:szCs w:val="22"/>
              </w:rPr>
              <w:t>.</w:t>
            </w:r>
          </w:p>
        </w:tc>
      </w:tr>
    </w:tbl>
    <w:p w14:paraId="43E5614E" w14:textId="77777777" w:rsidR="00657997" w:rsidRPr="00D02758" w:rsidRDefault="00657997">
      <w:pPr>
        <w:tabs>
          <w:tab w:val="left" w:pos="426"/>
          <w:tab w:val="left" w:pos="851"/>
        </w:tabs>
        <w:jc w:val="both"/>
      </w:pPr>
    </w:p>
    <w:p w14:paraId="51D2B351" w14:textId="37859A7F" w:rsidR="00657997" w:rsidRPr="009B32BC" w:rsidRDefault="001D4C9C" w:rsidP="009B32BC">
      <w:pPr>
        <w:tabs>
          <w:tab w:val="left" w:pos="426"/>
          <w:tab w:val="left" w:pos="851"/>
        </w:tabs>
        <w:jc w:val="both"/>
        <w:rPr>
          <w:szCs w:val="22"/>
        </w:rPr>
      </w:pPr>
      <w:r>
        <w:rPr>
          <w:rFonts w:eastAsia="Wingdings" w:cs="Wingdings"/>
          <w:b/>
          <w:color w:val="66CCFF"/>
          <w:spacing w:val="-10"/>
        </w:rPr>
        <w:sym w:font="Symbol" w:char="F090"/>
      </w:r>
      <w:r>
        <w:rPr>
          <w:rFonts w:eastAsia="Wingdings" w:cs="Wingdings"/>
          <w:b/>
          <w:color w:val="66CCFF"/>
          <w:spacing w:val="-10"/>
        </w:rPr>
        <w:t xml:space="preserve"> </w:t>
      </w:r>
      <w:r w:rsidR="00657997" w:rsidRPr="009B32BC">
        <w:rPr>
          <w:rFonts w:cs="Arial"/>
          <w:szCs w:val="22"/>
        </w:rPr>
        <w:t xml:space="preserve">Objet </w:t>
      </w:r>
      <w:r w:rsidR="00657997" w:rsidRPr="009B32BC">
        <w:rPr>
          <w:rFonts w:cs="Arial"/>
          <w:bCs/>
          <w:szCs w:val="22"/>
        </w:rPr>
        <w:t>de l’accord-cadre</w:t>
      </w:r>
      <w:r w:rsidR="00657997" w:rsidRPr="009B32BC">
        <w:rPr>
          <w:rFonts w:ascii="Calibri" w:hAnsi="Calibri" w:cs="Calibri"/>
          <w:bCs/>
          <w:szCs w:val="22"/>
        </w:rPr>
        <w:t> </w:t>
      </w:r>
      <w:r w:rsidR="00657997" w:rsidRPr="009B32BC">
        <w:rPr>
          <w:rFonts w:cs="Arial"/>
          <w:bCs/>
          <w:szCs w:val="22"/>
        </w:rPr>
        <w:t>:</w:t>
      </w:r>
    </w:p>
    <w:p w14:paraId="1B361D4B" w14:textId="77777777" w:rsidR="00657997" w:rsidRPr="00D02758" w:rsidRDefault="00657997"/>
    <w:p w14:paraId="204C5DD0" w14:textId="77777777" w:rsidR="003B2824" w:rsidRDefault="003B2824" w:rsidP="003B2824">
      <w:pPr>
        <w:jc w:val="both"/>
        <w:rPr>
          <w:rFonts w:cs="Calibri"/>
          <w:bCs/>
          <w:szCs w:val="22"/>
        </w:rPr>
      </w:pPr>
      <w:r>
        <w:rPr>
          <w:rFonts w:cs="Calibri"/>
          <w:bCs/>
          <w:szCs w:val="22"/>
        </w:rPr>
        <w:t xml:space="preserve">Le présent accord-cadre a pour objet la réalisation de prestations préventives et/ou curatives d’élimination des nuisibles rencontrés sur les sites des services et établissements publics de l’Etat en région des Pays de la Loire. </w:t>
      </w:r>
    </w:p>
    <w:p w14:paraId="2CB7B4DA" w14:textId="77777777" w:rsidR="003B2824" w:rsidRDefault="003B2824" w:rsidP="003B2824">
      <w:pPr>
        <w:jc w:val="both"/>
        <w:rPr>
          <w:rFonts w:cs="Calibri"/>
          <w:bCs/>
          <w:szCs w:val="22"/>
        </w:rPr>
      </w:pPr>
      <w:r>
        <w:rPr>
          <w:rFonts w:cs="Calibri"/>
          <w:bCs/>
          <w:szCs w:val="22"/>
        </w:rPr>
        <w:t xml:space="preserve">Les prestations concernées sont : </w:t>
      </w:r>
    </w:p>
    <w:p w14:paraId="1EA1E331" w14:textId="77777777" w:rsidR="003B2824" w:rsidRDefault="003B2824" w:rsidP="003B2824">
      <w:pPr>
        <w:widowControl w:val="0"/>
        <w:numPr>
          <w:ilvl w:val="0"/>
          <w:numId w:val="5"/>
        </w:numPr>
        <w:jc w:val="both"/>
        <w:rPr>
          <w:rFonts w:cs="Calibri"/>
          <w:bCs/>
          <w:szCs w:val="22"/>
        </w:rPr>
      </w:pPr>
      <w:r>
        <w:rPr>
          <w:rFonts w:cs="Calibri"/>
          <w:bCs/>
          <w:szCs w:val="22"/>
        </w:rPr>
        <w:t xml:space="preserve">La dératisation, </w:t>
      </w:r>
    </w:p>
    <w:p w14:paraId="43959A07" w14:textId="245B2645" w:rsidR="003B2824" w:rsidRDefault="003B2824" w:rsidP="003B2824">
      <w:pPr>
        <w:widowControl w:val="0"/>
        <w:numPr>
          <w:ilvl w:val="0"/>
          <w:numId w:val="5"/>
        </w:numPr>
        <w:jc w:val="both"/>
        <w:rPr>
          <w:rFonts w:cs="Calibri"/>
          <w:bCs/>
          <w:szCs w:val="22"/>
        </w:rPr>
      </w:pPr>
      <w:r>
        <w:rPr>
          <w:rFonts w:cs="Calibri"/>
          <w:bCs/>
          <w:szCs w:val="22"/>
        </w:rPr>
        <w:t>La désinsectisation,</w:t>
      </w:r>
    </w:p>
    <w:p w14:paraId="57D7F217" w14:textId="378788B2" w:rsidR="00FE11C4" w:rsidRDefault="00FE11C4" w:rsidP="003B2824">
      <w:pPr>
        <w:widowControl w:val="0"/>
        <w:numPr>
          <w:ilvl w:val="0"/>
          <w:numId w:val="5"/>
        </w:numPr>
        <w:jc w:val="both"/>
        <w:rPr>
          <w:rFonts w:cs="Calibri"/>
          <w:bCs/>
          <w:szCs w:val="22"/>
        </w:rPr>
      </w:pPr>
      <w:r>
        <w:rPr>
          <w:rFonts w:cs="Calibri"/>
          <w:bCs/>
          <w:szCs w:val="22"/>
        </w:rPr>
        <w:t>La désinfection</w:t>
      </w:r>
      <w:r w:rsidR="005769F3">
        <w:rPr>
          <w:rFonts w:cs="Calibri"/>
          <w:bCs/>
          <w:szCs w:val="22"/>
        </w:rPr>
        <w:t xml:space="preserve"> - décontamination</w:t>
      </w:r>
      <w:r>
        <w:rPr>
          <w:rFonts w:cs="Calibri"/>
          <w:bCs/>
          <w:szCs w:val="22"/>
        </w:rPr>
        <w:t>,</w:t>
      </w:r>
    </w:p>
    <w:p w14:paraId="5D42E678" w14:textId="77777777" w:rsidR="003B2824" w:rsidRDefault="003B2824" w:rsidP="003B2824">
      <w:pPr>
        <w:widowControl w:val="0"/>
        <w:numPr>
          <w:ilvl w:val="0"/>
          <w:numId w:val="5"/>
        </w:numPr>
        <w:jc w:val="both"/>
        <w:rPr>
          <w:rFonts w:cs="Calibri"/>
          <w:bCs/>
          <w:szCs w:val="22"/>
        </w:rPr>
      </w:pPr>
      <w:r>
        <w:rPr>
          <w:rFonts w:cs="Calibri"/>
          <w:bCs/>
          <w:szCs w:val="22"/>
        </w:rPr>
        <w:t xml:space="preserve">La dépigeonnisation. </w:t>
      </w:r>
    </w:p>
    <w:p w14:paraId="76FE41BE" w14:textId="77777777" w:rsidR="00887164" w:rsidRPr="00D02758" w:rsidRDefault="00887164">
      <w:pPr>
        <w:jc w:val="both"/>
        <w:rPr>
          <w:rFonts w:cs="Arial"/>
        </w:rPr>
      </w:pPr>
    </w:p>
    <w:p w14:paraId="132D14A8" w14:textId="093DAA1A" w:rsidR="00657997" w:rsidRPr="00D02758" w:rsidRDefault="001D4C9C">
      <w:pPr>
        <w:tabs>
          <w:tab w:val="left" w:pos="426"/>
          <w:tab w:val="left" w:pos="851"/>
        </w:tabs>
        <w:jc w:val="both"/>
      </w:pPr>
      <w:r>
        <w:rPr>
          <w:rFonts w:eastAsia="Wingdings" w:cs="Wingdings"/>
          <w:b/>
          <w:color w:val="66CCFF"/>
          <w:spacing w:val="-10"/>
        </w:rPr>
        <w:sym w:font="Symbol" w:char="F090"/>
      </w:r>
      <w:r w:rsidR="00657997" w:rsidRPr="00D02758">
        <w:rPr>
          <w:rFonts w:eastAsia="Arial" w:cs="Arial"/>
          <w:spacing w:val="-10"/>
        </w:rPr>
        <w:t xml:space="preserve"> </w:t>
      </w:r>
      <w:r w:rsidR="00657997" w:rsidRPr="00D02758">
        <w:rPr>
          <w:rFonts w:cs="Arial"/>
        </w:rPr>
        <w:t>Cet acte d'engagement correspond aux lots suivants</w:t>
      </w:r>
      <w:r w:rsidR="00657997" w:rsidRPr="00D02758">
        <w:rPr>
          <w:rFonts w:ascii="Calibri" w:hAnsi="Calibri" w:cs="Calibri"/>
        </w:rPr>
        <w:t> </w:t>
      </w:r>
      <w:r w:rsidR="00657997" w:rsidRPr="00D02758">
        <w:rPr>
          <w:rFonts w:cs="Arial"/>
        </w:rPr>
        <w:t>:</w:t>
      </w:r>
    </w:p>
    <w:p w14:paraId="437E239C" w14:textId="77777777" w:rsidR="00657997" w:rsidRPr="00D02758" w:rsidRDefault="00657997">
      <w:pPr>
        <w:tabs>
          <w:tab w:val="left" w:pos="851"/>
        </w:tabs>
        <w:jc w:val="both"/>
      </w:pPr>
      <w:r w:rsidRPr="00D02758">
        <w:rPr>
          <w:rFonts w:cs="Arial"/>
          <w:i/>
          <w:color w:val="CC6633"/>
        </w:rPr>
        <w:t>(Cases à cocher par le soumissionnaire, étant précisé que le candidat peut s’engager sur tous les lots et qu’alors il s’engage indépendamment sur chaque lot, quelle que soit la décision du représentant du pouvoir adjudicateur.)</w:t>
      </w:r>
    </w:p>
    <w:p w14:paraId="10843A42" w14:textId="77777777" w:rsidR="00657997" w:rsidRPr="00D02758" w:rsidRDefault="00657997">
      <w:pPr>
        <w:jc w:val="both"/>
        <w:rPr>
          <w:rFonts w:cs="Calibri"/>
          <w:color w:val="000000"/>
          <w:szCs w:val="22"/>
        </w:rPr>
      </w:pPr>
    </w:p>
    <w:tbl>
      <w:tblPr>
        <w:tblW w:w="5000" w:type="pct"/>
        <w:tblCellMar>
          <w:top w:w="55" w:type="dxa"/>
          <w:left w:w="0" w:type="dxa"/>
          <w:bottom w:w="55" w:type="dxa"/>
          <w:right w:w="55" w:type="dxa"/>
        </w:tblCellMar>
        <w:tblLook w:val="0000" w:firstRow="0" w:lastRow="0" w:firstColumn="0" w:lastColumn="0" w:noHBand="0" w:noVBand="0"/>
      </w:tblPr>
      <w:tblGrid>
        <w:gridCol w:w="931"/>
        <w:gridCol w:w="5277"/>
        <w:gridCol w:w="1591"/>
        <w:gridCol w:w="2399"/>
      </w:tblGrid>
      <w:tr w:rsidR="005B098D" w:rsidRPr="00D02758" w14:paraId="0B5F3717" w14:textId="67161B1E" w:rsidTr="009B32BC">
        <w:trPr>
          <w:tblHeader/>
        </w:trPr>
        <w:tc>
          <w:tcPr>
            <w:tcW w:w="456" w:type="pct"/>
            <w:tcBorders>
              <w:top w:val="single" w:sz="2" w:space="0" w:color="000001"/>
              <w:left w:val="single" w:sz="2" w:space="0" w:color="000001"/>
              <w:bottom w:val="single" w:sz="2" w:space="0" w:color="000001"/>
            </w:tcBorders>
            <w:shd w:val="clear" w:color="auto" w:fill="FFFFFF"/>
          </w:tcPr>
          <w:p w14:paraId="3BBBBFB5" w14:textId="77777777" w:rsidR="005B098D" w:rsidRPr="00D02758" w:rsidRDefault="005B098D">
            <w:pPr>
              <w:pStyle w:val="Corpsdetexte"/>
              <w:jc w:val="center"/>
              <w:rPr>
                <w:rFonts w:ascii="Marianne" w:hAnsi="Marianne"/>
                <w:sz w:val="22"/>
                <w:szCs w:val="22"/>
              </w:rPr>
            </w:pPr>
            <w:r w:rsidRPr="00D02758">
              <w:rPr>
                <w:rFonts w:ascii="Marianne" w:hAnsi="Marianne"/>
                <w:bCs/>
                <w:sz w:val="22"/>
                <w:szCs w:val="22"/>
              </w:rPr>
              <w:t>Numéro de lot</w:t>
            </w:r>
          </w:p>
        </w:tc>
        <w:tc>
          <w:tcPr>
            <w:tcW w:w="2587" w:type="pct"/>
            <w:tcBorders>
              <w:top w:val="single" w:sz="2" w:space="0" w:color="000001"/>
              <w:left w:val="single" w:sz="2" w:space="0" w:color="000001"/>
              <w:bottom w:val="single" w:sz="2" w:space="0" w:color="000001"/>
            </w:tcBorders>
            <w:shd w:val="clear" w:color="auto" w:fill="FFFFFF"/>
          </w:tcPr>
          <w:p w14:paraId="2CB65267" w14:textId="77777777" w:rsidR="005B098D" w:rsidRPr="00D02758" w:rsidRDefault="005B098D">
            <w:pPr>
              <w:pStyle w:val="Corpsdetexte"/>
              <w:jc w:val="center"/>
              <w:rPr>
                <w:rFonts w:ascii="Marianne" w:hAnsi="Marianne"/>
                <w:sz w:val="22"/>
                <w:szCs w:val="22"/>
              </w:rPr>
            </w:pPr>
            <w:r w:rsidRPr="00D02758">
              <w:rPr>
                <w:rFonts w:ascii="Marianne" w:hAnsi="Marianne"/>
                <w:bCs/>
                <w:sz w:val="22"/>
                <w:szCs w:val="22"/>
              </w:rPr>
              <w:t>Périmètre par lot</w:t>
            </w:r>
          </w:p>
        </w:tc>
        <w:tc>
          <w:tcPr>
            <w:tcW w:w="780" w:type="pct"/>
            <w:tcBorders>
              <w:top w:val="single" w:sz="2" w:space="0" w:color="000001"/>
              <w:left w:val="single" w:sz="2" w:space="0" w:color="000001"/>
              <w:bottom w:val="single" w:sz="2" w:space="0" w:color="000001"/>
              <w:right w:val="single" w:sz="2" w:space="0" w:color="000001"/>
            </w:tcBorders>
            <w:shd w:val="clear" w:color="auto" w:fill="FFFFFF"/>
          </w:tcPr>
          <w:p w14:paraId="6984167A" w14:textId="77777777" w:rsidR="005B098D" w:rsidRPr="00D02758" w:rsidRDefault="005B098D">
            <w:pPr>
              <w:pStyle w:val="Corpsdetexte"/>
              <w:jc w:val="center"/>
              <w:rPr>
                <w:rFonts w:ascii="Marianne" w:hAnsi="Marianne"/>
                <w:bCs/>
                <w:sz w:val="22"/>
                <w:szCs w:val="22"/>
              </w:rPr>
            </w:pPr>
            <w:r w:rsidRPr="00D02758">
              <w:rPr>
                <w:rFonts w:ascii="Marianne" w:hAnsi="Marianne"/>
                <w:bCs/>
                <w:sz w:val="22"/>
                <w:szCs w:val="22"/>
              </w:rPr>
              <w:t>Lots soumissionnés</w:t>
            </w:r>
          </w:p>
        </w:tc>
        <w:tc>
          <w:tcPr>
            <w:tcW w:w="1176" w:type="pct"/>
            <w:tcBorders>
              <w:top w:val="single" w:sz="2" w:space="0" w:color="000001"/>
              <w:left w:val="single" w:sz="2" w:space="0" w:color="000001"/>
              <w:bottom w:val="single" w:sz="2" w:space="0" w:color="000001"/>
              <w:right w:val="single" w:sz="2" w:space="0" w:color="000001"/>
            </w:tcBorders>
            <w:shd w:val="clear" w:color="auto" w:fill="FFFFFF"/>
            <w:vAlign w:val="center"/>
          </w:tcPr>
          <w:p w14:paraId="58F3F3FD" w14:textId="77777777" w:rsidR="005B098D" w:rsidRPr="005B098D" w:rsidRDefault="005B098D" w:rsidP="005B098D">
            <w:pPr>
              <w:pStyle w:val="Corpsdetexte"/>
              <w:jc w:val="center"/>
              <w:rPr>
                <w:rFonts w:ascii="Marianne" w:hAnsi="Marianne"/>
                <w:bCs/>
                <w:color w:val="FF0000"/>
                <w:sz w:val="22"/>
                <w:szCs w:val="22"/>
              </w:rPr>
            </w:pPr>
            <w:r w:rsidRPr="005B098D">
              <w:rPr>
                <w:rFonts w:ascii="Marianne" w:hAnsi="Marianne"/>
                <w:bCs/>
                <w:color w:val="FF0000"/>
                <w:sz w:val="22"/>
                <w:szCs w:val="22"/>
              </w:rPr>
              <w:t>Ordre de priorité</w:t>
            </w:r>
          </w:p>
          <w:p w14:paraId="561B2EA1" w14:textId="21E4050F" w:rsidR="005B098D" w:rsidRPr="00D02758" w:rsidRDefault="005B098D" w:rsidP="005B098D">
            <w:pPr>
              <w:pStyle w:val="Corpsdetexte"/>
              <w:jc w:val="center"/>
              <w:rPr>
                <w:rFonts w:ascii="Marianne" w:hAnsi="Marianne"/>
                <w:bCs/>
                <w:sz w:val="22"/>
                <w:szCs w:val="22"/>
              </w:rPr>
            </w:pPr>
            <w:r w:rsidRPr="005B098D">
              <w:rPr>
                <w:rFonts w:ascii="Marianne" w:hAnsi="Marianne"/>
                <w:bCs/>
                <w:color w:val="FF0000"/>
                <w:sz w:val="22"/>
                <w:szCs w:val="22"/>
              </w:rPr>
              <w:t>(</w:t>
            </w:r>
            <w:proofErr w:type="gramStart"/>
            <w:r w:rsidRPr="005B098D">
              <w:rPr>
                <w:rFonts w:ascii="Marianne" w:hAnsi="Marianne"/>
                <w:bCs/>
                <w:color w:val="FF0000"/>
                <w:sz w:val="22"/>
                <w:szCs w:val="22"/>
              </w:rPr>
              <w:t>cf.</w:t>
            </w:r>
            <w:proofErr w:type="gramEnd"/>
            <w:r w:rsidRPr="005B098D">
              <w:rPr>
                <w:rFonts w:ascii="Marianne" w:hAnsi="Marianne"/>
                <w:bCs/>
                <w:color w:val="FF0000"/>
                <w:sz w:val="22"/>
                <w:szCs w:val="22"/>
              </w:rPr>
              <w:t xml:space="preserve"> art. 9.4 du règlement de consultation)</w:t>
            </w:r>
          </w:p>
        </w:tc>
      </w:tr>
      <w:tr w:rsidR="005B098D" w:rsidRPr="00D02758" w14:paraId="0CCF7E16" w14:textId="6BD8C36F" w:rsidTr="009B32BC">
        <w:trPr>
          <w:trHeight w:val="288"/>
        </w:trPr>
        <w:tc>
          <w:tcPr>
            <w:tcW w:w="456" w:type="pct"/>
            <w:tcBorders>
              <w:top w:val="single" w:sz="2" w:space="0" w:color="000001"/>
              <w:left w:val="single" w:sz="2" w:space="0" w:color="000001"/>
              <w:bottom w:val="single" w:sz="2" w:space="0" w:color="000001"/>
            </w:tcBorders>
            <w:shd w:val="clear" w:color="auto" w:fill="D9E2F3" w:themeFill="accent1" w:themeFillTint="33"/>
          </w:tcPr>
          <w:p w14:paraId="5ED12EFE" w14:textId="7340E19A" w:rsidR="005B098D" w:rsidRPr="00B83FE9" w:rsidRDefault="005B098D" w:rsidP="00B83FE9">
            <w:pPr>
              <w:pStyle w:val="Corpsdetexte"/>
              <w:jc w:val="center"/>
              <w:rPr>
                <w:rFonts w:ascii="Marianne" w:hAnsi="Marianne"/>
                <w:b w:val="0"/>
                <w:bCs/>
                <w:sz w:val="20"/>
                <w:szCs w:val="16"/>
              </w:rPr>
            </w:pPr>
            <w:r w:rsidRPr="00B83FE9">
              <w:rPr>
                <w:b w:val="0"/>
                <w:bCs/>
                <w:sz w:val="20"/>
                <w:szCs w:val="16"/>
              </w:rPr>
              <w:t>1</w:t>
            </w:r>
          </w:p>
        </w:tc>
        <w:tc>
          <w:tcPr>
            <w:tcW w:w="2587" w:type="pct"/>
            <w:tcBorders>
              <w:top w:val="single" w:sz="2" w:space="0" w:color="000001"/>
              <w:left w:val="single" w:sz="2" w:space="0" w:color="000001"/>
              <w:bottom w:val="single" w:sz="2" w:space="0" w:color="000001"/>
            </w:tcBorders>
            <w:shd w:val="clear" w:color="auto" w:fill="D9E2F3" w:themeFill="accent1" w:themeFillTint="33"/>
          </w:tcPr>
          <w:p w14:paraId="1A04A49C" w14:textId="2111964D" w:rsidR="005B098D" w:rsidRPr="00B83FE9" w:rsidRDefault="005B098D" w:rsidP="00B83FE9">
            <w:pPr>
              <w:pStyle w:val="Corpsdetexte"/>
              <w:rPr>
                <w:rFonts w:ascii="Marianne" w:hAnsi="Marianne"/>
                <w:b w:val="0"/>
                <w:bCs/>
                <w:sz w:val="20"/>
                <w:szCs w:val="16"/>
              </w:rPr>
            </w:pPr>
            <w:r w:rsidRPr="00B83FE9">
              <w:rPr>
                <w:b w:val="0"/>
                <w:bCs/>
                <w:sz w:val="20"/>
                <w:szCs w:val="16"/>
              </w:rPr>
              <w:t>Prestations de dératisation</w:t>
            </w:r>
            <w:r w:rsidR="00A46218">
              <w:rPr>
                <w:b w:val="0"/>
                <w:bCs/>
                <w:sz w:val="20"/>
                <w:szCs w:val="16"/>
              </w:rPr>
              <w:t xml:space="preserve">, </w:t>
            </w:r>
            <w:r w:rsidRPr="00B83FE9">
              <w:rPr>
                <w:b w:val="0"/>
                <w:bCs/>
                <w:sz w:val="20"/>
                <w:szCs w:val="16"/>
              </w:rPr>
              <w:t>désinsectisation</w:t>
            </w:r>
            <w:r w:rsidR="00A46218">
              <w:rPr>
                <w:b w:val="0"/>
                <w:bCs/>
                <w:sz w:val="20"/>
                <w:szCs w:val="16"/>
              </w:rPr>
              <w:t>, désinfection et dépigeonnisation</w:t>
            </w:r>
            <w:r w:rsidRPr="00B83FE9">
              <w:rPr>
                <w:b w:val="0"/>
                <w:bCs/>
                <w:sz w:val="20"/>
                <w:szCs w:val="16"/>
              </w:rPr>
              <w:t xml:space="preserve"> – </w:t>
            </w:r>
            <w:r w:rsidR="009B32BC">
              <w:rPr>
                <w:b w:val="0"/>
                <w:bCs/>
                <w:sz w:val="20"/>
                <w:szCs w:val="16"/>
              </w:rPr>
              <w:t xml:space="preserve">Loire Atlantique (44) </w:t>
            </w:r>
          </w:p>
        </w:tc>
        <w:sdt>
          <w:sdtPr>
            <w:rPr>
              <w:sz w:val="24"/>
              <w:szCs w:val="22"/>
            </w:rPr>
            <w:id w:val="258642514"/>
            <w14:checkbox>
              <w14:checked w14:val="0"/>
              <w14:checkedState w14:val="2612" w14:font="MS Gothic"/>
              <w14:uncheckedState w14:val="2610" w14:font="MS Gothic"/>
            </w14:checkbox>
          </w:sdtPr>
          <w:sdtEndPr/>
          <w:sdtContent>
            <w:tc>
              <w:tcPr>
                <w:tcW w:w="780"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tcPr>
              <w:p w14:paraId="3F2BC273" w14:textId="4538F925" w:rsidR="005B098D" w:rsidRPr="00AD3397" w:rsidRDefault="005B098D" w:rsidP="00B83FE9">
                <w:pPr>
                  <w:tabs>
                    <w:tab w:val="left" w:pos="851"/>
                  </w:tabs>
                  <w:snapToGrid w:val="0"/>
                  <w:jc w:val="center"/>
                  <w:rPr>
                    <w:sz w:val="24"/>
                    <w:szCs w:val="22"/>
                  </w:rPr>
                </w:pPr>
                <w:r>
                  <w:rPr>
                    <w:rFonts w:ascii="MS Gothic" w:eastAsia="MS Gothic" w:hAnsi="MS Gothic" w:hint="eastAsia"/>
                    <w:sz w:val="24"/>
                    <w:szCs w:val="22"/>
                  </w:rPr>
                  <w:t>☐</w:t>
                </w:r>
              </w:p>
            </w:tc>
          </w:sdtContent>
        </w:sdt>
        <w:tc>
          <w:tcPr>
            <w:tcW w:w="1176"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vAlign w:val="center"/>
          </w:tcPr>
          <w:p w14:paraId="75CE5735" w14:textId="444BFE70" w:rsidR="005B098D" w:rsidRDefault="005B098D" w:rsidP="005B098D">
            <w:pPr>
              <w:tabs>
                <w:tab w:val="left" w:pos="851"/>
              </w:tabs>
              <w:snapToGrid w:val="0"/>
              <w:jc w:val="center"/>
              <w:rPr>
                <w:sz w:val="24"/>
                <w:szCs w:val="22"/>
              </w:rPr>
            </w:pPr>
            <w:r w:rsidRPr="005B098D">
              <w:rPr>
                <w:color w:val="FF0000"/>
                <w:szCs w:val="22"/>
              </w:rPr>
              <w:t>Ex.</w:t>
            </w:r>
            <w:r w:rsidRPr="005B098D">
              <w:rPr>
                <w:rFonts w:ascii="Calibri" w:hAnsi="Calibri" w:cs="Calibri"/>
                <w:color w:val="FF0000"/>
                <w:szCs w:val="22"/>
              </w:rPr>
              <w:t> </w:t>
            </w:r>
            <w:r w:rsidRPr="005B098D">
              <w:rPr>
                <w:color w:val="FF0000"/>
                <w:szCs w:val="22"/>
              </w:rPr>
              <w:t>: 1</w:t>
            </w:r>
          </w:p>
        </w:tc>
      </w:tr>
      <w:tr w:rsidR="005B098D" w:rsidRPr="00D02758" w14:paraId="1C4C4459" w14:textId="07F47D06" w:rsidTr="009B32BC">
        <w:trPr>
          <w:trHeight w:val="288"/>
        </w:trPr>
        <w:tc>
          <w:tcPr>
            <w:tcW w:w="456" w:type="pct"/>
            <w:tcBorders>
              <w:top w:val="single" w:sz="2" w:space="0" w:color="000001"/>
              <w:left w:val="single" w:sz="2" w:space="0" w:color="000001"/>
              <w:bottom w:val="single" w:sz="2" w:space="0" w:color="000001"/>
            </w:tcBorders>
            <w:shd w:val="clear" w:color="auto" w:fill="D9E2F3" w:themeFill="accent1" w:themeFillTint="33"/>
          </w:tcPr>
          <w:p w14:paraId="0F24D056" w14:textId="3A7D284C" w:rsidR="005B098D" w:rsidRPr="00B83FE9" w:rsidRDefault="005B098D" w:rsidP="00B83FE9">
            <w:pPr>
              <w:pStyle w:val="Corpsdetexte"/>
              <w:jc w:val="center"/>
              <w:rPr>
                <w:rFonts w:ascii="Marianne" w:hAnsi="Marianne"/>
                <w:b w:val="0"/>
                <w:bCs/>
                <w:sz w:val="20"/>
                <w:szCs w:val="16"/>
              </w:rPr>
            </w:pPr>
            <w:r w:rsidRPr="00B83FE9">
              <w:rPr>
                <w:b w:val="0"/>
                <w:bCs/>
                <w:sz w:val="20"/>
                <w:szCs w:val="16"/>
              </w:rPr>
              <w:t>2</w:t>
            </w:r>
          </w:p>
        </w:tc>
        <w:tc>
          <w:tcPr>
            <w:tcW w:w="2587" w:type="pct"/>
            <w:tcBorders>
              <w:top w:val="single" w:sz="2" w:space="0" w:color="000001"/>
              <w:left w:val="single" w:sz="2" w:space="0" w:color="000001"/>
              <w:bottom w:val="single" w:sz="2" w:space="0" w:color="000001"/>
            </w:tcBorders>
            <w:shd w:val="clear" w:color="auto" w:fill="D9E2F3" w:themeFill="accent1" w:themeFillTint="33"/>
          </w:tcPr>
          <w:p w14:paraId="12592B84" w14:textId="10FFD5B3" w:rsidR="005B098D" w:rsidRPr="00B83FE9" w:rsidRDefault="005B098D" w:rsidP="00B83FE9">
            <w:pPr>
              <w:pStyle w:val="Corpsdetexte"/>
              <w:rPr>
                <w:rFonts w:ascii="Marianne" w:hAnsi="Marianne"/>
                <w:b w:val="0"/>
                <w:bCs/>
                <w:sz w:val="20"/>
                <w:szCs w:val="16"/>
              </w:rPr>
            </w:pPr>
            <w:r w:rsidRPr="00B83FE9">
              <w:rPr>
                <w:b w:val="0"/>
                <w:bCs/>
                <w:sz w:val="20"/>
                <w:szCs w:val="16"/>
              </w:rPr>
              <w:t>Prestations de dératisation</w:t>
            </w:r>
            <w:r w:rsidR="00A46218">
              <w:rPr>
                <w:b w:val="0"/>
                <w:bCs/>
                <w:sz w:val="20"/>
                <w:szCs w:val="16"/>
              </w:rPr>
              <w:t xml:space="preserve">, </w:t>
            </w:r>
            <w:r w:rsidRPr="00B83FE9">
              <w:rPr>
                <w:b w:val="0"/>
                <w:bCs/>
                <w:sz w:val="20"/>
                <w:szCs w:val="16"/>
              </w:rPr>
              <w:t>désinsectisation</w:t>
            </w:r>
            <w:r w:rsidR="00A46218">
              <w:rPr>
                <w:b w:val="0"/>
                <w:bCs/>
                <w:sz w:val="20"/>
                <w:szCs w:val="16"/>
              </w:rPr>
              <w:t>, désinfection et dépigeonnisation</w:t>
            </w:r>
            <w:r w:rsidRPr="00B83FE9">
              <w:rPr>
                <w:b w:val="0"/>
                <w:bCs/>
                <w:sz w:val="20"/>
                <w:szCs w:val="16"/>
              </w:rPr>
              <w:t xml:space="preserve"> – </w:t>
            </w:r>
            <w:r w:rsidR="009B32BC">
              <w:rPr>
                <w:b w:val="0"/>
                <w:bCs/>
                <w:sz w:val="20"/>
                <w:szCs w:val="16"/>
              </w:rPr>
              <w:t xml:space="preserve">Maine et Loire (49) </w:t>
            </w:r>
          </w:p>
        </w:tc>
        <w:sdt>
          <w:sdtPr>
            <w:rPr>
              <w:sz w:val="24"/>
              <w:szCs w:val="22"/>
            </w:rPr>
            <w:id w:val="-2093456258"/>
            <w14:checkbox>
              <w14:checked w14:val="0"/>
              <w14:checkedState w14:val="2612" w14:font="MS Gothic"/>
              <w14:uncheckedState w14:val="2610" w14:font="MS Gothic"/>
            </w14:checkbox>
          </w:sdtPr>
          <w:sdtEndPr/>
          <w:sdtContent>
            <w:tc>
              <w:tcPr>
                <w:tcW w:w="780"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tcPr>
              <w:p w14:paraId="01E72A3E" w14:textId="49377796" w:rsidR="005B098D" w:rsidRPr="00AD3397" w:rsidRDefault="005B098D" w:rsidP="00B83FE9">
                <w:pPr>
                  <w:tabs>
                    <w:tab w:val="left" w:pos="851"/>
                  </w:tabs>
                  <w:snapToGrid w:val="0"/>
                  <w:jc w:val="center"/>
                  <w:rPr>
                    <w:sz w:val="24"/>
                    <w:szCs w:val="22"/>
                  </w:rPr>
                </w:pPr>
                <w:r w:rsidRPr="00AD3397">
                  <w:rPr>
                    <w:rFonts w:ascii="MS Gothic" w:eastAsia="MS Gothic" w:hAnsi="MS Gothic" w:hint="eastAsia"/>
                    <w:sz w:val="24"/>
                    <w:szCs w:val="22"/>
                  </w:rPr>
                  <w:t>☐</w:t>
                </w:r>
              </w:p>
            </w:tc>
          </w:sdtContent>
        </w:sdt>
        <w:tc>
          <w:tcPr>
            <w:tcW w:w="1176"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vAlign w:val="center"/>
          </w:tcPr>
          <w:p w14:paraId="496D10E4" w14:textId="626E7612" w:rsidR="005B098D" w:rsidRDefault="00054CA0" w:rsidP="005B098D">
            <w:pPr>
              <w:tabs>
                <w:tab w:val="left" w:pos="851"/>
              </w:tabs>
              <w:snapToGrid w:val="0"/>
              <w:jc w:val="center"/>
              <w:rPr>
                <w:sz w:val="24"/>
                <w:szCs w:val="22"/>
              </w:rPr>
            </w:pPr>
            <w:r w:rsidRPr="005B098D">
              <w:rPr>
                <w:color w:val="FF0000"/>
                <w:szCs w:val="22"/>
              </w:rPr>
              <w:t>Ex.</w:t>
            </w:r>
            <w:r w:rsidRPr="005B098D">
              <w:rPr>
                <w:rFonts w:ascii="Calibri" w:hAnsi="Calibri" w:cs="Calibri"/>
                <w:color w:val="FF0000"/>
                <w:szCs w:val="22"/>
              </w:rPr>
              <w:t> </w:t>
            </w:r>
            <w:r w:rsidRPr="005B098D">
              <w:rPr>
                <w:color w:val="FF0000"/>
                <w:szCs w:val="22"/>
              </w:rPr>
              <w:t>:</w:t>
            </w:r>
            <w:r>
              <w:rPr>
                <w:color w:val="FF0000"/>
                <w:szCs w:val="22"/>
              </w:rPr>
              <w:t xml:space="preserve"> 2</w:t>
            </w:r>
          </w:p>
        </w:tc>
      </w:tr>
      <w:tr w:rsidR="005B098D" w:rsidRPr="00D02758" w14:paraId="27365689" w14:textId="782DE021" w:rsidTr="009B32BC">
        <w:trPr>
          <w:trHeight w:val="288"/>
        </w:trPr>
        <w:tc>
          <w:tcPr>
            <w:tcW w:w="456" w:type="pct"/>
            <w:tcBorders>
              <w:top w:val="single" w:sz="2" w:space="0" w:color="000001"/>
              <w:left w:val="single" w:sz="2" w:space="0" w:color="000001"/>
              <w:bottom w:val="single" w:sz="2" w:space="0" w:color="000001"/>
            </w:tcBorders>
            <w:shd w:val="clear" w:color="auto" w:fill="D9E2F3" w:themeFill="accent1" w:themeFillTint="33"/>
          </w:tcPr>
          <w:p w14:paraId="34E6CA2D" w14:textId="0103B7E0" w:rsidR="005B098D" w:rsidRPr="00B83FE9" w:rsidRDefault="005B098D" w:rsidP="00B83FE9">
            <w:pPr>
              <w:pStyle w:val="Corpsdetexte"/>
              <w:jc w:val="center"/>
              <w:rPr>
                <w:rFonts w:ascii="Marianne" w:hAnsi="Marianne"/>
                <w:b w:val="0"/>
                <w:bCs/>
                <w:sz w:val="20"/>
                <w:szCs w:val="16"/>
              </w:rPr>
            </w:pPr>
            <w:r w:rsidRPr="00B83FE9">
              <w:rPr>
                <w:b w:val="0"/>
                <w:bCs/>
                <w:sz w:val="20"/>
                <w:szCs w:val="16"/>
              </w:rPr>
              <w:t>3</w:t>
            </w:r>
          </w:p>
        </w:tc>
        <w:tc>
          <w:tcPr>
            <w:tcW w:w="2587" w:type="pct"/>
            <w:tcBorders>
              <w:top w:val="single" w:sz="2" w:space="0" w:color="000001"/>
              <w:left w:val="single" w:sz="2" w:space="0" w:color="000001"/>
              <w:bottom w:val="single" w:sz="2" w:space="0" w:color="000001"/>
            </w:tcBorders>
            <w:shd w:val="clear" w:color="auto" w:fill="D9E2F3" w:themeFill="accent1" w:themeFillTint="33"/>
          </w:tcPr>
          <w:p w14:paraId="14E6E18A" w14:textId="6AAD36C3" w:rsidR="005B098D" w:rsidRPr="00B83FE9" w:rsidRDefault="005B098D" w:rsidP="00B83FE9">
            <w:pPr>
              <w:pStyle w:val="Corpsdetexte"/>
              <w:rPr>
                <w:rFonts w:ascii="Marianne" w:hAnsi="Marianne"/>
                <w:b w:val="0"/>
                <w:bCs/>
                <w:sz w:val="20"/>
                <w:szCs w:val="16"/>
              </w:rPr>
            </w:pPr>
            <w:r w:rsidRPr="00B83FE9">
              <w:rPr>
                <w:b w:val="0"/>
                <w:bCs/>
                <w:sz w:val="20"/>
                <w:szCs w:val="16"/>
              </w:rPr>
              <w:t>Prestations de dératisation</w:t>
            </w:r>
            <w:r w:rsidR="00A46218">
              <w:rPr>
                <w:b w:val="0"/>
                <w:bCs/>
                <w:sz w:val="20"/>
                <w:szCs w:val="16"/>
              </w:rPr>
              <w:t xml:space="preserve">, </w:t>
            </w:r>
            <w:r w:rsidRPr="00B83FE9">
              <w:rPr>
                <w:b w:val="0"/>
                <w:bCs/>
                <w:sz w:val="20"/>
                <w:szCs w:val="16"/>
              </w:rPr>
              <w:t>désinsectisation</w:t>
            </w:r>
            <w:r w:rsidR="00A46218">
              <w:rPr>
                <w:b w:val="0"/>
                <w:bCs/>
                <w:sz w:val="20"/>
                <w:szCs w:val="16"/>
              </w:rPr>
              <w:t>, désinfection et dépigeonnisation</w:t>
            </w:r>
            <w:r w:rsidRPr="00B83FE9">
              <w:rPr>
                <w:b w:val="0"/>
                <w:bCs/>
                <w:sz w:val="20"/>
                <w:szCs w:val="16"/>
              </w:rPr>
              <w:t xml:space="preserve"> – Ma</w:t>
            </w:r>
            <w:r w:rsidR="009B32BC">
              <w:rPr>
                <w:b w:val="0"/>
                <w:bCs/>
                <w:sz w:val="20"/>
                <w:szCs w:val="16"/>
              </w:rPr>
              <w:t xml:space="preserve">yenne (53) </w:t>
            </w:r>
          </w:p>
        </w:tc>
        <w:sdt>
          <w:sdtPr>
            <w:rPr>
              <w:sz w:val="24"/>
              <w:szCs w:val="22"/>
            </w:rPr>
            <w:id w:val="1161581128"/>
            <w14:checkbox>
              <w14:checked w14:val="0"/>
              <w14:checkedState w14:val="2612" w14:font="MS Gothic"/>
              <w14:uncheckedState w14:val="2610" w14:font="MS Gothic"/>
            </w14:checkbox>
          </w:sdtPr>
          <w:sdtEndPr/>
          <w:sdtContent>
            <w:tc>
              <w:tcPr>
                <w:tcW w:w="780"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tcPr>
              <w:p w14:paraId="78671FA8" w14:textId="742D8E4C" w:rsidR="005B098D" w:rsidRPr="00AD3397" w:rsidRDefault="005B098D" w:rsidP="00B83FE9">
                <w:pPr>
                  <w:tabs>
                    <w:tab w:val="left" w:pos="851"/>
                  </w:tabs>
                  <w:snapToGrid w:val="0"/>
                  <w:jc w:val="center"/>
                  <w:rPr>
                    <w:sz w:val="24"/>
                    <w:szCs w:val="22"/>
                  </w:rPr>
                </w:pPr>
                <w:r w:rsidRPr="00AD3397">
                  <w:rPr>
                    <w:rFonts w:ascii="MS Gothic" w:eastAsia="MS Gothic" w:hAnsi="MS Gothic" w:hint="eastAsia"/>
                    <w:sz w:val="24"/>
                    <w:szCs w:val="22"/>
                  </w:rPr>
                  <w:t>☐</w:t>
                </w:r>
              </w:p>
            </w:tc>
          </w:sdtContent>
        </w:sdt>
        <w:tc>
          <w:tcPr>
            <w:tcW w:w="1176"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vAlign w:val="center"/>
          </w:tcPr>
          <w:p w14:paraId="12FC4202" w14:textId="1D87274A" w:rsidR="005B098D" w:rsidRDefault="00054CA0" w:rsidP="005B098D">
            <w:pPr>
              <w:tabs>
                <w:tab w:val="left" w:pos="851"/>
              </w:tabs>
              <w:snapToGrid w:val="0"/>
              <w:jc w:val="center"/>
              <w:rPr>
                <w:sz w:val="24"/>
                <w:szCs w:val="22"/>
              </w:rPr>
            </w:pPr>
            <w:r w:rsidRPr="005B098D">
              <w:rPr>
                <w:color w:val="FF0000"/>
                <w:szCs w:val="22"/>
              </w:rPr>
              <w:t>Ex.</w:t>
            </w:r>
            <w:r w:rsidRPr="005B098D">
              <w:rPr>
                <w:rFonts w:ascii="Calibri" w:hAnsi="Calibri" w:cs="Calibri"/>
                <w:color w:val="FF0000"/>
                <w:szCs w:val="22"/>
              </w:rPr>
              <w:t> </w:t>
            </w:r>
            <w:r w:rsidRPr="005B098D">
              <w:rPr>
                <w:color w:val="FF0000"/>
                <w:szCs w:val="22"/>
              </w:rPr>
              <w:t>:</w:t>
            </w:r>
            <w:r>
              <w:rPr>
                <w:color w:val="FF0000"/>
                <w:szCs w:val="22"/>
              </w:rPr>
              <w:t xml:space="preserve"> 3</w:t>
            </w:r>
          </w:p>
        </w:tc>
      </w:tr>
      <w:tr w:rsidR="005B098D" w:rsidRPr="00D02758" w14:paraId="6EED8430" w14:textId="727D0F7B" w:rsidTr="009B32BC">
        <w:trPr>
          <w:trHeight w:val="288"/>
        </w:trPr>
        <w:tc>
          <w:tcPr>
            <w:tcW w:w="456" w:type="pct"/>
            <w:tcBorders>
              <w:top w:val="single" w:sz="2" w:space="0" w:color="000001"/>
              <w:left w:val="single" w:sz="2" w:space="0" w:color="000001"/>
              <w:bottom w:val="single" w:sz="2" w:space="0" w:color="000001"/>
            </w:tcBorders>
            <w:shd w:val="clear" w:color="auto" w:fill="D9E2F3" w:themeFill="accent1" w:themeFillTint="33"/>
          </w:tcPr>
          <w:p w14:paraId="6AA28BD3" w14:textId="414FBDF7" w:rsidR="005B098D" w:rsidRPr="00B83FE9" w:rsidRDefault="005B098D" w:rsidP="00B83FE9">
            <w:pPr>
              <w:pStyle w:val="Corpsdetexte"/>
              <w:jc w:val="center"/>
              <w:rPr>
                <w:rFonts w:ascii="Marianne" w:hAnsi="Marianne"/>
                <w:b w:val="0"/>
                <w:bCs/>
                <w:sz w:val="20"/>
                <w:szCs w:val="16"/>
              </w:rPr>
            </w:pPr>
            <w:r w:rsidRPr="00B83FE9">
              <w:rPr>
                <w:b w:val="0"/>
                <w:bCs/>
                <w:sz w:val="20"/>
                <w:szCs w:val="16"/>
              </w:rPr>
              <w:lastRenderedPageBreak/>
              <w:t>4</w:t>
            </w:r>
          </w:p>
        </w:tc>
        <w:tc>
          <w:tcPr>
            <w:tcW w:w="2587" w:type="pct"/>
            <w:tcBorders>
              <w:top w:val="single" w:sz="2" w:space="0" w:color="000001"/>
              <w:left w:val="single" w:sz="2" w:space="0" w:color="000001"/>
              <w:bottom w:val="single" w:sz="2" w:space="0" w:color="000001"/>
            </w:tcBorders>
            <w:shd w:val="clear" w:color="auto" w:fill="D9E2F3" w:themeFill="accent1" w:themeFillTint="33"/>
          </w:tcPr>
          <w:p w14:paraId="78DB177C" w14:textId="488BAEEC" w:rsidR="005B098D" w:rsidRPr="00B83FE9" w:rsidRDefault="005B098D" w:rsidP="00B83FE9">
            <w:pPr>
              <w:pStyle w:val="Corpsdetexte"/>
              <w:rPr>
                <w:rFonts w:ascii="Marianne" w:hAnsi="Marianne"/>
                <w:b w:val="0"/>
                <w:bCs/>
                <w:sz w:val="20"/>
                <w:szCs w:val="16"/>
              </w:rPr>
            </w:pPr>
            <w:r w:rsidRPr="00B83FE9">
              <w:rPr>
                <w:b w:val="0"/>
                <w:bCs/>
                <w:sz w:val="20"/>
                <w:szCs w:val="16"/>
              </w:rPr>
              <w:t>Prestations de dératisatio</w:t>
            </w:r>
            <w:r w:rsidR="00A46218">
              <w:rPr>
                <w:b w:val="0"/>
                <w:bCs/>
                <w:sz w:val="20"/>
                <w:szCs w:val="16"/>
              </w:rPr>
              <w:t xml:space="preserve">n, </w:t>
            </w:r>
            <w:r w:rsidRPr="00B83FE9">
              <w:rPr>
                <w:b w:val="0"/>
                <w:bCs/>
                <w:sz w:val="20"/>
                <w:szCs w:val="16"/>
              </w:rPr>
              <w:t>désinsectisation</w:t>
            </w:r>
            <w:r w:rsidR="00A46218">
              <w:rPr>
                <w:b w:val="0"/>
                <w:bCs/>
                <w:sz w:val="20"/>
                <w:szCs w:val="16"/>
              </w:rPr>
              <w:t>, désinfection et</w:t>
            </w:r>
            <w:r w:rsidRPr="00B83FE9">
              <w:rPr>
                <w:b w:val="0"/>
                <w:bCs/>
                <w:sz w:val="20"/>
                <w:szCs w:val="16"/>
              </w:rPr>
              <w:t xml:space="preserve"> </w:t>
            </w:r>
            <w:r w:rsidR="00A46218">
              <w:rPr>
                <w:b w:val="0"/>
                <w:bCs/>
                <w:sz w:val="20"/>
                <w:szCs w:val="16"/>
              </w:rPr>
              <w:t xml:space="preserve">dépigeonnisation </w:t>
            </w:r>
            <w:r w:rsidRPr="00B83FE9">
              <w:rPr>
                <w:b w:val="0"/>
                <w:bCs/>
                <w:sz w:val="20"/>
                <w:szCs w:val="16"/>
              </w:rPr>
              <w:t xml:space="preserve">– </w:t>
            </w:r>
            <w:r w:rsidR="009B32BC">
              <w:rPr>
                <w:b w:val="0"/>
                <w:bCs/>
                <w:sz w:val="20"/>
                <w:szCs w:val="16"/>
              </w:rPr>
              <w:t>Sarthe (72)</w:t>
            </w:r>
          </w:p>
        </w:tc>
        <w:sdt>
          <w:sdtPr>
            <w:rPr>
              <w:sz w:val="24"/>
              <w:szCs w:val="22"/>
            </w:rPr>
            <w:id w:val="983055741"/>
            <w14:checkbox>
              <w14:checked w14:val="0"/>
              <w14:checkedState w14:val="2612" w14:font="MS Gothic"/>
              <w14:uncheckedState w14:val="2610" w14:font="MS Gothic"/>
            </w14:checkbox>
          </w:sdtPr>
          <w:sdtEndPr/>
          <w:sdtContent>
            <w:tc>
              <w:tcPr>
                <w:tcW w:w="780"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tcPr>
              <w:p w14:paraId="0820D73A" w14:textId="235D1955" w:rsidR="005B098D" w:rsidRPr="00AD3397" w:rsidRDefault="005B098D" w:rsidP="00B83FE9">
                <w:pPr>
                  <w:tabs>
                    <w:tab w:val="left" w:pos="851"/>
                  </w:tabs>
                  <w:snapToGrid w:val="0"/>
                  <w:jc w:val="center"/>
                  <w:rPr>
                    <w:sz w:val="24"/>
                    <w:szCs w:val="22"/>
                  </w:rPr>
                </w:pPr>
                <w:r w:rsidRPr="00AD3397">
                  <w:rPr>
                    <w:rFonts w:ascii="MS Gothic" w:eastAsia="MS Gothic" w:hAnsi="MS Gothic" w:hint="eastAsia"/>
                    <w:sz w:val="24"/>
                    <w:szCs w:val="22"/>
                  </w:rPr>
                  <w:t>☐</w:t>
                </w:r>
              </w:p>
            </w:tc>
          </w:sdtContent>
        </w:sdt>
        <w:tc>
          <w:tcPr>
            <w:tcW w:w="1176" w:type="pct"/>
            <w:tcBorders>
              <w:top w:val="single" w:sz="2" w:space="0" w:color="000001"/>
              <w:left w:val="single" w:sz="2" w:space="0" w:color="000001"/>
              <w:bottom w:val="single" w:sz="2" w:space="0" w:color="000001"/>
              <w:right w:val="single" w:sz="2" w:space="0" w:color="000001"/>
            </w:tcBorders>
            <w:shd w:val="clear" w:color="auto" w:fill="D9E2F3" w:themeFill="accent1" w:themeFillTint="33"/>
            <w:vAlign w:val="center"/>
          </w:tcPr>
          <w:p w14:paraId="42C7C9D6" w14:textId="77777777" w:rsidR="005B098D" w:rsidRDefault="005B098D" w:rsidP="005B098D">
            <w:pPr>
              <w:tabs>
                <w:tab w:val="left" w:pos="851"/>
              </w:tabs>
              <w:snapToGrid w:val="0"/>
              <w:jc w:val="center"/>
              <w:rPr>
                <w:sz w:val="24"/>
                <w:szCs w:val="22"/>
              </w:rPr>
            </w:pPr>
          </w:p>
        </w:tc>
      </w:tr>
      <w:tr w:rsidR="005B098D" w:rsidRPr="00D02758" w14:paraId="30FEECE0" w14:textId="0596DCCE" w:rsidTr="009B32BC">
        <w:trPr>
          <w:trHeight w:val="288"/>
        </w:trPr>
        <w:tc>
          <w:tcPr>
            <w:tcW w:w="456" w:type="pct"/>
            <w:tcBorders>
              <w:top w:val="single" w:sz="2" w:space="0" w:color="000001"/>
              <w:left w:val="single" w:sz="2" w:space="0" w:color="000001"/>
              <w:bottom w:val="single" w:sz="4" w:space="0" w:color="auto"/>
            </w:tcBorders>
            <w:shd w:val="clear" w:color="auto" w:fill="D9E2F3" w:themeFill="accent1" w:themeFillTint="33"/>
          </w:tcPr>
          <w:p w14:paraId="28F52784" w14:textId="50500423" w:rsidR="005B098D" w:rsidRPr="00B83FE9" w:rsidRDefault="005B098D" w:rsidP="00B83FE9">
            <w:pPr>
              <w:pStyle w:val="Corpsdetexte"/>
              <w:jc w:val="center"/>
              <w:rPr>
                <w:rFonts w:ascii="Marianne" w:hAnsi="Marianne"/>
                <w:b w:val="0"/>
                <w:bCs/>
                <w:sz w:val="20"/>
                <w:szCs w:val="16"/>
              </w:rPr>
            </w:pPr>
            <w:r w:rsidRPr="00B83FE9">
              <w:rPr>
                <w:b w:val="0"/>
                <w:bCs/>
                <w:sz w:val="20"/>
                <w:szCs w:val="16"/>
              </w:rPr>
              <w:t>5</w:t>
            </w:r>
          </w:p>
        </w:tc>
        <w:tc>
          <w:tcPr>
            <w:tcW w:w="2587" w:type="pct"/>
            <w:tcBorders>
              <w:top w:val="single" w:sz="2" w:space="0" w:color="000001"/>
              <w:left w:val="single" w:sz="2" w:space="0" w:color="000001"/>
              <w:bottom w:val="single" w:sz="4" w:space="0" w:color="auto"/>
            </w:tcBorders>
            <w:shd w:val="clear" w:color="auto" w:fill="D9E2F3" w:themeFill="accent1" w:themeFillTint="33"/>
          </w:tcPr>
          <w:p w14:paraId="5FF9B304" w14:textId="3DEC6C06" w:rsidR="005B098D" w:rsidRPr="00B83FE9" w:rsidRDefault="005B098D" w:rsidP="00B83FE9">
            <w:pPr>
              <w:pStyle w:val="Corpsdetexte"/>
              <w:rPr>
                <w:rFonts w:ascii="Marianne" w:hAnsi="Marianne"/>
                <w:b w:val="0"/>
                <w:bCs/>
                <w:sz w:val="20"/>
                <w:szCs w:val="16"/>
              </w:rPr>
            </w:pPr>
            <w:r w:rsidRPr="00B83FE9">
              <w:rPr>
                <w:b w:val="0"/>
                <w:bCs/>
                <w:sz w:val="20"/>
                <w:szCs w:val="16"/>
              </w:rPr>
              <w:t>Prestations de dératisation</w:t>
            </w:r>
            <w:r w:rsidR="00A46218">
              <w:rPr>
                <w:b w:val="0"/>
                <w:bCs/>
                <w:sz w:val="20"/>
                <w:szCs w:val="16"/>
              </w:rPr>
              <w:t xml:space="preserve">, </w:t>
            </w:r>
            <w:r w:rsidRPr="00B83FE9">
              <w:rPr>
                <w:b w:val="0"/>
                <w:bCs/>
                <w:sz w:val="20"/>
                <w:szCs w:val="16"/>
              </w:rPr>
              <w:t>désinsectisation</w:t>
            </w:r>
            <w:r w:rsidR="00A46218">
              <w:rPr>
                <w:b w:val="0"/>
                <w:bCs/>
                <w:sz w:val="20"/>
                <w:szCs w:val="16"/>
              </w:rPr>
              <w:t>, désinfection et dépigeonnisation</w:t>
            </w:r>
            <w:r w:rsidRPr="00B83FE9">
              <w:rPr>
                <w:b w:val="0"/>
                <w:bCs/>
                <w:sz w:val="20"/>
                <w:szCs w:val="16"/>
              </w:rPr>
              <w:t xml:space="preserve"> – </w:t>
            </w:r>
            <w:r w:rsidR="009B32BC">
              <w:rPr>
                <w:b w:val="0"/>
                <w:bCs/>
                <w:sz w:val="20"/>
                <w:szCs w:val="16"/>
              </w:rPr>
              <w:t xml:space="preserve">Vendée (85) </w:t>
            </w:r>
          </w:p>
        </w:tc>
        <w:sdt>
          <w:sdtPr>
            <w:rPr>
              <w:sz w:val="24"/>
              <w:szCs w:val="22"/>
            </w:rPr>
            <w:id w:val="-563714688"/>
            <w14:checkbox>
              <w14:checked w14:val="0"/>
              <w14:checkedState w14:val="2612" w14:font="MS Gothic"/>
              <w14:uncheckedState w14:val="2610" w14:font="MS Gothic"/>
            </w14:checkbox>
          </w:sdtPr>
          <w:sdtEndPr/>
          <w:sdtContent>
            <w:tc>
              <w:tcPr>
                <w:tcW w:w="780" w:type="pct"/>
                <w:tcBorders>
                  <w:top w:val="single" w:sz="2" w:space="0" w:color="000001"/>
                  <w:left w:val="single" w:sz="2" w:space="0" w:color="000001"/>
                  <w:bottom w:val="single" w:sz="4" w:space="0" w:color="auto"/>
                  <w:right w:val="single" w:sz="2" w:space="0" w:color="000001"/>
                </w:tcBorders>
                <w:shd w:val="clear" w:color="auto" w:fill="D9E2F3" w:themeFill="accent1" w:themeFillTint="33"/>
              </w:tcPr>
              <w:p w14:paraId="095585E9" w14:textId="5ACABCCB" w:rsidR="005B098D" w:rsidRPr="00AD3397" w:rsidRDefault="00A46218" w:rsidP="00B83FE9">
                <w:pPr>
                  <w:tabs>
                    <w:tab w:val="left" w:pos="851"/>
                  </w:tabs>
                  <w:snapToGrid w:val="0"/>
                  <w:jc w:val="center"/>
                  <w:rPr>
                    <w:sz w:val="24"/>
                    <w:szCs w:val="22"/>
                  </w:rPr>
                </w:pPr>
                <w:r>
                  <w:rPr>
                    <w:rFonts w:ascii="MS Gothic" w:eastAsia="MS Gothic" w:hAnsi="MS Gothic" w:hint="eastAsia"/>
                    <w:sz w:val="24"/>
                    <w:szCs w:val="22"/>
                  </w:rPr>
                  <w:t>☐</w:t>
                </w:r>
              </w:p>
            </w:tc>
          </w:sdtContent>
        </w:sdt>
        <w:tc>
          <w:tcPr>
            <w:tcW w:w="1176" w:type="pct"/>
            <w:tcBorders>
              <w:top w:val="single" w:sz="2" w:space="0" w:color="000001"/>
              <w:left w:val="single" w:sz="2" w:space="0" w:color="000001"/>
              <w:bottom w:val="single" w:sz="4" w:space="0" w:color="auto"/>
              <w:right w:val="single" w:sz="2" w:space="0" w:color="000001"/>
            </w:tcBorders>
            <w:shd w:val="clear" w:color="auto" w:fill="D9E2F3" w:themeFill="accent1" w:themeFillTint="33"/>
            <w:vAlign w:val="center"/>
          </w:tcPr>
          <w:p w14:paraId="07A177F2" w14:textId="77777777" w:rsidR="005B098D" w:rsidRDefault="005B098D" w:rsidP="005B098D">
            <w:pPr>
              <w:tabs>
                <w:tab w:val="left" w:pos="851"/>
              </w:tabs>
              <w:snapToGrid w:val="0"/>
              <w:jc w:val="center"/>
              <w:rPr>
                <w:sz w:val="24"/>
                <w:szCs w:val="22"/>
              </w:rPr>
            </w:pPr>
          </w:p>
        </w:tc>
      </w:tr>
    </w:tbl>
    <w:p w14:paraId="5B104182" w14:textId="77777777" w:rsidR="00657997" w:rsidRPr="00D02758" w:rsidRDefault="00657997">
      <w:pPr>
        <w:jc w:val="both"/>
        <w:rPr>
          <w:rFonts w:cs="Calibri"/>
          <w:color w:val="000000"/>
          <w:szCs w:val="22"/>
        </w:rPr>
      </w:pPr>
    </w:p>
    <w:p w14:paraId="19AE0DA4" w14:textId="77777777" w:rsidR="00657997" w:rsidRPr="00D02758" w:rsidRDefault="00657997">
      <w:pPr>
        <w:tabs>
          <w:tab w:val="left" w:pos="426"/>
          <w:tab w:val="left" w:pos="851"/>
        </w:tabs>
        <w:jc w:val="both"/>
        <w:rPr>
          <w:rFonts w:cs="Calibri"/>
          <w:i/>
          <w:color w:val="000000"/>
          <w:szCs w:val="22"/>
        </w:rPr>
      </w:pPr>
    </w:p>
    <w:tbl>
      <w:tblPr>
        <w:tblStyle w:val="TableauListe5Fonc-Accentuation2"/>
        <w:tblW w:w="0" w:type="auto"/>
        <w:tblLayout w:type="fixed"/>
        <w:tblLook w:val="0000" w:firstRow="0" w:lastRow="0" w:firstColumn="0" w:lastColumn="0" w:noHBand="0" w:noVBand="0"/>
      </w:tblPr>
      <w:tblGrid>
        <w:gridCol w:w="10277"/>
      </w:tblGrid>
      <w:tr w:rsidR="00657997" w:rsidRPr="00D02758" w14:paraId="600560FC" w14:textId="77777777" w:rsidTr="001D4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277" w:type="dxa"/>
          </w:tcPr>
          <w:p w14:paraId="454E1841" w14:textId="77777777" w:rsidR="00657997" w:rsidRPr="00D02758" w:rsidRDefault="00657997">
            <w:pPr>
              <w:tabs>
                <w:tab w:val="left" w:pos="-142"/>
                <w:tab w:val="left" w:pos="851"/>
                <w:tab w:val="left" w:pos="4111"/>
              </w:tabs>
              <w:jc w:val="both"/>
            </w:pPr>
            <w:r w:rsidRPr="00D02758">
              <w:rPr>
                <w:rFonts w:cs="Arial"/>
                <w:b/>
                <w:szCs w:val="22"/>
              </w:rPr>
              <w:t>B - Engagement du titulaire ou du groupement titulaire.</w:t>
            </w:r>
          </w:p>
        </w:tc>
      </w:tr>
    </w:tbl>
    <w:p w14:paraId="4966888D" w14:textId="77777777" w:rsidR="00657997" w:rsidRPr="00D02758" w:rsidRDefault="00657997">
      <w:pPr>
        <w:tabs>
          <w:tab w:val="left" w:pos="851"/>
        </w:tabs>
      </w:pPr>
    </w:p>
    <w:p w14:paraId="7D915D5D" w14:textId="77777777" w:rsidR="00657997" w:rsidRPr="00D02758" w:rsidRDefault="00657997">
      <w:pPr>
        <w:pStyle w:val="Titre2"/>
        <w:tabs>
          <w:tab w:val="left" w:pos="851"/>
          <w:tab w:val="left" w:pos="2268"/>
        </w:tabs>
        <w:rPr>
          <w:rFonts w:ascii="Marianne" w:hAnsi="Marianne"/>
        </w:rPr>
      </w:pPr>
      <w:r w:rsidRPr="00D02758">
        <w:rPr>
          <w:rFonts w:ascii="Marianne" w:hAnsi="Marianne" w:cs="Arial"/>
          <w:szCs w:val="22"/>
        </w:rPr>
        <w:t>B1 - Identification et engagement du titulaire ou du groupement titulaire</w:t>
      </w:r>
      <w:r w:rsidRPr="00D02758">
        <w:rPr>
          <w:rFonts w:ascii="Calibri" w:hAnsi="Calibri" w:cs="Calibri"/>
          <w:szCs w:val="22"/>
        </w:rPr>
        <w:t> </w:t>
      </w:r>
      <w:r w:rsidRPr="00D02758">
        <w:rPr>
          <w:rFonts w:ascii="Marianne" w:hAnsi="Marianne" w:cs="Arial"/>
          <w:szCs w:val="22"/>
        </w:rPr>
        <w:t>:</w:t>
      </w:r>
    </w:p>
    <w:p w14:paraId="4CB7B850" w14:textId="2EB9AE49" w:rsidR="00657997" w:rsidRDefault="00657997">
      <w:pPr>
        <w:pStyle w:val="fcase1ertab"/>
        <w:tabs>
          <w:tab w:val="left" w:pos="851"/>
        </w:tabs>
        <w:rPr>
          <w:rFonts w:cs="Arial"/>
          <w:i/>
          <w:iCs/>
          <w:color w:val="CC6633"/>
        </w:rPr>
      </w:pPr>
      <w:r w:rsidRPr="00D02758">
        <w:rPr>
          <w:rFonts w:cs="Arial"/>
          <w:i/>
          <w:iCs/>
          <w:color w:val="CC6633"/>
        </w:rPr>
        <w:t>(Cocher les cases correspondantes.)</w:t>
      </w:r>
    </w:p>
    <w:p w14:paraId="3F26B4E5" w14:textId="77777777" w:rsidR="00657997" w:rsidRPr="00D02758" w:rsidRDefault="00657997">
      <w:pPr>
        <w:tabs>
          <w:tab w:val="left" w:pos="851"/>
        </w:tabs>
        <w:rPr>
          <w:rFonts w:cs="Arial"/>
        </w:rPr>
      </w:pPr>
    </w:p>
    <w:p w14:paraId="4AF69B3E" w14:textId="77777777" w:rsidR="00657997" w:rsidRPr="00D02758" w:rsidRDefault="00657997">
      <w:pPr>
        <w:tabs>
          <w:tab w:val="left" w:pos="851"/>
        </w:tabs>
        <w:jc w:val="both"/>
      </w:pPr>
      <w:r w:rsidRPr="00D02758">
        <w:rPr>
          <w:rFonts w:cs="Arial"/>
        </w:rPr>
        <w:t>Après avoir pris connaissance des pièces constitutives de l’accord-cadre suivantes,</w:t>
      </w:r>
    </w:p>
    <w:bookmarkStart w:id="1" w:name="__Fieldmark__48_1051242324"/>
    <w:p w14:paraId="71AE827F" w14:textId="630CD814" w:rsidR="00657997" w:rsidRPr="00D02758" w:rsidRDefault="00657997">
      <w:pPr>
        <w:tabs>
          <w:tab w:val="left" w:pos="851"/>
        </w:tabs>
        <w:spacing w:before="120"/>
        <w:ind w:left="1135" w:hanging="284"/>
        <w:jc w:val="both"/>
      </w:pPr>
      <w:r w:rsidRPr="00D02758">
        <w:fldChar w:fldCharType="begin">
          <w:ffData>
            <w:name w:val=""/>
            <w:enabled/>
            <w:calcOnExit w:val="0"/>
            <w:checkBox>
              <w:sizeAuto/>
              <w:default w:val="0"/>
              <w:checked/>
            </w:checkBox>
          </w:ffData>
        </w:fldChar>
      </w:r>
      <w:r w:rsidRPr="00D02758">
        <w:instrText xml:space="preserve"> FORMCHECKBOX </w:instrText>
      </w:r>
      <w:r w:rsidR="00450C1B">
        <w:fldChar w:fldCharType="separate"/>
      </w:r>
      <w:r w:rsidRPr="00D02758">
        <w:fldChar w:fldCharType="end"/>
      </w:r>
      <w:bookmarkEnd w:id="1"/>
      <w:r w:rsidRPr="003B2824">
        <w:rPr>
          <w:rFonts w:cs="Arial"/>
        </w:rPr>
        <w:t xml:space="preserve"> CCAP et ses annexes ;</w:t>
      </w:r>
    </w:p>
    <w:bookmarkStart w:id="2" w:name="__Fieldmark__49_1051242324"/>
    <w:p w14:paraId="4ED12E55" w14:textId="639F4758" w:rsidR="00657997" w:rsidRPr="00D02758" w:rsidRDefault="00657997">
      <w:pPr>
        <w:tabs>
          <w:tab w:val="left" w:pos="851"/>
        </w:tabs>
        <w:spacing w:before="120"/>
        <w:ind w:left="1135" w:hanging="284"/>
        <w:jc w:val="both"/>
      </w:pPr>
      <w:r w:rsidRPr="00D02758">
        <w:fldChar w:fldCharType="begin">
          <w:ffData>
            <w:name w:val=""/>
            <w:enabled/>
            <w:calcOnExit w:val="0"/>
            <w:checkBox>
              <w:sizeAuto/>
              <w:default w:val="0"/>
              <w:checked/>
            </w:checkBox>
          </w:ffData>
        </w:fldChar>
      </w:r>
      <w:r w:rsidRPr="00D02758">
        <w:instrText xml:space="preserve"> FORMCHECKBOX </w:instrText>
      </w:r>
      <w:r w:rsidR="00450C1B">
        <w:fldChar w:fldCharType="separate"/>
      </w:r>
      <w:r w:rsidRPr="00D02758">
        <w:fldChar w:fldCharType="end"/>
      </w:r>
      <w:bookmarkEnd w:id="2"/>
      <w:r w:rsidRPr="003B2824">
        <w:rPr>
          <w:rFonts w:cs="Arial"/>
        </w:rPr>
        <w:t xml:space="preserve"> CCAG </w:t>
      </w:r>
      <w:r w:rsidR="00AD3397">
        <w:rPr>
          <w:rFonts w:cs="Arial"/>
        </w:rPr>
        <w:t xml:space="preserve">Fournitures courantes et services du </w:t>
      </w:r>
      <w:r w:rsidR="00C74915">
        <w:rPr>
          <w:rFonts w:cs="Arial"/>
        </w:rPr>
        <w:t xml:space="preserve">30 mars </w:t>
      </w:r>
      <w:r w:rsidR="006F088B">
        <w:rPr>
          <w:rFonts w:cs="Arial"/>
        </w:rPr>
        <w:t>2021</w:t>
      </w:r>
      <w:r w:rsidRPr="003B2824">
        <w:rPr>
          <w:rFonts w:cs="Arial"/>
        </w:rPr>
        <w:t xml:space="preserve"> ;</w:t>
      </w:r>
    </w:p>
    <w:bookmarkStart w:id="3" w:name="__Fieldmark__50_1051242324"/>
    <w:p w14:paraId="49EB57CF" w14:textId="2C40BF64" w:rsidR="00657997" w:rsidRPr="00D02758" w:rsidRDefault="00657997">
      <w:pPr>
        <w:tabs>
          <w:tab w:val="left" w:pos="851"/>
        </w:tabs>
        <w:spacing w:before="120"/>
        <w:ind w:left="1135" w:hanging="284"/>
        <w:jc w:val="both"/>
      </w:pPr>
      <w:r w:rsidRPr="00D02758">
        <w:fldChar w:fldCharType="begin">
          <w:ffData>
            <w:name w:val=""/>
            <w:enabled/>
            <w:calcOnExit w:val="0"/>
            <w:checkBox>
              <w:sizeAuto/>
              <w:default w:val="0"/>
              <w:checked/>
            </w:checkBox>
          </w:ffData>
        </w:fldChar>
      </w:r>
      <w:r w:rsidRPr="00D02758">
        <w:instrText xml:space="preserve"> FORMCHECKBOX </w:instrText>
      </w:r>
      <w:r w:rsidR="00450C1B">
        <w:fldChar w:fldCharType="separate"/>
      </w:r>
      <w:r w:rsidRPr="00D02758">
        <w:fldChar w:fldCharType="end"/>
      </w:r>
      <w:bookmarkEnd w:id="3"/>
      <w:r w:rsidRPr="003B2824">
        <w:rPr>
          <w:rFonts w:cs="Arial"/>
        </w:rPr>
        <w:t xml:space="preserve"> CCTP et ses annexes ;</w:t>
      </w:r>
    </w:p>
    <w:bookmarkStart w:id="4" w:name="__Fieldmark__51_1051242324"/>
    <w:p w14:paraId="64946D60" w14:textId="331CDC57" w:rsidR="00657997" w:rsidRPr="00D02758" w:rsidRDefault="00657997">
      <w:pPr>
        <w:tabs>
          <w:tab w:val="left" w:pos="851"/>
        </w:tabs>
        <w:spacing w:before="120"/>
        <w:ind w:left="1135" w:hanging="284"/>
        <w:jc w:val="both"/>
      </w:pPr>
      <w:r w:rsidRPr="00D02758">
        <w:fldChar w:fldCharType="begin">
          <w:ffData>
            <w:name w:val=""/>
            <w:enabled/>
            <w:calcOnExit w:val="0"/>
            <w:checkBox>
              <w:sizeAuto/>
              <w:default w:val="0"/>
              <w:checked w:val="0"/>
            </w:checkBox>
          </w:ffData>
        </w:fldChar>
      </w:r>
      <w:r w:rsidRPr="00D02758">
        <w:instrText xml:space="preserve"> FORMCHECKBOX </w:instrText>
      </w:r>
      <w:r w:rsidR="00450C1B">
        <w:fldChar w:fldCharType="separate"/>
      </w:r>
      <w:r w:rsidRPr="00D02758">
        <w:fldChar w:fldCharType="end"/>
      </w:r>
      <w:bookmarkEnd w:id="4"/>
      <w:r w:rsidRPr="00D02758">
        <w:rPr>
          <w:rFonts w:cs="Arial"/>
        </w:rPr>
        <w:t xml:space="preserve"> Autres</w:t>
      </w:r>
      <w:r w:rsidRPr="00D02758">
        <w:rPr>
          <w:rFonts w:ascii="Calibri" w:hAnsi="Calibri" w:cs="Calibri"/>
        </w:rPr>
        <w:t> </w:t>
      </w:r>
      <w:r w:rsidRPr="00D02758">
        <w:rPr>
          <w:rFonts w:cs="Arial"/>
        </w:rPr>
        <w:t>(pr</w:t>
      </w:r>
      <w:r w:rsidRPr="00D02758">
        <w:rPr>
          <w:rFonts w:cs="Marianne"/>
        </w:rPr>
        <w:t>é</w:t>
      </w:r>
      <w:r w:rsidRPr="00D02758">
        <w:rPr>
          <w:rFonts w:cs="Arial"/>
        </w:rPr>
        <w:t>cisions, compl</w:t>
      </w:r>
      <w:r w:rsidRPr="00D02758">
        <w:rPr>
          <w:rFonts w:cs="Marianne"/>
        </w:rPr>
        <w:t>é</w:t>
      </w:r>
      <w:r w:rsidRPr="00D02758">
        <w:rPr>
          <w:rFonts w:cs="Arial"/>
        </w:rPr>
        <w:t xml:space="preserve">ments, mises au point </w:t>
      </w:r>
      <w:r w:rsidRPr="00D02758">
        <w:rPr>
          <w:rFonts w:cs="Marianne"/>
        </w:rPr>
        <w:t>é</w:t>
      </w:r>
      <w:r w:rsidRPr="00D02758">
        <w:rPr>
          <w:rFonts w:cs="Arial"/>
        </w:rPr>
        <w:t>ventuelles)</w:t>
      </w:r>
      <w:r w:rsidRPr="00D02758">
        <w:rPr>
          <w:rFonts w:ascii="Calibri" w:hAnsi="Calibri" w:cs="Calibri"/>
        </w:rPr>
        <w:t> </w:t>
      </w:r>
      <w:r w:rsidRPr="00D02758">
        <w:rPr>
          <w:rFonts w:cs="Arial"/>
        </w:rPr>
        <w:t>:</w:t>
      </w:r>
    </w:p>
    <w:p w14:paraId="2D34D92A" w14:textId="77777777" w:rsidR="00657997" w:rsidRPr="00D02758" w:rsidRDefault="00657997">
      <w:pPr>
        <w:tabs>
          <w:tab w:val="left" w:pos="851"/>
        </w:tabs>
        <w:jc w:val="both"/>
        <w:rPr>
          <w:rFonts w:cs="Arial"/>
        </w:rPr>
      </w:pPr>
    </w:p>
    <w:p w14:paraId="5F7BD934" w14:textId="6939E8F8" w:rsidR="00657997" w:rsidRPr="00D02758" w:rsidRDefault="00A46218">
      <w:pPr>
        <w:tabs>
          <w:tab w:val="left" w:pos="851"/>
        </w:tabs>
        <w:jc w:val="both"/>
      </w:pPr>
      <w:r w:rsidRPr="00D02758">
        <w:rPr>
          <w:rFonts w:cs="Arial"/>
        </w:rPr>
        <w:t>Et</w:t>
      </w:r>
      <w:r w:rsidR="00657997" w:rsidRPr="00D02758">
        <w:rPr>
          <w:rFonts w:cs="Arial"/>
        </w:rPr>
        <w:t xml:space="preserve"> conformément à leurs clauses,</w:t>
      </w:r>
    </w:p>
    <w:p w14:paraId="2D487B88" w14:textId="77777777" w:rsidR="00657997" w:rsidRPr="00D02758" w:rsidRDefault="00657997">
      <w:pPr>
        <w:tabs>
          <w:tab w:val="left" w:pos="851"/>
        </w:tabs>
        <w:jc w:val="both"/>
        <w:rPr>
          <w:rFonts w:cs="Arial"/>
        </w:rPr>
      </w:pPr>
    </w:p>
    <w:bookmarkStart w:id="5" w:name="__Fieldmark__52_1051242324"/>
    <w:p w14:paraId="50B7C980" w14:textId="5BCC86DC" w:rsidR="00657997" w:rsidRPr="00D02758" w:rsidRDefault="00657997">
      <w:pPr>
        <w:tabs>
          <w:tab w:val="left" w:pos="851"/>
        </w:tabs>
        <w:ind w:left="851"/>
        <w:jc w:val="both"/>
      </w:pPr>
      <w:r w:rsidRPr="00D02758">
        <w:fldChar w:fldCharType="begin">
          <w:ffData>
            <w:name w:val=""/>
            <w:enabled/>
            <w:calcOnExit w:val="0"/>
            <w:checkBox>
              <w:sizeAuto/>
              <w:default w:val="0"/>
              <w:checked w:val="0"/>
            </w:checkBox>
          </w:ffData>
        </w:fldChar>
      </w:r>
      <w:r w:rsidRPr="00D02758">
        <w:instrText xml:space="preserve"> FORMCHECKBOX </w:instrText>
      </w:r>
      <w:r w:rsidR="00450C1B">
        <w:fldChar w:fldCharType="separate"/>
      </w:r>
      <w:r w:rsidRPr="00D02758">
        <w:fldChar w:fldCharType="end"/>
      </w:r>
      <w:bookmarkEnd w:id="5"/>
      <w:r w:rsidRPr="00D02758">
        <w:rPr>
          <w:rFonts w:cs="Arial"/>
        </w:rPr>
        <w:t xml:space="preserve"> Le signataire</w:t>
      </w:r>
      <w:r w:rsidR="006F088B">
        <w:rPr>
          <w:rFonts w:cs="Arial"/>
        </w:rPr>
        <w:t xml:space="preserve"> </w:t>
      </w:r>
      <w:r w:rsidR="006F088B" w:rsidRPr="006F088B">
        <w:rPr>
          <w:rFonts w:cs="Arial"/>
          <w:b/>
          <w:u w:val="single"/>
        </w:rPr>
        <w:t>(Compléter l’un des choix ci-dessous)</w:t>
      </w:r>
      <w:r w:rsidR="006F088B">
        <w:rPr>
          <w:rFonts w:cs="Arial"/>
        </w:rPr>
        <w:t xml:space="preserve"> </w:t>
      </w:r>
    </w:p>
    <w:p w14:paraId="35BA1D13" w14:textId="77777777" w:rsidR="00657997" w:rsidRPr="00D02758" w:rsidRDefault="00657997">
      <w:pPr>
        <w:tabs>
          <w:tab w:val="left" w:pos="851"/>
        </w:tabs>
        <w:jc w:val="both"/>
        <w:rPr>
          <w:rFonts w:cs="Arial"/>
        </w:rPr>
      </w:pPr>
    </w:p>
    <w:bookmarkStart w:id="6" w:name="__Fieldmark__53_1051242324"/>
    <w:p w14:paraId="3FFA391F" w14:textId="56911007" w:rsidR="00657997" w:rsidRPr="00D02758" w:rsidRDefault="00B83FE9">
      <w:pPr>
        <w:tabs>
          <w:tab w:val="left" w:pos="851"/>
        </w:tabs>
        <w:spacing w:before="120"/>
        <w:ind w:left="1701"/>
        <w:jc w:val="both"/>
      </w:pPr>
      <w:r w:rsidRPr="00D02758">
        <w:rPr>
          <w:noProof/>
          <w:lang w:eastAsia="fr-FR"/>
        </w:rPr>
        <mc:AlternateContent>
          <mc:Choice Requires="wps">
            <w:drawing>
              <wp:anchor distT="0" distB="0" distL="114300" distR="114300" simplePos="0" relativeHeight="251655168" behindDoc="0" locked="0" layoutInCell="1" allowOverlap="1" wp14:anchorId="2D9A2489" wp14:editId="671E0E01">
                <wp:simplePos x="0" y="0"/>
                <wp:positionH relativeFrom="column">
                  <wp:posOffset>-340360</wp:posOffset>
                </wp:positionH>
                <wp:positionV relativeFrom="paragraph">
                  <wp:posOffset>203835</wp:posOffset>
                </wp:positionV>
                <wp:extent cx="285750" cy="171450"/>
                <wp:effectExtent l="0" t="0" r="0" b="0"/>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B946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26.8pt;margin-top:16.05pt;width:22.5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" fillcolor="red"/>
            </w:pict>
          </mc:Fallback>
        </mc:AlternateContent>
      </w:r>
      <w:r w:rsidR="00657997" w:rsidRPr="00D02758">
        <w:fldChar w:fldCharType="begin">
          <w:ffData>
            <w:name w:val=""/>
            <w:enabled/>
            <w:calcOnExit w:val="0"/>
            <w:checkBox>
              <w:sizeAuto/>
              <w:default w:val="0"/>
              <w:checked w:val="0"/>
            </w:checkBox>
          </w:ffData>
        </w:fldChar>
      </w:r>
      <w:r w:rsidR="00657997" w:rsidRPr="00D02758">
        <w:instrText xml:space="preserve"> FORMCHECKBOX </w:instrText>
      </w:r>
      <w:r w:rsidR="00450C1B">
        <w:fldChar w:fldCharType="separate"/>
      </w:r>
      <w:r w:rsidR="00657997" w:rsidRPr="00D02758">
        <w:fldChar w:fldCharType="end"/>
      </w:r>
      <w:bookmarkEnd w:id="6"/>
      <w:r w:rsidR="00657997" w:rsidRPr="00D02758">
        <w:rPr>
          <w:rFonts w:cs="Arial"/>
        </w:rPr>
        <w:t xml:space="preserve"> </w:t>
      </w:r>
      <w:r w:rsidR="00A46218" w:rsidRPr="00D02758">
        <w:rPr>
          <w:rFonts w:cs="Arial"/>
        </w:rPr>
        <w:t>S’engage</w:t>
      </w:r>
      <w:r w:rsidR="00657997" w:rsidRPr="00D02758">
        <w:rPr>
          <w:rFonts w:cs="Arial"/>
        </w:rPr>
        <w:t>, sur la base de son offre et pour son propre compte</w:t>
      </w:r>
      <w:r w:rsidR="00657997" w:rsidRPr="00D02758">
        <w:rPr>
          <w:rFonts w:ascii="Calibri" w:hAnsi="Calibri" w:cs="Calibri"/>
        </w:rPr>
        <w:t> </w:t>
      </w:r>
      <w:r w:rsidR="00657997" w:rsidRPr="00D02758">
        <w:rPr>
          <w:rFonts w:cs="Arial"/>
        </w:rPr>
        <w:t>;</w:t>
      </w:r>
    </w:p>
    <w:p w14:paraId="7D6E1E38" w14:textId="77777777" w:rsidR="00657997" w:rsidRPr="00D02758" w:rsidRDefault="00657997">
      <w:pPr>
        <w:pStyle w:val="En-tte"/>
        <w:tabs>
          <w:tab w:val="clear" w:pos="4536"/>
          <w:tab w:val="clear" w:pos="9072"/>
          <w:tab w:val="left" w:pos="851"/>
        </w:tabs>
        <w:jc w:val="both"/>
        <w:rPr>
          <w:rFonts w:cs="Arial"/>
          <w:bCs/>
          <w:i/>
          <w:iCs/>
          <w:color w:val="CC6633"/>
        </w:rPr>
      </w:pPr>
      <w:r w:rsidRPr="00D02758">
        <w:rPr>
          <w:rFonts w:cs="Arial"/>
          <w:bCs/>
          <w:i/>
          <w:iCs/>
          <w:color w:val="CC6633"/>
        </w:rPr>
        <w:t>(</w:t>
      </w:r>
      <w:r w:rsidRPr="006F088B">
        <w:rPr>
          <w:rFonts w:cs="Arial"/>
          <w:b/>
          <w:bCs/>
          <w:i/>
          <w:iCs/>
          <w:color w:val="CC6633"/>
          <w:u w:val="single"/>
        </w:rPr>
        <w:t>Indiquer le nom commercial et la dénomination sociale du candidat</w:t>
      </w:r>
      <w:r w:rsidRPr="00D02758">
        <w:rPr>
          <w:rFonts w:cs="Arial"/>
          <w:bCs/>
          <w:i/>
          <w:iCs/>
          <w:color w:val="CC6633"/>
        </w:rPr>
        <w:t>, les adresses de son établissement et de son siège social (si elle est différente de celle de l’établissement), son adresse électronique, ses numéros de téléphone et de télécopie et son numéro SIRET.)</w:t>
      </w:r>
    </w:p>
    <w:p w14:paraId="048A40E2" w14:textId="77777777" w:rsidR="00B25293" w:rsidRPr="00D02758" w:rsidRDefault="00B25293">
      <w:pPr>
        <w:pStyle w:val="En-tte"/>
        <w:tabs>
          <w:tab w:val="clear" w:pos="4536"/>
          <w:tab w:val="clear" w:pos="9072"/>
          <w:tab w:val="left" w:pos="851"/>
        </w:tabs>
        <w:jc w:val="both"/>
        <w:rPr>
          <w:rFonts w:cs="Arial"/>
          <w:bCs/>
          <w:i/>
          <w:iCs/>
          <w:color w:val="CC6633"/>
        </w:rPr>
      </w:pPr>
    </w:p>
    <w:p w14:paraId="4870D4A4" w14:textId="754EB242" w:rsidR="00800933" w:rsidRPr="00D02758" w:rsidRDefault="00800933">
      <w:pPr>
        <w:pStyle w:val="En-tte"/>
        <w:tabs>
          <w:tab w:val="clear" w:pos="4536"/>
          <w:tab w:val="clear" w:pos="9072"/>
          <w:tab w:val="left" w:pos="851"/>
        </w:tabs>
        <w:jc w:val="both"/>
      </w:pPr>
    </w:p>
    <w:p w14:paraId="2B9A79F6" w14:textId="77777777" w:rsidR="00657997" w:rsidRPr="00D02758" w:rsidRDefault="00657997">
      <w:pPr>
        <w:tabs>
          <w:tab w:val="left" w:pos="851"/>
        </w:tabs>
        <w:jc w:val="both"/>
        <w:rPr>
          <w:rFonts w:cs="Arial"/>
        </w:rPr>
      </w:pPr>
    </w:p>
    <w:bookmarkStart w:id="7" w:name="__Fieldmark__54_1051242324"/>
    <w:p w14:paraId="604598CC" w14:textId="6397B2F0" w:rsidR="00657997" w:rsidRPr="00D02758" w:rsidRDefault="00B83FE9">
      <w:pPr>
        <w:tabs>
          <w:tab w:val="left" w:pos="851"/>
        </w:tabs>
        <w:ind w:left="1701"/>
        <w:jc w:val="both"/>
      </w:pPr>
      <w:r w:rsidRPr="00D02758">
        <w:rPr>
          <w:noProof/>
          <w:lang w:eastAsia="fr-FR"/>
        </w:rPr>
        <mc:AlternateContent>
          <mc:Choice Requires="wps">
            <w:drawing>
              <wp:anchor distT="0" distB="0" distL="114300" distR="114300" simplePos="0" relativeHeight="251656192" behindDoc="0" locked="0" layoutInCell="1" allowOverlap="1" wp14:anchorId="0D787649" wp14:editId="418164DE">
                <wp:simplePos x="0" y="0"/>
                <wp:positionH relativeFrom="column">
                  <wp:posOffset>-340360</wp:posOffset>
                </wp:positionH>
                <wp:positionV relativeFrom="paragraph">
                  <wp:posOffset>133985</wp:posOffset>
                </wp:positionV>
                <wp:extent cx="285750" cy="171450"/>
                <wp:effectExtent l="0" t="0" r="0" b="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6572D" id="AutoShape 4" o:spid="_x0000_s1026" type="#_x0000_t13" style="position:absolute;margin-left:-26.8pt;margin-top:10.55pt;width:22.5pt;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" fillcolor="red"/>
            </w:pict>
          </mc:Fallback>
        </mc:AlternateContent>
      </w:r>
      <w:r w:rsidR="00657997" w:rsidRPr="00D02758">
        <w:fldChar w:fldCharType="begin">
          <w:ffData>
            <w:name w:val=""/>
            <w:enabled/>
            <w:calcOnExit w:val="0"/>
            <w:checkBox>
              <w:sizeAuto/>
              <w:default w:val="0"/>
              <w:checked w:val="0"/>
            </w:checkBox>
          </w:ffData>
        </w:fldChar>
      </w:r>
      <w:r w:rsidR="00657997" w:rsidRPr="00D02758">
        <w:instrText xml:space="preserve"> FORMCHECKBOX </w:instrText>
      </w:r>
      <w:r w:rsidR="00450C1B">
        <w:fldChar w:fldCharType="separate"/>
      </w:r>
      <w:r w:rsidR="00657997" w:rsidRPr="00D02758">
        <w:fldChar w:fldCharType="end"/>
      </w:r>
      <w:bookmarkEnd w:id="7"/>
      <w:r w:rsidR="00657997" w:rsidRPr="00D02758">
        <w:rPr>
          <w:rFonts w:cs="Arial"/>
        </w:rPr>
        <w:t xml:space="preserve"> </w:t>
      </w:r>
      <w:r w:rsidR="00A46218" w:rsidRPr="00D02758">
        <w:rPr>
          <w:rFonts w:cs="Arial"/>
        </w:rPr>
        <w:t>Engage</w:t>
      </w:r>
      <w:r w:rsidR="00657997" w:rsidRPr="00D02758">
        <w:rPr>
          <w:rFonts w:cs="Arial"/>
        </w:rPr>
        <w:t xml:space="preserve"> la société ……………………… sur la base de son offre</w:t>
      </w:r>
      <w:r w:rsidR="00657997" w:rsidRPr="00D02758">
        <w:rPr>
          <w:rFonts w:ascii="Calibri" w:hAnsi="Calibri" w:cs="Calibri"/>
        </w:rPr>
        <w:t> </w:t>
      </w:r>
      <w:r w:rsidR="00657997" w:rsidRPr="00D02758">
        <w:rPr>
          <w:rFonts w:cs="Arial"/>
        </w:rPr>
        <w:t>;</w:t>
      </w:r>
    </w:p>
    <w:p w14:paraId="6903C06B" w14:textId="77777777" w:rsidR="00657997" w:rsidRPr="00D02758" w:rsidRDefault="00657997">
      <w:pPr>
        <w:pStyle w:val="En-tte"/>
        <w:tabs>
          <w:tab w:val="clear" w:pos="4536"/>
          <w:tab w:val="clear" w:pos="9072"/>
          <w:tab w:val="left" w:pos="851"/>
        </w:tabs>
        <w:jc w:val="both"/>
        <w:rPr>
          <w:rFonts w:cs="Arial"/>
          <w:bCs/>
          <w:i/>
          <w:iCs/>
          <w:color w:val="CC6633"/>
        </w:rPr>
      </w:pPr>
      <w:r w:rsidRPr="00D02758">
        <w:rPr>
          <w:rFonts w:cs="Arial"/>
          <w:bCs/>
          <w:i/>
          <w:iCs/>
          <w:color w:val="CC6633"/>
        </w:rPr>
        <w:t>(</w:t>
      </w:r>
      <w:r w:rsidRPr="006F088B">
        <w:rPr>
          <w:rFonts w:cs="Arial"/>
          <w:b/>
          <w:bCs/>
          <w:i/>
          <w:iCs/>
          <w:color w:val="CC6633"/>
          <w:u w:val="single"/>
        </w:rPr>
        <w:t>Indiquer le nom commercial et la dénomination sociale du candidat,</w:t>
      </w:r>
      <w:r w:rsidRPr="00D02758">
        <w:rPr>
          <w:rFonts w:cs="Arial"/>
          <w:bCs/>
          <w:i/>
          <w:iCs/>
          <w:color w:val="CC6633"/>
        </w:rPr>
        <w:t xml:space="preserve"> les adresses de son établissement et de son siège social (si elle est différente de celle de l’établissement), son adresse électronique, ses numéros de téléphone et de télécopie et son numéro SIRET.)</w:t>
      </w:r>
    </w:p>
    <w:p w14:paraId="4FF9C1CE" w14:textId="77777777" w:rsidR="00B25293" w:rsidRPr="00D02758" w:rsidRDefault="00B25293">
      <w:pPr>
        <w:pStyle w:val="En-tte"/>
        <w:tabs>
          <w:tab w:val="clear" w:pos="4536"/>
          <w:tab w:val="clear" w:pos="9072"/>
          <w:tab w:val="left" w:pos="851"/>
        </w:tabs>
        <w:jc w:val="both"/>
        <w:rPr>
          <w:rFonts w:cs="Arial"/>
          <w:bCs/>
          <w:i/>
          <w:iCs/>
          <w:color w:val="CC6633"/>
        </w:rPr>
      </w:pPr>
    </w:p>
    <w:p w14:paraId="25E55466" w14:textId="77777777" w:rsidR="00B25293" w:rsidRPr="00D02758" w:rsidRDefault="00B25293">
      <w:pPr>
        <w:pStyle w:val="En-tte"/>
        <w:tabs>
          <w:tab w:val="clear" w:pos="4536"/>
          <w:tab w:val="clear" w:pos="9072"/>
          <w:tab w:val="left" w:pos="851"/>
        </w:tabs>
        <w:jc w:val="both"/>
      </w:pPr>
    </w:p>
    <w:p w14:paraId="69E39D4D" w14:textId="77777777" w:rsidR="00657997" w:rsidRPr="00D02758" w:rsidRDefault="00657997">
      <w:pPr>
        <w:tabs>
          <w:tab w:val="left" w:pos="851"/>
        </w:tabs>
        <w:jc w:val="both"/>
        <w:rPr>
          <w:rFonts w:cs="Arial"/>
        </w:rPr>
      </w:pPr>
    </w:p>
    <w:bookmarkStart w:id="8" w:name="__Fieldmark__55_1051242324"/>
    <w:p w14:paraId="5C16816A" w14:textId="76295B2C" w:rsidR="00657997" w:rsidRPr="00D02758" w:rsidRDefault="00B83FE9">
      <w:pPr>
        <w:pStyle w:val="fcase1ertab"/>
        <w:tabs>
          <w:tab w:val="left" w:pos="851"/>
        </w:tabs>
        <w:spacing w:before="120"/>
        <w:ind w:left="851" w:firstLine="0"/>
      </w:pPr>
      <w:r w:rsidRPr="00D02758">
        <w:rPr>
          <w:noProof/>
          <w:lang w:eastAsia="fr-FR"/>
        </w:rPr>
        <mc:AlternateContent>
          <mc:Choice Requires="wps">
            <w:drawing>
              <wp:anchor distT="0" distB="0" distL="114300" distR="114300" simplePos="0" relativeHeight="251657216" behindDoc="0" locked="0" layoutInCell="1" allowOverlap="1" wp14:anchorId="615E922E" wp14:editId="41126453">
                <wp:simplePos x="0" y="0"/>
                <wp:positionH relativeFrom="column">
                  <wp:posOffset>-340360</wp:posOffset>
                </wp:positionH>
                <wp:positionV relativeFrom="paragraph">
                  <wp:posOffset>203835</wp:posOffset>
                </wp:positionV>
                <wp:extent cx="285750" cy="17145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D7B1" id="AutoShape 5" o:spid="_x0000_s1026" type="#_x0000_t13" style="position:absolute;margin-left:-26.8pt;margin-top:16.05pt;width:22.5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" fillcolor="red"/>
            </w:pict>
          </mc:Fallback>
        </mc:AlternateContent>
      </w:r>
      <w:r w:rsidR="00657997" w:rsidRPr="00D02758">
        <w:fldChar w:fldCharType="begin">
          <w:ffData>
            <w:name w:val=""/>
            <w:enabled/>
            <w:calcOnExit w:val="0"/>
            <w:checkBox>
              <w:sizeAuto/>
              <w:default w:val="0"/>
              <w:checked w:val="0"/>
            </w:checkBox>
          </w:ffData>
        </w:fldChar>
      </w:r>
      <w:r w:rsidR="00657997" w:rsidRPr="00D02758">
        <w:instrText xml:space="preserve"> FORMCHECKBOX </w:instrText>
      </w:r>
      <w:r w:rsidR="00450C1B">
        <w:fldChar w:fldCharType="separate"/>
      </w:r>
      <w:r w:rsidR="00657997" w:rsidRPr="00D02758">
        <w:fldChar w:fldCharType="end"/>
      </w:r>
      <w:bookmarkEnd w:id="8"/>
      <w:r w:rsidR="00657997" w:rsidRPr="00D02758">
        <w:rPr>
          <w:rFonts w:cs="Arial"/>
        </w:rPr>
        <w:t xml:space="preserve"> L’ensemble des membres du groupement s’engagent, sur la base de l’offre du groupement</w:t>
      </w:r>
      <w:r w:rsidR="00657997" w:rsidRPr="00D02758">
        <w:rPr>
          <w:rFonts w:ascii="Calibri" w:hAnsi="Calibri" w:cs="Calibri"/>
        </w:rPr>
        <w:t> </w:t>
      </w:r>
      <w:r w:rsidR="00657997" w:rsidRPr="00D02758">
        <w:rPr>
          <w:rFonts w:cs="Arial"/>
        </w:rPr>
        <w:t>;</w:t>
      </w:r>
    </w:p>
    <w:p w14:paraId="666FB5AB" w14:textId="77777777" w:rsidR="00657997" w:rsidRPr="00D02758" w:rsidRDefault="00657997">
      <w:pPr>
        <w:tabs>
          <w:tab w:val="left" w:pos="851"/>
        </w:tabs>
        <w:jc w:val="both"/>
      </w:pPr>
      <w:r w:rsidRPr="00D02758">
        <w:rPr>
          <w:rFonts w:cs="Arial"/>
          <w:bCs/>
          <w:i/>
          <w:iCs/>
          <w:color w:val="CC6633"/>
        </w:rPr>
        <w:t>(</w:t>
      </w:r>
      <w:r w:rsidRPr="006F088B">
        <w:rPr>
          <w:rFonts w:cs="Arial"/>
          <w:b/>
          <w:bCs/>
          <w:i/>
          <w:iCs/>
          <w:color w:val="CC6633"/>
          <w:u w:val="single"/>
        </w:rPr>
        <w:t>Indiquer le nom commercial et la dénomination sociale de chaque membre du groupement,</w:t>
      </w:r>
      <w:r w:rsidRPr="00D02758">
        <w:rPr>
          <w:rFonts w:cs="Arial"/>
          <w:bCs/>
          <w:i/>
          <w:iCs/>
          <w:color w:val="CC6633"/>
        </w:rPr>
        <w:t xml:space="preserve"> les adresses de son établissement et de son siège social (si elle est différente de celle de l’établissement), son adresse électronique, ses numéros de téléphone et de télécopie et son numéro SIRET.)</w:t>
      </w:r>
    </w:p>
    <w:p w14:paraId="66994C1E" w14:textId="77777777" w:rsidR="00657997" w:rsidRPr="00D02758" w:rsidRDefault="00657997">
      <w:pPr>
        <w:pStyle w:val="fcase1ertab"/>
        <w:tabs>
          <w:tab w:val="left" w:pos="851"/>
        </w:tabs>
        <w:ind w:left="0" w:firstLine="0"/>
        <w:rPr>
          <w:rFonts w:cs="Arial"/>
        </w:rPr>
      </w:pPr>
    </w:p>
    <w:p w14:paraId="214150D7" w14:textId="53093D61" w:rsidR="00657997" w:rsidRPr="00D02758" w:rsidRDefault="00A46218">
      <w:pPr>
        <w:pStyle w:val="fcase1ertab"/>
        <w:tabs>
          <w:tab w:val="left" w:pos="851"/>
        </w:tabs>
        <w:ind w:left="0" w:firstLine="0"/>
      </w:pPr>
      <w:r w:rsidRPr="00D02758">
        <w:rPr>
          <w:rFonts w:cs="Arial"/>
        </w:rPr>
        <w:t>À</w:t>
      </w:r>
      <w:r w:rsidR="00657997" w:rsidRPr="00D02758">
        <w:rPr>
          <w:rFonts w:cs="Arial"/>
        </w:rPr>
        <w:t xml:space="preserve"> exécuter les prestations et livrer les fournitures demandées et aux prix indiqués dans </w:t>
      </w:r>
      <w:r w:rsidR="006F088B" w:rsidRPr="00D02758">
        <w:rPr>
          <w:rFonts w:cs="Arial"/>
        </w:rPr>
        <w:t>l’annexe</w:t>
      </w:r>
      <w:r w:rsidR="00D02758" w:rsidRPr="00D02758">
        <w:rPr>
          <w:rFonts w:cs="Arial"/>
        </w:rPr>
        <w:t xml:space="preserve"> financière jointe</w:t>
      </w:r>
      <w:r w:rsidR="00657997" w:rsidRPr="00D02758">
        <w:rPr>
          <w:rFonts w:cs="Arial"/>
        </w:rPr>
        <w:t xml:space="preserve"> au présent document</w:t>
      </w:r>
      <w:r w:rsidR="00657997" w:rsidRPr="00D02758">
        <w:rPr>
          <w:rFonts w:ascii="Calibri" w:hAnsi="Calibri" w:cs="Calibri"/>
        </w:rPr>
        <w:t> </w:t>
      </w:r>
      <w:r w:rsidR="006F088B">
        <w:rPr>
          <w:rFonts w:cs="Arial"/>
        </w:rPr>
        <w:t>(intitulée «</w:t>
      </w:r>
      <w:r w:rsidR="006F088B">
        <w:rPr>
          <w:rFonts w:ascii="Calibri" w:hAnsi="Calibri" w:cs="Calibri"/>
        </w:rPr>
        <w:t> </w:t>
      </w:r>
      <w:r w:rsidR="006F088B">
        <w:rPr>
          <w:rFonts w:cs="Arial"/>
        </w:rPr>
        <w:t>Annexe 1_AE_BPU_2025_SGAR_PDL_4D)</w:t>
      </w:r>
    </w:p>
    <w:p w14:paraId="6255F787" w14:textId="77777777" w:rsidR="00657997" w:rsidRPr="00D02758" w:rsidRDefault="00657997">
      <w:pPr>
        <w:pStyle w:val="fcase1ertab"/>
        <w:tabs>
          <w:tab w:val="left" w:pos="851"/>
        </w:tabs>
        <w:ind w:left="0" w:firstLine="0"/>
        <w:rPr>
          <w:rFonts w:cs="Arial"/>
        </w:rPr>
      </w:pPr>
    </w:p>
    <w:p w14:paraId="1705ED2F" w14:textId="77777777" w:rsidR="00657997" w:rsidRPr="00D02758" w:rsidRDefault="00657997">
      <w:pPr>
        <w:pStyle w:val="fcase1ertab"/>
        <w:tabs>
          <w:tab w:val="left" w:pos="851"/>
        </w:tabs>
        <w:ind w:left="0" w:firstLine="0"/>
      </w:pPr>
      <w:r w:rsidRPr="00D02758">
        <w:rPr>
          <w:rFonts w:cs="Arial"/>
        </w:rPr>
        <w:t xml:space="preserve">Le taux de TVA applicable est le taux normal en vigueur lors du fait générateur. </w:t>
      </w:r>
    </w:p>
    <w:p w14:paraId="5968D035" w14:textId="77777777" w:rsidR="00657997" w:rsidRPr="00D02758" w:rsidRDefault="00657997">
      <w:pPr>
        <w:pStyle w:val="fcase1ertab"/>
        <w:tabs>
          <w:tab w:val="left" w:pos="851"/>
        </w:tabs>
        <w:ind w:left="0" w:firstLine="0"/>
        <w:rPr>
          <w:highlight w:val="yellow"/>
        </w:rPr>
      </w:pPr>
    </w:p>
    <w:p w14:paraId="25085A92" w14:textId="77777777" w:rsidR="00800933" w:rsidRPr="00D02758" w:rsidRDefault="00800933">
      <w:pPr>
        <w:pStyle w:val="fcase1ertab"/>
        <w:tabs>
          <w:tab w:val="left" w:pos="851"/>
        </w:tabs>
        <w:ind w:left="0" w:firstLine="0"/>
        <w:rPr>
          <w:highlight w:val="yellow"/>
        </w:rPr>
      </w:pPr>
    </w:p>
    <w:p w14:paraId="4C875A4C" w14:textId="77777777" w:rsidR="00657997" w:rsidRPr="00D02758" w:rsidRDefault="00657997">
      <w:pPr>
        <w:tabs>
          <w:tab w:val="left" w:pos="851"/>
          <w:tab w:val="left" w:pos="6237"/>
        </w:tabs>
      </w:pPr>
      <w:r w:rsidRPr="00D02758">
        <w:rPr>
          <w:rFonts w:cs="Arial"/>
          <w:b/>
          <w:szCs w:val="22"/>
        </w:rPr>
        <w:t>B2 – Nature du groupement et, en cas de groupement conjoint, répartition des prestations</w:t>
      </w:r>
      <w:r w:rsidRPr="00D02758">
        <w:rPr>
          <w:rFonts w:ascii="Calibri" w:hAnsi="Calibri" w:cs="Calibri"/>
          <w:b/>
          <w:iCs/>
          <w:szCs w:val="22"/>
        </w:rPr>
        <w:t> </w:t>
      </w:r>
      <w:r w:rsidRPr="00D02758">
        <w:rPr>
          <w:rFonts w:cs="Arial"/>
          <w:b/>
          <w:iCs/>
          <w:szCs w:val="22"/>
        </w:rPr>
        <w:t>:</w:t>
      </w:r>
    </w:p>
    <w:p w14:paraId="7F9FE57B" w14:textId="528D7BFD" w:rsidR="00657997" w:rsidRPr="00D02758" w:rsidRDefault="00657997">
      <w:pPr>
        <w:pStyle w:val="fcase1ertab"/>
        <w:tabs>
          <w:tab w:val="left" w:pos="851"/>
        </w:tabs>
      </w:pPr>
      <w:r w:rsidRPr="00D02758">
        <w:rPr>
          <w:rFonts w:cs="Arial"/>
          <w:bCs/>
          <w:i/>
          <w:iCs/>
          <w:color w:val="CC6633"/>
        </w:rPr>
        <w:t>(</w:t>
      </w:r>
      <w:r w:rsidR="00A46218" w:rsidRPr="00D02758">
        <w:rPr>
          <w:rFonts w:cs="Arial"/>
          <w:bCs/>
          <w:i/>
          <w:iCs/>
          <w:color w:val="CC6633"/>
        </w:rPr>
        <w:t>En</w:t>
      </w:r>
      <w:r w:rsidRPr="00D02758">
        <w:rPr>
          <w:rFonts w:cs="Arial"/>
          <w:bCs/>
          <w:i/>
          <w:iCs/>
          <w:color w:val="CC6633"/>
        </w:rPr>
        <w:t xml:space="preserve"> cas de groupement d’opérateurs économiques.)</w:t>
      </w:r>
    </w:p>
    <w:p w14:paraId="343391A7" w14:textId="77777777" w:rsidR="00657997" w:rsidRPr="00D02758" w:rsidRDefault="00657997">
      <w:pPr>
        <w:tabs>
          <w:tab w:val="left" w:pos="851"/>
          <w:tab w:val="left" w:pos="6237"/>
        </w:tabs>
        <w:rPr>
          <w:rFonts w:cs="Arial"/>
          <w:i/>
          <w:iCs/>
          <w:sz w:val="18"/>
          <w:szCs w:val="18"/>
        </w:rPr>
      </w:pPr>
    </w:p>
    <w:p w14:paraId="396771C9" w14:textId="16813377" w:rsidR="00657997" w:rsidRPr="00D02758" w:rsidRDefault="00657997">
      <w:pPr>
        <w:pStyle w:val="fcase1ertab"/>
        <w:tabs>
          <w:tab w:val="left" w:pos="851"/>
        </w:tabs>
        <w:ind w:left="0" w:firstLine="0"/>
      </w:pPr>
      <w:r w:rsidRPr="00D02758">
        <w:rPr>
          <w:rFonts w:cs="Arial"/>
        </w:rPr>
        <w:t xml:space="preserve">Pour l’exécution du </w:t>
      </w:r>
      <w:r w:rsidR="00B67CEC">
        <w:rPr>
          <w:rFonts w:cs="Arial"/>
        </w:rPr>
        <w:t>marché</w:t>
      </w:r>
      <w:r w:rsidRPr="00D02758">
        <w:rPr>
          <w:rFonts w:cs="Arial"/>
        </w:rPr>
        <w:t xml:space="preserve"> ou de l’accord-cadre, le groupement d’opérateurs économiques est</w:t>
      </w:r>
      <w:r w:rsidRPr="00D02758">
        <w:rPr>
          <w:rFonts w:ascii="Calibri" w:hAnsi="Calibri" w:cs="Calibri"/>
        </w:rPr>
        <w:t> </w:t>
      </w:r>
      <w:r w:rsidRPr="00D02758">
        <w:rPr>
          <w:rFonts w:cs="Arial"/>
        </w:rPr>
        <w:t>:</w:t>
      </w:r>
    </w:p>
    <w:p w14:paraId="5084F5C0" w14:textId="77777777" w:rsidR="00657997" w:rsidRPr="00D02758" w:rsidRDefault="00657997">
      <w:pPr>
        <w:pStyle w:val="fcase1ertab"/>
        <w:tabs>
          <w:tab w:val="left" w:pos="851"/>
        </w:tabs>
      </w:pPr>
      <w:r w:rsidRPr="00D02758">
        <w:rPr>
          <w:rFonts w:cs="Arial"/>
          <w:bCs/>
          <w:i/>
          <w:iCs/>
          <w:color w:val="CC6633"/>
        </w:rPr>
        <w:t>(Cocher la case correspondante.)</w:t>
      </w:r>
    </w:p>
    <w:p w14:paraId="17D49667" w14:textId="12C3DB25" w:rsidR="00657997" w:rsidRPr="00D02758" w:rsidRDefault="00450C1B">
      <w:pPr>
        <w:pStyle w:val="fcase1ertab"/>
        <w:tabs>
          <w:tab w:val="clear" w:pos="426"/>
          <w:tab w:val="left" w:pos="851"/>
        </w:tabs>
        <w:spacing w:before="120"/>
        <w:ind w:left="0" w:firstLine="851"/>
      </w:pPr>
      <w:sdt>
        <w:sdtPr>
          <w:rPr>
            <w:sz w:val="28"/>
            <w:shd w:val="clear" w:color="auto" w:fill="BFBFBF" w:themeFill="background1" w:themeFillShade="BF"/>
          </w:rPr>
          <w:id w:val="1493755433"/>
          <w14:checkbox>
            <w14:checked w14:val="0"/>
            <w14:checkedState w14:val="2612" w14:font="MS Gothic"/>
            <w14:uncheckedState w14:val="2610" w14:font="MS Gothic"/>
          </w14:checkbox>
        </w:sdtPr>
        <w:sdtEndPr/>
        <w:sdtContent>
          <w:r w:rsidR="00AD3397">
            <w:rPr>
              <w:rFonts w:ascii="MS Gothic" w:eastAsia="MS Gothic" w:hAnsi="MS Gothic" w:hint="eastAsia"/>
              <w:sz w:val="28"/>
              <w:shd w:val="clear" w:color="auto" w:fill="BFBFBF" w:themeFill="background1" w:themeFillShade="BF"/>
            </w:rPr>
            <w:t>☐</w:t>
          </w:r>
        </w:sdtContent>
      </w:sdt>
      <w:r w:rsidR="00657997" w:rsidRPr="00D02758">
        <w:rPr>
          <w:rFonts w:cs="Arial"/>
          <w:i/>
          <w:iCs/>
        </w:rPr>
        <w:t xml:space="preserve"> </w:t>
      </w:r>
      <w:r w:rsidR="00A46218" w:rsidRPr="00D02758">
        <w:rPr>
          <w:rFonts w:cs="Arial"/>
        </w:rPr>
        <w:t>Conjoint</w:t>
      </w:r>
      <w:r w:rsidR="00657997" w:rsidRPr="00D02758">
        <w:rPr>
          <w:rFonts w:cs="Arial"/>
        </w:rPr>
        <w:tab/>
      </w:r>
      <w:r w:rsidR="00657997" w:rsidRPr="00D02758">
        <w:rPr>
          <w:rFonts w:cs="Arial"/>
        </w:rPr>
        <w:tab/>
        <w:t>OU</w:t>
      </w:r>
      <w:r w:rsidR="00657997" w:rsidRPr="00D02758">
        <w:rPr>
          <w:rFonts w:cs="Arial"/>
        </w:rPr>
        <w:tab/>
      </w:r>
      <w:r w:rsidR="00657997" w:rsidRPr="00D02758">
        <w:rPr>
          <w:rFonts w:cs="Arial"/>
        </w:rPr>
        <w:tab/>
      </w:r>
      <w:sdt>
        <w:sdtPr>
          <w:rPr>
            <w:sz w:val="28"/>
            <w:shd w:val="clear" w:color="auto" w:fill="BFBFBF" w:themeFill="background1" w:themeFillShade="BF"/>
          </w:rPr>
          <w:id w:val="-1279952747"/>
          <w14:checkbox>
            <w14:checked w14:val="0"/>
            <w14:checkedState w14:val="2612" w14:font="MS Gothic"/>
            <w14:uncheckedState w14:val="2610" w14:font="MS Gothic"/>
          </w14:checkbox>
        </w:sdtPr>
        <w:sdtEndPr/>
        <w:sdtContent>
          <w:r w:rsidR="00AD3397" w:rsidRPr="00AD3397">
            <w:rPr>
              <w:rFonts w:ascii="MS Gothic" w:eastAsia="MS Gothic" w:hAnsi="MS Gothic" w:hint="eastAsia"/>
              <w:sz w:val="28"/>
              <w:shd w:val="clear" w:color="auto" w:fill="BFBFBF" w:themeFill="background1" w:themeFillShade="BF"/>
            </w:rPr>
            <w:t>☐</w:t>
          </w:r>
        </w:sdtContent>
      </w:sdt>
      <w:r w:rsidR="00657997" w:rsidRPr="00D02758">
        <w:rPr>
          <w:rFonts w:cs="Arial"/>
          <w:iCs/>
        </w:rPr>
        <w:t xml:space="preserve"> </w:t>
      </w:r>
      <w:r w:rsidR="00657997" w:rsidRPr="00D02758">
        <w:rPr>
          <w:rFonts w:cs="Arial"/>
        </w:rPr>
        <w:t>solidaire</w:t>
      </w:r>
    </w:p>
    <w:p w14:paraId="519AA41D" w14:textId="273F3E5C" w:rsidR="00657997" w:rsidRPr="00D02758" w:rsidRDefault="00B83FE9">
      <w:pPr>
        <w:tabs>
          <w:tab w:val="left" w:pos="851"/>
        </w:tabs>
        <w:spacing w:before="120"/>
        <w:jc w:val="both"/>
      </w:pPr>
      <w:r w:rsidRPr="00D02758">
        <w:rPr>
          <w:noProof/>
          <w:lang w:eastAsia="fr-FR"/>
        </w:rPr>
        <mc:AlternateContent>
          <mc:Choice Requires="wps">
            <w:drawing>
              <wp:anchor distT="0" distB="0" distL="114300" distR="114300" simplePos="0" relativeHeight="251658240" behindDoc="0" locked="0" layoutInCell="1" allowOverlap="1" wp14:anchorId="041AC961" wp14:editId="69C78B7E">
                <wp:simplePos x="0" y="0"/>
                <wp:positionH relativeFrom="column">
                  <wp:posOffset>-407035</wp:posOffset>
                </wp:positionH>
                <wp:positionV relativeFrom="paragraph">
                  <wp:posOffset>71120</wp:posOffset>
                </wp:positionV>
                <wp:extent cx="285750" cy="171450"/>
                <wp:effectExtent l="0" t="0" r="0" b="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CFC3F" id="AutoShape 6" o:spid="_x0000_s1026" type="#_x0000_t13" style="position:absolute;margin-left:-32.05pt;margin-top:5.6pt;width:22.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" fillcolor="red"/>
            </w:pict>
          </mc:Fallback>
        </mc:AlternateContent>
      </w:r>
      <w:r w:rsidR="00657997" w:rsidRPr="00D02758">
        <w:rPr>
          <w:rFonts w:cs="Arial"/>
          <w:b/>
          <w:bCs/>
          <w:i/>
          <w:iCs/>
          <w:color w:val="CC6633"/>
        </w:rPr>
        <w:t>(Les membres du groupement conjoint indiquent dans le tableau ci-dessous la répartition des prestations que chacun d’entre eux s’engage à réaliser.)</w:t>
      </w:r>
    </w:p>
    <w:p w14:paraId="3496DD4E" w14:textId="77777777" w:rsidR="00657997" w:rsidRPr="00D02758" w:rsidRDefault="00657997">
      <w:pPr>
        <w:tabs>
          <w:tab w:val="left" w:pos="851"/>
        </w:tabs>
        <w:spacing w:before="120"/>
        <w:jc w:val="both"/>
        <w:rPr>
          <w:rFonts w:cs="Arial"/>
          <w:b/>
          <w:bCs/>
          <w:i/>
          <w:iCs/>
          <w:color w:val="CC6633"/>
        </w:rPr>
      </w:pPr>
    </w:p>
    <w:tbl>
      <w:tblPr>
        <w:tblStyle w:val="Tableausimple2"/>
        <w:tblW w:w="0" w:type="auto"/>
        <w:tblLayout w:type="fixed"/>
        <w:tblLook w:val="0000" w:firstRow="0" w:lastRow="0" w:firstColumn="0" w:lastColumn="0" w:noHBand="0" w:noVBand="0"/>
      </w:tblPr>
      <w:tblGrid>
        <w:gridCol w:w="2775"/>
        <w:gridCol w:w="5055"/>
        <w:gridCol w:w="3130"/>
      </w:tblGrid>
      <w:tr w:rsidR="00657997" w:rsidRPr="00D02758" w14:paraId="1A71F986" w14:textId="77777777" w:rsidTr="001D4C9C">
        <w:trPr>
          <w:cnfStyle w:val="000000100000" w:firstRow="0" w:lastRow="0" w:firstColumn="0" w:lastColumn="0" w:oddVBand="0" w:evenVBand="0" w:oddHBand="1" w:evenHBand="0" w:firstRowFirstColumn="0" w:firstRowLastColumn="0" w:lastRowFirstColumn="0" w:lastRowLastColumn="0"/>
          <w:trHeight w:val="567"/>
        </w:trPr>
        <w:tc>
          <w:tcPr>
            <w:cnfStyle w:val="000010000000" w:firstRow="0" w:lastRow="0" w:firstColumn="0" w:lastColumn="0" w:oddVBand="1" w:evenVBand="0" w:oddHBand="0" w:evenHBand="0" w:firstRowFirstColumn="0" w:firstRowLastColumn="0" w:lastRowFirstColumn="0" w:lastRowLastColumn="0"/>
            <w:tcW w:w="2775" w:type="dxa"/>
            <w:vMerge w:val="restart"/>
          </w:tcPr>
          <w:p w14:paraId="1AB4BAFA" w14:textId="77777777" w:rsidR="00657997" w:rsidRPr="00D02758" w:rsidRDefault="00657997">
            <w:pPr>
              <w:tabs>
                <w:tab w:val="left" w:pos="851"/>
              </w:tabs>
              <w:jc w:val="center"/>
            </w:pPr>
            <w:r w:rsidRPr="00D02758">
              <w:rPr>
                <w:rFonts w:cs="Arial"/>
                <w:b/>
              </w:rPr>
              <w:t>Désignation des membres du groupement conjoint</w:t>
            </w:r>
          </w:p>
        </w:tc>
        <w:tc>
          <w:tcPr>
            <w:cnfStyle w:val="000001000000" w:firstRow="0" w:lastRow="0" w:firstColumn="0" w:lastColumn="0" w:oddVBand="0" w:evenVBand="1" w:oddHBand="0" w:evenHBand="0" w:firstRowFirstColumn="0" w:firstRowLastColumn="0" w:lastRowFirstColumn="0" w:lastRowLastColumn="0"/>
            <w:tcW w:w="8185" w:type="dxa"/>
            <w:gridSpan w:val="2"/>
          </w:tcPr>
          <w:p w14:paraId="2275C0CB" w14:textId="77777777" w:rsidR="00657997" w:rsidRPr="00D02758" w:rsidRDefault="00657997">
            <w:pPr>
              <w:pStyle w:val="Titre5"/>
              <w:tabs>
                <w:tab w:val="left" w:pos="851"/>
              </w:tabs>
              <w:ind w:left="0" w:hanging="1008"/>
              <w:jc w:val="center"/>
              <w:outlineLvl w:val="4"/>
              <w:rPr>
                <w:rFonts w:ascii="Marianne" w:hAnsi="Marianne"/>
              </w:rPr>
            </w:pPr>
            <w:r w:rsidRPr="00D02758">
              <w:rPr>
                <w:rFonts w:ascii="Marianne" w:hAnsi="Marianne"/>
                <w:b/>
                <w:i w:val="0"/>
                <w:sz w:val="20"/>
              </w:rPr>
              <w:t>Prestations exécutées par les membres du groupement conjoint</w:t>
            </w:r>
          </w:p>
        </w:tc>
      </w:tr>
      <w:tr w:rsidR="00657997" w:rsidRPr="00D02758" w14:paraId="6EA93515" w14:textId="77777777" w:rsidTr="001D4C9C">
        <w:trPr>
          <w:trHeight w:val="567"/>
        </w:trPr>
        <w:tc>
          <w:tcPr>
            <w:cnfStyle w:val="000010000000" w:firstRow="0" w:lastRow="0" w:firstColumn="0" w:lastColumn="0" w:oddVBand="1" w:evenVBand="0" w:oddHBand="0" w:evenHBand="0" w:firstRowFirstColumn="0" w:firstRowLastColumn="0" w:lastRowFirstColumn="0" w:lastRowLastColumn="0"/>
            <w:tcW w:w="2775" w:type="dxa"/>
            <w:vMerge/>
          </w:tcPr>
          <w:p w14:paraId="217E51FD" w14:textId="77777777" w:rsidR="00657997" w:rsidRPr="00D02758" w:rsidRDefault="00657997">
            <w:pPr>
              <w:tabs>
                <w:tab w:val="left" w:pos="851"/>
              </w:tabs>
              <w:snapToGrid w:val="0"/>
              <w:jc w:val="center"/>
              <w:rPr>
                <w:rFonts w:cs="Arial"/>
                <w:b/>
              </w:rPr>
            </w:pPr>
          </w:p>
        </w:tc>
        <w:tc>
          <w:tcPr>
            <w:cnfStyle w:val="000001000000" w:firstRow="0" w:lastRow="0" w:firstColumn="0" w:lastColumn="0" w:oddVBand="0" w:evenVBand="1" w:oddHBand="0" w:evenHBand="0" w:firstRowFirstColumn="0" w:firstRowLastColumn="0" w:lastRowFirstColumn="0" w:lastRowLastColumn="0"/>
            <w:tcW w:w="5055" w:type="dxa"/>
          </w:tcPr>
          <w:p w14:paraId="061C1541" w14:textId="77777777" w:rsidR="00657997" w:rsidRPr="00D02758" w:rsidRDefault="00657997">
            <w:pPr>
              <w:tabs>
                <w:tab w:val="left" w:pos="851"/>
              </w:tabs>
              <w:jc w:val="center"/>
            </w:pPr>
            <w:r w:rsidRPr="00D02758">
              <w:rPr>
                <w:rFonts w:cs="Arial"/>
                <w:b/>
              </w:rPr>
              <w:t>Nature de la prestation</w:t>
            </w:r>
          </w:p>
        </w:tc>
        <w:tc>
          <w:tcPr>
            <w:cnfStyle w:val="000010000000" w:firstRow="0" w:lastRow="0" w:firstColumn="0" w:lastColumn="0" w:oddVBand="1" w:evenVBand="0" w:oddHBand="0" w:evenHBand="0" w:firstRowFirstColumn="0" w:firstRowLastColumn="0" w:lastRowFirstColumn="0" w:lastRowLastColumn="0"/>
            <w:tcW w:w="3130" w:type="dxa"/>
          </w:tcPr>
          <w:p w14:paraId="7E6816E2" w14:textId="77777777" w:rsidR="00657997" w:rsidRPr="00D02758" w:rsidRDefault="00657997">
            <w:pPr>
              <w:tabs>
                <w:tab w:val="left" w:pos="851"/>
              </w:tabs>
              <w:jc w:val="center"/>
            </w:pPr>
            <w:r w:rsidRPr="00D02758">
              <w:rPr>
                <w:rFonts w:cs="Arial"/>
                <w:b/>
              </w:rPr>
              <w:t xml:space="preserve">Montant €HT </w:t>
            </w:r>
          </w:p>
          <w:p w14:paraId="7A42C5BF" w14:textId="77777777" w:rsidR="00657997" w:rsidRPr="00D02758" w:rsidRDefault="00657997">
            <w:pPr>
              <w:tabs>
                <w:tab w:val="left" w:pos="851"/>
              </w:tabs>
              <w:jc w:val="center"/>
            </w:pPr>
            <w:proofErr w:type="gramStart"/>
            <w:r w:rsidRPr="00D02758">
              <w:rPr>
                <w:rFonts w:cs="Arial"/>
                <w:b/>
              </w:rPr>
              <w:t>de</w:t>
            </w:r>
            <w:proofErr w:type="gramEnd"/>
            <w:r w:rsidRPr="00D02758">
              <w:rPr>
                <w:rFonts w:cs="Arial"/>
                <w:b/>
              </w:rPr>
              <w:t xml:space="preserve"> la  prestation</w:t>
            </w:r>
          </w:p>
        </w:tc>
      </w:tr>
      <w:tr w:rsidR="00657997" w:rsidRPr="00D02758" w14:paraId="10A9CF15" w14:textId="77777777" w:rsidTr="001D4C9C">
        <w:trPr>
          <w:cnfStyle w:val="000000100000" w:firstRow="0" w:lastRow="0" w:firstColumn="0" w:lastColumn="0" w:oddVBand="0" w:evenVBand="0" w:oddHBand="1" w:evenHBand="0" w:firstRowFirstColumn="0" w:firstRowLastColumn="0" w:lastRowFirstColumn="0" w:lastRowLastColumn="0"/>
          <w:trHeight w:val="1021"/>
        </w:trPr>
        <w:tc>
          <w:tcPr>
            <w:cnfStyle w:val="000010000000" w:firstRow="0" w:lastRow="0" w:firstColumn="0" w:lastColumn="0" w:oddVBand="1" w:evenVBand="0" w:oddHBand="0" w:evenHBand="0" w:firstRowFirstColumn="0" w:firstRowLastColumn="0" w:lastRowFirstColumn="0" w:lastRowLastColumn="0"/>
            <w:tcW w:w="2775" w:type="dxa"/>
          </w:tcPr>
          <w:p w14:paraId="6C665AD7" w14:textId="77777777" w:rsidR="00657997" w:rsidRPr="00D02758" w:rsidRDefault="00657997">
            <w:pPr>
              <w:tabs>
                <w:tab w:val="left" w:pos="851"/>
              </w:tabs>
              <w:snapToGrid w:val="0"/>
              <w:jc w:val="both"/>
            </w:pPr>
            <w:r w:rsidRPr="00D02758">
              <w:rPr>
                <w:rFonts w:cs="Arial"/>
              </w:rPr>
              <w:t>Mandataire</w:t>
            </w:r>
            <w:r w:rsidRPr="00D02758">
              <w:rPr>
                <w:rFonts w:ascii="Calibri" w:hAnsi="Calibri" w:cs="Calibri"/>
              </w:rPr>
              <w:t> </w:t>
            </w:r>
            <w:r w:rsidRPr="00D02758">
              <w:rPr>
                <w:rFonts w:cs="Arial"/>
              </w:rPr>
              <w:t xml:space="preserve">: </w:t>
            </w:r>
          </w:p>
        </w:tc>
        <w:tc>
          <w:tcPr>
            <w:cnfStyle w:val="000001000000" w:firstRow="0" w:lastRow="0" w:firstColumn="0" w:lastColumn="0" w:oddVBand="0" w:evenVBand="1" w:oddHBand="0" w:evenHBand="0" w:firstRowFirstColumn="0" w:firstRowLastColumn="0" w:lastRowFirstColumn="0" w:lastRowLastColumn="0"/>
            <w:tcW w:w="5055" w:type="dxa"/>
          </w:tcPr>
          <w:p w14:paraId="2DB7DFD2" w14:textId="77777777" w:rsidR="00657997" w:rsidRPr="00D02758" w:rsidRDefault="00657997">
            <w:pPr>
              <w:tabs>
                <w:tab w:val="left" w:pos="851"/>
              </w:tabs>
              <w:snapToGrid w:val="0"/>
              <w:jc w:val="both"/>
              <w:rPr>
                <w:rFonts w:cs="Arial"/>
              </w:rPr>
            </w:pPr>
          </w:p>
        </w:tc>
        <w:tc>
          <w:tcPr>
            <w:cnfStyle w:val="000010000000" w:firstRow="0" w:lastRow="0" w:firstColumn="0" w:lastColumn="0" w:oddVBand="1" w:evenVBand="0" w:oddHBand="0" w:evenHBand="0" w:firstRowFirstColumn="0" w:firstRowLastColumn="0" w:lastRowFirstColumn="0" w:lastRowLastColumn="0"/>
            <w:tcW w:w="3130" w:type="dxa"/>
          </w:tcPr>
          <w:p w14:paraId="02123C8E" w14:textId="77777777" w:rsidR="00657997" w:rsidRPr="00D02758" w:rsidRDefault="00657997">
            <w:pPr>
              <w:tabs>
                <w:tab w:val="left" w:pos="851"/>
              </w:tabs>
              <w:snapToGrid w:val="0"/>
              <w:jc w:val="both"/>
              <w:rPr>
                <w:rFonts w:cs="Arial"/>
              </w:rPr>
            </w:pPr>
          </w:p>
        </w:tc>
      </w:tr>
      <w:tr w:rsidR="00657997" w:rsidRPr="00D02758" w14:paraId="77B243AC" w14:textId="77777777" w:rsidTr="001D4C9C">
        <w:trPr>
          <w:trHeight w:val="1021"/>
        </w:trPr>
        <w:tc>
          <w:tcPr>
            <w:cnfStyle w:val="000010000000" w:firstRow="0" w:lastRow="0" w:firstColumn="0" w:lastColumn="0" w:oddVBand="1" w:evenVBand="0" w:oddHBand="0" w:evenHBand="0" w:firstRowFirstColumn="0" w:firstRowLastColumn="0" w:lastRowFirstColumn="0" w:lastRowLastColumn="0"/>
            <w:tcW w:w="2775" w:type="dxa"/>
          </w:tcPr>
          <w:p w14:paraId="5D7A14A6" w14:textId="77777777" w:rsidR="00657997" w:rsidRPr="00D02758" w:rsidRDefault="00657997">
            <w:pPr>
              <w:tabs>
                <w:tab w:val="left" w:pos="851"/>
              </w:tabs>
              <w:snapToGrid w:val="0"/>
              <w:jc w:val="both"/>
            </w:pPr>
            <w:r w:rsidRPr="00D02758">
              <w:rPr>
                <w:rFonts w:cs="Arial"/>
              </w:rPr>
              <w:t>2</w:t>
            </w:r>
            <w:r w:rsidRPr="00D02758">
              <w:rPr>
                <w:rFonts w:cs="Arial"/>
                <w:vertAlign w:val="superscript"/>
              </w:rPr>
              <w:t>e</w:t>
            </w:r>
            <w:r w:rsidRPr="00D02758">
              <w:rPr>
                <w:rFonts w:cs="Arial"/>
              </w:rPr>
              <w:t xml:space="preserve"> cotraitant</w:t>
            </w:r>
            <w:r w:rsidRPr="00D02758">
              <w:rPr>
                <w:rFonts w:ascii="Calibri" w:hAnsi="Calibri" w:cs="Calibri"/>
              </w:rPr>
              <w:t> </w:t>
            </w:r>
            <w:r w:rsidRPr="00D02758">
              <w:rPr>
                <w:rFonts w:cs="Arial"/>
              </w:rPr>
              <w:t xml:space="preserve">: </w:t>
            </w:r>
          </w:p>
        </w:tc>
        <w:tc>
          <w:tcPr>
            <w:cnfStyle w:val="000001000000" w:firstRow="0" w:lastRow="0" w:firstColumn="0" w:lastColumn="0" w:oddVBand="0" w:evenVBand="1" w:oddHBand="0" w:evenHBand="0" w:firstRowFirstColumn="0" w:firstRowLastColumn="0" w:lastRowFirstColumn="0" w:lastRowLastColumn="0"/>
            <w:tcW w:w="5055" w:type="dxa"/>
          </w:tcPr>
          <w:p w14:paraId="2F7701BE" w14:textId="77777777" w:rsidR="00657997" w:rsidRPr="00D02758" w:rsidRDefault="00657997">
            <w:pPr>
              <w:tabs>
                <w:tab w:val="left" w:pos="851"/>
              </w:tabs>
              <w:snapToGrid w:val="0"/>
              <w:jc w:val="both"/>
              <w:rPr>
                <w:rFonts w:cs="Arial"/>
              </w:rPr>
            </w:pPr>
          </w:p>
        </w:tc>
        <w:tc>
          <w:tcPr>
            <w:cnfStyle w:val="000010000000" w:firstRow="0" w:lastRow="0" w:firstColumn="0" w:lastColumn="0" w:oddVBand="1" w:evenVBand="0" w:oddHBand="0" w:evenHBand="0" w:firstRowFirstColumn="0" w:firstRowLastColumn="0" w:lastRowFirstColumn="0" w:lastRowLastColumn="0"/>
            <w:tcW w:w="3130" w:type="dxa"/>
          </w:tcPr>
          <w:p w14:paraId="038A9CE9" w14:textId="77777777" w:rsidR="00657997" w:rsidRPr="00D02758" w:rsidRDefault="00657997">
            <w:pPr>
              <w:tabs>
                <w:tab w:val="left" w:pos="851"/>
              </w:tabs>
              <w:snapToGrid w:val="0"/>
              <w:jc w:val="both"/>
              <w:rPr>
                <w:rFonts w:cs="Arial"/>
              </w:rPr>
            </w:pPr>
          </w:p>
        </w:tc>
      </w:tr>
      <w:tr w:rsidR="00657997" w:rsidRPr="00D02758" w14:paraId="160CF147" w14:textId="77777777" w:rsidTr="001D4C9C">
        <w:trPr>
          <w:cnfStyle w:val="000000100000" w:firstRow="0" w:lastRow="0" w:firstColumn="0" w:lastColumn="0" w:oddVBand="0" w:evenVBand="0" w:oddHBand="1" w:evenHBand="0" w:firstRowFirstColumn="0" w:firstRowLastColumn="0" w:lastRowFirstColumn="0" w:lastRowLastColumn="0"/>
          <w:trHeight w:val="1021"/>
        </w:trPr>
        <w:tc>
          <w:tcPr>
            <w:cnfStyle w:val="000010000000" w:firstRow="0" w:lastRow="0" w:firstColumn="0" w:lastColumn="0" w:oddVBand="1" w:evenVBand="0" w:oddHBand="0" w:evenHBand="0" w:firstRowFirstColumn="0" w:firstRowLastColumn="0" w:lastRowFirstColumn="0" w:lastRowLastColumn="0"/>
            <w:tcW w:w="2775" w:type="dxa"/>
          </w:tcPr>
          <w:p w14:paraId="0CDB240F" w14:textId="77777777" w:rsidR="00657997" w:rsidRPr="00D02758" w:rsidRDefault="00657997">
            <w:pPr>
              <w:tabs>
                <w:tab w:val="left" w:pos="851"/>
              </w:tabs>
              <w:snapToGrid w:val="0"/>
              <w:jc w:val="both"/>
            </w:pPr>
            <w:r w:rsidRPr="00D02758">
              <w:rPr>
                <w:rFonts w:cs="Arial"/>
              </w:rPr>
              <w:t>3</w:t>
            </w:r>
            <w:r w:rsidRPr="00D02758">
              <w:rPr>
                <w:rFonts w:cs="Arial"/>
                <w:vertAlign w:val="superscript"/>
              </w:rPr>
              <w:t>e</w:t>
            </w:r>
            <w:r w:rsidRPr="00D02758">
              <w:rPr>
                <w:rFonts w:cs="Arial"/>
              </w:rPr>
              <w:t xml:space="preserve"> cotraitant</w:t>
            </w:r>
            <w:r w:rsidRPr="00D02758">
              <w:rPr>
                <w:rFonts w:ascii="Calibri" w:hAnsi="Calibri" w:cs="Calibri"/>
              </w:rPr>
              <w:t> </w:t>
            </w:r>
            <w:r w:rsidRPr="00D02758">
              <w:rPr>
                <w:rFonts w:cs="Arial"/>
              </w:rPr>
              <w:t xml:space="preserve">: </w:t>
            </w:r>
          </w:p>
        </w:tc>
        <w:tc>
          <w:tcPr>
            <w:cnfStyle w:val="000001000000" w:firstRow="0" w:lastRow="0" w:firstColumn="0" w:lastColumn="0" w:oddVBand="0" w:evenVBand="1" w:oddHBand="0" w:evenHBand="0" w:firstRowFirstColumn="0" w:firstRowLastColumn="0" w:lastRowFirstColumn="0" w:lastRowLastColumn="0"/>
            <w:tcW w:w="5055" w:type="dxa"/>
          </w:tcPr>
          <w:p w14:paraId="4E030F9E" w14:textId="77777777" w:rsidR="00657997" w:rsidRPr="00D02758" w:rsidRDefault="00657997">
            <w:pPr>
              <w:tabs>
                <w:tab w:val="left" w:pos="851"/>
              </w:tabs>
              <w:snapToGrid w:val="0"/>
              <w:jc w:val="both"/>
              <w:rPr>
                <w:rFonts w:cs="Arial"/>
              </w:rPr>
            </w:pPr>
          </w:p>
        </w:tc>
        <w:tc>
          <w:tcPr>
            <w:cnfStyle w:val="000010000000" w:firstRow="0" w:lastRow="0" w:firstColumn="0" w:lastColumn="0" w:oddVBand="1" w:evenVBand="0" w:oddHBand="0" w:evenHBand="0" w:firstRowFirstColumn="0" w:firstRowLastColumn="0" w:lastRowFirstColumn="0" w:lastRowLastColumn="0"/>
            <w:tcW w:w="3130" w:type="dxa"/>
          </w:tcPr>
          <w:p w14:paraId="667AF4C4" w14:textId="77777777" w:rsidR="00657997" w:rsidRPr="00D02758" w:rsidRDefault="00657997">
            <w:pPr>
              <w:tabs>
                <w:tab w:val="left" w:pos="851"/>
              </w:tabs>
              <w:snapToGrid w:val="0"/>
              <w:jc w:val="both"/>
              <w:rPr>
                <w:rFonts w:cs="Arial"/>
              </w:rPr>
            </w:pPr>
          </w:p>
        </w:tc>
      </w:tr>
    </w:tbl>
    <w:p w14:paraId="0990DDC1" w14:textId="77777777" w:rsidR="00657997" w:rsidRPr="00D02758" w:rsidRDefault="00657997">
      <w:pPr>
        <w:tabs>
          <w:tab w:val="left" w:pos="851"/>
          <w:tab w:val="left" w:pos="6237"/>
        </w:tabs>
        <w:spacing w:before="120"/>
        <w:jc w:val="both"/>
        <w:rPr>
          <w:b/>
        </w:rPr>
      </w:pPr>
    </w:p>
    <w:p w14:paraId="1597E7FE" w14:textId="77777777" w:rsidR="00657997" w:rsidRPr="00D02758" w:rsidRDefault="00657997">
      <w:pPr>
        <w:tabs>
          <w:tab w:val="left" w:pos="851"/>
        </w:tabs>
        <w:jc w:val="center"/>
        <w:rPr>
          <w:b/>
        </w:rPr>
      </w:pPr>
    </w:p>
    <w:p w14:paraId="7FABBB8F" w14:textId="20A2E39F" w:rsidR="00657997" w:rsidRPr="00D02758" w:rsidRDefault="00B83FE9">
      <w:pPr>
        <w:pStyle w:val="fcase1ertab"/>
        <w:tabs>
          <w:tab w:val="left" w:pos="851"/>
        </w:tabs>
        <w:ind w:left="0" w:firstLine="0"/>
      </w:pPr>
      <w:r w:rsidRPr="00D02758">
        <w:rPr>
          <w:noProof/>
          <w:lang w:eastAsia="fr-FR"/>
        </w:rPr>
        <mc:AlternateContent>
          <mc:Choice Requires="wps">
            <w:drawing>
              <wp:anchor distT="0" distB="0" distL="114300" distR="114300" simplePos="0" relativeHeight="251659264" behindDoc="0" locked="0" layoutInCell="1" allowOverlap="1" wp14:anchorId="12AC397A" wp14:editId="7CD55ECD">
                <wp:simplePos x="0" y="0"/>
                <wp:positionH relativeFrom="column">
                  <wp:posOffset>-368935</wp:posOffset>
                </wp:positionH>
                <wp:positionV relativeFrom="paragraph">
                  <wp:posOffset>158750</wp:posOffset>
                </wp:positionV>
                <wp:extent cx="285750" cy="171450"/>
                <wp:effectExtent l="0" t="0" r="0"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F6D93" id="AutoShape 7" o:spid="_x0000_s1026" type="#_x0000_t13" style="position:absolute;margin-left:-29.05pt;margin-top:12.5pt;width:22.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" fillcolor="red"/>
            </w:pict>
          </mc:Fallback>
        </mc:AlternateContent>
      </w:r>
      <w:r w:rsidR="00657997" w:rsidRPr="00D02758">
        <w:rPr>
          <w:rFonts w:cs="Arial"/>
          <w:b/>
          <w:szCs w:val="22"/>
        </w:rPr>
        <w:t>B3 - Compte(s) à créditer</w:t>
      </w:r>
      <w:r w:rsidR="00657997" w:rsidRPr="00D02758">
        <w:rPr>
          <w:rFonts w:ascii="Calibri" w:hAnsi="Calibri" w:cs="Calibri"/>
          <w:b/>
          <w:szCs w:val="22"/>
        </w:rPr>
        <w:t> </w:t>
      </w:r>
      <w:r w:rsidR="00657997" w:rsidRPr="00D02758">
        <w:rPr>
          <w:rFonts w:cs="Arial"/>
          <w:b/>
          <w:szCs w:val="22"/>
        </w:rPr>
        <w:t>:</w:t>
      </w:r>
    </w:p>
    <w:p w14:paraId="7A47574E" w14:textId="77777777" w:rsidR="00657997" w:rsidRPr="00D02758" w:rsidRDefault="00657997">
      <w:pPr>
        <w:pStyle w:val="fcase1ertab"/>
        <w:tabs>
          <w:tab w:val="left" w:pos="851"/>
        </w:tabs>
        <w:spacing w:before="6"/>
        <w:ind w:left="0" w:firstLine="0"/>
      </w:pPr>
      <w:r w:rsidRPr="00D02758">
        <w:rPr>
          <w:rFonts w:cs="Arial"/>
          <w:b/>
          <w:bCs/>
          <w:i/>
          <w:iCs/>
          <w:color w:val="CC6633"/>
        </w:rPr>
        <w:t>(Joindre un ou des relevé(s)</w:t>
      </w:r>
      <w:r w:rsidR="005F42EC" w:rsidRPr="00D02758">
        <w:rPr>
          <w:rFonts w:cs="Arial"/>
          <w:b/>
          <w:bCs/>
          <w:i/>
          <w:iCs/>
          <w:color w:val="CC6633"/>
        </w:rPr>
        <w:t xml:space="preserve"> d’identité bancaire ou postal. ATTENTION, il s’agit du RIB qui servira aux paiements, il doit absolument correspondre au SIRET transmis).</w:t>
      </w:r>
    </w:p>
    <w:p w14:paraId="1DED3D01" w14:textId="77777777" w:rsidR="00657997" w:rsidRPr="00D02758" w:rsidRDefault="00657997">
      <w:pPr>
        <w:pStyle w:val="fcasegauche"/>
        <w:tabs>
          <w:tab w:val="left" w:pos="426"/>
          <w:tab w:val="left" w:pos="851"/>
        </w:tabs>
        <w:spacing w:after="0"/>
        <w:ind w:left="0" w:firstLine="0"/>
        <w:jc w:val="left"/>
        <w:rPr>
          <w:rFonts w:cs="Arial"/>
          <w:b/>
        </w:rPr>
      </w:pPr>
    </w:p>
    <w:p w14:paraId="314A17F8" w14:textId="51FDD619" w:rsidR="00657997" w:rsidRPr="00D02758" w:rsidRDefault="001D4C9C">
      <w:pPr>
        <w:pStyle w:val="fcasegauche"/>
        <w:tabs>
          <w:tab w:val="left" w:pos="426"/>
          <w:tab w:val="left" w:pos="851"/>
        </w:tabs>
        <w:spacing w:after="0"/>
        <w:ind w:left="0" w:firstLine="0"/>
        <w:jc w:val="left"/>
      </w:pPr>
      <w:r>
        <w:rPr>
          <w:rFonts w:eastAsia="Wingdings" w:cs="Wingdings"/>
          <w:b/>
          <w:color w:val="66CCFF"/>
          <w:spacing w:val="-10"/>
        </w:rPr>
        <w:sym w:font="Symbol" w:char="F090"/>
      </w:r>
      <w:r>
        <w:rPr>
          <w:rFonts w:eastAsia="Wingdings" w:cs="Wingdings"/>
          <w:b/>
          <w:color w:val="66CCFF"/>
          <w:spacing w:val="-10"/>
        </w:rPr>
        <w:t xml:space="preserve"> </w:t>
      </w:r>
      <w:r w:rsidR="00A46218" w:rsidRPr="00D02758">
        <w:rPr>
          <w:rFonts w:eastAsia="Arial" w:cs="Arial"/>
          <w:spacing w:val="-10"/>
        </w:rPr>
        <w:t>Nom</w:t>
      </w:r>
      <w:r w:rsidR="00657997" w:rsidRPr="00D02758">
        <w:rPr>
          <w:rFonts w:cs="Arial"/>
        </w:rPr>
        <w:t xml:space="preserve"> de l’établissement bancaire</w:t>
      </w:r>
      <w:r w:rsidR="00657997" w:rsidRPr="00D02758">
        <w:rPr>
          <w:rFonts w:ascii="Calibri" w:hAnsi="Calibri" w:cs="Calibri"/>
        </w:rPr>
        <w:t> </w:t>
      </w:r>
      <w:r w:rsidR="00657997" w:rsidRPr="00D02758">
        <w:rPr>
          <w:rFonts w:cs="Arial"/>
        </w:rPr>
        <w:t>:</w:t>
      </w:r>
    </w:p>
    <w:p w14:paraId="02865F50" w14:textId="77777777" w:rsidR="00657997" w:rsidRPr="00D02758" w:rsidRDefault="00657997">
      <w:pPr>
        <w:pStyle w:val="fcasegauche"/>
        <w:tabs>
          <w:tab w:val="left" w:pos="426"/>
          <w:tab w:val="left" w:pos="851"/>
        </w:tabs>
        <w:spacing w:after="0"/>
        <w:ind w:left="0" w:firstLine="0"/>
        <w:jc w:val="left"/>
        <w:rPr>
          <w:rFonts w:cs="Arial"/>
        </w:rPr>
      </w:pPr>
    </w:p>
    <w:p w14:paraId="780327D9" w14:textId="4A8C0627" w:rsidR="00657997" w:rsidRPr="00D02758" w:rsidRDefault="001D4C9C">
      <w:pPr>
        <w:pStyle w:val="fcasegauche"/>
        <w:tabs>
          <w:tab w:val="left" w:pos="426"/>
          <w:tab w:val="left" w:pos="851"/>
        </w:tabs>
        <w:spacing w:after="0"/>
        <w:ind w:left="0" w:firstLine="0"/>
        <w:jc w:val="left"/>
      </w:pPr>
      <w:r>
        <w:rPr>
          <w:rFonts w:eastAsia="Wingdings" w:cs="Wingdings"/>
          <w:b/>
          <w:color w:val="66CCFF"/>
          <w:spacing w:val="-10"/>
        </w:rPr>
        <w:sym w:font="Symbol" w:char="F090"/>
      </w:r>
      <w:r>
        <w:rPr>
          <w:rFonts w:eastAsia="Wingdings" w:cs="Wingdings"/>
          <w:b/>
          <w:color w:val="66CCFF"/>
          <w:spacing w:val="-10"/>
        </w:rPr>
        <w:t xml:space="preserve"> </w:t>
      </w:r>
      <w:r w:rsidR="00A46218" w:rsidRPr="00D02758">
        <w:rPr>
          <w:rFonts w:eastAsia="Arial" w:cs="Arial"/>
          <w:spacing w:val="-10"/>
        </w:rPr>
        <w:t>Numéro</w:t>
      </w:r>
      <w:r w:rsidR="00657997" w:rsidRPr="00D02758">
        <w:rPr>
          <w:rFonts w:cs="Arial"/>
        </w:rPr>
        <w:t xml:space="preserve"> de compte</w:t>
      </w:r>
      <w:r w:rsidR="00657997" w:rsidRPr="00D02758">
        <w:rPr>
          <w:rFonts w:ascii="Calibri" w:hAnsi="Calibri" w:cs="Calibri"/>
        </w:rPr>
        <w:t> </w:t>
      </w:r>
      <w:r w:rsidR="00657997" w:rsidRPr="00D02758">
        <w:rPr>
          <w:rFonts w:cs="Arial"/>
        </w:rPr>
        <w:t>:</w:t>
      </w:r>
    </w:p>
    <w:p w14:paraId="2C1C9AFC" w14:textId="77777777" w:rsidR="00657997" w:rsidRPr="00D02758" w:rsidRDefault="00657997">
      <w:pPr>
        <w:pStyle w:val="fcasegauche"/>
        <w:tabs>
          <w:tab w:val="left" w:pos="426"/>
          <w:tab w:val="left" w:pos="851"/>
        </w:tabs>
        <w:spacing w:after="0"/>
        <w:ind w:left="0" w:firstLine="0"/>
        <w:jc w:val="left"/>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80"/>
        <w:gridCol w:w="1935"/>
        <w:gridCol w:w="3738"/>
        <w:gridCol w:w="2579"/>
      </w:tblGrid>
      <w:tr w:rsidR="005769F3" w14:paraId="4288DA35" w14:textId="77777777">
        <w:tc>
          <w:tcPr>
            <w:tcW w:w="1980" w:type="dxa"/>
            <w:shd w:val="clear" w:color="auto" w:fill="auto"/>
          </w:tcPr>
          <w:p w14:paraId="6072765C" w14:textId="77777777" w:rsidR="00657997" w:rsidRPr="00D02758" w:rsidRDefault="00657997">
            <w:pPr>
              <w:pStyle w:val="Contenudetableau"/>
              <w:jc w:val="center"/>
            </w:pPr>
            <w:r w:rsidRPr="00D02758">
              <w:rPr>
                <w:rFonts w:cs="Arial"/>
                <w:b/>
                <w:bCs/>
              </w:rPr>
              <w:t>Code banque</w:t>
            </w:r>
          </w:p>
        </w:tc>
        <w:tc>
          <w:tcPr>
            <w:tcW w:w="1935" w:type="dxa"/>
            <w:shd w:val="clear" w:color="auto" w:fill="auto"/>
          </w:tcPr>
          <w:p w14:paraId="223385D5" w14:textId="77777777" w:rsidR="00657997" w:rsidRPr="00D02758" w:rsidRDefault="00657997">
            <w:pPr>
              <w:pStyle w:val="Contenudetableau"/>
              <w:jc w:val="center"/>
            </w:pPr>
            <w:r w:rsidRPr="00D02758">
              <w:rPr>
                <w:rFonts w:cs="Arial"/>
                <w:b/>
                <w:bCs/>
              </w:rPr>
              <w:t>Code guichet</w:t>
            </w:r>
          </w:p>
        </w:tc>
        <w:tc>
          <w:tcPr>
            <w:tcW w:w="3738" w:type="dxa"/>
            <w:shd w:val="clear" w:color="auto" w:fill="auto"/>
          </w:tcPr>
          <w:p w14:paraId="2DA21120" w14:textId="77777777" w:rsidR="00657997" w:rsidRPr="00D02758" w:rsidRDefault="00657997">
            <w:pPr>
              <w:pStyle w:val="Contenudetableau"/>
              <w:jc w:val="center"/>
            </w:pPr>
            <w:r w:rsidRPr="00D02758">
              <w:rPr>
                <w:rFonts w:cs="Arial"/>
                <w:b/>
                <w:bCs/>
              </w:rPr>
              <w:t>N° de compte</w:t>
            </w:r>
          </w:p>
        </w:tc>
        <w:tc>
          <w:tcPr>
            <w:tcW w:w="2579" w:type="dxa"/>
            <w:shd w:val="clear" w:color="auto" w:fill="auto"/>
          </w:tcPr>
          <w:p w14:paraId="3D77BCCF" w14:textId="77777777" w:rsidR="00657997" w:rsidRPr="00D02758" w:rsidRDefault="00657997">
            <w:pPr>
              <w:pStyle w:val="Contenudetableau"/>
              <w:jc w:val="center"/>
            </w:pPr>
            <w:r w:rsidRPr="00D02758">
              <w:rPr>
                <w:rFonts w:cs="Arial"/>
                <w:b/>
                <w:bCs/>
              </w:rPr>
              <w:t>Clé RIB</w:t>
            </w:r>
          </w:p>
        </w:tc>
      </w:tr>
      <w:tr w:rsidR="005769F3" w14:paraId="722B6A26" w14:textId="77777777">
        <w:tc>
          <w:tcPr>
            <w:tcW w:w="1980" w:type="dxa"/>
            <w:shd w:val="clear" w:color="auto" w:fill="auto"/>
          </w:tcPr>
          <w:p w14:paraId="6B961CE7" w14:textId="77777777" w:rsidR="00657997" w:rsidRPr="00D02758" w:rsidRDefault="00657997">
            <w:pPr>
              <w:pStyle w:val="Contenudetableau"/>
              <w:snapToGrid w:val="0"/>
              <w:rPr>
                <w:rFonts w:cs="Arial"/>
              </w:rPr>
            </w:pPr>
          </w:p>
        </w:tc>
        <w:tc>
          <w:tcPr>
            <w:tcW w:w="1935" w:type="dxa"/>
            <w:shd w:val="clear" w:color="auto" w:fill="auto"/>
          </w:tcPr>
          <w:p w14:paraId="78DFC552" w14:textId="77777777" w:rsidR="00657997" w:rsidRPr="00D02758" w:rsidRDefault="00657997">
            <w:pPr>
              <w:pStyle w:val="Contenudetableau"/>
              <w:snapToGrid w:val="0"/>
              <w:rPr>
                <w:rFonts w:cs="Arial"/>
              </w:rPr>
            </w:pPr>
          </w:p>
        </w:tc>
        <w:tc>
          <w:tcPr>
            <w:tcW w:w="3738" w:type="dxa"/>
            <w:shd w:val="clear" w:color="auto" w:fill="auto"/>
          </w:tcPr>
          <w:p w14:paraId="3BA1E149" w14:textId="77777777" w:rsidR="00657997" w:rsidRPr="00D02758" w:rsidRDefault="00657997">
            <w:pPr>
              <w:pStyle w:val="Contenudetableau"/>
              <w:snapToGrid w:val="0"/>
              <w:rPr>
                <w:rFonts w:cs="Arial"/>
              </w:rPr>
            </w:pPr>
          </w:p>
        </w:tc>
        <w:tc>
          <w:tcPr>
            <w:tcW w:w="2579" w:type="dxa"/>
            <w:shd w:val="clear" w:color="auto" w:fill="auto"/>
          </w:tcPr>
          <w:p w14:paraId="4C4C8928" w14:textId="77777777" w:rsidR="00657997" w:rsidRPr="00D02758" w:rsidRDefault="00657997">
            <w:pPr>
              <w:pStyle w:val="Contenudetableau"/>
              <w:snapToGrid w:val="0"/>
              <w:rPr>
                <w:rFonts w:cs="Arial"/>
              </w:rPr>
            </w:pPr>
          </w:p>
        </w:tc>
      </w:tr>
    </w:tbl>
    <w:p w14:paraId="5E17AD7C" w14:textId="77777777" w:rsidR="00657997" w:rsidRPr="00D02758" w:rsidRDefault="00657997">
      <w:pPr>
        <w:pStyle w:val="fcasegauche"/>
        <w:tabs>
          <w:tab w:val="left" w:pos="426"/>
          <w:tab w:val="left" w:pos="851"/>
        </w:tabs>
        <w:spacing w:after="0"/>
        <w:ind w:left="0" w:firstLine="0"/>
        <w:jc w:val="left"/>
      </w:pPr>
    </w:p>
    <w:p w14:paraId="4D674543" w14:textId="59C4147C" w:rsidR="00657997" w:rsidRPr="00D02758" w:rsidRDefault="001D4C9C">
      <w:pPr>
        <w:pStyle w:val="fcasegauche"/>
        <w:tabs>
          <w:tab w:val="left" w:pos="426"/>
          <w:tab w:val="left" w:pos="851"/>
        </w:tabs>
        <w:spacing w:after="0"/>
        <w:ind w:left="0" w:firstLine="0"/>
        <w:jc w:val="left"/>
      </w:pPr>
      <w:r>
        <w:rPr>
          <w:rFonts w:eastAsia="Wingdings" w:cs="Wingdings"/>
          <w:b/>
          <w:color w:val="66CCFF"/>
          <w:spacing w:val="-10"/>
        </w:rPr>
        <w:sym w:font="Symbol" w:char="F090"/>
      </w:r>
      <w:r>
        <w:rPr>
          <w:rFonts w:eastAsia="Wingdings" w:cs="Wingdings"/>
          <w:b/>
          <w:color w:val="66CCFF"/>
          <w:spacing w:val="-10"/>
        </w:rPr>
        <w:t xml:space="preserve"> </w:t>
      </w:r>
      <w:r w:rsidR="00A46218" w:rsidRPr="00D02758">
        <w:rPr>
          <w:rFonts w:eastAsia="Arial" w:cs="Arial"/>
          <w:b/>
          <w:spacing w:val="-10"/>
        </w:rPr>
        <w:t>Numéro</w:t>
      </w:r>
      <w:r w:rsidR="00657997" w:rsidRPr="00D02758">
        <w:rPr>
          <w:rFonts w:eastAsia="Arial" w:cs="Arial"/>
          <w:spacing w:val="-10"/>
        </w:rPr>
        <w:t xml:space="preserve"> SIRET lié au</w:t>
      </w:r>
      <w:r w:rsidR="00657997" w:rsidRPr="00D02758">
        <w:rPr>
          <w:rFonts w:cs="Arial"/>
        </w:rPr>
        <w:t xml:space="preserve"> compte</w:t>
      </w:r>
      <w:r w:rsidR="00657997" w:rsidRPr="00D02758">
        <w:rPr>
          <w:rFonts w:ascii="Calibri" w:hAnsi="Calibri" w:cs="Calibri"/>
        </w:rPr>
        <w:t> </w:t>
      </w:r>
      <w:r w:rsidR="00657997" w:rsidRPr="00D02758">
        <w:rPr>
          <w:rFonts w:cs="Arial"/>
        </w:rPr>
        <w:t xml:space="preserve">de facturation : </w:t>
      </w:r>
    </w:p>
    <w:p w14:paraId="0DD905AB" w14:textId="77777777" w:rsidR="00657997" w:rsidRPr="00D02758" w:rsidRDefault="00657997">
      <w:pPr>
        <w:pStyle w:val="fcasegauche"/>
        <w:tabs>
          <w:tab w:val="left" w:pos="426"/>
          <w:tab w:val="left" w:pos="851"/>
        </w:tabs>
        <w:spacing w:after="0"/>
        <w:ind w:left="0" w:firstLine="0"/>
        <w:jc w:val="left"/>
        <w:rPr>
          <w:rFonts w:cs="Arial"/>
          <w:b/>
        </w:rPr>
      </w:pPr>
    </w:p>
    <w:p w14:paraId="59BB1AEE" w14:textId="77777777" w:rsidR="00657997" w:rsidRPr="00D02758" w:rsidRDefault="00657997">
      <w:pPr>
        <w:pStyle w:val="fcasegauche"/>
        <w:tabs>
          <w:tab w:val="left" w:pos="426"/>
          <w:tab w:val="left" w:pos="851"/>
        </w:tabs>
        <w:spacing w:after="0"/>
        <w:ind w:left="0" w:firstLine="0"/>
        <w:jc w:val="left"/>
      </w:pPr>
      <w:r w:rsidRPr="00D02758">
        <w:rPr>
          <w:rFonts w:cs="Arial"/>
          <w:b/>
          <w:szCs w:val="22"/>
        </w:rPr>
        <w:t>B4 - Avance</w:t>
      </w:r>
      <w:r w:rsidRPr="00D02758">
        <w:rPr>
          <w:rFonts w:cs="Arial"/>
          <w:b/>
          <w:i/>
          <w:szCs w:val="22"/>
        </w:rPr>
        <w:t xml:space="preserve"> </w:t>
      </w:r>
      <w:r w:rsidRPr="00D02758">
        <w:rPr>
          <w:rFonts w:cs="Arial"/>
          <w:b/>
          <w:szCs w:val="22"/>
        </w:rPr>
        <w:t>:</w:t>
      </w:r>
    </w:p>
    <w:p w14:paraId="7A0503EF" w14:textId="77777777" w:rsidR="00657997" w:rsidRPr="00D02758" w:rsidRDefault="00657997">
      <w:pPr>
        <w:tabs>
          <w:tab w:val="left" w:pos="426"/>
          <w:tab w:val="left" w:pos="851"/>
        </w:tabs>
        <w:rPr>
          <w:rFonts w:cs="Arial"/>
          <w:b/>
        </w:rPr>
      </w:pPr>
    </w:p>
    <w:p w14:paraId="2D74E21C" w14:textId="195BAC23" w:rsidR="00657997" w:rsidRPr="00D02758" w:rsidRDefault="00657997">
      <w:pPr>
        <w:pStyle w:val="fcasegauche"/>
        <w:tabs>
          <w:tab w:val="left" w:pos="426"/>
          <w:tab w:val="left" w:pos="851"/>
        </w:tabs>
        <w:spacing w:after="0"/>
        <w:ind w:left="0" w:firstLine="0"/>
      </w:pPr>
      <w:r w:rsidRPr="00D02758">
        <w:rPr>
          <w:rFonts w:cs="Arial"/>
        </w:rPr>
        <w:t xml:space="preserve">Les modalités de versement de l'avance sont fixées dans les </w:t>
      </w:r>
      <w:r w:rsidR="00890467">
        <w:rPr>
          <w:rFonts w:cs="Arial"/>
        </w:rPr>
        <w:t>bons de commande</w:t>
      </w:r>
      <w:r w:rsidRPr="00D02758">
        <w:rPr>
          <w:rFonts w:cs="Arial"/>
        </w:rPr>
        <w:t xml:space="preserve"> passés par les services bénéficiaires, conformément aux dispositions des articles </w:t>
      </w:r>
      <w:r w:rsidR="00DB154E" w:rsidRPr="00D02758">
        <w:rPr>
          <w:rFonts w:cs="Arial"/>
        </w:rPr>
        <w:t>R.2191-6 et suivants</w:t>
      </w:r>
      <w:r w:rsidRPr="00D02758">
        <w:rPr>
          <w:rFonts w:cs="Arial"/>
        </w:rPr>
        <w:t xml:space="preserve"> du </w:t>
      </w:r>
      <w:r w:rsidR="00DB154E" w:rsidRPr="00D02758">
        <w:rPr>
          <w:rFonts w:cs="Arial"/>
        </w:rPr>
        <w:t>code de la commande publique</w:t>
      </w:r>
      <w:r w:rsidRPr="00D02758">
        <w:rPr>
          <w:rFonts w:cs="Arial"/>
        </w:rPr>
        <w:t xml:space="preserve">. </w:t>
      </w:r>
      <w:r w:rsidR="005769F3">
        <w:rPr>
          <w:rFonts w:cs="Arial"/>
          <w:color w:val="000000"/>
        </w:rPr>
        <w:t xml:space="preserve">Le titulaire précisera s’il accepte ou non le versement de l’avance. </w:t>
      </w:r>
    </w:p>
    <w:p w14:paraId="7813106E" w14:textId="77777777" w:rsidR="00657997" w:rsidRPr="00D02758" w:rsidRDefault="00657997">
      <w:pPr>
        <w:tabs>
          <w:tab w:val="left" w:pos="426"/>
          <w:tab w:val="left" w:pos="851"/>
        </w:tabs>
        <w:jc w:val="both"/>
        <w:rPr>
          <w:rFonts w:cs="Arial"/>
        </w:rPr>
      </w:pPr>
    </w:p>
    <w:p w14:paraId="0E6A3803" w14:textId="77777777" w:rsidR="00657997" w:rsidRPr="00D02758" w:rsidRDefault="00657997">
      <w:pPr>
        <w:pStyle w:val="Titre4"/>
        <w:tabs>
          <w:tab w:val="clear" w:pos="4111"/>
          <w:tab w:val="left" w:pos="426"/>
          <w:tab w:val="left" w:pos="851"/>
        </w:tabs>
        <w:rPr>
          <w:rFonts w:ascii="Marianne" w:hAnsi="Marianne"/>
        </w:rPr>
      </w:pPr>
      <w:r w:rsidRPr="00D02758">
        <w:rPr>
          <w:rFonts w:ascii="Marianne" w:hAnsi="Marianne"/>
          <w:szCs w:val="22"/>
        </w:rPr>
        <w:t>B5 -</w:t>
      </w:r>
      <w:r w:rsidRPr="00D02758">
        <w:rPr>
          <w:rFonts w:ascii="Marianne" w:hAnsi="Marianne"/>
          <w:b w:val="0"/>
          <w:szCs w:val="22"/>
        </w:rPr>
        <w:t xml:space="preserve"> </w:t>
      </w:r>
      <w:r w:rsidRPr="00D02758">
        <w:rPr>
          <w:rFonts w:ascii="Marianne" w:hAnsi="Marianne"/>
          <w:szCs w:val="22"/>
        </w:rPr>
        <w:t>Durée d’exécution de l’accord-cadre</w:t>
      </w:r>
      <w:r w:rsidRPr="00D02758">
        <w:rPr>
          <w:rFonts w:ascii="Calibri" w:hAnsi="Calibri" w:cs="Calibri"/>
          <w:szCs w:val="22"/>
        </w:rPr>
        <w:t> </w:t>
      </w:r>
      <w:r w:rsidRPr="00D02758">
        <w:rPr>
          <w:rFonts w:ascii="Marianne" w:hAnsi="Marianne"/>
          <w:szCs w:val="22"/>
        </w:rPr>
        <w:t>:</w:t>
      </w:r>
    </w:p>
    <w:p w14:paraId="1BF37BDF" w14:textId="77777777" w:rsidR="00657997" w:rsidRPr="00D02758" w:rsidRDefault="00657997">
      <w:pPr>
        <w:tabs>
          <w:tab w:val="left" w:pos="576"/>
          <w:tab w:val="left" w:pos="851"/>
        </w:tabs>
        <w:jc w:val="both"/>
        <w:rPr>
          <w:rFonts w:cs="Arial"/>
        </w:rPr>
      </w:pPr>
    </w:p>
    <w:p w14:paraId="66E3D700" w14:textId="09F0C63C" w:rsidR="00657997" w:rsidRPr="00D02758" w:rsidRDefault="00B67CEC">
      <w:pPr>
        <w:tabs>
          <w:tab w:val="left" w:pos="576"/>
          <w:tab w:val="left" w:pos="851"/>
        </w:tabs>
        <w:jc w:val="both"/>
      </w:pPr>
      <w:r>
        <w:rPr>
          <w:rFonts w:cs="Arial"/>
        </w:rPr>
        <w:t>La durée d’exécution de l’accord-cadre</w:t>
      </w:r>
      <w:r w:rsidR="00657997" w:rsidRPr="00D02758">
        <w:rPr>
          <w:rFonts w:cs="Arial"/>
        </w:rPr>
        <w:t xml:space="preserve"> est de </w:t>
      </w:r>
      <w:r w:rsidR="00622DD2" w:rsidRPr="00D02758">
        <w:rPr>
          <w:rFonts w:cs="Arial"/>
        </w:rPr>
        <w:t>douze (12) mois</w:t>
      </w:r>
      <w:r w:rsidR="00657997" w:rsidRPr="00D02758">
        <w:rPr>
          <w:rFonts w:cs="Arial"/>
        </w:rPr>
        <w:t xml:space="preserve"> à compter de </w:t>
      </w:r>
      <w:r w:rsidR="00AD3397">
        <w:rPr>
          <w:rFonts w:cs="Arial"/>
        </w:rPr>
        <w:t>sa date de notification</w:t>
      </w:r>
      <w:r w:rsidR="00657997" w:rsidRPr="00D02758">
        <w:rPr>
          <w:rFonts w:cs="Arial"/>
        </w:rPr>
        <w:t>.</w:t>
      </w:r>
    </w:p>
    <w:p w14:paraId="4DBC15A8" w14:textId="77777777" w:rsidR="00657997" w:rsidRPr="00D02758" w:rsidRDefault="00657997">
      <w:pPr>
        <w:tabs>
          <w:tab w:val="left" w:pos="576"/>
          <w:tab w:val="left" w:pos="851"/>
        </w:tabs>
        <w:jc w:val="both"/>
      </w:pPr>
    </w:p>
    <w:p w14:paraId="4397B522" w14:textId="2E517E4E" w:rsidR="00657997" w:rsidRPr="00D02758" w:rsidRDefault="00657997">
      <w:pPr>
        <w:tabs>
          <w:tab w:val="left" w:pos="576"/>
          <w:tab w:val="left" w:pos="851"/>
        </w:tabs>
        <w:jc w:val="both"/>
      </w:pPr>
      <w:r w:rsidRPr="00D02758">
        <w:rPr>
          <w:rFonts w:cs="Arial"/>
        </w:rPr>
        <w:t>Le marché ou l’accord-cadre est reconductible</w:t>
      </w:r>
      <w:r w:rsidRPr="00D02758">
        <w:rPr>
          <w:rFonts w:ascii="Calibri" w:hAnsi="Calibri" w:cs="Calibri"/>
        </w:rPr>
        <w:t> </w:t>
      </w:r>
      <w:r w:rsidRPr="00D02758">
        <w:rPr>
          <w:rFonts w:cs="Arial"/>
        </w:rPr>
        <w:t>:</w:t>
      </w:r>
      <w:r w:rsidRPr="00D02758">
        <w:tab/>
      </w:r>
      <w:r w:rsidRPr="00D02758">
        <w:tab/>
      </w:r>
      <w:sdt>
        <w:sdtPr>
          <w:rPr>
            <w:sz w:val="28"/>
            <w:shd w:val="clear" w:color="auto" w:fill="BFBFBF" w:themeFill="background1" w:themeFillShade="BF"/>
          </w:rPr>
          <w:id w:val="-472605475"/>
          <w14:checkbox>
            <w14:checked w14:val="0"/>
            <w14:checkedState w14:val="2612" w14:font="MS Gothic"/>
            <w14:uncheckedState w14:val="2610" w14:font="MS Gothic"/>
          </w14:checkbox>
        </w:sdtPr>
        <w:sdtEndPr/>
        <w:sdtContent>
          <w:r w:rsidR="00AD3397">
            <w:rPr>
              <w:rFonts w:ascii="MS Gothic" w:eastAsia="MS Gothic" w:hAnsi="MS Gothic" w:hint="eastAsia"/>
              <w:sz w:val="28"/>
              <w:shd w:val="clear" w:color="auto" w:fill="BFBFBF" w:themeFill="background1" w:themeFillShade="BF"/>
            </w:rPr>
            <w:t>☐</w:t>
          </w:r>
        </w:sdtContent>
      </w:sdt>
      <w:r w:rsidRPr="00D02758">
        <w:tab/>
        <w:t>NON</w:t>
      </w:r>
      <w:r w:rsidRPr="00D02758">
        <w:tab/>
      </w:r>
      <w:r w:rsidRPr="00D02758">
        <w:tab/>
      </w:r>
      <w:r w:rsidRPr="00D02758">
        <w:tab/>
      </w:r>
      <w:sdt>
        <w:sdtPr>
          <w:rPr>
            <w:sz w:val="28"/>
            <w:shd w:val="clear" w:color="auto" w:fill="BFBFBF" w:themeFill="background1" w:themeFillShade="BF"/>
          </w:rPr>
          <w:id w:val="812369664"/>
          <w14:checkbox>
            <w14:checked w14:val="1"/>
            <w14:checkedState w14:val="2612" w14:font="MS Gothic"/>
            <w14:uncheckedState w14:val="2610" w14:font="MS Gothic"/>
          </w14:checkbox>
        </w:sdtPr>
        <w:sdtEndPr/>
        <w:sdtContent>
          <w:r w:rsidR="00B67CEC">
            <w:rPr>
              <w:rFonts w:ascii="MS Gothic" w:eastAsia="MS Gothic" w:hAnsi="MS Gothic" w:hint="eastAsia"/>
              <w:sz w:val="28"/>
              <w:shd w:val="clear" w:color="auto" w:fill="BFBFBF" w:themeFill="background1" w:themeFillShade="BF"/>
            </w:rPr>
            <w:t>☒</w:t>
          </w:r>
        </w:sdtContent>
      </w:sdt>
      <w:r w:rsidRPr="00D02758">
        <w:tab/>
        <w:t>OUI</w:t>
      </w:r>
    </w:p>
    <w:p w14:paraId="2E0CB0CB" w14:textId="77777777" w:rsidR="00657997" w:rsidRPr="00D02758" w:rsidRDefault="00657997">
      <w:pPr>
        <w:tabs>
          <w:tab w:val="left" w:pos="851"/>
        </w:tabs>
        <w:rPr>
          <w:rFonts w:cs="Arial"/>
          <w:i/>
          <w:sz w:val="18"/>
          <w:szCs w:val="18"/>
        </w:rPr>
      </w:pPr>
    </w:p>
    <w:p w14:paraId="37E7349D" w14:textId="77777777" w:rsidR="00657997" w:rsidRPr="00D02758" w:rsidRDefault="00657997">
      <w:pPr>
        <w:tabs>
          <w:tab w:val="left" w:pos="426"/>
          <w:tab w:val="left" w:pos="851"/>
        </w:tabs>
        <w:jc w:val="both"/>
        <w:rPr>
          <w:rFonts w:cs="Arial"/>
          <w:i/>
          <w:sz w:val="18"/>
          <w:szCs w:val="18"/>
        </w:rPr>
      </w:pPr>
    </w:p>
    <w:p w14:paraId="3BDA2ED9" w14:textId="77777777" w:rsidR="00657997" w:rsidRPr="00D02758" w:rsidRDefault="00657997">
      <w:pPr>
        <w:tabs>
          <w:tab w:val="left" w:pos="426"/>
          <w:tab w:val="left" w:pos="851"/>
        </w:tabs>
        <w:jc w:val="both"/>
      </w:pPr>
      <w:r w:rsidRPr="00D02758">
        <w:rPr>
          <w:rFonts w:cs="Arial"/>
        </w:rPr>
        <w:t>Si oui, préciser</w:t>
      </w:r>
      <w:r w:rsidRPr="00D02758">
        <w:rPr>
          <w:rFonts w:ascii="Calibri" w:hAnsi="Calibri" w:cs="Calibri"/>
        </w:rPr>
        <w:t> </w:t>
      </w:r>
      <w:r w:rsidRPr="00D02758">
        <w:rPr>
          <w:rFonts w:cs="Arial"/>
        </w:rPr>
        <w:t>:</w:t>
      </w:r>
    </w:p>
    <w:p w14:paraId="3C43FD12" w14:textId="4308FB86" w:rsidR="00657997" w:rsidRPr="00D02758" w:rsidRDefault="00622DD2">
      <w:pPr>
        <w:numPr>
          <w:ilvl w:val="0"/>
          <w:numId w:val="3"/>
        </w:numPr>
        <w:tabs>
          <w:tab w:val="left" w:pos="426"/>
          <w:tab w:val="left" w:pos="851"/>
        </w:tabs>
        <w:spacing w:before="120"/>
        <w:ind w:left="924" w:hanging="357"/>
        <w:jc w:val="both"/>
      </w:pPr>
      <w:r w:rsidRPr="00D02758">
        <w:rPr>
          <w:rFonts w:cs="Arial"/>
        </w:rPr>
        <w:t>Nombre des reconductions</w:t>
      </w:r>
      <w:r w:rsidR="00B67CEC">
        <w:rPr>
          <w:rFonts w:ascii="Calibri" w:hAnsi="Calibri" w:cs="Calibri"/>
        </w:rPr>
        <w:t> </w:t>
      </w:r>
      <w:r w:rsidR="00B67CEC">
        <w:rPr>
          <w:rFonts w:cs="Arial"/>
        </w:rPr>
        <w:t xml:space="preserve">: </w:t>
      </w:r>
      <w:r w:rsidRPr="00D02758">
        <w:rPr>
          <w:rFonts w:cs="Arial"/>
        </w:rPr>
        <w:t>trois (3</w:t>
      </w:r>
      <w:r w:rsidR="00657997" w:rsidRPr="00D02758">
        <w:rPr>
          <w:rFonts w:cs="Arial"/>
        </w:rPr>
        <w:t>) reconduction</w:t>
      </w:r>
      <w:r w:rsidRPr="00D02758">
        <w:rPr>
          <w:rFonts w:cs="Arial"/>
        </w:rPr>
        <w:t>s</w:t>
      </w:r>
      <w:r w:rsidR="00657997" w:rsidRPr="00D02758">
        <w:rPr>
          <w:rFonts w:cs="Arial"/>
        </w:rPr>
        <w:t xml:space="preserve"> tacite</w:t>
      </w:r>
      <w:r w:rsidRPr="00D02758">
        <w:rPr>
          <w:rFonts w:cs="Arial"/>
        </w:rPr>
        <w:t>s</w:t>
      </w:r>
      <w:r w:rsidR="00657997" w:rsidRPr="00D02758">
        <w:rPr>
          <w:rFonts w:cs="Arial"/>
        </w:rPr>
        <w:t xml:space="preserve"> maximum</w:t>
      </w:r>
      <w:r w:rsidR="00B67CEC">
        <w:rPr>
          <w:rFonts w:ascii="Calibri" w:hAnsi="Calibri" w:cs="Calibri"/>
        </w:rPr>
        <w:t>.</w:t>
      </w:r>
    </w:p>
    <w:p w14:paraId="175064E6" w14:textId="25F6B0AE" w:rsidR="00657997" w:rsidRPr="00D02758" w:rsidRDefault="00657997">
      <w:pPr>
        <w:numPr>
          <w:ilvl w:val="0"/>
          <w:numId w:val="3"/>
        </w:numPr>
        <w:tabs>
          <w:tab w:val="left" w:pos="426"/>
          <w:tab w:val="left" w:pos="851"/>
        </w:tabs>
        <w:spacing w:before="120"/>
        <w:ind w:left="924" w:hanging="357"/>
        <w:jc w:val="both"/>
      </w:pPr>
      <w:r w:rsidRPr="00D02758">
        <w:rPr>
          <w:rFonts w:cs="Arial"/>
        </w:rPr>
        <w:t>Durée de la reconduction</w:t>
      </w:r>
      <w:r w:rsidRPr="00D02758">
        <w:rPr>
          <w:rFonts w:ascii="Calibri" w:hAnsi="Calibri" w:cs="Calibri"/>
        </w:rPr>
        <w:t> </w:t>
      </w:r>
      <w:r w:rsidRPr="00D02758">
        <w:rPr>
          <w:rFonts w:cs="Arial"/>
        </w:rPr>
        <w:t xml:space="preserve">: </w:t>
      </w:r>
      <w:r w:rsidR="00622DD2" w:rsidRPr="00D02758">
        <w:rPr>
          <w:rFonts w:cs="Arial"/>
        </w:rPr>
        <w:t>douze (12) mois</w:t>
      </w:r>
      <w:r w:rsidR="005769F3">
        <w:rPr>
          <w:rFonts w:cs="Arial"/>
        </w:rPr>
        <w:t xml:space="preserve">, soit une durée de 48 mois au maximum. </w:t>
      </w:r>
    </w:p>
    <w:p w14:paraId="023B785E" w14:textId="77777777" w:rsidR="00657997" w:rsidRPr="00D02758" w:rsidRDefault="00657997">
      <w:pPr>
        <w:tabs>
          <w:tab w:val="left" w:pos="426"/>
          <w:tab w:val="left" w:pos="851"/>
        </w:tabs>
        <w:jc w:val="both"/>
        <w:rPr>
          <w:rFonts w:cs="Arial"/>
          <w:b/>
          <w:bCs/>
        </w:rPr>
      </w:pPr>
    </w:p>
    <w:p w14:paraId="3E855317" w14:textId="77777777" w:rsidR="00657997" w:rsidRPr="00D02758" w:rsidRDefault="00657997">
      <w:pPr>
        <w:tabs>
          <w:tab w:val="left" w:pos="426"/>
          <w:tab w:val="left" w:pos="851"/>
        </w:tabs>
        <w:jc w:val="both"/>
        <w:rPr>
          <w:rFonts w:cs="Arial"/>
          <w:b/>
          <w:bCs/>
        </w:rPr>
      </w:pPr>
    </w:p>
    <w:tbl>
      <w:tblPr>
        <w:tblStyle w:val="TableauListe5Fonc-Accentuation2"/>
        <w:tblW w:w="0" w:type="auto"/>
        <w:tblLayout w:type="fixed"/>
        <w:tblLook w:val="0000" w:firstRow="0" w:lastRow="0" w:firstColumn="0" w:lastColumn="0" w:noHBand="0" w:noVBand="0"/>
      </w:tblPr>
      <w:tblGrid>
        <w:gridCol w:w="10419"/>
      </w:tblGrid>
      <w:tr w:rsidR="00657997" w:rsidRPr="00D02758" w14:paraId="4AA52BB6" w14:textId="77777777" w:rsidTr="001D4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419" w:type="dxa"/>
          </w:tcPr>
          <w:p w14:paraId="1BD161E4" w14:textId="77777777" w:rsidR="00657997" w:rsidRPr="00D02758" w:rsidRDefault="00657997">
            <w:pPr>
              <w:tabs>
                <w:tab w:val="left" w:pos="-142"/>
                <w:tab w:val="left" w:pos="851"/>
                <w:tab w:val="left" w:pos="4111"/>
              </w:tabs>
              <w:jc w:val="both"/>
            </w:pPr>
            <w:r w:rsidRPr="00D02758">
              <w:rPr>
                <w:rFonts w:cs="Arial"/>
                <w:b/>
                <w:bCs/>
                <w:szCs w:val="22"/>
              </w:rPr>
              <w:t>C - Signature de l’accord-cadre par le titulaire individuel ou, en cas groupement, le mandataire dûment habilité ou chaque membre du groupement.</w:t>
            </w:r>
          </w:p>
        </w:tc>
      </w:tr>
    </w:tbl>
    <w:p w14:paraId="3D8AD4B0" w14:textId="77777777" w:rsidR="00657997" w:rsidRPr="00D02758" w:rsidRDefault="00657997">
      <w:pPr>
        <w:tabs>
          <w:tab w:val="left" w:pos="851"/>
        </w:tabs>
        <w:jc w:val="both"/>
      </w:pPr>
    </w:p>
    <w:p w14:paraId="120E292D" w14:textId="77777777" w:rsidR="00657997" w:rsidRPr="00D02758" w:rsidRDefault="00657997">
      <w:pPr>
        <w:tabs>
          <w:tab w:val="left" w:pos="851"/>
        </w:tabs>
        <w:jc w:val="both"/>
      </w:pPr>
    </w:p>
    <w:p w14:paraId="444E5088" w14:textId="77777777" w:rsidR="00657997" w:rsidRPr="00D02758" w:rsidRDefault="00657997">
      <w:pPr>
        <w:pStyle w:val="fcase1ertab"/>
        <w:tabs>
          <w:tab w:val="left" w:pos="851"/>
        </w:tabs>
        <w:ind w:left="0" w:firstLine="0"/>
      </w:pPr>
      <w:r w:rsidRPr="00D02758">
        <w:rPr>
          <w:rFonts w:cs="Arial"/>
          <w:b/>
          <w:szCs w:val="22"/>
        </w:rPr>
        <w:t>C1 – Signature de l’accord-cadre par le titulaire individuel</w:t>
      </w:r>
      <w:r w:rsidRPr="00D02758">
        <w:rPr>
          <w:rFonts w:ascii="Calibri" w:hAnsi="Calibri" w:cs="Calibri"/>
          <w:b/>
          <w:szCs w:val="22"/>
        </w:rPr>
        <w:t> </w:t>
      </w:r>
      <w:r w:rsidRPr="00D02758">
        <w:rPr>
          <w:rFonts w:cs="Arial"/>
          <w:b/>
          <w:szCs w:val="22"/>
        </w:rPr>
        <w:t>:</w:t>
      </w:r>
    </w:p>
    <w:p w14:paraId="0B743931" w14:textId="77777777" w:rsidR="00657997" w:rsidRPr="00D02758" w:rsidRDefault="00657997">
      <w:pPr>
        <w:pStyle w:val="fcase1ertab"/>
        <w:tabs>
          <w:tab w:val="left" w:pos="851"/>
        </w:tabs>
        <w:ind w:left="0" w:firstLine="0"/>
        <w:rPr>
          <w:rFonts w:cs="Arial"/>
          <w:b/>
          <w:i/>
          <w:szCs w:val="22"/>
        </w:rPr>
      </w:pPr>
    </w:p>
    <w:tbl>
      <w:tblPr>
        <w:tblW w:w="0" w:type="auto"/>
        <w:tblInd w:w="-230" w:type="dxa"/>
        <w:tblLayout w:type="fixed"/>
        <w:tblLook w:val="0000" w:firstRow="0" w:lastRow="0" w:firstColumn="0" w:lastColumn="0" w:noHBand="0" w:noVBand="0"/>
      </w:tblPr>
      <w:tblGrid>
        <w:gridCol w:w="4644"/>
        <w:gridCol w:w="2694"/>
        <w:gridCol w:w="3436"/>
      </w:tblGrid>
      <w:tr w:rsidR="00657997" w:rsidRPr="00D02758" w14:paraId="5AD4E5E0" w14:textId="77777777">
        <w:tc>
          <w:tcPr>
            <w:tcW w:w="4644" w:type="dxa"/>
            <w:tcBorders>
              <w:top w:val="single" w:sz="4" w:space="0" w:color="000000"/>
              <w:left w:val="single" w:sz="4" w:space="0" w:color="000000"/>
              <w:bottom w:val="single" w:sz="4" w:space="0" w:color="000000"/>
            </w:tcBorders>
            <w:shd w:val="clear" w:color="auto" w:fill="auto"/>
            <w:vAlign w:val="center"/>
          </w:tcPr>
          <w:p w14:paraId="04C2C0BB" w14:textId="77777777" w:rsidR="00657997" w:rsidRPr="00D02758" w:rsidRDefault="00657997">
            <w:pPr>
              <w:tabs>
                <w:tab w:val="left" w:pos="851"/>
              </w:tabs>
              <w:jc w:val="center"/>
            </w:pPr>
            <w:r w:rsidRPr="00D02758">
              <w:rPr>
                <w:rFonts w:cs="Arial"/>
                <w:b/>
                <w:bCs/>
              </w:rPr>
              <w:t>Nom, prénom et qualité</w:t>
            </w:r>
          </w:p>
          <w:p w14:paraId="3E6874B0" w14:textId="77777777" w:rsidR="00657997" w:rsidRPr="00D02758" w:rsidRDefault="00657997">
            <w:pPr>
              <w:tabs>
                <w:tab w:val="left" w:pos="851"/>
              </w:tabs>
              <w:jc w:val="center"/>
            </w:pPr>
            <w:proofErr w:type="gramStart"/>
            <w:r w:rsidRPr="00D02758">
              <w:rPr>
                <w:rFonts w:cs="Arial"/>
                <w:b/>
                <w:bCs/>
              </w:rPr>
              <w:t>du</w:t>
            </w:r>
            <w:proofErr w:type="gramEnd"/>
            <w:r w:rsidRPr="00D02758">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8516AF7" w14:textId="77777777" w:rsidR="00657997" w:rsidRPr="00D02758" w:rsidRDefault="00657997">
            <w:pPr>
              <w:tabs>
                <w:tab w:val="left" w:pos="851"/>
              </w:tabs>
              <w:jc w:val="center"/>
            </w:pPr>
            <w:r w:rsidRPr="00D02758">
              <w:rPr>
                <w:rFonts w:cs="Arial"/>
                <w:b/>
                <w:bCs/>
              </w:rPr>
              <w:t>Lieu et date de signature</w:t>
            </w:r>
          </w:p>
        </w:tc>
        <w:tc>
          <w:tcPr>
            <w:tcW w:w="3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15633" w14:textId="77777777" w:rsidR="00657997" w:rsidRPr="00D02758" w:rsidRDefault="00657997">
            <w:pPr>
              <w:tabs>
                <w:tab w:val="left" w:pos="851"/>
              </w:tabs>
              <w:jc w:val="center"/>
            </w:pPr>
            <w:r w:rsidRPr="00D02758">
              <w:rPr>
                <w:rFonts w:cs="Arial"/>
                <w:b/>
                <w:bCs/>
              </w:rPr>
              <w:t>Signature</w:t>
            </w:r>
          </w:p>
        </w:tc>
      </w:tr>
      <w:tr w:rsidR="00657997" w:rsidRPr="00D02758" w14:paraId="45EA4C11"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3483AC40" w14:textId="77777777" w:rsidR="00657997" w:rsidRPr="00D02758" w:rsidRDefault="00657997">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000000"/>
            </w:tcBorders>
            <w:shd w:val="clear" w:color="auto" w:fill="auto"/>
          </w:tcPr>
          <w:p w14:paraId="3A73DFFA" w14:textId="77777777" w:rsidR="00657997" w:rsidRPr="00D02758" w:rsidRDefault="00657997">
            <w:pPr>
              <w:tabs>
                <w:tab w:val="left" w:pos="851"/>
              </w:tabs>
              <w:snapToGrid w:val="0"/>
              <w:jc w:val="both"/>
              <w:rPr>
                <w:rFonts w:cs="Arial"/>
                <w:b/>
                <w:bCs/>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Pr>
          <w:p w14:paraId="0A6453AA" w14:textId="77777777" w:rsidR="00657997" w:rsidRPr="00D02758" w:rsidRDefault="00657997">
            <w:pPr>
              <w:tabs>
                <w:tab w:val="left" w:pos="851"/>
              </w:tabs>
              <w:snapToGrid w:val="0"/>
              <w:jc w:val="both"/>
              <w:rPr>
                <w:rFonts w:cs="Arial"/>
                <w:b/>
                <w:bCs/>
              </w:rPr>
            </w:pPr>
          </w:p>
        </w:tc>
      </w:tr>
    </w:tbl>
    <w:p w14:paraId="48750191" w14:textId="77777777" w:rsidR="00657997" w:rsidRPr="00D02758" w:rsidRDefault="00657997">
      <w:pPr>
        <w:tabs>
          <w:tab w:val="left" w:pos="851"/>
        </w:tabs>
        <w:jc w:val="both"/>
        <w:rPr>
          <w:rFonts w:cs="Arial"/>
          <w:sz w:val="18"/>
          <w:szCs w:val="18"/>
        </w:rPr>
      </w:pPr>
    </w:p>
    <w:p w14:paraId="4BC9E5E7" w14:textId="77777777" w:rsidR="00657997" w:rsidRPr="00D02758" w:rsidRDefault="00657997">
      <w:pPr>
        <w:tabs>
          <w:tab w:val="left" w:pos="851"/>
        </w:tabs>
        <w:jc w:val="both"/>
      </w:pPr>
      <w:r w:rsidRPr="00D02758">
        <w:rPr>
          <w:rFonts w:cs="Arial"/>
          <w:b/>
          <w:bCs/>
          <w:i/>
          <w:iCs/>
          <w:color w:val="CC6633"/>
        </w:rPr>
        <w:t>(*) Le signataire doit avoir le pouvoir d’engager la personne qu’il représente.</w:t>
      </w:r>
    </w:p>
    <w:p w14:paraId="1B859AAC" w14:textId="77777777" w:rsidR="00657997" w:rsidRPr="00D02758" w:rsidRDefault="00657997">
      <w:pPr>
        <w:pStyle w:val="fcase1ertab"/>
        <w:tabs>
          <w:tab w:val="left" w:pos="851"/>
        </w:tabs>
        <w:ind w:left="0" w:firstLine="0"/>
        <w:rPr>
          <w:rFonts w:cs="Arial"/>
          <w:b/>
          <w:szCs w:val="22"/>
        </w:rPr>
      </w:pPr>
    </w:p>
    <w:p w14:paraId="6F8B8476" w14:textId="77777777" w:rsidR="00657997" w:rsidRPr="00D02758" w:rsidRDefault="00657997">
      <w:pPr>
        <w:pStyle w:val="fcase1ertab"/>
        <w:tabs>
          <w:tab w:val="left" w:pos="851"/>
        </w:tabs>
        <w:ind w:left="0" w:firstLine="0"/>
      </w:pPr>
      <w:r w:rsidRPr="00D02758">
        <w:rPr>
          <w:rFonts w:cs="Arial"/>
          <w:b/>
          <w:szCs w:val="22"/>
        </w:rPr>
        <w:t>C2 – Signature de l’accord-cadre en cas de groupement</w:t>
      </w:r>
      <w:r w:rsidRPr="00D02758">
        <w:rPr>
          <w:rFonts w:ascii="Calibri" w:hAnsi="Calibri" w:cs="Calibri"/>
          <w:b/>
          <w:szCs w:val="22"/>
        </w:rPr>
        <w:t> </w:t>
      </w:r>
      <w:r w:rsidRPr="00D02758">
        <w:rPr>
          <w:rFonts w:cs="Arial"/>
          <w:b/>
          <w:szCs w:val="22"/>
        </w:rPr>
        <w:t>:</w:t>
      </w:r>
    </w:p>
    <w:p w14:paraId="566583C0" w14:textId="77777777" w:rsidR="00657997" w:rsidRPr="00D02758" w:rsidRDefault="00657997">
      <w:pPr>
        <w:tabs>
          <w:tab w:val="left" w:pos="851"/>
        </w:tabs>
        <w:jc w:val="both"/>
        <w:rPr>
          <w:rFonts w:cs="Arial"/>
          <w:i/>
          <w:sz w:val="18"/>
          <w:szCs w:val="18"/>
        </w:rPr>
      </w:pPr>
    </w:p>
    <w:p w14:paraId="0F7C3159" w14:textId="77777777" w:rsidR="00657997" w:rsidRPr="00D02758" w:rsidRDefault="00657997">
      <w:pPr>
        <w:tabs>
          <w:tab w:val="left" w:pos="851"/>
        </w:tabs>
        <w:jc w:val="both"/>
      </w:pPr>
      <w:r w:rsidRPr="00D02758">
        <w:rPr>
          <w:rFonts w:cs="Arial"/>
        </w:rPr>
        <w:t xml:space="preserve">Les membres du groupement d’opérateurs économiques désignent le mandataire suivant </w:t>
      </w:r>
      <w:r w:rsidRPr="00D02758">
        <w:rPr>
          <w:rFonts w:cs="Arial"/>
          <w:i/>
          <w:sz w:val="18"/>
          <w:szCs w:val="18"/>
        </w:rPr>
        <w:t xml:space="preserve">(article </w:t>
      </w:r>
      <w:r w:rsidR="00622DD2" w:rsidRPr="00D02758">
        <w:rPr>
          <w:rFonts w:cs="Arial"/>
          <w:i/>
          <w:sz w:val="18"/>
          <w:szCs w:val="18"/>
        </w:rPr>
        <w:t>R2142-19 et suivants du code de la commande publique</w:t>
      </w:r>
      <w:r w:rsidRPr="00D02758">
        <w:rPr>
          <w:rFonts w:cs="Arial"/>
          <w:i/>
          <w:sz w:val="18"/>
          <w:szCs w:val="18"/>
        </w:rPr>
        <w:t>)</w:t>
      </w:r>
      <w:r w:rsidRPr="00D02758">
        <w:rPr>
          <w:rFonts w:ascii="Calibri" w:hAnsi="Calibri" w:cs="Calibri"/>
          <w:i/>
          <w:sz w:val="18"/>
          <w:szCs w:val="18"/>
        </w:rPr>
        <w:t> </w:t>
      </w:r>
      <w:r w:rsidRPr="00D02758">
        <w:rPr>
          <w:rFonts w:cs="Arial"/>
          <w:sz w:val="18"/>
          <w:szCs w:val="18"/>
        </w:rPr>
        <w:t>:</w:t>
      </w:r>
    </w:p>
    <w:p w14:paraId="2A7DD995" w14:textId="0755A58D" w:rsidR="00657997" w:rsidRPr="00D02758" w:rsidRDefault="00B83FE9">
      <w:pPr>
        <w:tabs>
          <w:tab w:val="left" w:pos="851"/>
        </w:tabs>
      </w:pPr>
      <w:r w:rsidRPr="00D02758">
        <w:rPr>
          <w:noProof/>
          <w:lang w:eastAsia="fr-FR"/>
        </w:rPr>
        <mc:AlternateContent>
          <mc:Choice Requires="wps">
            <w:drawing>
              <wp:anchor distT="0" distB="0" distL="114300" distR="114300" simplePos="0" relativeHeight="251660288" behindDoc="0" locked="0" layoutInCell="1" allowOverlap="1" wp14:anchorId="7425A960" wp14:editId="7E89CBA0">
                <wp:simplePos x="0" y="0"/>
                <wp:positionH relativeFrom="column">
                  <wp:posOffset>-368935</wp:posOffset>
                </wp:positionH>
                <wp:positionV relativeFrom="paragraph">
                  <wp:posOffset>1905</wp:posOffset>
                </wp:positionV>
                <wp:extent cx="285750" cy="17145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ightArrow">
                          <a:avLst>
                            <a:gd name="adj1" fmla="val 50000"/>
                            <a:gd name="adj2" fmla="val 41667"/>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AE017" id="AutoShape 8" o:spid="_x0000_s1026" type="#_x0000_t13" style="position:absolute;margin-left:-29.05pt;margin-top:.15pt;width:22.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" fillcolor="red"/>
            </w:pict>
          </mc:Fallback>
        </mc:AlternateContent>
      </w:r>
      <w:r w:rsidR="00657997" w:rsidRPr="00D02758">
        <w:rPr>
          <w:rFonts w:cs="Arial"/>
          <w:bCs/>
          <w:i/>
          <w:iCs/>
          <w:color w:val="CC6633"/>
        </w:rPr>
        <w:t>(Indiquer le nom commercial et la dénomination sociale du mandataire</w:t>
      </w:r>
      <w:r w:rsidR="00657997" w:rsidRPr="00D02758">
        <w:rPr>
          <w:rFonts w:cs="Arial"/>
          <w:bCs/>
          <w:i/>
          <w:iCs/>
          <w:color w:val="CC6633"/>
          <w:sz w:val="18"/>
          <w:szCs w:val="18"/>
        </w:rPr>
        <w:t>)</w:t>
      </w:r>
    </w:p>
    <w:p w14:paraId="3518BD25" w14:textId="77777777" w:rsidR="00622DD2" w:rsidRPr="00D02758" w:rsidRDefault="00622DD2">
      <w:pPr>
        <w:tabs>
          <w:tab w:val="left" w:pos="851"/>
        </w:tabs>
        <w:rPr>
          <w:rFonts w:cs="Arial"/>
          <w:i/>
          <w:sz w:val="18"/>
          <w:szCs w:val="18"/>
        </w:rPr>
      </w:pPr>
    </w:p>
    <w:p w14:paraId="111D175A" w14:textId="77777777" w:rsidR="00657997" w:rsidRPr="00D02758" w:rsidRDefault="00657997">
      <w:pPr>
        <w:pStyle w:val="fcase1ertab"/>
        <w:tabs>
          <w:tab w:val="left" w:pos="851"/>
        </w:tabs>
        <w:ind w:left="0" w:firstLine="0"/>
      </w:pPr>
      <w:r w:rsidRPr="00D02758">
        <w:rPr>
          <w:rFonts w:cs="Arial"/>
        </w:rPr>
        <w:t>En cas de groupement conjoint, le mandataire du groupement est</w:t>
      </w:r>
      <w:r w:rsidRPr="00D02758">
        <w:rPr>
          <w:rFonts w:ascii="Calibri" w:hAnsi="Calibri" w:cs="Calibri"/>
        </w:rPr>
        <w:t> </w:t>
      </w:r>
      <w:r w:rsidRPr="00D02758">
        <w:rPr>
          <w:rFonts w:cs="Arial"/>
        </w:rPr>
        <w:t>:</w:t>
      </w:r>
    </w:p>
    <w:p w14:paraId="2415822F" w14:textId="77777777" w:rsidR="00657997" w:rsidRPr="00D02758" w:rsidRDefault="00657997">
      <w:pPr>
        <w:pStyle w:val="fcase1ertab"/>
        <w:tabs>
          <w:tab w:val="left" w:pos="851"/>
        </w:tabs>
      </w:pPr>
      <w:r w:rsidRPr="00D02758">
        <w:rPr>
          <w:rFonts w:cs="Arial"/>
          <w:i/>
          <w:iCs/>
          <w:sz w:val="18"/>
          <w:szCs w:val="18"/>
        </w:rPr>
        <w:t>(Cocher la case correspondante.)</w:t>
      </w:r>
    </w:p>
    <w:p w14:paraId="682FF82C" w14:textId="78569588" w:rsidR="00657997" w:rsidRPr="00D02758" w:rsidRDefault="00450C1B">
      <w:pPr>
        <w:pStyle w:val="fcase1ertab"/>
        <w:tabs>
          <w:tab w:val="clear" w:pos="426"/>
          <w:tab w:val="left" w:pos="851"/>
        </w:tabs>
        <w:spacing w:before="120"/>
        <w:ind w:left="0" w:firstLine="851"/>
      </w:pPr>
      <w:sdt>
        <w:sdtPr>
          <w:rPr>
            <w:sz w:val="28"/>
            <w:shd w:val="clear" w:color="auto" w:fill="BFBFBF" w:themeFill="background1" w:themeFillShade="BF"/>
          </w:rPr>
          <w:id w:val="416986851"/>
          <w14:checkbox>
            <w14:checked w14:val="0"/>
            <w14:checkedState w14:val="2612" w14:font="MS Gothic"/>
            <w14:uncheckedState w14:val="2610" w14:font="MS Gothic"/>
          </w14:checkbox>
        </w:sdtPr>
        <w:sdtEndPr/>
        <w:sdtContent>
          <w:r w:rsidR="00AD3397">
            <w:rPr>
              <w:rFonts w:ascii="MS Gothic" w:eastAsia="MS Gothic" w:hAnsi="MS Gothic" w:hint="eastAsia"/>
              <w:sz w:val="28"/>
              <w:shd w:val="clear" w:color="auto" w:fill="BFBFBF" w:themeFill="background1" w:themeFillShade="BF"/>
            </w:rPr>
            <w:t>☐</w:t>
          </w:r>
        </w:sdtContent>
      </w:sdt>
      <w:r w:rsidR="00657997" w:rsidRPr="00D02758">
        <w:rPr>
          <w:rFonts w:cs="Arial"/>
          <w:i/>
          <w:iCs/>
        </w:rPr>
        <w:t xml:space="preserve"> </w:t>
      </w:r>
      <w:r w:rsidR="00A46218" w:rsidRPr="00D02758">
        <w:rPr>
          <w:rFonts w:cs="Arial"/>
        </w:rPr>
        <w:t>Conjoint</w:t>
      </w:r>
      <w:r w:rsidR="00657997" w:rsidRPr="00D02758">
        <w:rPr>
          <w:rFonts w:cs="Arial"/>
        </w:rPr>
        <w:tab/>
      </w:r>
      <w:r w:rsidR="00657997" w:rsidRPr="00D02758">
        <w:rPr>
          <w:rFonts w:cs="Arial"/>
        </w:rPr>
        <w:tab/>
        <w:t>OU</w:t>
      </w:r>
      <w:r w:rsidR="00657997" w:rsidRPr="00D02758">
        <w:rPr>
          <w:rFonts w:cs="Arial"/>
        </w:rPr>
        <w:tab/>
      </w:r>
      <w:r w:rsidR="00657997" w:rsidRPr="00D02758">
        <w:rPr>
          <w:rFonts w:cs="Arial"/>
        </w:rPr>
        <w:tab/>
      </w:r>
      <w:sdt>
        <w:sdtPr>
          <w:rPr>
            <w:sz w:val="28"/>
            <w:shd w:val="clear" w:color="auto" w:fill="BFBFBF" w:themeFill="background1" w:themeFillShade="BF"/>
          </w:rPr>
          <w:id w:val="1558127677"/>
          <w14:checkbox>
            <w14:checked w14:val="0"/>
            <w14:checkedState w14:val="2612" w14:font="MS Gothic"/>
            <w14:uncheckedState w14:val="2610" w14:font="MS Gothic"/>
          </w14:checkbox>
        </w:sdtPr>
        <w:sdtEndPr/>
        <w:sdtContent>
          <w:r w:rsidR="00AD3397" w:rsidRPr="00AD3397">
            <w:rPr>
              <w:rFonts w:ascii="MS Gothic" w:eastAsia="MS Gothic" w:hAnsi="MS Gothic" w:hint="eastAsia"/>
              <w:sz w:val="28"/>
              <w:shd w:val="clear" w:color="auto" w:fill="BFBFBF" w:themeFill="background1" w:themeFillShade="BF"/>
            </w:rPr>
            <w:t>☐</w:t>
          </w:r>
        </w:sdtContent>
      </w:sdt>
      <w:r w:rsidR="00657997" w:rsidRPr="00D02758">
        <w:rPr>
          <w:rFonts w:cs="Arial"/>
          <w:iCs/>
        </w:rPr>
        <w:t xml:space="preserve"> </w:t>
      </w:r>
      <w:r w:rsidR="00657997" w:rsidRPr="00D02758">
        <w:rPr>
          <w:rFonts w:cs="Arial"/>
        </w:rPr>
        <w:t>solidaire</w:t>
      </w:r>
    </w:p>
    <w:p w14:paraId="1350AB8B" w14:textId="77777777" w:rsidR="00657997" w:rsidRPr="00D02758" w:rsidRDefault="00657997">
      <w:pPr>
        <w:tabs>
          <w:tab w:val="left" w:pos="851"/>
        </w:tabs>
        <w:rPr>
          <w:rFonts w:cs="Arial"/>
        </w:rPr>
      </w:pPr>
    </w:p>
    <w:p w14:paraId="18D1BB21" w14:textId="77777777" w:rsidR="00657997" w:rsidRPr="00D02758" w:rsidRDefault="00657997">
      <w:pPr>
        <w:tabs>
          <w:tab w:val="left" w:pos="851"/>
        </w:tabs>
        <w:rPr>
          <w:rFonts w:cs="Arial"/>
        </w:rPr>
      </w:pPr>
    </w:p>
    <w:p w14:paraId="4104AD57" w14:textId="37AB6C1A" w:rsidR="00657997" w:rsidRPr="00D02758" w:rsidRDefault="00450C1B">
      <w:pPr>
        <w:pStyle w:val="fcasegauche"/>
        <w:tabs>
          <w:tab w:val="left" w:pos="426"/>
          <w:tab w:val="left" w:pos="851"/>
        </w:tabs>
        <w:spacing w:after="0"/>
        <w:ind w:left="0" w:firstLine="0"/>
        <w:jc w:val="left"/>
      </w:pPr>
      <w:sdt>
        <w:sdtPr>
          <w:rPr>
            <w:sz w:val="28"/>
            <w:shd w:val="clear" w:color="auto" w:fill="BFBFBF" w:themeFill="background1" w:themeFillShade="BF"/>
          </w:rPr>
          <w:id w:val="-674879117"/>
          <w14:checkbox>
            <w14:checked w14:val="0"/>
            <w14:checkedState w14:val="2612" w14:font="MS Gothic"/>
            <w14:uncheckedState w14:val="2610" w14:font="MS Gothic"/>
          </w14:checkbox>
        </w:sdtPr>
        <w:sdtEndPr/>
        <w:sdtContent>
          <w:r w:rsidR="00B67CEC">
            <w:rPr>
              <w:rFonts w:ascii="MS Gothic" w:eastAsia="MS Gothic" w:hAnsi="MS Gothic" w:hint="eastAsia"/>
              <w:sz w:val="28"/>
              <w:shd w:val="clear" w:color="auto" w:fill="BFBFBF" w:themeFill="background1" w:themeFillShade="BF"/>
            </w:rPr>
            <w:t>☐</w:t>
          </w:r>
        </w:sdtContent>
      </w:sdt>
      <w:r w:rsidR="00657997" w:rsidRPr="00D02758">
        <w:t xml:space="preserve"> </w:t>
      </w:r>
      <w:r w:rsidR="00657997" w:rsidRPr="00D02758">
        <w:rPr>
          <w:rFonts w:cs="Arial"/>
        </w:rPr>
        <w:t>Les membres du groupement ont donné mandat au mandataire, qui signe le présent acte d’engagement</w:t>
      </w:r>
      <w:r w:rsidR="00657997" w:rsidRPr="00D02758">
        <w:rPr>
          <w:rFonts w:ascii="Calibri" w:hAnsi="Calibri" w:cs="Calibri"/>
        </w:rPr>
        <w:t> </w:t>
      </w:r>
      <w:r w:rsidR="00657997" w:rsidRPr="00D02758">
        <w:rPr>
          <w:rFonts w:cs="Arial"/>
        </w:rPr>
        <w:t>:</w:t>
      </w:r>
    </w:p>
    <w:p w14:paraId="6B7ABFF7" w14:textId="77777777" w:rsidR="00657997" w:rsidRPr="00D02758" w:rsidRDefault="00657997">
      <w:pPr>
        <w:tabs>
          <w:tab w:val="left" w:pos="851"/>
        </w:tabs>
      </w:pPr>
      <w:r w:rsidRPr="00D02758">
        <w:rPr>
          <w:rFonts w:cs="Arial"/>
          <w:bCs/>
          <w:i/>
          <w:iCs/>
          <w:color w:val="CC6633"/>
        </w:rPr>
        <w:t>(Cocher la ou les cases correspondantes.)</w:t>
      </w:r>
    </w:p>
    <w:p w14:paraId="5F234D02" w14:textId="77777777" w:rsidR="00657997" w:rsidRPr="00D02758" w:rsidRDefault="00657997">
      <w:pPr>
        <w:pStyle w:val="fcasegauche"/>
        <w:tabs>
          <w:tab w:val="left" w:pos="426"/>
          <w:tab w:val="left" w:pos="851"/>
        </w:tabs>
        <w:spacing w:after="0"/>
        <w:ind w:left="0" w:firstLine="0"/>
        <w:jc w:val="left"/>
        <w:rPr>
          <w:rFonts w:cs="Arial"/>
        </w:rPr>
      </w:pPr>
    </w:p>
    <w:p w14:paraId="684E1D51" w14:textId="7B9B43F4" w:rsidR="00657997" w:rsidRPr="00D02758" w:rsidRDefault="00657997">
      <w:pPr>
        <w:tabs>
          <w:tab w:val="left" w:pos="851"/>
        </w:tabs>
        <w:ind w:left="1695" w:hanging="1695"/>
      </w:pPr>
      <w:r w:rsidRPr="00D02758">
        <w:tab/>
      </w:r>
      <w:sdt>
        <w:sdtPr>
          <w:rPr>
            <w:sz w:val="28"/>
            <w:shd w:val="clear" w:color="auto" w:fill="BFBFBF" w:themeFill="background1" w:themeFillShade="BF"/>
          </w:rPr>
          <w:id w:val="-61952061"/>
          <w14:checkbox>
            <w14:checked w14:val="0"/>
            <w14:checkedState w14:val="2612" w14:font="MS Gothic"/>
            <w14:uncheckedState w14:val="2610" w14:font="MS Gothic"/>
          </w14:checkbox>
        </w:sdtPr>
        <w:sdtEndPr/>
        <w:sdtContent>
          <w:r w:rsidR="00B67CEC" w:rsidRPr="00B67CEC">
            <w:rPr>
              <w:rFonts w:ascii="MS Gothic" w:eastAsia="MS Gothic" w:hAnsi="MS Gothic" w:hint="eastAsia"/>
              <w:sz w:val="28"/>
              <w:shd w:val="clear" w:color="auto" w:fill="BFBFBF" w:themeFill="background1" w:themeFillShade="BF"/>
            </w:rPr>
            <w:t>☐</w:t>
          </w:r>
        </w:sdtContent>
      </w:sdt>
      <w:r w:rsidRPr="00D02758">
        <w:tab/>
      </w:r>
      <w:r w:rsidR="00A46218" w:rsidRPr="00D02758">
        <w:rPr>
          <w:rFonts w:cs="Arial"/>
        </w:rPr>
        <w:t>Pour</w:t>
      </w:r>
      <w:r w:rsidRPr="00D02758">
        <w:rPr>
          <w:rFonts w:cs="Arial"/>
        </w:rPr>
        <w:t xml:space="preserve"> signer le présent acte d’engagement en leur nom et pour leur compte, pour les représenter vis-à-vis de l’acheteur et pour coordonner l’ensemble des prestations</w:t>
      </w:r>
      <w:r w:rsidRPr="00D02758">
        <w:rPr>
          <w:rFonts w:ascii="Calibri" w:hAnsi="Calibri" w:cs="Calibri"/>
        </w:rPr>
        <w:t> </w:t>
      </w:r>
      <w:r w:rsidRPr="00D02758">
        <w:rPr>
          <w:rFonts w:cs="Arial"/>
        </w:rPr>
        <w:t>;</w:t>
      </w:r>
    </w:p>
    <w:p w14:paraId="17C7933B" w14:textId="00520DA3" w:rsidR="00657997" w:rsidRPr="00D02758" w:rsidRDefault="00657997">
      <w:pPr>
        <w:tabs>
          <w:tab w:val="left" w:pos="851"/>
        </w:tabs>
      </w:pPr>
      <w:r w:rsidRPr="00D02758">
        <w:rPr>
          <w:rFonts w:cs="Arial"/>
          <w:i/>
          <w:sz w:val="18"/>
          <w:szCs w:val="18"/>
        </w:rPr>
        <w:tab/>
      </w:r>
      <w:r w:rsidRPr="00D02758">
        <w:rPr>
          <w:rFonts w:cs="Arial"/>
          <w:i/>
          <w:sz w:val="18"/>
          <w:szCs w:val="18"/>
        </w:rPr>
        <w:tab/>
      </w:r>
      <w:r w:rsidRPr="00D02758">
        <w:rPr>
          <w:rFonts w:cs="Arial"/>
          <w:i/>
          <w:sz w:val="18"/>
          <w:szCs w:val="18"/>
        </w:rPr>
        <w:tab/>
      </w:r>
      <w:r w:rsidRPr="00D02758">
        <w:rPr>
          <w:rFonts w:cs="Arial"/>
          <w:bCs/>
          <w:i/>
          <w:iCs/>
          <w:color w:val="CC6633"/>
        </w:rPr>
        <w:t>(</w:t>
      </w:r>
      <w:r w:rsidR="00A46218" w:rsidRPr="00D02758">
        <w:rPr>
          <w:rFonts w:cs="Arial"/>
          <w:bCs/>
          <w:i/>
          <w:iCs/>
          <w:color w:val="CC6633"/>
        </w:rPr>
        <w:t>Joindre</w:t>
      </w:r>
      <w:r w:rsidRPr="00D02758">
        <w:rPr>
          <w:rFonts w:cs="Arial"/>
          <w:bCs/>
          <w:i/>
          <w:iCs/>
          <w:color w:val="CC6633"/>
        </w:rPr>
        <w:t xml:space="preserve"> les pouvoirs en annexe du présent document.)</w:t>
      </w:r>
    </w:p>
    <w:p w14:paraId="5E67FA00" w14:textId="77777777" w:rsidR="00657997" w:rsidRPr="00D02758" w:rsidRDefault="00657997">
      <w:pPr>
        <w:tabs>
          <w:tab w:val="left" w:pos="851"/>
        </w:tabs>
        <w:rPr>
          <w:rFonts w:cs="Arial"/>
        </w:rPr>
      </w:pPr>
    </w:p>
    <w:p w14:paraId="55EEBB59" w14:textId="036BB5D4" w:rsidR="00657997" w:rsidRPr="00D02758" w:rsidRDefault="00450C1B">
      <w:pPr>
        <w:tabs>
          <w:tab w:val="left" w:pos="851"/>
        </w:tabs>
        <w:ind w:left="1701" w:hanging="850"/>
        <w:jc w:val="both"/>
      </w:pPr>
      <w:sdt>
        <w:sdtPr>
          <w:rPr>
            <w:sz w:val="28"/>
            <w:shd w:val="clear" w:color="auto" w:fill="BFBFBF" w:themeFill="background1" w:themeFillShade="BF"/>
          </w:rPr>
          <w:id w:val="897241311"/>
          <w14:checkbox>
            <w14:checked w14:val="0"/>
            <w14:checkedState w14:val="2612" w14:font="MS Gothic"/>
            <w14:uncheckedState w14:val="2610" w14:font="MS Gothic"/>
          </w14:checkbox>
        </w:sdtPr>
        <w:sdtEndPr/>
        <w:sdtContent>
          <w:r w:rsidR="00B67CEC">
            <w:rPr>
              <w:rFonts w:ascii="MS Gothic" w:eastAsia="MS Gothic" w:hAnsi="MS Gothic" w:hint="eastAsia"/>
              <w:sz w:val="28"/>
              <w:shd w:val="clear" w:color="auto" w:fill="BFBFBF" w:themeFill="background1" w:themeFillShade="BF"/>
            </w:rPr>
            <w:t>☐</w:t>
          </w:r>
        </w:sdtContent>
      </w:sdt>
      <w:r w:rsidR="00657997" w:rsidRPr="00D02758">
        <w:tab/>
      </w:r>
      <w:r w:rsidR="00A46218" w:rsidRPr="00D02758">
        <w:rPr>
          <w:rFonts w:cs="Arial"/>
        </w:rPr>
        <w:t>Pour</w:t>
      </w:r>
      <w:r w:rsidR="00657997" w:rsidRPr="00D02758">
        <w:rPr>
          <w:rFonts w:cs="Arial"/>
        </w:rPr>
        <w:t xml:space="preserve"> signer, en leur nom et pour leur compte, les modifications ultérieures de l’accord-cadre</w:t>
      </w:r>
      <w:r w:rsidR="00657997" w:rsidRPr="00D02758">
        <w:rPr>
          <w:rFonts w:ascii="Calibri" w:hAnsi="Calibri" w:cs="Calibri"/>
        </w:rPr>
        <w:t> </w:t>
      </w:r>
      <w:r w:rsidR="00657997" w:rsidRPr="00D02758">
        <w:rPr>
          <w:rFonts w:cs="Arial"/>
        </w:rPr>
        <w:t>;</w:t>
      </w:r>
    </w:p>
    <w:p w14:paraId="42962E02" w14:textId="540FBF85" w:rsidR="00657997" w:rsidRPr="00D02758" w:rsidRDefault="00657997">
      <w:pPr>
        <w:tabs>
          <w:tab w:val="left" w:pos="851"/>
        </w:tabs>
      </w:pPr>
      <w:r w:rsidRPr="00D02758">
        <w:rPr>
          <w:rFonts w:cs="Arial"/>
          <w:i/>
          <w:sz w:val="18"/>
          <w:szCs w:val="18"/>
        </w:rPr>
        <w:tab/>
      </w:r>
      <w:r w:rsidRPr="00D02758">
        <w:rPr>
          <w:rFonts w:cs="Arial"/>
          <w:i/>
          <w:sz w:val="18"/>
          <w:szCs w:val="18"/>
        </w:rPr>
        <w:tab/>
      </w:r>
      <w:r w:rsidRPr="00D02758">
        <w:rPr>
          <w:rFonts w:cs="Arial"/>
          <w:i/>
          <w:sz w:val="18"/>
          <w:szCs w:val="18"/>
        </w:rPr>
        <w:tab/>
      </w:r>
      <w:r w:rsidRPr="00D02758">
        <w:rPr>
          <w:rFonts w:cs="Arial"/>
          <w:bCs/>
          <w:i/>
          <w:iCs/>
          <w:color w:val="CC6633"/>
        </w:rPr>
        <w:t>(</w:t>
      </w:r>
      <w:r w:rsidR="00A46218" w:rsidRPr="00D02758">
        <w:rPr>
          <w:rFonts w:cs="Arial"/>
          <w:bCs/>
          <w:i/>
          <w:iCs/>
          <w:color w:val="CC6633"/>
        </w:rPr>
        <w:t>Joindre</w:t>
      </w:r>
      <w:r w:rsidRPr="00D02758">
        <w:rPr>
          <w:rFonts w:cs="Arial"/>
          <w:bCs/>
          <w:i/>
          <w:iCs/>
          <w:color w:val="CC6633"/>
        </w:rPr>
        <w:t xml:space="preserve"> les pouvoirs en annexe du présent document.)</w:t>
      </w:r>
    </w:p>
    <w:p w14:paraId="166FD30D" w14:textId="77777777" w:rsidR="00657997" w:rsidRPr="00D02758" w:rsidRDefault="00657997">
      <w:pPr>
        <w:tabs>
          <w:tab w:val="left" w:pos="851"/>
        </w:tabs>
        <w:rPr>
          <w:rFonts w:cs="Arial"/>
          <w:iCs/>
        </w:rPr>
      </w:pPr>
    </w:p>
    <w:p w14:paraId="5B0068C5" w14:textId="785B690D" w:rsidR="00657997" w:rsidRPr="00D02758" w:rsidRDefault="00657997">
      <w:pPr>
        <w:tabs>
          <w:tab w:val="left" w:pos="851"/>
        </w:tabs>
        <w:ind w:left="1134" w:hanging="850"/>
      </w:pPr>
      <w:r w:rsidRPr="00D02758">
        <w:tab/>
      </w:r>
      <w:sdt>
        <w:sdtPr>
          <w:rPr>
            <w:sz w:val="28"/>
            <w:shd w:val="clear" w:color="auto" w:fill="BFBFBF" w:themeFill="background1" w:themeFillShade="BF"/>
          </w:rPr>
          <w:id w:val="-1072422650"/>
          <w14:checkbox>
            <w14:checked w14:val="0"/>
            <w14:checkedState w14:val="2612" w14:font="MS Gothic"/>
            <w14:uncheckedState w14:val="2610" w14:font="MS Gothic"/>
          </w14:checkbox>
        </w:sdtPr>
        <w:sdtEndPr/>
        <w:sdtContent>
          <w:r w:rsidR="00B67CEC" w:rsidRPr="00B67CEC">
            <w:rPr>
              <w:rFonts w:ascii="MS Gothic" w:eastAsia="MS Gothic" w:hAnsi="MS Gothic" w:hint="eastAsia"/>
              <w:sz w:val="28"/>
              <w:shd w:val="clear" w:color="auto" w:fill="BFBFBF" w:themeFill="background1" w:themeFillShade="BF"/>
            </w:rPr>
            <w:t>☐</w:t>
          </w:r>
        </w:sdtContent>
      </w:sdt>
      <w:r w:rsidRPr="00D02758">
        <w:rPr>
          <w:rFonts w:cs="Arial"/>
          <w:i/>
          <w:iCs/>
        </w:rPr>
        <w:t xml:space="preserve"> </w:t>
      </w:r>
      <w:r w:rsidRPr="00D02758">
        <w:rPr>
          <w:rFonts w:cs="Arial"/>
        </w:rPr>
        <w:tab/>
      </w:r>
      <w:r w:rsidR="00A46218" w:rsidRPr="00D02758">
        <w:rPr>
          <w:rFonts w:cs="Arial"/>
        </w:rPr>
        <w:t>Ont</w:t>
      </w:r>
      <w:r w:rsidRPr="00D02758">
        <w:rPr>
          <w:rFonts w:cs="Arial"/>
        </w:rPr>
        <w:t xml:space="preserve"> donné mandat au mandataire dans les conditions définies par les pouvoirs joints en annexe.</w:t>
      </w:r>
    </w:p>
    <w:p w14:paraId="39C03F9C" w14:textId="77777777" w:rsidR="00657997" w:rsidRPr="00D02758" w:rsidRDefault="00657997">
      <w:pPr>
        <w:tabs>
          <w:tab w:val="left" w:pos="851"/>
        </w:tabs>
        <w:rPr>
          <w:rFonts w:cs="Arial"/>
          <w:i/>
          <w:sz w:val="18"/>
          <w:szCs w:val="18"/>
        </w:rPr>
      </w:pPr>
    </w:p>
    <w:p w14:paraId="1F5508AF" w14:textId="77777777" w:rsidR="00657997" w:rsidRPr="00D02758" w:rsidRDefault="00657997">
      <w:pPr>
        <w:tabs>
          <w:tab w:val="left" w:pos="851"/>
        </w:tabs>
        <w:rPr>
          <w:rFonts w:cs="Arial"/>
          <w:i/>
          <w:sz w:val="18"/>
          <w:szCs w:val="18"/>
        </w:rPr>
      </w:pPr>
    </w:p>
    <w:p w14:paraId="1C3AE037" w14:textId="77777777" w:rsidR="00657997" w:rsidRPr="00D02758" w:rsidRDefault="00657997">
      <w:pPr>
        <w:tabs>
          <w:tab w:val="left" w:pos="851"/>
        </w:tabs>
        <w:rPr>
          <w:rFonts w:cs="Arial"/>
          <w:i/>
          <w:sz w:val="18"/>
          <w:szCs w:val="18"/>
        </w:rPr>
      </w:pPr>
    </w:p>
    <w:p w14:paraId="19B87221" w14:textId="77777777" w:rsidR="00657997" w:rsidRPr="00D02758" w:rsidRDefault="00657997">
      <w:pPr>
        <w:tabs>
          <w:tab w:val="left" w:pos="851"/>
        </w:tabs>
        <w:rPr>
          <w:rFonts w:cs="Arial"/>
          <w:i/>
          <w:sz w:val="18"/>
          <w:szCs w:val="18"/>
        </w:rPr>
      </w:pPr>
    </w:p>
    <w:p w14:paraId="53FF0ECA" w14:textId="71A89D81" w:rsidR="00657997" w:rsidRPr="00D02758" w:rsidRDefault="00450C1B">
      <w:pPr>
        <w:tabs>
          <w:tab w:val="left" w:pos="851"/>
        </w:tabs>
      </w:pPr>
      <w:sdt>
        <w:sdtPr>
          <w:rPr>
            <w:sz w:val="28"/>
            <w:shd w:val="clear" w:color="auto" w:fill="BFBFBF" w:themeFill="background1" w:themeFillShade="BF"/>
          </w:rPr>
          <w:id w:val="-1898572006"/>
          <w14:checkbox>
            <w14:checked w14:val="0"/>
            <w14:checkedState w14:val="2612" w14:font="MS Gothic"/>
            <w14:uncheckedState w14:val="2610" w14:font="MS Gothic"/>
          </w14:checkbox>
        </w:sdtPr>
        <w:sdtEndPr/>
        <w:sdtContent>
          <w:r w:rsidR="00B67CEC">
            <w:rPr>
              <w:rFonts w:ascii="MS Gothic" w:eastAsia="MS Gothic" w:hAnsi="MS Gothic" w:hint="eastAsia"/>
              <w:sz w:val="28"/>
              <w:shd w:val="clear" w:color="auto" w:fill="BFBFBF" w:themeFill="background1" w:themeFillShade="BF"/>
            </w:rPr>
            <w:t>☐</w:t>
          </w:r>
        </w:sdtContent>
      </w:sdt>
      <w:r w:rsidR="00657997" w:rsidRPr="00D02758">
        <w:t xml:space="preserve"> </w:t>
      </w:r>
      <w:r w:rsidR="00657997" w:rsidRPr="00D02758">
        <w:rPr>
          <w:rFonts w:cs="Arial"/>
        </w:rPr>
        <w:t>Les membres du groupement, qui signent le présent acte d’engagement</w:t>
      </w:r>
      <w:r w:rsidR="00657997" w:rsidRPr="00D02758">
        <w:rPr>
          <w:rFonts w:ascii="Calibri" w:hAnsi="Calibri" w:cs="Calibri"/>
        </w:rPr>
        <w:t> </w:t>
      </w:r>
      <w:r w:rsidR="00657997" w:rsidRPr="00D02758">
        <w:rPr>
          <w:rFonts w:cs="Arial"/>
        </w:rPr>
        <w:t>:</w:t>
      </w:r>
    </w:p>
    <w:p w14:paraId="7AE73B10" w14:textId="77777777" w:rsidR="00657997" w:rsidRPr="00D02758" w:rsidRDefault="00657997">
      <w:pPr>
        <w:tabs>
          <w:tab w:val="left" w:pos="851"/>
        </w:tabs>
      </w:pPr>
      <w:r w:rsidRPr="00D02758">
        <w:rPr>
          <w:rFonts w:cs="Arial"/>
          <w:bCs/>
          <w:i/>
          <w:iCs/>
          <w:color w:val="CC6633"/>
        </w:rPr>
        <w:t>(Cocher la case correspondante.)</w:t>
      </w:r>
    </w:p>
    <w:p w14:paraId="13D1D34B" w14:textId="77777777" w:rsidR="00657997" w:rsidRPr="00D02758" w:rsidRDefault="00657997">
      <w:pPr>
        <w:tabs>
          <w:tab w:val="left" w:pos="851"/>
        </w:tabs>
        <w:rPr>
          <w:rFonts w:cs="Arial"/>
        </w:rPr>
      </w:pPr>
    </w:p>
    <w:p w14:paraId="73A3AF19" w14:textId="77777777" w:rsidR="00657997" w:rsidRPr="00D02758" w:rsidRDefault="00657997">
      <w:pPr>
        <w:tabs>
          <w:tab w:val="left" w:pos="851"/>
        </w:tabs>
        <w:rPr>
          <w:rFonts w:cs="Arial"/>
        </w:rPr>
      </w:pPr>
    </w:p>
    <w:p w14:paraId="69813D87" w14:textId="76CF9F24" w:rsidR="00657997" w:rsidRPr="00D02758" w:rsidRDefault="00450C1B">
      <w:pPr>
        <w:tabs>
          <w:tab w:val="left" w:pos="851"/>
        </w:tabs>
        <w:ind w:left="1701" w:hanging="850"/>
        <w:jc w:val="both"/>
      </w:pPr>
      <w:sdt>
        <w:sdtPr>
          <w:rPr>
            <w:sz w:val="28"/>
            <w:shd w:val="clear" w:color="auto" w:fill="BFBFBF" w:themeFill="background1" w:themeFillShade="BF"/>
          </w:rPr>
          <w:id w:val="-927267284"/>
          <w14:checkbox>
            <w14:checked w14:val="0"/>
            <w14:checkedState w14:val="2612" w14:font="MS Gothic"/>
            <w14:uncheckedState w14:val="2610" w14:font="MS Gothic"/>
          </w14:checkbox>
        </w:sdtPr>
        <w:sdtEndPr/>
        <w:sdtContent>
          <w:r w:rsidR="00B67CEC">
            <w:rPr>
              <w:rFonts w:ascii="MS Gothic" w:eastAsia="MS Gothic" w:hAnsi="MS Gothic" w:hint="eastAsia"/>
              <w:sz w:val="28"/>
              <w:shd w:val="clear" w:color="auto" w:fill="BFBFBF" w:themeFill="background1" w:themeFillShade="BF"/>
            </w:rPr>
            <w:t>☐</w:t>
          </w:r>
        </w:sdtContent>
      </w:sdt>
      <w:r w:rsidR="00657997" w:rsidRPr="00D02758">
        <w:tab/>
      </w:r>
      <w:r w:rsidR="00A46218" w:rsidRPr="00D02758">
        <w:rPr>
          <w:rFonts w:cs="Arial"/>
        </w:rPr>
        <w:t>Donnent</w:t>
      </w:r>
      <w:r w:rsidR="00657997" w:rsidRPr="00D02758">
        <w:rPr>
          <w:rFonts w:cs="Arial"/>
        </w:rPr>
        <w:t xml:space="preserve"> mandat au mandataire, qui l’accepte, pour les représenter vis-à-vis de l’acheteur et pour coordonner l’ensemble des prestations</w:t>
      </w:r>
      <w:r w:rsidR="00657997" w:rsidRPr="00D02758">
        <w:rPr>
          <w:rFonts w:ascii="Calibri" w:hAnsi="Calibri" w:cs="Calibri"/>
        </w:rPr>
        <w:t> </w:t>
      </w:r>
      <w:r w:rsidR="00657997" w:rsidRPr="00D02758">
        <w:rPr>
          <w:rFonts w:cs="Arial"/>
        </w:rPr>
        <w:t>;</w:t>
      </w:r>
    </w:p>
    <w:p w14:paraId="1E22502B" w14:textId="77777777" w:rsidR="00657997" w:rsidRPr="00D02758" w:rsidRDefault="00657997">
      <w:pPr>
        <w:tabs>
          <w:tab w:val="left" w:pos="851"/>
        </w:tabs>
        <w:ind w:left="1701" w:hanging="850"/>
        <w:jc w:val="both"/>
        <w:rPr>
          <w:rFonts w:cs="Arial"/>
        </w:rPr>
      </w:pPr>
    </w:p>
    <w:p w14:paraId="256A3938" w14:textId="5C061C87" w:rsidR="00657997" w:rsidRPr="00D02758" w:rsidRDefault="00450C1B">
      <w:pPr>
        <w:tabs>
          <w:tab w:val="left" w:pos="851"/>
        </w:tabs>
        <w:ind w:left="1701" w:hanging="850"/>
        <w:jc w:val="both"/>
      </w:pPr>
      <w:sdt>
        <w:sdtPr>
          <w:rPr>
            <w:sz w:val="28"/>
            <w:shd w:val="clear" w:color="auto" w:fill="BFBFBF" w:themeFill="background1" w:themeFillShade="BF"/>
          </w:rPr>
          <w:id w:val="-2077586298"/>
          <w14:checkbox>
            <w14:checked w14:val="0"/>
            <w14:checkedState w14:val="2612" w14:font="MS Gothic"/>
            <w14:uncheckedState w14:val="2610" w14:font="MS Gothic"/>
          </w14:checkbox>
        </w:sdtPr>
        <w:sdtEndPr/>
        <w:sdtContent>
          <w:r w:rsidR="00B67CEC">
            <w:rPr>
              <w:rFonts w:ascii="MS Gothic" w:eastAsia="MS Gothic" w:hAnsi="MS Gothic" w:hint="eastAsia"/>
              <w:sz w:val="28"/>
              <w:shd w:val="clear" w:color="auto" w:fill="BFBFBF" w:themeFill="background1" w:themeFillShade="BF"/>
            </w:rPr>
            <w:t>☐</w:t>
          </w:r>
        </w:sdtContent>
      </w:sdt>
      <w:r w:rsidR="00657997" w:rsidRPr="00D02758">
        <w:rPr>
          <w:rFonts w:cs="Arial"/>
        </w:rPr>
        <w:tab/>
      </w:r>
      <w:r w:rsidR="00A46218" w:rsidRPr="00D02758">
        <w:rPr>
          <w:rFonts w:cs="Arial"/>
        </w:rPr>
        <w:t>Donnent</w:t>
      </w:r>
      <w:r w:rsidR="00657997" w:rsidRPr="00D02758">
        <w:rPr>
          <w:rFonts w:cs="Arial"/>
        </w:rPr>
        <w:t xml:space="preserve"> mandat au mandataire, qui l’accepte, pour signer, en leur nom et pour leur compte, les modifications ultérieures de l’accord-cadre</w:t>
      </w:r>
      <w:r w:rsidR="00657997" w:rsidRPr="00D02758">
        <w:rPr>
          <w:rFonts w:ascii="Calibri" w:hAnsi="Calibri" w:cs="Calibri"/>
        </w:rPr>
        <w:t> </w:t>
      </w:r>
      <w:r w:rsidR="00657997" w:rsidRPr="00D02758">
        <w:rPr>
          <w:rFonts w:cs="Arial"/>
        </w:rPr>
        <w:t>;</w:t>
      </w:r>
    </w:p>
    <w:p w14:paraId="7721EAA3" w14:textId="77777777" w:rsidR="00657997" w:rsidRPr="00D02758" w:rsidRDefault="00657997">
      <w:pPr>
        <w:tabs>
          <w:tab w:val="left" w:pos="851"/>
        </w:tabs>
        <w:rPr>
          <w:rFonts w:cs="Arial"/>
          <w:iCs/>
        </w:rPr>
      </w:pPr>
    </w:p>
    <w:p w14:paraId="6B33727D" w14:textId="098B6E48" w:rsidR="00657997" w:rsidRPr="00D02758" w:rsidRDefault="00657997">
      <w:pPr>
        <w:tabs>
          <w:tab w:val="left" w:pos="851"/>
        </w:tabs>
        <w:ind w:left="1134" w:hanging="850"/>
      </w:pPr>
      <w:r w:rsidRPr="00D02758">
        <w:tab/>
      </w:r>
      <w:sdt>
        <w:sdtPr>
          <w:rPr>
            <w:sz w:val="28"/>
            <w:shd w:val="clear" w:color="auto" w:fill="BFBFBF" w:themeFill="background1" w:themeFillShade="BF"/>
          </w:rPr>
          <w:id w:val="-518395190"/>
          <w14:checkbox>
            <w14:checked w14:val="0"/>
            <w14:checkedState w14:val="2612" w14:font="MS Gothic"/>
            <w14:uncheckedState w14:val="2610" w14:font="MS Gothic"/>
          </w14:checkbox>
        </w:sdtPr>
        <w:sdtEndPr/>
        <w:sdtContent>
          <w:r w:rsidR="00B67CEC" w:rsidRPr="00B67CEC">
            <w:rPr>
              <w:rFonts w:ascii="MS Gothic" w:eastAsia="MS Gothic" w:hAnsi="MS Gothic" w:hint="eastAsia"/>
              <w:sz w:val="28"/>
              <w:shd w:val="clear" w:color="auto" w:fill="BFBFBF" w:themeFill="background1" w:themeFillShade="BF"/>
            </w:rPr>
            <w:t>☐</w:t>
          </w:r>
        </w:sdtContent>
      </w:sdt>
      <w:r w:rsidRPr="00D02758">
        <w:rPr>
          <w:rFonts w:cs="Arial"/>
          <w:i/>
          <w:iCs/>
        </w:rPr>
        <w:t xml:space="preserve"> </w:t>
      </w:r>
      <w:r w:rsidRPr="00D02758">
        <w:rPr>
          <w:rFonts w:cs="Arial"/>
        </w:rPr>
        <w:tab/>
      </w:r>
      <w:r w:rsidR="00A46218" w:rsidRPr="00D02758">
        <w:rPr>
          <w:rFonts w:cs="Arial"/>
        </w:rPr>
        <w:t>Donnent</w:t>
      </w:r>
      <w:r w:rsidRPr="00D02758">
        <w:rPr>
          <w:rFonts w:cs="Arial"/>
        </w:rPr>
        <w:t xml:space="preserve"> mandat au mandataire dans les conditions définies ci-dessous</w:t>
      </w:r>
      <w:r w:rsidRPr="00D02758">
        <w:rPr>
          <w:rFonts w:ascii="Calibri" w:hAnsi="Calibri" w:cs="Calibri"/>
        </w:rPr>
        <w:t> </w:t>
      </w:r>
      <w:r w:rsidRPr="00D02758">
        <w:rPr>
          <w:rFonts w:cs="Arial"/>
        </w:rPr>
        <w:t>:</w:t>
      </w:r>
    </w:p>
    <w:p w14:paraId="2FBC083E" w14:textId="77777777" w:rsidR="00657997" w:rsidRPr="00D02758" w:rsidRDefault="00657997">
      <w:pPr>
        <w:tabs>
          <w:tab w:val="left" w:pos="851"/>
        </w:tabs>
        <w:ind w:left="1134" w:hanging="850"/>
      </w:pPr>
      <w:r w:rsidRPr="00D02758">
        <w:rPr>
          <w:rFonts w:cs="Arial"/>
          <w:i/>
          <w:sz w:val="18"/>
          <w:szCs w:val="18"/>
        </w:rPr>
        <w:tab/>
      </w:r>
      <w:r w:rsidRPr="00D02758">
        <w:rPr>
          <w:rFonts w:cs="Arial"/>
          <w:i/>
          <w:sz w:val="18"/>
          <w:szCs w:val="18"/>
        </w:rPr>
        <w:tab/>
      </w:r>
      <w:r w:rsidRPr="00D02758">
        <w:rPr>
          <w:rFonts w:cs="Arial"/>
          <w:i/>
          <w:sz w:val="18"/>
          <w:szCs w:val="18"/>
        </w:rPr>
        <w:tab/>
      </w:r>
      <w:r w:rsidRPr="00D02758">
        <w:rPr>
          <w:rFonts w:cs="Arial"/>
          <w:bCs/>
          <w:i/>
          <w:iCs/>
          <w:color w:val="CC6633"/>
        </w:rPr>
        <w:t>(Donner des précisions sur l’étendue du mandat.)</w:t>
      </w:r>
    </w:p>
    <w:p w14:paraId="5B94FC7A" w14:textId="77777777" w:rsidR="00657997" w:rsidRPr="00D02758" w:rsidRDefault="00657997">
      <w:pPr>
        <w:tabs>
          <w:tab w:val="left" w:pos="851"/>
        </w:tabs>
        <w:rPr>
          <w:rFonts w:cs="Arial"/>
        </w:rPr>
      </w:pPr>
    </w:p>
    <w:p w14:paraId="7DA6B8DF" w14:textId="77777777" w:rsidR="00657997" w:rsidRPr="00D02758" w:rsidRDefault="00657997">
      <w:pPr>
        <w:tabs>
          <w:tab w:val="left" w:pos="851"/>
        </w:tabs>
        <w:rPr>
          <w:rFonts w:cs="Arial"/>
        </w:rPr>
      </w:pPr>
    </w:p>
    <w:tbl>
      <w:tblPr>
        <w:tblStyle w:val="Tableausimple2"/>
        <w:tblW w:w="0" w:type="auto"/>
        <w:tblLayout w:type="fixed"/>
        <w:tblLook w:val="0000" w:firstRow="0" w:lastRow="0" w:firstColumn="0" w:lastColumn="0" w:noHBand="0" w:noVBand="0"/>
      </w:tblPr>
      <w:tblGrid>
        <w:gridCol w:w="4644"/>
        <w:gridCol w:w="2694"/>
        <w:gridCol w:w="3436"/>
      </w:tblGrid>
      <w:tr w:rsidR="00657997" w:rsidRPr="00D02758" w14:paraId="57E6253F" w14:textId="77777777" w:rsidTr="001D4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14:paraId="000F3A14" w14:textId="77777777" w:rsidR="00657997" w:rsidRPr="00D02758" w:rsidRDefault="00657997">
            <w:pPr>
              <w:tabs>
                <w:tab w:val="left" w:pos="851"/>
              </w:tabs>
              <w:jc w:val="center"/>
            </w:pPr>
            <w:r w:rsidRPr="00D02758">
              <w:rPr>
                <w:rFonts w:cs="Arial"/>
                <w:b/>
                <w:bCs/>
              </w:rPr>
              <w:t>Nom, prénom et qualité</w:t>
            </w:r>
          </w:p>
          <w:p w14:paraId="6333B681" w14:textId="77777777" w:rsidR="00657997" w:rsidRPr="00D02758" w:rsidRDefault="00657997">
            <w:pPr>
              <w:tabs>
                <w:tab w:val="left" w:pos="851"/>
              </w:tabs>
              <w:jc w:val="center"/>
            </w:pPr>
            <w:r w:rsidRPr="00D02758">
              <w:rPr>
                <w:rFonts w:cs="Arial"/>
                <w:b/>
                <w:bCs/>
              </w:rPr>
              <w:t>du signataire (*)</w:t>
            </w:r>
          </w:p>
        </w:tc>
        <w:tc>
          <w:tcPr>
            <w:cnfStyle w:val="000001000000" w:firstRow="0" w:lastRow="0" w:firstColumn="0" w:lastColumn="0" w:oddVBand="0" w:evenVBand="1" w:oddHBand="0" w:evenHBand="0" w:firstRowFirstColumn="0" w:firstRowLastColumn="0" w:lastRowFirstColumn="0" w:lastRowLastColumn="0"/>
            <w:tcW w:w="2694" w:type="dxa"/>
          </w:tcPr>
          <w:p w14:paraId="51ED5745" w14:textId="77777777" w:rsidR="00657997" w:rsidRPr="00D02758" w:rsidRDefault="00657997">
            <w:pPr>
              <w:tabs>
                <w:tab w:val="left" w:pos="851"/>
              </w:tabs>
              <w:jc w:val="center"/>
            </w:pPr>
            <w:r w:rsidRPr="00D02758">
              <w:rPr>
                <w:rFonts w:cs="Arial"/>
                <w:b/>
                <w:bCs/>
              </w:rPr>
              <w:t>Lieu et date de signature</w:t>
            </w:r>
          </w:p>
        </w:tc>
        <w:tc>
          <w:tcPr>
            <w:cnfStyle w:val="000010000000" w:firstRow="0" w:lastRow="0" w:firstColumn="0" w:lastColumn="0" w:oddVBand="1" w:evenVBand="0" w:oddHBand="0" w:evenHBand="0" w:firstRowFirstColumn="0" w:firstRowLastColumn="0" w:lastRowFirstColumn="0" w:lastRowLastColumn="0"/>
            <w:tcW w:w="3436" w:type="dxa"/>
          </w:tcPr>
          <w:p w14:paraId="1939C278" w14:textId="77777777" w:rsidR="00657997" w:rsidRPr="00D02758" w:rsidRDefault="00657997">
            <w:pPr>
              <w:tabs>
                <w:tab w:val="left" w:pos="851"/>
              </w:tabs>
              <w:jc w:val="center"/>
            </w:pPr>
            <w:r w:rsidRPr="00D02758">
              <w:rPr>
                <w:rFonts w:cs="Arial"/>
                <w:b/>
                <w:bCs/>
              </w:rPr>
              <w:t>Signature</w:t>
            </w:r>
          </w:p>
        </w:tc>
      </w:tr>
      <w:tr w:rsidR="00657997" w:rsidRPr="00D02758" w14:paraId="06F72C94" w14:textId="77777777" w:rsidTr="001D4C9C">
        <w:trPr>
          <w:trHeight w:val="1021"/>
        </w:trPr>
        <w:tc>
          <w:tcPr>
            <w:cnfStyle w:val="000010000000" w:firstRow="0" w:lastRow="0" w:firstColumn="0" w:lastColumn="0" w:oddVBand="1" w:evenVBand="0" w:oddHBand="0" w:evenHBand="0" w:firstRowFirstColumn="0" w:firstRowLastColumn="0" w:lastRowFirstColumn="0" w:lastRowLastColumn="0"/>
            <w:tcW w:w="4644" w:type="dxa"/>
          </w:tcPr>
          <w:p w14:paraId="332FCFCF" w14:textId="77777777" w:rsidR="00657997" w:rsidRPr="00D02758" w:rsidRDefault="00657997">
            <w:pPr>
              <w:tabs>
                <w:tab w:val="left" w:pos="851"/>
              </w:tabs>
              <w:snapToGrid w:val="0"/>
              <w:jc w:val="both"/>
              <w:rPr>
                <w:rFonts w:cs="Arial"/>
                <w:b/>
                <w:bCs/>
              </w:rPr>
            </w:pPr>
          </w:p>
        </w:tc>
        <w:tc>
          <w:tcPr>
            <w:cnfStyle w:val="000001000000" w:firstRow="0" w:lastRow="0" w:firstColumn="0" w:lastColumn="0" w:oddVBand="0" w:evenVBand="1" w:oddHBand="0" w:evenHBand="0" w:firstRowFirstColumn="0" w:firstRowLastColumn="0" w:lastRowFirstColumn="0" w:lastRowLastColumn="0"/>
            <w:tcW w:w="2694" w:type="dxa"/>
          </w:tcPr>
          <w:p w14:paraId="4C43FD95" w14:textId="77777777" w:rsidR="00657997" w:rsidRPr="00D02758" w:rsidRDefault="00657997">
            <w:pPr>
              <w:tabs>
                <w:tab w:val="left" w:pos="851"/>
              </w:tabs>
              <w:snapToGrid w:val="0"/>
              <w:jc w:val="both"/>
              <w:rPr>
                <w:rFonts w:cs="Arial"/>
                <w:b/>
                <w:bCs/>
              </w:rPr>
            </w:pPr>
          </w:p>
        </w:tc>
        <w:tc>
          <w:tcPr>
            <w:cnfStyle w:val="000010000000" w:firstRow="0" w:lastRow="0" w:firstColumn="0" w:lastColumn="0" w:oddVBand="1" w:evenVBand="0" w:oddHBand="0" w:evenHBand="0" w:firstRowFirstColumn="0" w:firstRowLastColumn="0" w:lastRowFirstColumn="0" w:lastRowLastColumn="0"/>
            <w:tcW w:w="3436" w:type="dxa"/>
          </w:tcPr>
          <w:p w14:paraId="67641E9C" w14:textId="77777777" w:rsidR="00657997" w:rsidRPr="00D02758" w:rsidRDefault="00657997">
            <w:pPr>
              <w:tabs>
                <w:tab w:val="left" w:pos="851"/>
              </w:tabs>
              <w:snapToGrid w:val="0"/>
              <w:jc w:val="both"/>
              <w:rPr>
                <w:rFonts w:cs="Arial"/>
                <w:b/>
                <w:bCs/>
              </w:rPr>
            </w:pPr>
          </w:p>
        </w:tc>
      </w:tr>
      <w:tr w:rsidR="00657997" w:rsidRPr="00D02758" w14:paraId="03320122" w14:textId="77777777" w:rsidTr="001D4C9C">
        <w:trPr>
          <w:cnfStyle w:val="000000100000" w:firstRow="0" w:lastRow="0" w:firstColumn="0" w:lastColumn="0" w:oddVBand="0" w:evenVBand="0" w:oddHBand="1" w:evenHBand="0" w:firstRowFirstColumn="0" w:firstRowLastColumn="0" w:lastRowFirstColumn="0" w:lastRowLastColumn="0"/>
          <w:trHeight w:val="1021"/>
        </w:trPr>
        <w:tc>
          <w:tcPr>
            <w:cnfStyle w:val="000010000000" w:firstRow="0" w:lastRow="0" w:firstColumn="0" w:lastColumn="0" w:oddVBand="1" w:evenVBand="0" w:oddHBand="0" w:evenHBand="0" w:firstRowFirstColumn="0" w:firstRowLastColumn="0" w:lastRowFirstColumn="0" w:lastRowLastColumn="0"/>
            <w:tcW w:w="4644" w:type="dxa"/>
          </w:tcPr>
          <w:p w14:paraId="5375DE70" w14:textId="77777777" w:rsidR="00657997" w:rsidRPr="00D02758" w:rsidRDefault="00657997">
            <w:pPr>
              <w:tabs>
                <w:tab w:val="left" w:pos="851"/>
              </w:tabs>
              <w:snapToGrid w:val="0"/>
              <w:jc w:val="both"/>
              <w:rPr>
                <w:rFonts w:cs="Arial"/>
                <w:b/>
                <w:bCs/>
              </w:rPr>
            </w:pPr>
          </w:p>
        </w:tc>
        <w:tc>
          <w:tcPr>
            <w:cnfStyle w:val="000001000000" w:firstRow="0" w:lastRow="0" w:firstColumn="0" w:lastColumn="0" w:oddVBand="0" w:evenVBand="1" w:oddHBand="0" w:evenHBand="0" w:firstRowFirstColumn="0" w:firstRowLastColumn="0" w:lastRowFirstColumn="0" w:lastRowLastColumn="0"/>
            <w:tcW w:w="2694" w:type="dxa"/>
          </w:tcPr>
          <w:p w14:paraId="6BE36320" w14:textId="77777777" w:rsidR="00657997" w:rsidRPr="00D02758" w:rsidRDefault="00657997">
            <w:pPr>
              <w:tabs>
                <w:tab w:val="left" w:pos="851"/>
              </w:tabs>
              <w:snapToGrid w:val="0"/>
              <w:jc w:val="both"/>
              <w:rPr>
                <w:rFonts w:cs="Arial"/>
                <w:b/>
                <w:bCs/>
              </w:rPr>
            </w:pPr>
          </w:p>
        </w:tc>
        <w:tc>
          <w:tcPr>
            <w:cnfStyle w:val="000010000000" w:firstRow="0" w:lastRow="0" w:firstColumn="0" w:lastColumn="0" w:oddVBand="1" w:evenVBand="0" w:oddHBand="0" w:evenHBand="0" w:firstRowFirstColumn="0" w:firstRowLastColumn="0" w:lastRowFirstColumn="0" w:lastRowLastColumn="0"/>
            <w:tcW w:w="3436" w:type="dxa"/>
          </w:tcPr>
          <w:p w14:paraId="0D5EA6CF" w14:textId="77777777" w:rsidR="00657997" w:rsidRPr="00D02758" w:rsidRDefault="00657997">
            <w:pPr>
              <w:tabs>
                <w:tab w:val="left" w:pos="851"/>
              </w:tabs>
              <w:snapToGrid w:val="0"/>
              <w:jc w:val="both"/>
              <w:rPr>
                <w:rFonts w:cs="Arial"/>
                <w:b/>
                <w:bCs/>
              </w:rPr>
            </w:pPr>
          </w:p>
        </w:tc>
      </w:tr>
      <w:tr w:rsidR="00657997" w:rsidRPr="00D02758" w14:paraId="59EF93ED" w14:textId="77777777" w:rsidTr="001D4C9C">
        <w:trPr>
          <w:trHeight w:val="1021"/>
        </w:trPr>
        <w:tc>
          <w:tcPr>
            <w:cnfStyle w:val="000010000000" w:firstRow="0" w:lastRow="0" w:firstColumn="0" w:lastColumn="0" w:oddVBand="1" w:evenVBand="0" w:oddHBand="0" w:evenHBand="0" w:firstRowFirstColumn="0" w:firstRowLastColumn="0" w:lastRowFirstColumn="0" w:lastRowLastColumn="0"/>
            <w:tcW w:w="4644" w:type="dxa"/>
          </w:tcPr>
          <w:p w14:paraId="30623617" w14:textId="77777777" w:rsidR="00657997" w:rsidRPr="00D02758" w:rsidRDefault="00657997">
            <w:pPr>
              <w:tabs>
                <w:tab w:val="left" w:pos="851"/>
              </w:tabs>
              <w:snapToGrid w:val="0"/>
              <w:jc w:val="both"/>
              <w:rPr>
                <w:rFonts w:cs="Arial"/>
                <w:b/>
                <w:bCs/>
              </w:rPr>
            </w:pPr>
          </w:p>
        </w:tc>
        <w:tc>
          <w:tcPr>
            <w:cnfStyle w:val="000001000000" w:firstRow="0" w:lastRow="0" w:firstColumn="0" w:lastColumn="0" w:oddVBand="0" w:evenVBand="1" w:oddHBand="0" w:evenHBand="0" w:firstRowFirstColumn="0" w:firstRowLastColumn="0" w:lastRowFirstColumn="0" w:lastRowLastColumn="0"/>
            <w:tcW w:w="2694" w:type="dxa"/>
          </w:tcPr>
          <w:p w14:paraId="42C1E7CD" w14:textId="77777777" w:rsidR="00657997" w:rsidRPr="00D02758" w:rsidRDefault="00657997">
            <w:pPr>
              <w:tabs>
                <w:tab w:val="left" w:pos="851"/>
              </w:tabs>
              <w:snapToGrid w:val="0"/>
              <w:jc w:val="both"/>
              <w:rPr>
                <w:rFonts w:cs="Arial"/>
                <w:b/>
                <w:bCs/>
              </w:rPr>
            </w:pPr>
          </w:p>
        </w:tc>
        <w:tc>
          <w:tcPr>
            <w:cnfStyle w:val="000010000000" w:firstRow="0" w:lastRow="0" w:firstColumn="0" w:lastColumn="0" w:oddVBand="1" w:evenVBand="0" w:oddHBand="0" w:evenHBand="0" w:firstRowFirstColumn="0" w:firstRowLastColumn="0" w:lastRowFirstColumn="0" w:lastRowLastColumn="0"/>
            <w:tcW w:w="3436" w:type="dxa"/>
          </w:tcPr>
          <w:p w14:paraId="23E66CFB" w14:textId="77777777" w:rsidR="00657997" w:rsidRPr="00D02758" w:rsidRDefault="00657997">
            <w:pPr>
              <w:tabs>
                <w:tab w:val="left" w:pos="851"/>
              </w:tabs>
              <w:snapToGrid w:val="0"/>
              <w:jc w:val="both"/>
              <w:rPr>
                <w:rFonts w:cs="Arial"/>
                <w:b/>
                <w:bCs/>
              </w:rPr>
            </w:pPr>
          </w:p>
        </w:tc>
      </w:tr>
    </w:tbl>
    <w:p w14:paraId="570AD485" w14:textId="77777777" w:rsidR="00657997" w:rsidRPr="00D02758" w:rsidRDefault="00657997">
      <w:pPr>
        <w:tabs>
          <w:tab w:val="left" w:pos="851"/>
        </w:tabs>
        <w:jc w:val="both"/>
      </w:pPr>
      <w:r w:rsidRPr="00D02758">
        <w:rPr>
          <w:rFonts w:cs="Arial"/>
          <w:bCs/>
          <w:i/>
          <w:iCs/>
          <w:color w:val="CC6633"/>
        </w:rPr>
        <w:t>(*) Le signataire doit avoir le pouvoir d’engager la personne qu’il représente.</w:t>
      </w:r>
    </w:p>
    <w:p w14:paraId="5587E1F5" w14:textId="77777777" w:rsidR="00657997" w:rsidRPr="00D02758" w:rsidRDefault="00657997">
      <w:pPr>
        <w:tabs>
          <w:tab w:val="left" w:pos="851"/>
        </w:tabs>
        <w:jc w:val="both"/>
        <w:rPr>
          <w:rFonts w:cs="Arial"/>
          <w:bCs/>
          <w:i/>
          <w:iCs/>
          <w:color w:val="CC6633"/>
        </w:rPr>
      </w:pPr>
    </w:p>
    <w:p w14:paraId="58F46691" w14:textId="77777777" w:rsidR="00657997" w:rsidRPr="00D02758" w:rsidRDefault="00657997">
      <w:pPr>
        <w:tabs>
          <w:tab w:val="left" w:pos="851"/>
        </w:tabs>
        <w:jc w:val="both"/>
        <w:rPr>
          <w:rFonts w:cs="Arial"/>
          <w:bCs/>
          <w:i/>
          <w:iCs/>
          <w:color w:val="CC6633"/>
        </w:rPr>
      </w:pPr>
    </w:p>
    <w:tbl>
      <w:tblPr>
        <w:tblStyle w:val="TableauListe5Fonc-Accentuation2"/>
        <w:tblW w:w="0" w:type="auto"/>
        <w:tblLayout w:type="fixed"/>
        <w:tblLook w:val="0000" w:firstRow="0" w:lastRow="0" w:firstColumn="0" w:lastColumn="0" w:noHBand="0" w:noVBand="0"/>
      </w:tblPr>
      <w:tblGrid>
        <w:gridCol w:w="10277"/>
      </w:tblGrid>
      <w:tr w:rsidR="00657997" w:rsidRPr="00D02758" w14:paraId="7E0AA362" w14:textId="77777777" w:rsidTr="001D4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277" w:type="dxa"/>
          </w:tcPr>
          <w:p w14:paraId="330FBE77" w14:textId="77777777" w:rsidR="00657997" w:rsidRPr="00D02758" w:rsidRDefault="00657997">
            <w:pPr>
              <w:pStyle w:val="Titre4"/>
              <w:tabs>
                <w:tab w:val="left" w:pos="851"/>
              </w:tabs>
              <w:outlineLvl w:val="3"/>
              <w:rPr>
                <w:rFonts w:ascii="Marianne" w:hAnsi="Marianne"/>
              </w:rPr>
            </w:pPr>
            <w:r w:rsidRPr="00D02758">
              <w:rPr>
                <w:rFonts w:ascii="Marianne" w:hAnsi="Marianne"/>
                <w:szCs w:val="22"/>
              </w:rPr>
              <w:t>D - Identification et signature de l’acheteur.</w:t>
            </w:r>
          </w:p>
        </w:tc>
      </w:tr>
    </w:tbl>
    <w:p w14:paraId="792AE3BB" w14:textId="77777777" w:rsidR="00657997" w:rsidRPr="00D02758" w:rsidRDefault="00657997">
      <w:pPr>
        <w:tabs>
          <w:tab w:val="left" w:pos="851"/>
        </w:tabs>
      </w:pPr>
    </w:p>
    <w:p w14:paraId="7D6F63F5" w14:textId="77777777" w:rsidR="00657997" w:rsidRPr="00D02758" w:rsidRDefault="00657997">
      <w:pPr>
        <w:tabs>
          <w:tab w:val="left" w:pos="851"/>
        </w:tabs>
      </w:pPr>
    </w:p>
    <w:p w14:paraId="355AA4EB" w14:textId="74223DDE" w:rsidR="00657997" w:rsidRPr="00D02758" w:rsidRDefault="001D4C9C">
      <w:pPr>
        <w:pStyle w:val="Titre1"/>
        <w:tabs>
          <w:tab w:val="left" w:pos="0"/>
        </w:tabs>
        <w:ind w:left="0"/>
        <w:jc w:val="both"/>
        <w:rPr>
          <w:rFonts w:ascii="Marianne" w:hAnsi="Marianne"/>
        </w:rPr>
      </w:pPr>
      <w:r>
        <w:rPr>
          <w:rFonts w:ascii="Marianne" w:eastAsia="Wingdings" w:hAnsi="Marianne" w:cs="Wingdings"/>
          <w:b w:val="0"/>
          <w:color w:val="66CCFF"/>
          <w:spacing w:val="-10"/>
        </w:rPr>
        <w:sym w:font="Symbol" w:char="F090"/>
      </w:r>
      <w:r>
        <w:rPr>
          <w:rFonts w:ascii="Marianne" w:eastAsia="Wingdings" w:hAnsi="Marianne" w:cs="Wingdings"/>
          <w:b w:val="0"/>
          <w:color w:val="66CCFF"/>
          <w:spacing w:val="-10"/>
        </w:rPr>
        <w:t xml:space="preserve"> </w:t>
      </w:r>
      <w:r w:rsidR="00A46218" w:rsidRPr="00A46218">
        <w:rPr>
          <w:rFonts w:ascii="Marianne" w:eastAsia="Arial" w:hAnsi="Marianne" w:cs="Arial"/>
          <w:b w:val="0"/>
          <w:spacing w:val="-10"/>
        </w:rPr>
        <w:t>Désignation</w:t>
      </w:r>
      <w:r w:rsidR="00657997" w:rsidRPr="00D02758">
        <w:rPr>
          <w:rFonts w:ascii="Marianne" w:hAnsi="Marianne" w:cs="Arial"/>
          <w:b w:val="0"/>
          <w:bCs/>
          <w:iCs/>
        </w:rPr>
        <w:t xml:space="preserve"> de l’acheteur</w:t>
      </w:r>
      <w:r w:rsidR="00657997" w:rsidRPr="00D02758">
        <w:rPr>
          <w:rFonts w:ascii="Calibri" w:hAnsi="Calibri" w:cs="Calibri"/>
          <w:b w:val="0"/>
          <w:bCs/>
          <w:iCs/>
        </w:rPr>
        <w:t> </w:t>
      </w:r>
      <w:r w:rsidR="00657997" w:rsidRPr="00D02758">
        <w:rPr>
          <w:rFonts w:ascii="Marianne" w:hAnsi="Marianne" w:cs="Arial"/>
          <w:b w:val="0"/>
          <w:bCs/>
          <w:iCs/>
        </w:rPr>
        <w:t>:</w:t>
      </w:r>
    </w:p>
    <w:p w14:paraId="71758909" w14:textId="77777777" w:rsidR="00657997" w:rsidRPr="00D02758" w:rsidRDefault="00657997">
      <w:pPr>
        <w:pStyle w:val="Titre1"/>
        <w:tabs>
          <w:tab w:val="left" w:pos="0"/>
        </w:tabs>
        <w:ind w:left="0" w:hanging="432"/>
        <w:jc w:val="both"/>
        <w:rPr>
          <w:rFonts w:ascii="Marianne" w:hAnsi="Marianne" w:cs="Arial"/>
          <w:b w:val="0"/>
          <w:bCs/>
          <w:i/>
          <w:iCs/>
          <w:sz w:val="18"/>
          <w:szCs w:val="18"/>
        </w:rPr>
      </w:pPr>
    </w:p>
    <w:p w14:paraId="45170AEA" w14:textId="7631EDB4" w:rsidR="00657997" w:rsidRPr="00D02758" w:rsidRDefault="00657997">
      <w:pPr>
        <w:pStyle w:val="Titre4"/>
        <w:tabs>
          <w:tab w:val="clear" w:pos="4111"/>
          <w:tab w:val="left" w:pos="0"/>
        </w:tabs>
        <w:ind w:left="0" w:firstLine="0"/>
        <w:rPr>
          <w:rFonts w:ascii="Marianne" w:hAnsi="Marianne"/>
        </w:rPr>
      </w:pPr>
      <w:r w:rsidRPr="00D02758">
        <w:rPr>
          <w:rFonts w:ascii="Marianne" w:hAnsi="Marianne"/>
          <w:b w:val="0"/>
          <w:bCs/>
        </w:rPr>
        <w:t xml:space="preserve">Le représentant du pouvoir adjudicateur de l’accord-cadre est </w:t>
      </w:r>
      <w:r w:rsidR="005769F3">
        <w:rPr>
          <w:rFonts w:ascii="Marianne" w:hAnsi="Marianne"/>
          <w:b w:val="0"/>
          <w:bCs/>
        </w:rPr>
        <w:t xml:space="preserve">le </w:t>
      </w:r>
      <w:r w:rsidRPr="00D02758">
        <w:rPr>
          <w:rFonts w:ascii="Marianne" w:hAnsi="Marianne"/>
          <w:b w:val="0"/>
          <w:bCs/>
        </w:rPr>
        <w:t>préfet de</w:t>
      </w:r>
      <w:r w:rsidR="005769F3">
        <w:rPr>
          <w:rFonts w:ascii="Marianne" w:hAnsi="Marianne"/>
          <w:b w:val="0"/>
          <w:bCs/>
        </w:rPr>
        <w:t xml:space="preserve"> Loire-Atlantique, préfet de</w:t>
      </w:r>
      <w:r w:rsidRPr="00D02758">
        <w:rPr>
          <w:rFonts w:ascii="Marianne" w:hAnsi="Marianne"/>
          <w:b w:val="0"/>
          <w:bCs/>
        </w:rPr>
        <w:t xml:space="preserve"> la région Pays de la Loire, ou ses délégataires.</w:t>
      </w:r>
    </w:p>
    <w:p w14:paraId="200A9B89" w14:textId="77777777" w:rsidR="00657997" w:rsidRPr="00D02758" w:rsidRDefault="00657997">
      <w:pPr>
        <w:tabs>
          <w:tab w:val="left" w:pos="0"/>
        </w:tabs>
        <w:jc w:val="both"/>
      </w:pPr>
    </w:p>
    <w:p w14:paraId="51FD9928" w14:textId="2C9925BA" w:rsidR="00657997" w:rsidRPr="00D02758" w:rsidRDefault="00657997">
      <w:pPr>
        <w:tabs>
          <w:tab w:val="left" w:pos="0"/>
        </w:tabs>
        <w:jc w:val="both"/>
      </w:pPr>
      <w:r w:rsidRPr="00D02758">
        <w:rPr>
          <w:rFonts w:cs="Arial"/>
          <w:bCs/>
        </w:rPr>
        <w:t xml:space="preserve">Les </w:t>
      </w:r>
      <w:r w:rsidR="00D02758">
        <w:rPr>
          <w:rFonts w:cs="Arial"/>
          <w:bCs/>
        </w:rPr>
        <w:t>bons de commande</w:t>
      </w:r>
      <w:r w:rsidRPr="00D02758">
        <w:rPr>
          <w:rFonts w:cs="Arial"/>
          <w:bCs/>
        </w:rPr>
        <w:t xml:space="preserve"> qui se rattachent au présent accord-cadre seront signés, chacun en ce qui le concerne, par l’a</w:t>
      </w:r>
      <w:r w:rsidRPr="00D02758">
        <w:rPr>
          <w:rFonts w:cs="Calibri"/>
          <w:bCs/>
          <w:color w:val="000000"/>
        </w:rPr>
        <w:t xml:space="preserve">utorité responsable (directeur ou délégataire) du service bénéficiaire. </w:t>
      </w:r>
    </w:p>
    <w:p w14:paraId="7DB3EB94" w14:textId="77777777" w:rsidR="00657997" w:rsidRPr="00D02758" w:rsidRDefault="00657997">
      <w:pPr>
        <w:tabs>
          <w:tab w:val="left" w:pos="851"/>
        </w:tabs>
        <w:jc w:val="both"/>
        <w:rPr>
          <w:rFonts w:cs="Arial"/>
          <w:shd w:val="clear" w:color="auto" w:fill="FFFF00"/>
        </w:rPr>
      </w:pPr>
    </w:p>
    <w:p w14:paraId="7A617F2E" w14:textId="0399F22A" w:rsidR="00657997" w:rsidRPr="00D02758" w:rsidRDefault="001D4C9C">
      <w:pPr>
        <w:tabs>
          <w:tab w:val="left" w:pos="851"/>
        </w:tabs>
        <w:jc w:val="both"/>
      </w:pPr>
      <w:r>
        <w:rPr>
          <w:rFonts w:eastAsia="Wingdings" w:cs="Wingdings"/>
          <w:b/>
          <w:color w:val="66CCFF"/>
          <w:spacing w:val="-10"/>
        </w:rPr>
        <w:sym w:font="Symbol" w:char="F090"/>
      </w:r>
      <w:r>
        <w:rPr>
          <w:rFonts w:eastAsia="Wingdings" w:cs="Wingdings"/>
          <w:b/>
          <w:color w:val="66CCFF"/>
          <w:spacing w:val="-10"/>
        </w:rPr>
        <w:t xml:space="preserve"> </w:t>
      </w:r>
      <w:r w:rsidR="00657997" w:rsidRPr="00D02758">
        <w:rPr>
          <w:rFonts w:cs="Arial"/>
        </w:rPr>
        <w:t xml:space="preserve">Personne habilitée à donner les renseignements prévus à l’article </w:t>
      </w:r>
      <w:r w:rsidR="00622DD2" w:rsidRPr="00D02758">
        <w:rPr>
          <w:rFonts w:cs="Arial"/>
        </w:rPr>
        <w:t>R2191-62 du code de la commande publique</w:t>
      </w:r>
      <w:r w:rsidR="00657997" w:rsidRPr="00D02758">
        <w:rPr>
          <w:rFonts w:cs="Arial"/>
        </w:rPr>
        <w:t xml:space="preserve"> (nantissements ou cessions de créances)</w:t>
      </w:r>
      <w:r w:rsidR="00657997" w:rsidRPr="00D02758">
        <w:rPr>
          <w:rFonts w:ascii="Calibri" w:hAnsi="Calibri" w:cs="Calibri"/>
          <w:i/>
          <w:sz w:val="18"/>
          <w:szCs w:val="18"/>
        </w:rPr>
        <w:t> </w:t>
      </w:r>
      <w:r w:rsidR="00657997" w:rsidRPr="00D02758">
        <w:rPr>
          <w:rFonts w:cs="Arial"/>
          <w:b/>
          <w:bCs/>
          <w:sz w:val="18"/>
          <w:szCs w:val="18"/>
        </w:rPr>
        <w:t>:</w:t>
      </w:r>
    </w:p>
    <w:p w14:paraId="0958EFA4" w14:textId="77777777" w:rsidR="00657997" w:rsidRPr="00D02758" w:rsidRDefault="00657997">
      <w:pPr>
        <w:tabs>
          <w:tab w:val="left" w:pos="851"/>
        </w:tabs>
        <w:jc w:val="both"/>
        <w:rPr>
          <w:rFonts w:cs="Arial"/>
          <w:i/>
          <w:sz w:val="18"/>
          <w:szCs w:val="18"/>
        </w:rPr>
      </w:pPr>
    </w:p>
    <w:p w14:paraId="33EE17A8" w14:textId="77777777" w:rsidR="00D02758" w:rsidRPr="00D02758" w:rsidRDefault="00D02758" w:rsidP="00D02758">
      <w:pPr>
        <w:tabs>
          <w:tab w:val="left" w:pos="851"/>
        </w:tabs>
        <w:jc w:val="both"/>
      </w:pPr>
      <w:r w:rsidRPr="00D02758">
        <w:rPr>
          <w:rFonts w:cs="Arial"/>
        </w:rPr>
        <w:t>Le représentant du pouvoir adjudicateur</w:t>
      </w:r>
    </w:p>
    <w:p w14:paraId="500E60E5" w14:textId="77777777" w:rsidR="00D02758" w:rsidRPr="00D02758" w:rsidRDefault="00D02758" w:rsidP="00D02758">
      <w:pPr>
        <w:tabs>
          <w:tab w:val="left" w:pos="851"/>
        </w:tabs>
        <w:jc w:val="both"/>
      </w:pPr>
      <w:r w:rsidRPr="00D02758">
        <w:rPr>
          <w:rFonts w:cs="Arial"/>
        </w:rPr>
        <w:t>SGAR des Pays de la Loire/PFRA</w:t>
      </w:r>
    </w:p>
    <w:p w14:paraId="52A81B5D" w14:textId="77777777" w:rsidR="00D02758" w:rsidRPr="00D02758" w:rsidRDefault="00D02758" w:rsidP="00D02758">
      <w:pPr>
        <w:tabs>
          <w:tab w:val="left" w:pos="851"/>
        </w:tabs>
        <w:jc w:val="both"/>
      </w:pPr>
      <w:r w:rsidRPr="00D02758">
        <w:rPr>
          <w:rFonts w:cs="Arial"/>
        </w:rPr>
        <w:t xml:space="preserve">6 quai Ceineray – BP 33515 -  44035 NANTES cedex 1 </w:t>
      </w:r>
    </w:p>
    <w:p w14:paraId="162EA763" w14:textId="77777777" w:rsidR="00657997" w:rsidRPr="00D02758" w:rsidRDefault="00657997">
      <w:pPr>
        <w:tabs>
          <w:tab w:val="left" w:pos="851"/>
        </w:tabs>
        <w:jc w:val="both"/>
        <w:rPr>
          <w:rFonts w:cs="Arial"/>
        </w:rPr>
      </w:pPr>
    </w:p>
    <w:p w14:paraId="16D84A53" w14:textId="77777777" w:rsidR="00657997" w:rsidRPr="00D02758" w:rsidRDefault="00657997">
      <w:pPr>
        <w:tabs>
          <w:tab w:val="left" w:pos="851"/>
        </w:tabs>
        <w:jc w:val="both"/>
        <w:rPr>
          <w:rFonts w:cs="Arial"/>
        </w:rPr>
      </w:pPr>
    </w:p>
    <w:p w14:paraId="02A7FEF7" w14:textId="582463F9" w:rsidR="00657997" w:rsidRPr="00D02758" w:rsidRDefault="001D4C9C">
      <w:pPr>
        <w:tabs>
          <w:tab w:val="left" w:pos="720"/>
          <w:tab w:val="left" w:pos="851"/>
        </w:tabs>
        <w:jc w:val="both"/>
      </w:pPr>
      <w:r>
        <w:rPr>
          <w:rFonts w:eastAsia="Wingdings" w:cs="Wingdings"/>
          <w:b/>
          <w:color w:val="66CCFF"/>
          <w:spacing w:val="-10"/>
        </w:rPr>
        <w:sym w:font="Symbol" w:char="F090"/>
      </w:r>
      <w:r>
        <w:rPr>
          <w:rFonts w:eastAsia="Wingdings" w:cs="Wingdings"/>
          <w:b/>
          <w:color w:val="66CCFF"/>
          <w:spacing w:val="-10"/>
        </w:rPr>
        <w:t xml:space="preserve"> </w:t>
      </w:r>
      <w:r w:rsidR="00A46218" w:rsidRPr="005769F3">
        <w:rPr>
          <w:rFonts w:eastAsia="Arial" w:cs="Arial"/>
          <w:b/>
          <w:spacing w:val="-10"/>
        </w:rPr>
        <w:t>Désignation</w:t>
      </w:r>
      <w:r w:rsidR="00657997" w:rsidRPr="00D02758">
        <w:rPr>
          <w:rFonts w:cs="Arial"/>
        </w:rPr>
        <w:t>, adresse, numéro de téléphone du/des comptable(s) assignataire(s)</w:t>
      </w:r>
      <w:r w:rsidR="00657997" w:rsidRPr="00D02758">
        <w:rPr>
          <w:rFonts w:ascii="Calibri" w:hAnsi="Calibri" w:cs="Calibri"/>
        </w:rPr>
        <w:t> </w:t>
      </w:r>
      <w:r w:rsidR="00657997" w:rsidRPr="00D02758">
        <w:rPr>
          <w:rFonts w:cs="Arial"/>
        </w:rPr>
        <w:t>:</w:t>
      </w:r>
    </w:p>
    <w:p w14:paraId="01ECEEAD" w14:textId="77777777" w:rsidR="00657997" w:rsidRPr="00D02758" w:rsidRDefault="00657997">
      <w:pPr>
        <w:tabs>
          <w:tab w:val="left" w:pos="720"/>
          <w:tab w:val="left" w:pos="851"/>
        </w:tabs>
        <w:jc w:val="both"/>
        <w:rPr>
          <w:rFonts w:cs="Arial"/>
          <w:i/>
          <w:iCs/>
          <w:sz w:val="18"/>
          <w:szCs w:val="18"/>
        </w:rPr>
      </w:pPr>
    </w:p>
    <w:p w14:paraId="798D0504" w14:textId="77777777" w:rsidR="00657997" w:rsidRPr="00D02758" w:rsidRDefault="00D02758">
      <w:pPr>
        <w:tabs>
          <w:tab w:val="left" w:pos="851"/>
        </w:tabs>
        <w:jc w:val="both"/>
      </w:pPr>
      <w:r>
        <w:rPr>
          <w:rFonts w:cs="Arial"/>
          <w:i/>
          <w:iCs/>
        </w:rPr>
        <w:t>Cf. Annexe dédiée de chaque bon de commande</w:t>
      </w:r>
      <w:r w:rsidR="00657997" w:rsidRPr="00D02758">
        <w:rPr>
          <w:rFonts w:cs="Arial"/>
          <w:i/>
          <w:iCs/>
        </w:rPr>
        <w:t>.</w:t>
      </w:r>
    </w:p>
    <w:p w14:paraId="37EC18BE" w14:textId="77777777" w:rsidR="00657997" w:rsidRPr="00D02758" w:rsidRDefault="00657997" w:rsidP="005769F3">
      <w:pPr>
        <w:pStyle w:val="fcase2metab"/>
        <w:ind w:left="0" w:firstLine="0"/>
        <w:rPr>
          <w:rFonts w:cs="Arial"/>
        </w:rPr>
      </w:pPr>
    </w:p>
    <w:p w14:paraId="777DEFF6" w14:textId="049E6349" w:rsidR="00657997" w:rsidRPr="00D02758" w:rsidRDefault="001D4C9C">
      <w:pPr>
        <w:pStyle w:val="fcase2metab"/>
      </w:pPr>
      <w:r>
        <w:rPr>
          <w:rFonts w:eastAsia="Wingdings" w:cs="Wingdings"/>
          <w:b/>
          <w:color w:val="66CCFF"/>
          <w:spacing w:val="-10"/>
        </w:rPr>
        <w:sym w:font="Symbol" w:char="F090"/>
      </w:r>
      <w:r>
        <w:rPr>
          <w:rFonts w:eastAsia="Wingdings" w:cs="Wingdings"/>
          <w:b/>
          <w:color w:val="66CCFF"/>
          <w:spacing w:val="-10"/>
        </w:rPr>
        <w:t xml:space="preserve"> </w:t>
      </w:r>
      <w:r w:rsidR="005769F3" w:rsidRPr="00D02758">
        <w:rPr>
          <w:rFonts w:eastAsia="Arial" w:cs="Arial"/>
          <w:b/>
        </w:rPr>
        <w:t>Imputation</w:t>
      </w:r>
      <w:r w:rsidR="00657997" w:rsidRPr="00D02758">
        <w:rPr>
          <w:rFonts w:cs="Arial"/>
        </w:rPr>
        <w:t>(s) budgétaire(s)</w:t>
      </w:r>
      <w:r w:rsidR="00657997" w:rsidRPr="00D02758">
        <w:rPr>
          <w:rFonts w:ascii="Calibri" w:hAnsi="Calibri" w:cs="Calibri"/>
        </w:rPr>
        <w:t> </w:t>
      </w:r>
      <w:r w:rsidR="00657997" w:rsidRPr="00D02758">
        <w:rPr>
          <w:rFonts w:cs="Arial"/>
        </w:rPr>
        <w:t>:</w:t>
      </w:r>
    </w:p>
    <w:p w14:paraId="356BA063" w14:textId="77777777" w:rsidR="00657997" w:rsidRPr="00D02758" w:rsidRDefault="00657997">
      <w:pPr>
        <w:pStyle w:val="fcase2metab"/>
        <w:rPr>
          <w:rFonts w:cs="Arial"/>
        </w:rPr>
      </w:pPr>
    </w:p>
    <w:p w14:paraId="7CF4BEB8" w14:textId="77777777" w:rsidR="00657997" w:rsidRPr="00D02758" w:rsidRDefault="00657997">
      <w:pPr>
        <w:tabs>
          <w:tab w:val="left" w:pos="851"/>
        </w:tabs>
        <w:jc w:val="both"/>
      </w:pPr>
      <w:r w:rsidRPr="00D02758">
        <w:rPr>
          <w:rFonts w:cs="Arial"/>
          <w:i/>
        </w:rPr>
        <w:t xml:space="preserve">Cf. Annexe dédiée de chaque </w:t>
      </w:r>
      <w:r w:rsidR="00D02758">
        <w:rPr>
          <w:rFonts w:cs="Arial"/>
          <w:i/>
        </w:rPr>
        <w:t>bon de commande</w:t>
      </w:r>
      <w:r w:rsidRPr="00D02758">
        <w:rPr>
          <w:rFonts w:cs="Arial"/>
          <w:i/>
        </w:rPr>
        <w:t>.</w:t>
      </w:r>
    </w:p>
    <w:p w14:paraId="544580FE" w14:textId="77777777" w:rsidR="00657997" w:rsidRPr="00D02758" w:rsidRDefault="00657997">
      <w:pPr>
        <w:tabs>
          <w:tab w:val="left" w:pos="851"/>
        </w:tabs>
        <w:rPr>
          <w:rFonts w:cs="Arial"/>
        </w:rPr>
      </w:pPr>
    </w:p>
    <w:p w14:paraId="08268C23" w14:textId="5EDFE94C" w:rsidR="00657997" w:rsidRPr="00D02758" w:rsidRDefault="00657997" w:rsidP="005769F3">
      <w:pPr>
        <w:pStyle w:val="fcase2metab"/>
        <w:ind w:left="0" w:firstLine="0"/>
      </w:pPr>
    </w:p>
    <w:p w14:paraId="63598431" w14:textId="77777777" w:rsidR="001D4C9C" w:rsidRDefault="001D4C9C">
      <w:pPr>
        <w:tabs>
          <w:tab w:val="left" w:pos="851"/>
          <w:tab w:val="left" w:pos="3402"/>
          <w:tab w:val="left" w:pos="6237"/>
          <w:tab w:val="left" w:pos="9072"/>
        </w:tabs>
        <w:jc w:val="both"/>
        <w:rPr>
          <w:rFonts w:cs="Arial"/>
          <w:b/>
          <w:caps/>
        </w:rPr>
      </w:pPr>
    </w:p>
    <w:p w14:paraId="080D0D42" w14:textId="77777777" w:rsidR="001D4C9C" w:rsidRDefault="001D4C9C">
      <w:pPr>
        <w:tabs>
          <w:tab w:val="left" w:pos="851"/>
          <w:tab w:val="left" w:pos="3402"/>
          <w:tab w:val="left" w:pos="6237"/>
          <w:tab w:val="left" w:pos="9072"/>
        </w:tabs>
        <w:jc w:val="both"/>
        <w:rPr>
          <w:rFonts w:cs="Arial"/>
          <w:b/>
          <w:caps/>
        </w:rPr>
      </w:pPr>
    </w:p>
    <w:p w14:paraId="555F3EE2" w14:textId="7C313D64" w:rsidR="00657997" w:rsidRPr="00D02758" w:rsidRDefault="00657997">
      <w:pPr>
        <w:tabs>
          <w:tab w:val="left" w:pos="851"/>
          <w:tab w:val="left" w:pos="3402"/>
          <w:tab w:val="left" w:pos="6237"/>
          <w:tab w:val="left" w:pos="9072"/>
        </w:tabs>
        <w:jc w:val="both"/>
      </w:pPr>
      <w:r w:rsidRPr="00D02758">
        <w:rPr>
          <w:rFonts w:cs="Arial"/>
          <w:b/>
          <w:caps/>
        </w:rPr>
        <w:t>P</w:t>
      </w:r>
      <w:r w:rsidRPr="00D02758">
        <w:rPr>
          <w:rFonts w:cs="Arial"/>
          <w:b/>
        </w:rPr>
        <w:t>our l’État et ses établissements</w:t>
      </w:r>
      <w:r w:rsidRPr="00D02758">
        <w:rPr>
          <w:rFonts w:ascii="Calibri" w:hAnsi="Calibri" w:cs="Calibri"/>
          <w:b/>
        </w:rPr>
        <w:t> </w:t>
      </w:r>
      <w:r w:rsidRPr="00D02758">
        <w:rPr>
          <w:rFonts w:cs="Arial"/>
          <w:b/>
          <w:sz w:val="18"/>
          <w:szCs w:val="18"/>
        </w:rPr>
        <w:t>:</w:t>
      </w:r>
    </w:p>
    <w:p w14:paraId="41FC4EBA" w14:textId="1C46C146" w:rsidR="00657997" w:rsidRPr="00D02758" w:rsidRDefault="005769F3">
      <w:pPr>
        <w:tabs>
          <w:tab w:val="left" w:pos="851"/>
          <w:tab w:val="left" w:pos="3402"/>
          <w:tab w:val="left" w:pos="6237"/>
          <w:tab w:val="left" w:pos="9072"/>
        </w:tabs>
        <w:jc w:val="both"/>
        <w:rPr>
          <w:rFonts w:cs="Arial"/>
          <w:bCs/>
          <w:i/>
          <w:iCs/>
          <w:color w:val="CC6633"/>
        </w:rPr>
      </w:pPr>
      <w:r>
        <w:rPr>
          <w:rFonts w:cs="Arial"/>
          <w:bCs/>
          <w:i/>
          <w:iCs/>
          <w:color w:val="CC6633"/>
        </w:rPr>
        <w:t>(Visa ou avis de l’autorité chargée du contrôle financier.)</w:t>
      </w:r>
    </w:p>
    <w:p w14:paraId="0764FB42" w14:textId="77777777" w:rsidR="00657997" w:rsidRPr="00D02758" w:rsidRDefault="00657997">
      <w:pPr>
        <w:tabs>
          <w:tab w:val="left" w:pos="851"/>
          <w:tab w:val="left" w:pos="5245"/>
          <w:tab w:val="left" w:pos="7371"/>
          <w:tab w:val="left" w:pos="7655"/>
        </w:tabs>
        <w:jc w:val="both"/>
        <w:rPr>
          <w:rFonts w:cs="Arial"/>
          <w:bCs/>
          <w:i/>
          <w:iCs/>
          <w:color w:val="CC6633"/>
        </w:rPr>
      </w:pPr>
    </w:p>
    <w:p w14:paraId="4807C39B" w14:textId="77777777" w:rsidR="00657997" w:rsidRPr="00D02758" w:rsidRDefault="00657997">
      <w:pPr>
        <w:tabs>
          <w:tab w:val="left" w:pos="851"/>
          <w:tab w:val="left" w:pos="5245"/>
          <w:tab w:val="left" w:pos="7371"/>
          <w:tab w:val="left" w:pos="7655"/>
        </w:tabs>
        <w:jc w:val="both"/>
        <w:rPr>
          <w:rFonts w:cs="Arial"/>
          <w:bCs/>
          <w:i/>
          <w:iCs/>
          <w:color w:val="CC6633"/>
        </w:rPr>
      </w:pPr>
    </w:p>
    <w:p w14:paraId="6CE7E6B9" w14:textId="77777777" w:rsidR="00657997" w:rsidRPr="00D02758" w:rsidRDefault="00657997">
      <w:pPr>
        <w:tabs>
          <w:tab w:val="left" w:pos="851"/>
          <w:tab w:val="left" w:pos="5245"/>
          <w:tab w:val="left" w:pos="7371"/>
          <w:tab w:val="left" w:pos="7655"/>
        </w:tabs>
        <w:jc w:val="both"/>
        <w:rPr>
          <w:rFonts w:cs="Arial"/>
        </w:rPr>
      </w:pPr>
    </w:p>
    <w:p w14:paraId="178B4A1C" w14:textId="77777777" w:rsidR="00657997" w:rsidRPr="00D02758" w:rsidRDefault="00657997">
      <w:pPr>
        <w:tabs>
          <w:tab w:val="left" w:pos="851"/>
          <w:tab w:val="left" w:pos="5245"/>
          <w:tab w:val="left" w:pos="7371"/>
          <w:tab w:val="left" w:pos="7655"/>
        </w:tabs>
        <w:jc w:val="both"/>
      </w:pPr>
      <w:r w:rsidRPr="00D02758">
        <w:rPr>
          <w:rFonts w:cs="Arial"/>
        </w:rPr>
        <w:t xml:space="preserve">À Nantes, le </w:t>
      </w:r>
    </w:p>
    <w:p w14:paraId="55A6D43C" w14:textId="77777777" w:rsidR="00657997" w:rsidRPr="00D02758" w:rsidRDefault="00657997">
      <w:pPr>
        <w:tabs>
          <w:tab w:val="left" w:pos="851"/>
        </w:tabs>
      </w:pPr>
    </w:p>
    <w:p w14:paraId="7C28E73F" w14:textId="77777777" w:rsidR="00657997" w:rsidRPr="00D02758" w:rsidRDefault="00657997">
      <w:pPr>
        <w:tabs>
          <w:tab w:val="left" w:pos="851"/>
        </w:tabs>
        <w:ind w:left="6804"/>
        <w:jc w:val="both"/>
      </w:pPr>
      <w:r w:rsidRPr="00D02758">
        <w:rPr>
          <w:rFonts w:cs="Arial"/>
        </w:rPr>
        <w:t>Signature</w:t>
      </w:r>
    </w:p>
    <w:p w14:paraId="483C59D7" w14:textId="70E21466" w:rsidR="00657997" w:rsidRPr="00D02758" w:rsidRDefault="00657997">
      <w:pPr>
        <w:tabs>
          <w:tab w:val="left" w:pos="851"/>
        </w:tabs>
        <w:ind w:left="4820"/>
        <w:jc w:val="center"/>
      </w:pPr>
      <w:r w:rsidRPr="00D02758">
        <w:rPr>
          <w:rFonts w:cs="Arial"/>
          <w:i/>
          <w:sz w:val="18"/>
          <w:szCs w:val="18"/>
        </w:rPr>
        <w:t>(</w:t>
      </w:r>
      <w:r w:rsidR="00A46218" w:rsidRPr="00D02758">
        <w:rPr>
          <w:rFonts w:cs="Arial"/>
          <w:i/>
          <w:sz w:val="18"/>
          <w:szCs w:val="18"/>
        </w:rPr>
        <w:t>Représentant</w:t>
      </w:r>
      <w:r w:rsidRPr="00D02758">
        <w:rPr>
          <w:rFonts w:cs="Arial"/>
          <w:i/>
          <w:sz w:val="18"/>
          <w:szCs w:val="18"/>
        </w:rPr>
        <w:t xml:space="preserve"> de l’acheteur habilité à signer l</w:t>
      </w:r>
      <w:r w:rsidR="00B67CEC">
        <w:rPr>
          <w:rFonts w:cs="Arial"/>
          <w:i/>
          <w:sz w:val="18"/>
          <w:szCs w:val="18"/>
        </w:rPr>
        <w:t>’accord-cadre</w:t>
      </w:r>
      <w:r w:rsidRPr="00D02758">
        <w:rPr>
          <w:rFonts w:cs="Arial"/>
          <w:i/>
          <w:sz w:val="18"/>
          <w:szCs w:val="18"/>
        </w:rPr>
        <w:t>)</w:t>
      </w:r>
    </w:p>
    <w:p w14:paraId="4E4F73FB" w14:textId="77777777" w:rsidR="00657997" w:rsidRPr="00D02758" w:rsidRDefault="00657997">
      <w:pPr>
        <w:tabs>
          <w:tab w:val="left" w:pos="851"/>
        </w:tabs>
        <w:jc w:val="both"/>
      </w:pPr>
    </w:p>
    <w:p w14:paraId="59214D15" w14:textId="77777777" w:rsidR="00657997" w:rsidRPr="00D02758" w:rsidRDefault="00657997">
      <w:pPr>
        <w:tabs>
          <w:tab w:val="left" w:pos="851"/>
        </w:tabs>
        <w:jc w:val="both"/>
        <w:rPr>
          <w:rFonts w:cs="Arial"/>
          <w:sz w:val="16"/>
          <w:szCs w:val="16"/>
        </w:rPr>
      </w:pPr>
    </w:p>
    <w:p w14:paraId="6D9703DB" w14:textId="77777777" w:rsidR="00657997" w:rsidRPr="00D02758" w:rsidRDefault="00657997">
      <w:pPr>
        <w:tabs>
          <w:tab w:val="left" w:pos="851"/>
        </w:tabs>
        <w:jc w:val="both"/>
        <w:rPr>
          <w:rFonts w:cs="Arial"/>
          <w:sz w:val="16"/>
          <w:szCs w:val="16"/>
        </w:rPr>
      </w:pPr>
    </w:p>
    <w:p w14:paraId="557BD19B" w14:textId="77777777" w:rsidR="00657997" w:rsidRPr="00D02758" w:rsidRDefault="00657997">
      <w:pPr>
        <w:tabs>
          <w:tab w:val="left" w:pos="851"/>
        </w:tabs>
        <w:jc w:val="both"/>
        <w:rPr>
          <w:rFonts w:cs="Arial"/>
          <w:sz w:val="16"/>
          <w:szCs w:val="16"/>
        </w:rPr>
      </w:pPr>
    </w:p>
    <w:p w14:paraId="0A251AA0" w14:textId="77777777" w:rsidR="00657997" w:rsidRPr="00D02758" w:rsidRDefault="00657997">
      <w:pPr>
        <w:rPr>
          <w:rFonts w:cs="Arial"/>
          <w:sz w:val="16"/>
          <w:szCs w:val="16"/>
        </w:rPr>
      </w:pPr>
    </w:p>
    <w:p w14:paraId="4C7B3481" w14:textId="77777777" w:rsidR="00657997" w:rsidRPr="00D02758" w:rsidRDefault="00657997"/>
    <w:sectPr w:rsidR="00657997" w:rsidRPr="00D027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CC6BB" w14:textId="77777777" w:rsidR="002D0EA5" w:rsidRDefault="002D0EA5">
      <w:r>
        <w:separator/>
      </w:r>
    </w:p>
    <w:p w14:paraId="0200A611" w14:textId="77777777" w:rsidR="002D0EA5" w:rsidRDefault="002D0EA5"/>
  </w:endnote>
  <w:endnote w:type="continuationSeparator" w:id="0">
    <w:p w14:paraId="17542849" w14:textId="77777777" w:rsidR="002D0EA5" w:rsidRDefault="002D0EA5">
      <w:r>
        <w:continuationSeparator/>
      </w:r>
    </w:p>
    <w:p w14:paraId="129A2F72" w14:textId="77777777" w:rsidR="002D0EA5" w:rsidRDefault="002D0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auListe6Couleur-Accentuation2"/>
      <w:tblW w:w="10606" w:type="dxa"/>
      <w:tblLayout w:type="fixed"/>
      <w:tblLook w:val="0000" w:firstRow="0" w:lastRow="0" w:firstColumn="0" w:lastColumn="0" w:noHBand="0" w:noVBand="0"/>
    </w:tblPr>
    <w:tblGrid>
      <w:gridCol w:w="3238"/>
      <w:gridCol w:w="5135"/>
      <w:gridCol w:w="891"/>
      <w:gridCol w:w="564"/>
      <w:gridCol w:w="236"/>
      <w:gridCol w:w="542"/>
    </w:tblGrid>
    <w:tr w:rsidR="00657997" w14:paraId="298F6B2B" w14:textId="77777777" w:rsidTr="001D4C9C">
      <w:trPr>
        <w:cnfStyle w:val="000000100000" w:firstRow="0" w:lastRow="0" w:firstColumn="0" w:lastColumn="0" w:oddVBand="0" w:evenVBand="0" w:oddHBand="1" w:evenHBand="0" w:firstRowFirstColumn="0" w:firstRowLastColumn="0" w:lastRowFirstColumn="0" w:lastRowLastColumn="0"/>
        <w:trHeight w:val="280"/>
      </w:trPr>
      <w:tc>
        <w:tcPr>
          <w:cnfStyle w:val="000010000000" w:firstRow="0" w:lastRow="0" w:firstColumn="0" w:lastColumn="0" w:oddVBand="1" w:evenVBand="0" w:oddHBand="0" w:evenHBand="0" w:firstRowFirstColumn="0" w:firstRowLastColumn="0" w:lastRowFirstColumn="0" w:lastRowLastColumn="0"/>
          <w:tcW w:w="3261" w:type="dxa"/>
        </w:tcPr>
        <w:p w14:paraId="505821E2" w14:textId="59E80EE5" w:rsidR="00657997" w:rsidRDefault="00657997">
          <w:pPr>
            <w:snapToGrid w:val="0"/>
            <w:ind w:right="-638"/>
          </w:pPr>
          <w:r>
            <w:rPr>
              <w:rFonts w:ascii="Arial" w:hAnsi="Arial" w:cs="Arial"/>
              <w:b/>
            </w:rPr>
            <w:t>ATTRI1 – Acte d’engageme</w:t>
          </w:r>
          <w:r w:rsidR="005769F3">
            <w:rPr>
              <w:rFonts w:ascii="Arial" w:hAnsi="Arial" w:cs="Arial"/>
              <w:b/>
            </w:rPr>
            <w:t>nt</w:t>
          </w:r>
        </w:p>
      </w:tc>
      <w:tc>
        <w:tcPr>
          <w:tcW w:w="5173" w:type="dxa"/>
        </w:tcPr>
        <w:p w14:paraId="6018C07B" w14:textId="6260BE17" w:rsidR="00657997" w:rsidRDefault="00D02758" w:rsidP="008D3D26">
          <w:pPr>
            <w:jc w:val="center"/>
            <w:cnfStyle w:val="000000100000" w:firstRow="0" w:lastRow="0" w:firstColumn="0" w:lastColumn="0" w:oddVBand="0" w:evenVBand="0" w:oddHBand="1" w:evenHBand="0" w:firstRowFirstColumn="0" w:firstRowLastColumn="0" w:lastRowFirstColumn="0" w:lastRowLastColumn="0"/>
          </w:pPr>
          <w:r>
            <w:t>202</w:t>
          </w:r>
          <w:r w:rsidR="005769F3">
            <w:t>5</w:t>
          </w:r>
          <w:r w:rsidR="00657997">
            <w:t>_SGAR_PDL_</w:t>
          </w:r>
          <w:r w:rsidR="0006477F">
            <w:t>4</w:t>
          </w:r>
          <w:r w:rsidR="008D3D26">
            <w:t>D</w:t>
          </w:r>
        </w:p>
      </w:tc>
      <w:tc>
        <w:tcPr>
          <w:cnfStyle w:val="000010000000" w:firstRow="0" w:lastRow="0" w:firstColumn="0" w:lastColumn="0" w:oddVBand="1" w:evenVBand="0" w:oddHBand="0" w:evenHBand="0" w:firstRowFirstColumn="0" w:firstRowLastColumn="0" w:lastRowFirstColumn="0" w:lastRowLastColumn="0"/>
          <w:tcW w:w="896" w:type="dxa"/>
        </w:tcPr>
        <w:p w14:paraId="309D0AC6" w14:textId="77777777" w:rsidR="00657997" w:rsidRDefault="00657997">
          <w:pPr>
            <w:tabs>
              <w:tab w:val="center" w:pos="1366"/>
              <w:tab w:val="right" w:pos="2733"/>
            </w:tabs>
          </w:pPr>
          <w:r>
            <w:rPr>
              <w:rFonts w:ascii="Arial" w:hAnsi="Arial" w:cs="Arial"/>
              <w:b/>
            </w:rPr>
            <w:t xml:space="preserve">Page : </w:t>
          </w:r>
        </w:p>
      </w:tc>
      <w:tc>
        <w:tcPr>
          <w:tcW w:w="567" w:type="dxa"/>
        </w:tcPr>
        <w:p w14:paraId="13B30A7A" w14:textId="1114DFAE" w:rsidR="00657997" w:rsidRDefault="00657997">
          <w:pPr>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54CA0">
            <w:rPr>
              <w:rStyle w:val="Numrodepage"/>
              <w:rFonts w:cs="Arial"/>
              <w:b/>
              <w:noProof/>
            </w:rPr>
            <w:t>6</w:t>
          </w:r>
          <w:r>
            <w:rPr>
              <w:rStyle w:val="Numrodepage"/>
              <w:rFonts w:cs="Arial"/>
              <w:b/>
            </w:rPr>
            <w:fldChar w:fldCharType="end"/>
          </w:r>
        </w:p>
      </w:tc>
      <w:tc>
        <w:tcPr>
          <w:cnfStyle w:val="000010000000" w:firstRow="0" w:lastRow="0" w:firstColumn="0" w:lastColumn="0" w:oddVBand="1" w:evenVBand="0" w:oddHBand="0" w:evenHBand="0" w:firstRowFirstColumn="0" w:firstRowLastColumn="0" w:lastRowFirstColumn="0" w:lastRowLastColumn="0"/>
          <w:tcW w:w="165" w:type="dxa"/>
        </w:tcPr>
        <w:p w14:paraId="56A594CE" w14:textId="77777777" w:rsidR="00657997" w:rsidRDefault="00657997">
          <w:pPr>
            <w:jc w:val="center"/>
          </w:pPr>
          <w:r>
            <w:rPr>
              <w:rFonts w:ascii="Arial" w:hAnsi="Arial" w:cs="Arial"/>
              <w:b/>
            </w:rPr>
            <w:t>/</w:t>
          </w:r>
        </w:p>
      </w:tc>
      <w:tc>
        <w:tcPr>
          <w:tcW w:w="544" w:type="dxa"/>
        </w:tcPr>
        <w:p w14:paraId="294A7C4D" w14:textId="41978FA1" w:rsidR="00657997" w:rsidRDefault="00F04DD6">
          <w:pPr>
            <w:jc w:val="center"/>
            <w:cnfStyle w:val="000000100000" w:firstRow="0" w:lastRow="0" w:firstColumn="0" w:lastColumn="0" w:oddVBand="0" w:evenVBand="0" w:oddHBand="1" w:evenHBand="0" w:firstRowFirstColumn="0" w:firstRowLastColumn="0" w:lastRowFirstColumn="0" w:lastRowLastColumn="0"/>
          </w:pPr>
          <w:r>
            <w:rPr>
              <w:rStyle w:val="Numrodepage"/>
              <w:rFonts w:cs="Arial"/>
              <w:b/>
            </w:rPr>
            <w:t>6</w:t>
          </w:r>
        </w:p>
      </w:tc>
    </w:tr>
  </w:tbl>
  <w:p w14:paraId="7E0F1840" w14:textId="77777777" w:rsidR="00657997" w:rsidRDefault="006579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6AE36" w14:textId="77777777" w:rsidR="002D0EA5" w:rsidRDefault="002D0EA5">
      <w:r>
        <w:separator/>
      </w:r>
    </w:p>
    <w:p w14:paraId="1F76024B" w14:textId="77777777" w:rsidR="002D0EA5" w:rsidRDefault="002D0EA5"/>
  </w:footnote>
  <w:footnote w:type="continuationSeparator" w:id="0">
    <w:p w14:paraId="5598BEF8" w14:textId="77777777" w:rsidR="002D0EA5" w:rsidRDefault="002D0EA5">
      <w:r>
        <w:continuationSeparator/>
      </w:r>
    </w:p>
    <w:p w14:paraId="5FE30450" w14:textId="77777777" w:rsidR="002D0EA5" w:rsidRDefault="002D0E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Titre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49C1350D"/>
    <w:multiLevelType w:val="hybridMultilevel"/>
    <w:tmpl w:val="1CBA8FDE"/>
    <w:lvl w:ilvl="0" w:tplc="FDB8034E">
      <w:start w:val="17"/>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B94EBC"/>
    <w:multiLevelType w:val="hybridMultilevel"/>
    <w:tmpl w:val="8E6C4C84"/>
    <w:lvl w:ilvl="0" w:tplc="03508DF4">
      <w:start w:val="5"/>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82"/>
    <w:rsid w:val="00054CA0"/>
    <w:rsid w:val="0006477F"/>
    <w:rsid w:val="000E25CD"/>
    <w:rsid w:val="00136AB1"/>
    <w:rsid w:val="0015637C"/>
    <w:rsid w:val="001D4C9C"/>
    <w:rsid w:val="002D0EA5"/>
    <w:rsid w:val="00322C42"/>
    <w:rsid w:val="003370ED"/>
    <w:rsid w:val="003410AF"/>
    <w:rsid w:val="003B2824"/>
    <w:rsid w:val="00450C1B"/>
    <w:rsid w:val="00514FB2"/>
    <w:rsid w:val="00564D1E"/>
    <w:rsid w:val="005769F3"/>
    <w:rsid w:val="005B098D"/>
    <w:rsid w:val="005D3182"/>
    <w:rsid w:val="005F42EC"/>
    <w:rsid w:val="00622DD2"/>
    <w:rsid w:val="00657997"/>
    <w:rsid w:val="006660D5"/>
    <w:rsid w:val="006F088B"/>
    <w:rsid w:val="007D5A4A"/>
    <w:rsid w:val="00800933"/>
    <w:rsid w:val="00887164"/>
    <w:rsid w:val="00890467"/>
    <w:rsid w:val="008D3D26"/>
    <w:rsid w:val="00945B5F"/>
    <w:rsid w:val="009B32BC"/>
    <w:rsid w:val="00A46218"/>
    <w:rsid w:val="00AD3397"/>
    <w:rsid w:val="00B25293"/>
    <w:rsid w:val="00B67CEC"/>
    <w:rsid w:val="00B83FE9"/>
    <w:rsid w:val="00C74915"/>
    <w:rsid w:val="00D02758"/>
    <w:rsid w:val="00D143D3"/>
    <w:rsid w:val="00D163FA"/>
    <w:rsid w:val="00D73C51"/>
    <w:rsid w:val="00DB154E"/>
    <w:rsid w:val="00DF3F5F"/>
    <w:rsid w:val="00F04DD6"/>
    <w:rsid w:val="00F522BF"/>
    <w:rsid w:val="00FE11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256E42"/>
  <w15:chartTrackingRefBased/>
  <w15:docId w15:val="{9B665D2E-43E8-439F-8A65-7B413AD5D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637C"/>
    <w:pPr>
      <w:suppressAutoHyphens/>
    </w:pPr>
    <w:rPr>
      <w:rFonts w:ascii="Marianne" w:hAnsi="Marianne" w:cs="Univers"/>
      <w:sz w:val="22"/>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rPr>
  </w:style>
  <w:style w:type="character" w:customStyle="1" w:styleId="Fuentedeprrafopredeter">
    <w:name w:val="Fuente de párrafo predeter."/>
  </w:style>
  <w:style w:type="character" w:customStyle="1" w:styleId="Absatz-Standardschriftart">
    <w:name w:val="Absatz-Standardschriftart"/>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Policepardfaut3">
    <w:name w:val="Police par défaut3"/>
  </w:style>
  <w:style w:type="character" w:customStyle="1" w:styleId="Policepardfaut2">
    <w:name w:val="Police par défaut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Refdenotaalpie">
    <w:name w:val="Ref. de nota al pie"/>
    <w:rPr>
      <w:vertAlign w:val="superscript"/>
    </w:rPr>
  </w:style>
  <w:style w:type="character" w:customStyle="1" w:styleId="Refdenotaalfinal">
    <w:name w:val="Ref. de nota al final"/>
    <w:rPr>
      <w:vertAlign w:val="superscript"/>
    </w:rPr>
  </w:style>
  <w:style w:type="character" w:styleId="Appelnotedebasdep">
    <w:name w:val="footnote reference"/>
    <w:uiPriority w:val="99"/>
    <w:rPr>
      <w:vertAlign w:val="superscript"/>
    </w:rPr>
  </w:style>
  <w:style w:type="character" w:customStyle="1" w:styleId="Puces">
    <w:name w:val="Puces"/>
    <w:rPr>
      <w:rFonts w:ascii="OpenSymbol" w:eastAsia="OpenSymbol" w:hAnsi="OpenSymbol" w:cs="OpenSymbol"/>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Epgrafe">
    <w:name w:val="Epígrafe"/>
    <w:basedOn w:val="Normal"/>
    <w:next w:val="Normal"/>
    <w:pPr>
      <w:tabs>
        <w:tab w:val="left" w:pos="426"/>
        <w:tab w:val="left" w:pos="851"/>
      </w:tabs>
      <w:jc w:val="both"/>
    </w:pPr>
    <w:rPr>
      <w:rFonts w:ascii="Arial" w:hAnsi="Arial" w:cs="Arial"/>
      <w:b/>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qFormat/>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Stylepardfaut">
    <w:name w:val="Style par défaut*"/>
    <w:basedOn w:val="Normal"/>
    <w:pPr>
      <w:tabs>
        <w:tab w:val="left" w:pos="426"/>
        <w:tab w:val="left" w:pos="851"/>
      </w:tabs>
      <w:jc w:val="both"/>
    </w:pPr>
    <w:rPr>
      <w:rFonts w:ascii="Arial" w:hAnsi="Arial" w:cs="Arial"/>
    </w:rPr>
  </w:style>
  <w:style w:type="paragraph" w:customStyle="1" w:styleId="Titre10">
    <w:name w:val="Titre 10"/>
    <w:basedOn w:val="Titre30"/>
    <w:next w:val="Corpsdetexte"/>
    <w:pPr>
      <w:numPr>
        <w:numId w:val="2"/>
      </w:numPr>
      <w:spacing w:before="60" w:after="60"/>
    </w:pPr>
    <w:rPr>
      <w:b/>
      <w:bCs/>
      <w:sz w:val="21"/>
      <w:szCs w:val="21"/>
    </w:rPr>
  </w:style>
  <w:style w:type="character" w:customStyle="1" w:styleId="NotedebasdepageCar">
    <w:name w:val="Note de bas de page Car"/>
    <w:basedOn w:val="Policepardfaut"/>
    <w:link w:val="Notedebasdepage"/>
    <w:rsid w:val="00FE11C4"/>
    <w:rPr>
      <w:rFonts w:ascii="Univers" w:hAnsi="Univers" w:cs="Univers"/>
      <w:lang w:eastAsia="zh-CN"/>
    </w:rPr>
  </w:style>
  <w:style w:type="paragraph" w:styleId="Paragraphedeliste">
    <w:name w:val="List Paragraph"/>
    <w:basedOn w:val="Normal"/>
    <w:uiPriority w:val="34"/>
    <w:qFormat/>
    <w:rsid w:val="0015637C"/>
    <w:pPr>
      <w:ind w:left="720"/>
      <w:contextualSpacing/>
    </w:pPr>
  </w:style>
  <w:style w:type="table" w:styleId="TableauListe6Couleur-Accentuation2">
    <w:name w:val="List Table 6 Colorful Accent 2"/>
    <w:basedOn w:val="TableauNormal"/>
    <w:uiPriority w:val="51"/>
    <w:rsid w:val="001D4C9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Liste5Fonc-Accentuation2">
    <w:name w:val="List Table 5 Dark Accent 2"/>
    <w:basedOn w:val="TableauNormal"/>
    <w:uiPriority w:val="50"/>
    <w:rsid w:val="001D4C9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Grille1Clair-Accentuation2">
    <w:name w:val="Grid Table 1 Light Accent 2"/>
    <w:basedOn w:val="TableauNormal"/>
    <w:uiPriority w:val="46"/>
    <w:rsid w:val="001D4C9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simple2">
    <w:name w:val="Plain Table 2"/>
    <w:basedOn w:val="TableauNormal"/>
    <w:uiPriority w:val="42"/>
    <w:rsid w:val="001D4C9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292633">
      <w:bodyDiv w:val="1"/>
      <w:marLeft w:val="0"/>
      <w:marRight w:val="0"/>
      <w:marTop w:val="0"/>
      <w:marBottom w:val="0"/>
      <w:divBdr>
        <w:top w:val="none" w:sz="0" w:space="0" w:color="auto"/>
        <w:left w:val="none" w:sz="0" w:space="0" w:color="auto"/>
        <w:bottom w:val="none" w:sz="0" w:space="0" w:color="auto"/>
        <w:right w:val="none" w:sz="0" w:space="0" w:color="auto"/>
      </w:divBdr>
    </w:div>
    <w:div w:id="197251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986DC-6223-4C3C-8560-69212D3FE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289</TotalTime>
  <Pages>6</Pages>
  <Words>1339</Words>
  <Characters>7365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RABENOMANANA Harena</cp:lastModifiedBy>
  <cp:revision>6</cp:revision>
  <cp:lastPrinted>2025-05-09T01:53:00Z</cp:lastPrinted>
  <dcterms:created xsi:type="dcterms:W3CDTF">2021-04-13T09:58:00Z</dcterms:created>
  <dcterms:modified xsi:type="dcterms:W3CDTF">2025-05-13T09:21:00Z</dcterms:modified>
</cp:coreProperties>
</file>