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377515AD" w14:textId="77777777" w:rsidR="005E77B7" w:rsidRPr="00546FE0" w:rsidRDefault="005E77B7" w:rsidP="005E77B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1CD6777" w14:textId="77777777" w:rsidR="005E77B7" w:rsidRPr="00ED4F99" w:rsidRDefault="005E77B7" w:rsidP="005E77B7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</w:t>
      </w:r>
      <w:r w:rsidRPr="00ED4F99">
        <w:rPr>
          <w:rFonts w:ascii="Arial Narrow" w:hAnsi="Arial Narrow"/>
          <w:sz w:val="28"/>
          <w:szCs w:val="28"/>
        </w:rPr>
        <w:t>ourniture de cylindres mécaniques, de serrures électroniques, de clés et divers accessoires compatibles avec l’organigramme KABA mis en place à l’EPMO</w:t>
      </w:r>
      <w:r>
        <w:rPr>
          <w:rFonts w:ascii="Arial Narrow" w:hAnsi="Arial Narrow"/>
          <w:sz w:val="28"/>
          <w:szCs w:val="28"/>
        </w:rPr>
        <w:t>-VGE</w:t>
      </w:r>
      <w:r w:rsidRPr="00ED4F99">
        <w:rPr>
          <w:rFonts w:ascii="Arial Narrow" w:hAnsi="Arial Narrow"/>
          <w:sz w:val="28"/>
          <w:szCs w:val="28"/>
        </w:rPr>
        <w:t xml:space="preserve"> pour ses différents sites.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643DB412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02BADE67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5E77B7" w:rsidRPr="00986AD9">
              <w:rPr>
                <w:rFonts w:ascii="Arial Narrow" w:hAnsi="Arial Narrow"/>
                <w:b/>
                <w:sz w:val="22"/>
                <w:szCs w:val="22"/>
              </w:rPr>
              <w:t>2025</w:t>
            </w:r>
            <w:bookmarkStart w:id="0" w:name="_GoBack"/>
            <w:bookmarkEnd w:id="0"/>
            <w:r w:rsidR="005E77B7" w:rsidRPr="00986AD9">
              <w:rPr>
                <w:rFonts w:ascii="Arial Narrow" w:hAnsi="Arial Narrow"/>
                <w:b/>
                <w:sz w:val="22"/>
                <w:szCs w:val="22"/>
              </w:rPr>
              <w:t>-198</w:t>
            </w:r>
          </w:p>
          <w:p w14:paraId="2816BE26" w14:textId="1744FA53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5E77B7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30761BC8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513CE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6D4A4133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5E77B7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>Sylvain Amic,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92521">
        <w:rPr>
          <w:rFonts w:ascii="Arial Narrow" w:hAnsi="Arial Narrow" w:cs="Calibri Light"/>
        </w:rPr>
      </w:r>
      <w:r w:rsidR="00A9252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06394997" w:rsidR="004261EE" w:rsidRPr="009E4F1B" w:rsidRDefault="005E77B7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</w:t>
      </w:r>
      <w:r w:rsidR="004261EE"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</w:t>
      </w:r>
    </w:p>
    <w:p w14:paraId="019E5173" w14:textId="76F3E0F1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E77B7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257C9D81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E77B7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28875397" w14:textId="25D4C17F" w:rsidR="004261EE" w:rsidRPr="005C760B" w:rsidRDefault="004261EE" w:rsidP="005C760B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particulières (CCP) ;</w:t>
      </w:r>
    </w:p>
    <w:p w14:paraId="6A9EA224" w14:textId="735FCA2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5E77B7">
        <w:rPr>
          <w:rFonts w:ascii="Arial Narrow" w:hAnsi="Arial Narrow"/>
        </w:rPr>
        <w:t xml:space="preserve">fournitures courantes services </w:t>
      </w:r>
      <w:r w:rsidR="004261EE" w:rsidRPr="009E4F1B">
        <w:rPr>
          <w:rFonts w:ascii="Arial Narrow" w:hAnsi="Arial Narrow"/>
        </w:rPr>
        <w:t>(CCAG-</w:t>
      </w:r>
      <w:r w:rsidR="005E77B7">
        <w:rPr>
          <w:rFonts w:ascii="Arial Narrow" w:hAnsi="Arial Narrow"/>
        </w:rPr>
        <w:t>-FCS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3A2C56D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 marché est de</w:t>
      </w:r>
      <w:r w:rsidR="005E77B7">
        <w:rPr>
          <w:rFonts w:ascii="Arial Narrow" w:hAnsi="Arial Narrow"/>
        </w:rPr>
        <w:t xml:space="preserve"> 12 mois à compter du </w:t>
      </w:r>
      <w:r w:rsidR="00986AD9" w:rsidRPr="005C760B">
        <w:rPr>
          <w:rFonts w:ascii="Arial Narrow" w:hAnsi="Arial Narrow"/>
          <w:b/>
        </w:rPr>
        <w:t>1</w:t>
      </w:r>
      <w:r w:rsidR="00986AD9" w:rsidRPr="005C760B">
        <w:rPr>
          <w:rFonts w:ascii="Arial Narrow" w:hAnsi="Arial Narrow"/>
          <w:b/>
          <w:vertAlign w:val="superscript"/>
        </w:rPr>
        <w:t>er</w:t>
      </w:r>
      <w:r w:rsidR="00986AD9" w:rsidRPr="005C760B">
        <w:rPr>
          <w:rFonts w:ascii="Arial Narrow" w:hAnsi="Arial Narrow"/>
          <w:b/>
        </w:rPr>
        <w:t xml:space="preserve"> septembre 2025</w:t>
      </w:r>
      <w:r w:rsidR="00986AD9">
        <w:rPr>
          <w:rFonts w:ascii="Arial Narrow" w:hAnsi="Arial Narrow"/>
        </w:rPr>
        <w:t xml:space="preserve"> </w:t>
      </w:r>
      <w:r w:rsidR="005E77B7">
        <w:rPr>
          <w:rFonts w:ascii="Arial Narrow" w:hAnsi="Arial Narrow"/>
        </w:rPr>
        <w:t xml:space="preserve">ou de sa date de notification si </w:t>
      </w:r>
      <w:r w:rsidR="005C760B">
        <w:rPr>
          <w:rFonts w:ascii="Arial Narrow" w:hAnsi="Arial Narrow"/>
        </w:rPr>
        <w:t>cette date</w:t>
      </w:r>
      <w:r w:rsidR="005E77B7">
        <w:rPr>
          <w:rFonts w:ascii="Arial Narrow" w:hAnsi="Arial Narrow"/>
        </w:rPr>
        <w:t xml:space="preserve"> de notification est postérieure à </w:t>
      </w:r>
      <w:r w:rsidR="005C760B">
        <w:rPr>
          <w:rFonts w:ascii="Arial Narrow" w:hAnsi="Arial Narrow"/>
        </w:rPr>
        <w:t>celle</w:t>
      </w:r>
      <w:r w:rsidR="005E77B7">
        <w:rPr>
          <w:rFonts w:ascii="Arial Narrow" w:hAnsi="Arial Narrow"/>
        </w:rPr>
        <w:t xml:space="preserve"> du </w:t>
      </w:r>
      <w:r w:rsidR="00986AD9">
        <w:rPr>
          <w:rFonts w:ascii="Arial Narrow" w:hAnsi="Arial Narrow"/>
        </w:rPr>
        <w:t>1</w:t>
      </w:r>
      <w:r w:rsidR="00986AD9" w:rsidRPr="00986AD9">
        <w:rPr>
          <w:rFonts w:ascii="Arial Narrow" w:hAnsi="Arial Narrow"/>
          <w:vertAlign w:val="superscript"/>
        </w:rPr>
        <w:t>er</w:t>
      </w:r>
      <w:r w:rsidR="00986AD9">
        <w:rPr>
          <w:rFonts w:ascii="Arial Narrow" w:hAnsi="Arial Narrow"/>
        </w:rPr>
        <w:t xml:space="preserve"> septembre 2025.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466342FF" w:rsidR="005E77B7" w:rsidRDefault="005E77B7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690E188F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4181E0F3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44A88AEB" w:rsidR="00F92E77" w:rsidRPr="005C760B" w:rsidRDefault="00F92E77" w:rsidP="00F92E77">
      <w:pPr>
        <w:pStyle w:val="Corpsdetexte"/>
        <w:rPr>
          <w:rFonts w:ascii="Arial Narrow" w:hAnsi="Arial Narrow"/>
          <w:b/>
        </w:rPr>
      </w:pPr>
      <w:r w:rsidRPr="009E4F1B">
        <w:rPr>
          <w:rFonts w:ascii="Arial Narrow" w:hAnsi="Arial Narrow"/>
        </w:rPr>
        <w:tab/>
        <w:t>- Un montant maximum sur la durée t</w:t>
      </w:r>
      <w:r w:rsidR="00986AD9">
        <w:rPr>
          <w:rFonts w:ascii="Arial Narrow" w:hAnsi="Arial Narrow"/>
        </w:rPr>
        <w:t xml:space="preserve">otale de l’accord-cadre fixé </w:t>
      </w:r>
      <w:r w:rsidR="00986AD9" w:rsidRPr="005C760B">
        <w:rPr>
          <w:rFonts w:ascii="Arial Narrow" w:hAnsi="Arial Narrow"/>
          <w:b/>
          <w:highlight w:val="yellow"/>
        </w:rPr>
        <w:t xml:space="preserve">à </w:t>
      </w:r>
      <w:r w:rsidR="005E77B7" w:rsidRPr="005C760B">
        <w:rPr>
          <w:rFonts w:ascii="Arial Narrow" w:hAnsi="Arial Narrow"/>
          <w:b/>
          <w:highlight w:val="yellow"/>
        </w:rPr>
        <w:t xml:space="preserve">1 000 000 </w:t>
      </w:r>
      <w:r w:rsidRPr="005C760B">
        <w:rPr>
          <w:rFonts w:ascii="Arial Narrow" w:hAnsi="Arial Narrow"/>
          <w:b/>
          <w:highlight w:val="yellow"/>
        </w:rPr>
        <w:t>€ HT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A92521">
        <w:rPr>
          <w:rFonts w:ascii="Arial Narrow" w:hAnsi="Arial Narrow"/>
          <w:b/>
          <w:bCs/>
        </w:rPr>
      </w:r>
      <w:r w:rsidR="00A92521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92521">
        <w:rPr>
          <w:rFonts w:ascii="Arial Narrow" w:hAnsi="Arial Narrow"/>
        </w:rPr>
      </w:r>
      <w:r w:rsidR="00A9252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</w:r>
            <w:r w:rsidR="00A9252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C76CF4E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521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E53A7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80016"/>
    <w:rsid w:val="003A3C44"/>
    <w:rsid w:val="003A7A68"/>
    <w:rsid w:val="003F3420"/>
    <w:rsid w:val="004261EE"/>
    <w:rsid w:val="004302A7"/>
    <w:rsid w:val="00453AE6"/>
    <w:rsid w:val="00466871"/>
    <w:rsid w:val="004C777F"/>
    <w:rsid w:val="004F429E"/>
    <w:rsid w:val="005140A3"/>
    <w:rsid w:val="00544CF8"/>
    <w:rsid w:val="005706E9"/>
    <w:rsid w:val="00593CA0"/>
    <w:rsid w:val="005C760B"/>
    <w:rsid w:val="005E77B7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86AD9"/>
    <w:rsid w:val="00990731"/>
    <w:rsid w:val="009E4F1B"/>
    <w:rsid w:val="00A02B17"/>
    <w:rsid w:val="00A118F1"/>
    <w:rsid w:val="00A15E81"/>
    <w:rsid w:val="00A572A6"/>
    <w:rsid w:val="00A7568E"/>
    <w:rsid w:val="00A92521"/>
    <w:rsid w:val="00AA3E07"/>
    <w:rsid w:val="00B17100"/>
    <w:rsid w:val="00B260CD"/>
    <w:rsid w:val="00BD6430"/>
    <w:rsid w:val="00C37C04"/>
    <w:rsid w:val="00C513CE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EBC3E-18ED-4ED7-88EE-3F1F4DC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1106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5</cp:revision>
  <dcterms:created xsi:type="dcterms:W3CDTF">2025-04-29T13:04:00Z</dcterms:created>
  <dcterms:modified xsi:type="dcterms:W3CDTF">2025-04-30T07:10:00Z</dcterms:modified>
</cp:coreProperties>
</file>