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D66768" w14:textId="77777777" w:rsidR="00877186" w:rsidRPr="00D6746C" w:rsidRDefault="00877186" w:rsidP="0012169D">
      <w:pPr>
        <w:pStyle w:val="Titre3"/>
        <w:numPr>
          <w:ilvl w:val="0"/>
          <w:numId w:val="0"/>
        </w:numPr>
        <w:rPr>
          <w:rStyle w:val="VS-ARouge"/>
          <w:rFonts w:ascii="DTU" w:hAnsi="DTU" w:hint="eastAsia"/>
        </w:rPr>
      </w:pPr>
    </w:p>
    <w:p w14:paraId="0B49BC47" w14:textId="77777777" w:rsidR="006A1A23" w:rsidRPr="006A1A23" w:rsidRDefault="006A1A23" w:rsidP="006A1A23"/>
    <w:p w14:paraId="26C8ABD0" w14:textId="77777777" w:rsidR="006A1A23" w:rsidRPr="006A1A23" w:rsidRDefault="006A1A23" w:rsidP="006A1A23"/>
    <w:p w14:paraId="7B7410FE" w14:textId="77777777" w:rsidR="006A1A23" w:rsidRPr="006A1A23" w:rsidRDefault="006A1A23" w:rsidP="006A1A23"/>
    <w:p w14:paraId="2EBCD696" w14:textId="77777777" w:rsidR="006A1A23" w:rsidRPr="006A1A23" w:rsidRDefault="006A1A23" w:rsidP="006A1A23"/>
    <w:p w14:paraId="1D810B24" w14:textId="77777777" w:rsidR="006A1A23" w:rsidRPr="006A1A23" w:rsidRDefault="006A1A23" w:rsidP="006A1A23"/>
    <w:p w14:paraId="7A9524F6" w14:textId="77777777" w:rsidR="006A1A23" w:rsidRPr="006A1A23" w:rsidRDefault="006A1A23" w:rsidP="006A1A23"/>
    <w:p w14:paraId="46B7FD1C" w14:textId="77777777" w:rsidR="006A1A23" w:rsidRPr="006A1A23" w:rsidRDefault="006A1A23" w:rsidP="006A1A23"/>
    <w:p w14:paraId="1B75EBDF" w14:textId="77777777" w:rsidR="006A1A23" w:rsidRPr="006A1A23" w:rsidRDefault="006A1A23" w:rsidP="006A1A23"/>
    <w:p w14:paraId="15E6958B" w14:textId="77777777" w:rsidR="006A1A23" w:rsidRPr="006A1A23" w:rsidRDefault="006A1A23" w:rsidP="006A1A23"/>
    <w:p w14:paraId="4A03AC91" w14:textId="77777777" w:rsidR="006A1A23" w:rsidRPr="006A1A23" w:rsidRDefault="006A1A23" w:rsidP="006A1A23">
      <w:pPr>
        <w:rPr>
          <w:rStyle w:val="VS-ATitredocument"/>
        </w:rPr>
      </w:pPr>
    </w:p>
    <w:p w14:paraId="0A0023ED" w14:textId="15D7A345" w:rsidR="006A1A23" w:rsidRPr="006A1A23" w:rsidRDefault="00567251" w:rsidP="006A1A23">
      <w:pPr>
        <w:rPr>
          <w:rStyle w:val="VS-ATitredocument"/>
        </w:rPr>
      </w:pPr>
      <w:r>
        <w:rPr>
          <w:rStyle w:val="VS-ATitredocument"/>
        </w:rPr>
        <w:t xml:space="preserve">FR2023-3245 </w:t>
      </w:r>
      <w:r w:rsidR="00D90F35">
        <w:rPr>
          <w:rStyle w:val="VS-ATitredocument"/>
        </w:rPr>
        <w:t>IGN PERS R+</w:t>
      </w:r>
    </w:p>
    <w:p w14:paraId="33CC1A33" w14:textId="77777777" w:rsidR="006A1A23" w:rsidRDefault="006A1A23" w:rsidP="006A1A23">
      <w:pPr>
        <w:rPr>
          <w:rStyle w:val="VS-ATitredocument"/>
        </w:rPr>
      </w:pPr>
    </w:p>
    <w:p w14:paraId="58C133B4" w14:textId="77777777" w:rsidR="00567251" w:rsidRPr="006A1A23" w:rsidRDefault="00567251" w:rsidP="006A1A23">
      <w:pPr>
        <w:rPr>
          <w:rStyle w:val="VS-ATitredocument"/>
        </w:rPr>
      </w:pPr>
    </w:p>
    <w:p w14:paraId="3815D2B2" w14:textId="364ED266" w:rsidR="006A1A23" w:rsidRPr="006A1A23" w:rsidRDefault="006A1A23" w:rsidP="006A1A23">
      <w:pPr>
        <w:rPr>
          <w:rStyle w:val="VS-ATitredocument"/>
        </w:rPr>
      </w:pPr>
      <w:r w:rsidRPr="006A1A23">
        <w:rPr>
          <w:rStyle w:val="VS-ATitredocument"/>
        </w:rPr>
        <w:t xml:space="preserve">CCTP </w:t>
      </w:r>
      <w:r w:rsidR="00643236">
        <w:rPr>
          <w:rStyle w:val="VS-ATitredocument"/>
        </w:rPr>
        <w:t>LOT N°</w:t>
      </w:r>
      <w:r w:rsidR="00D90F35">
        <w:rPr>
          <w:rStyle w:val="VS-ATitredocument"/>
        </w:rPr>
        <w:t>0</w:t>
      </w:r>
      <w:r w:rsidR="005D3E77">
        <w:rPr>
          <w:rStyle w:val="VS-ATitredocument"/>
        </w:rPr>
        <w:t>1</w:t>
      </w:r>
      <w:r w:rsidR="00643236">
        <w:rPr>
          <w:rStyle w:val="VS-ATitredocument"/>
        </w:rPr>
        <w:t xml:space="preserve"> </w:t>
      </w:r>
      <w:r w:rsidRPr="006A1A23">
        <w:rPr>
          <w:rStyle w:val="VS-ATitredocument"/>
        </w:rPr>
        <w:t xml:space="preserve">– </w:t>
      </w:r>
      <w:r w:rsidR="00FC1C5A" w:rsidRPr="00FC1C5A">
        <w:rPr>
          <w:rStyle w:val="VS-ATitredocument"/>
        </w:rPr>
        <w:t>clavettes et tubes écrans vitrés</w:t>
      </w:r>
    </w:p>
    <w:p w14:paraId="3840CB09" w14:textId="7C2A33A9" w:rsidR="006A1A23" w:rsidRPr="006A1A23" w:rsidRDefault="00D90F35" w:rsidP="00087FE0">
      <w:pPr>
        <w:tabs>
          <w:tab w:val="left" w:pos="6060"/>
        </w:tabs>
        <w:rPr>
          <w:rStyle w:val="VS-ATitredocument"/>
        </w:rPr>
      </w:pPr>
      <w:r>
        <w:rPr>
          <w:rStyle w:val="VS-ATitredocument"/>
        </w:rPr>
        <w:t>PRO-DCE</w:t>
      </w:r>
      <w:r w:rsidR="006A1A23" w:rsidRPr="006A1A23">
        <w:rPr>
          <w:rStyle w:val="VS-ATitredocument"/>
        </w:rPr>
        <w:t xml:space="preserve"> </w:t>
      </w:r>
      <w:r w:rsidR="00087FE0">
        <w:rPr>
          <w:rStyle w:val="VS-ATitredocument"/>
        </w:rPr>
        <w:tab/>
      </w:r>
    </w:p>
    <w:p w14:paraId="28B9DFFA" w14:textId="77777777" w:rsidR="006A1A23" w:rsidRPr="006A1A23" w:rsidRDefault="006A1A23" w:rsidP="006A1A23"/>
    <w:p w14:paraId="47F0D375" w14:textId="77777777" w:rsidR="006A1A23" w:rsidRPr="006A1A23" w:rsidRDefault="006A1A23" w:rsidP="005B1984"/>
    <w:p w14:paraId="7CED17CD" w14:textId="77777777" w:rsidR="006A1A23" w:rsidRPr="006A1A23" w:rsidRDefault="006A1A23" w:rsidP="006A1A23"/>
    <w:p w14:paraId="2EB70DAF" w14:textId="77777777" w:rsidR="006A1A23" w:rsidRPr="006A1A23" w:rsidRDefault="006A1A23" w:rsidP="006A1A23"/>
    <w:p w14:paraId="3F94AFF1" w14:textId="77777777" w:rsidR="006A1A23" w:rsidRPr="006A1A23" w:rsidRDefault="006A1A23" w:rsidP="006A1A23"/>
    <w:p w14:paraId="462E8153" w14:textId="77777777" w:rsidR="006A1A23" w:rsidRPr="006A1A23" w:rsidRDefault="006A1A23" w:rsidP="006A1A23"/>
    <w:p w14:paraId="01241FA7" w14:textId="77777777" w:rsidR="006A1A23" w:rsidRPr="006A1A23" w:rsidRDefault="006A1A23" w:rsidP="006A1A23"/>
    <w:p w14:paraId="61DEFC9E" w14:textId="77777777" w:rsidR="006A1A23" w:rsidRPr="006A1A23" w:rsidRDefault="006A1A23" w:rsidP="006A1A23"/>
    <w:p w14:paraId="428E2705" w14:textId="77777777" w:rsidR="006A1A23" w:rsidRPr="006A1A23" w:rsidRDefault="006A1A23" w:rsidP="006A1A23"/>
    <w:p w14:paraId="627BC627" w14:textId="77777777" w:rsidR="006A1A23" w:rsidRPr="006A1A23" w:rsidRDefault="006A1A23" w:rsidP="006A1A23"/>
    <w:p w14:paraId="416DB01E" w14:textId="77777777" w:rsidR="006A1A23" w:rsidRPr="006A1A23" w:rsidRDefault="006A1A23" w:rsidP="006A1A23"/>
    <w:p w14:paraId="280A4298" w14:textId="77777777" w:rsidR="006A1A23" w:rsidRPr="006A1A23" w:rsidRDefault="006A1A23" w:rsidP="006A1A23"/>
    <w:p w14:paraId="2CA996F0" w14:textId="77777777" w:rsidR="006A1A23" w:rsidRPr="006A1A23" w:rsidRDefault="006A1A23" w:rsidP="006A1A23"/>
    <w:p w14:paraId="0110473D" w14:textId="77777777" w:rsidR="006A1A23" w:rsidRPr="006A1A23" w:rsidRDefault="006A1A23" w:rsidP="006A1A23"/>
    <w:p w14:paraId="68899EAA" w14:textId="77777777" w:rsidR="006A1A23" w:rsidRPr="006A1A23" w:rsidRDefault="006A1A23" w:rsidP="006A1A23"/>
    <w:p w14:paraId="0298BFBF" w14:textId="77777777" w:rsidR="006A1A23" w:rsidRPr="006A1A23" w:rsidRDefault="006A1A23" w:rsidP="006A1A23"/>
    <w:p w14:paraId="24E3C756" w14:textId="77777777" w:rsidR="006A1A23" w:rsidRPr="006A1A23" w:rsidRDefault="006A1A23" w:rsidP="005B1984"/>
    <w:p w14:paraId="5163059C" w14:textId="77777777" w:rsidR="006A1A23" w:rsidRPr="006A1A23" w:rsidRDefault="006A1A23" w:rsidP="006A1A23"/>
    <w:tbl>
      <w:tblPr>
        <w:tblW w:w="9464" w:type="dxa"/>
        <w:tblInd w:w="142" w:type="dxa"/>
        <w:tblCellMar>
          <w:left w:w="0" w:type="dxa"/>
          <w:right w:w="0" w:type="dxa"/>
        </w:tblCellMar>
        <w:tblLook w:val="04A0" w:firstRow="1" w:lastRow="0" w:firstColumn="1" w:lastColumn="0" w:noHBand="0" w:noVBand="1"/>
      </w:tblPr>
      <w:tblGrid>
        <w:gridCol w:w="540"/>
        <w:gridCol w:w="820"/>
        <w:gridCol w:w="1278"/>
        <w:gridCol w:w="5692"/>
        <w:gridCol w:w="1134"/>
      </w:tblGrid>
      <w:tr w:rsidR="006A1A23" w:rsidRPr="006A1A23" w14:paraId="264C1D33" w14:textId="77777777" w:rsidTr="006A1A23">
        <w:tc>
          <w:tcPr>
            <w:tcW w:w="540"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5EDB0391" w14:textId="77777777" w:rsidR="006A1A23" w:rsidRPr="006A1A23" w:rsidRDefault="006A1A23" w:rsidP="00401660">
            <w:pPr>
              <w:pStyle w:val="VS-A-Tableau"/>
            </w:pPr>
            <w:r w:rsidRPr="006A1A23">
              <w:t>Par</w:t>
            </w:r>
          </w:p>
        </w:tc>
        <w:tc>
          <w:tcPr>
            <w:tcW w:w="82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1324BFF9" w14:textId="77777777" w:rsidR="006A1A23" w:rsidRPr="006A1A23" w:rsidRDefault="006A1A23" w:rsidP="00401660">
            <w:pPr>
              <w:pStyle w:val="VS-A-Tableau"/>
            </w:pPr>
            <w:r w:rsidRPr="006A1A23">
              <w:t>Indice</w:t>
            </w:r>
          </w:p>
        </w:tc>
        <w:tc>
          <w:tcPr>
            <w:tcW w:w="127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03E57553" w14:textId="77777777" w:rsidR="006A1A23" w:rsidRPr="006A1A23" w:rsidRDefault="006A1A23" w:rsidP="00401660">
            <w:pPr>
              <w:pStyle w:val="VS-A-Tableau"/>
            </w:pPr>
            <w:r w:rsidRPr="006A1A23">
              <w:t>Date</w:t>
            </w:r>
          </w:p>
        </w:tc>
        <w:tc>
          <w:tcPr>
            <w:tcW w:w="5692"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14D297AB" w14:textId="77777777" w:rsidR="006A1A23" w:rsidRPr="006A1A23" w:rsidRDefault="006A1A23" w:rsidP="00401660">
            <w:pPr>
              <w:pStyle w:val="VS-A-Tableau"/>
            </w:pPr>
            <w:r w:rsidRPr="006A1A23">
              <w:t>Modification</w:t>
            </w:r>
          </w:p>
        </w:tc>
        <w:tc>
          <w:tcPr>
            <w:tcW w:w="1134"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6E113C88" w14:textId="77777777" w:rsidR="006A1A23" w:rsidRPr="006A1A23" w:rsidRDefault="006A1A23" w:rsidP="00401660">
            <w:pPr>
              <w:pStyle w:val="VS-A-Tableau"/>
            </w:pPr>
            <w:r w:rsidRPr="006A1A23">
              <w:t>Statut</w:t>
            </w:r>
          </w:p>
        </w:tc>
      </w:tr>
      <w:tr w:rsidR="006A1A23" w:rsidRPr="006A1A23" w14:paraId="059DDAA9"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10907AA"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277F24D" w14:textId="54731BE5" w:rsidR="006A1A23" w:rsidRPr="006A1A23" w:rsidRDefault="00913FFF" w:rsidP="00401660">
            <w:pPr>
              <w:pStyle w:val="VS-A-Tableau"/>
            </w:pPr>
            <w:r>
              <w:t>0</w:t>
            </w: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7633E" w14:textId="15514948" w:rsidR="006A1A23" w:rsidRPr="006A1A23" w:rsidRDefault="00913FFF" w:rsidP="00401660">
            <w:pPr>
              <w:pStyle w:val="VS-A-Tableau"/>
            </w:pPr>
            <w:r>
              <w:t>03/10/2024</w:t>
            </w: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tcPr>
          <w:p w14:paraId="00C71140"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ED81EA" w14:textId="77777777" w:rsidR="006A1A23" w:rsidRPr="006A1A23" w:rsidRDefault="006A1A23" w:rsidP="00401660">
            <w:pPr>
              <w:pStyle w:val="VS-A-Tableau"/>
            </w:pPr>
          </w:p>
        </w:tc>
      </w:tr>
      <w:tr w:rsidR="006A1A23" w:rsidRPr="006A1A23" w14:paraId="653582DF"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3DA2C96"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3ED29E5"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6D00E5"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C82EB3"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56B47D3D" w14:textId="77777777" w:rsidR="006A1A23" w:rsidRPr="006A1A23" w:rsidRDefault="006A1A23" w:rsidP="00401660">
            <w:pPr>
              <w:pStyle w:val="VS-A-Tableau"/>
            </w:pPr>
          </w:p>
        </w:tc>
      </w:tr>
      <w:tr w:rsidR="006A1A23" w:rsidRPr="006A1A23" w14:paraId="4EE150B4"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EA8C90"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1F4B33"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894CA08"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F175AF7"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7E098932" w14:textId="77777777" w:rsidR="006A1A23" w:rsidRPr="006A1A23" w:rsidRDefault="006A1A23" w:rsidP="00401660">
            <w:pPr>
              <w:pStyle w:val="VS-A-Tableau"/>
            </w:pPr>
          </w:p>
        </w:tc>
      </w:tr>
      <w:tr w:rsidR="006A1A23" w:rsidRPr="006A1A23" w14:paraId="2B38DAD4"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4E1E7E0"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895816"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052A6C"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2393053"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56FFB7BE" w14:textId="77777777" w:rsidR="006A1A23" w:rsidRPr="006A1A23" w:rsidRDefault="006A1A23" w:rsidP="00401660">
            <w:pPr>
              <w:pStyle w:val="VS-A-Tableau"/>
            </w:pPr>
          </w:p>
        </w:tc>
      </w:tr>
      <w:tr w:rsidR="006A1A23" w:rsidRPr="006A1A23" w14:paraId="48798D8C" w14:textId="77777777" w:rsidTr="006A1A23">
        <w:tc>
          <w:tcPr>
            <w:tcW w:w="5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F2FB296" w14:textId="77777777" w:rsidR="006A1A23" w:rsidRPr="006A1A23" w:rsidRDefault="006A1A23" w:rsidP="00401660">
            <w:pPr>
              <w:pStyle w:val="VS-A-Tableau"/>
            </w:pPr>
          </w:p>
        </w:tc>
        <w:tc>
          <w:tcPr>
            <w:tcW w:w="8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3E2E77B" w14:textId="77777777" w:rsidR="006A1A23" w:rsidRPr="006A1A23" w:rsidRDefault="006A1A23" w:rsidP="00401660">
            <w:pPr>
              <w:pStyle w:val="VS-A-Tableau"/>
            </w:pPr>
          </w:p>
        </w:tc>
        <w:tc>
          <w:tcPr>
            <w:tcW w:w="12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2D71BFF" w14:textId="77777777" w:rsidR="006A1A23" w:rsidRPr="006A1A23" w:rsidRDefault="006A1A23" w:rsidP="00401660">
            <w:pPr>
              <w:pStyle w:val="VS-A-Tableau"/>
            </w:pPr>
          </w:p>
        </w:tc>
        <w:tc>
          <w:tcPr>
            <w:tcW w:w="5692" w:type="dxa"/>
            <w:tcBorders>
              <w:top w:val="nil"/>
              <w:left w:val="nil"/>
              <w:bottom w:val="single" w:sz="8" w:space="0" w:color="auto"/>
              <w:right w:val="single" w:sz="8" w:space="0" w:color="auto"/>
            </w:tcBorders>
            <w:tcMar>
              <w:top w:w="0" w:type="dxa"/>
              <w:left w:w="108" w:type="dxa"/>
              <w:bottom w:w="0" w:type="dxa"/>
              <w:right w:w="108" w:type="dxa"/>
            </w:tcMar>
            <w:vAlign w:val="center"/>
          </w:tcPr>
          <w:p w14:paraId="2159D5F6" w14:textId="77777777" w:rsidR="006A1A23" w:rsidRPr="006A1A23" w:rsidRDefault="006A1A23" w:rsidP="00401660">
            <w:pPr>
              <w:pStyle w:val="VS-A-Tableau"/>
            </w:pP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tcPr>
          <w:p w14:paraId="0E720D6B" w14:textId="77777777" w:rsidR="006A1A23" w:rsidRPr="006A1A23" w:rsidRDefault="006A1A23" w:rsidP="00401660">
            <w:pPr>
              <w:pStyle w:val="VS-A-Tableau"/>
            </w:pPr>
          </w:p>
        </w:tc>
      </w:tr>
    </w:tbl>
    <w:p w14:paraId="7A381F3A" w14:textId="6DB90B42" w:rsidR="00BC2548" w:rsidRDefault="00BC2548" w:rsidP="006A1A23"/>
    <w:p w14:paraId="6EF1D9CF" w14:textId="77777777" w:rsidR="00BC2548" w:rsidRDefault="00BC2548" w:rsidP="005B1984">
      <w:r>
        <w:br w:type="page"/>
      </w:r>
    </w:p>
    <w:p w14:paraId="526BF297" w14:textId="0DE8D01C" w:rsidR="003C58F3" w:rsidRDefault="00FA53CE" w:rsidP="008F0ACA">
      <w:pPr>
        <w:pStyle w:val="VS-ATitreliminaire"/>
      </w:pPr>
      <w:r w:rsidRPr="00E82478">
        <w:lastRenderedPageBreak/>
        <w:t>Préambule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1"/>
        <w:gridCol w:w="2846"/>
      </w:tblGrid>
      <w:tr w:rsidR="003C58F3" w14:paraId="58EF43BA" w14:textId="77777777" w:rsidTr="003F2232">
        <w:trPr>
          <w:trHeight w:val="4544"/>
        </w:trPr>
        <w:tc>
          <w:tcPr>
            <w:tcW w:w="6161" w:type="dxa"/>
          </w:tcPr>
          <w:p w14:paraId="314435D4" w14:textId="6B2926DD" w:rsidR="003C58F3" w:rsidRPr="00B90A92" w:rsidRDefault="003C58F3" w:rsidP="00745F58">
            <w:pPr>
              <w:rPr>
                <w:lang w:eastAsia="fr-FR"/>
              </w:rPr>
            </w:pPr>
            <w:r>
              <w:rPr>
                <w:lang w:eastAsia="fr-FR"/>
              </w:rPr>
              <w:t xml:space="preserve"> </w:t>
            </w:r>
            <w:r w:rsidR="002A0730">
              <w:rPr>
                <w:noProof/>
              </w:rPr>
              <mc:AlternateContent>
                <mc:Choice Requires="wps">
                  <w:drawing>
                    <wp:anchor distT="0" distB="0" distL="114300" distR="114300" simplePos="0" relativeHeight="251683840" behindDoc="0" locked="0" layoutInCell="1" allowOverlap="1" wp14:anchorId="2D777165" wp14:editId="64966A54">
                      <wp:simplePos x="0" y="0"/>
                      <wp:positionH relativeFrom="column">
                        <wp:posOffset>1167765</wp:posOffset>
                      </wp:positionH>
                      <wp:positionV relativeFrom="paragraph">
                        <wp:posOffset>1040130</wp:posOffset>
                      </wp:positionV>
                      <wp:extent cx="2271663" cy="226336"/>
                      <wp:effectExtent l="0" t="133350" r="0" b="135890"/>
                      <wp:wrapNone/>
                      <wp:docPr id="664577778" name="Zone de texte 1"/>
                      <wp:cNvGraphicFramePr/>
                      <a:graphic xmlns:a="http://schemas.openxmlformats.org/drawingml/2006/main">
                        <a:graphicData uri="http://schemas.microsoft.com/office/word/2010/wordprocessingShape">
                          <wps:wsp>
                            <wps:cNvSpPr txBox="1"/>
                            <wps:spPr>
                              <a:xfrm rot="487932">
                                <a:off x="0" y="0"/>
                                <a:ext cx="2271663" cy="226336"/>
                              </a:xfrm>
                              <a:prstGeom prst="rect">
                                <a:avLst/>
                              </a:prstGeom>
                              <a:noFill/>
                              <a:ln w="6350">
                                <a:noFill/>
                              </a:ln>
                            </wps:spPr>
                            <wps:txbx>
                              <w:txbxContent>
                                <w:p w14:paraId="3CB0829D" w14:textId="77777777" w:rsidR="003C58F3" w:rsidRPr="003351B2" w:rsidRDefault="003C58F3" w:rsidP="003C58F3">
                                  <w:pPr>
                                    <w:rPr>
                                      <w:sz w:val="16"/>
                                      <w:szCs w:val="16"/>
                                    </w:rPr>
                                  </w:pPr>
                                  <w:r w:rsidRPr="003351B2">
                                    <w:rPr>
                                      <w:sz w:val="16"/>
                                      <w:szCs w:val="16"/>
                                    </w:rPr>
                                    <w:t>Avenue de Paris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777165" id="_x0000_t202" coordsize="21600,21600" o:spt="202" path="m,l,21600r21600,l21600,xe">
                      <v:stroke joinstyle="miter"/>
                      <v:path gradientshapeok="t" o:connecttype="rect"/>
                    </v:shapetype>
                    <v:shape id="Zone de texte 1" o:spid="_x0000_s1026" type="#_x0000_t202" style="position:absolute;left:0;text-align:left;margin-left:91.95pt;margin-top:81.9pt;width:178.85pt;height:17.8pt;rotation:532952fd;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" filled="f" stroked="f" strokeweight=".5pt">
                      <v:textbox>
                        <w:txbxContent>
                          <w:p w14:paraId="3CB0829D" w14:textId="77777777" w:rsidR="003C58F3" w:rsidRPr="003351B2" w:rsidRDefault="003C58F3" w:rsidP="003C58F3">
                            <w:pPr>
                              <w:rPr>
                                <w:sz w:val="16"/>
                                <w:szCs w:val="16"/>
                              </w:rPr>
                            </w:pPr>
                            <w:r w:rsidRPr="003351B2">
                              <w:rPr>
                                <w:sz w:val="16"/>
                                <w:szCs w:val="16"/>
                              </w:rPr>
                              <w:t>Avenue de Paris</w:t>
                            </w:r>
                          </w:p>
                        </w:txbxContent>
                      </v:textbox>
                    </v:shape>
                  </w:pict>
                </mc:Fallback>
              </mc:AlternateContent>
            </w:r>
            <w:r w:rsidR="002A0730">
              <w:rPr>
                <w:noProof/>
              </w:rPr>
              <mc:AlternateContent>
                <mc:Choice Requires="wps">
                  <w:drawing>
                    <wp:anchor distT="0" distB="0" distL="114300" distR="114300" simplePos="0" relativeHeight="251684864" behindDoc="0" locked="0" layoutInCell="1" allowOverlap="1" wp14:anchorId="54AA45E6" wp14:editId="797A0BC1">
                      <wp:simplePos x="0" y="0"/>
                      <wp:positionH relativeFrom="column">
                        <wp:posOffset>815023</wp:posOffset>
                      </wp:positionH>
                      <wp:positionV relativeFrom="paragraph">
                        <wp:posOffset>1778952</wp:posOffset>
                      </wp:positionV>
                      <wp:extent cx="1735000" cy="396910"/>
                      <wp:effectExtent l="116522" t="0" r="153353" b="0"/>
                      <wp:wrapNone/>
                      <wp:docPr id="1462778765" name="Zone de texte 1"/>
                      <wp:cNvGraphicFramePr/>
                      <a:graphic xmlns:a="http://schemas.openxmlformats.org/drawingml/2006/main">
                        <a:graphicData uri="http://schemas.microsoft.com/office/word/2010/wordprocessingShape">
                          <wps:wsp>
                            <wps:cNvSpPr txBox="1"/>
                            <wps:spPr>
                              <a:xfrm rot="16785072">
                                <a:off x="0" y="0"/>
                                <a:ext cx="1735000" cy="396910"/>
                              </a:xfrm>
                              <a:prstGeom prst="rect">
                                <a:avLst/>
                              </a:prstGeom>
                              <a:noFill/>
                              <a:ln w="6350">
                                <a:noFill/>
                              </a:ln>
                            </wps:spPr>
                            <wps:txbx>
                              <w:txbxContent>
                                <w:p w14:paraId="1751EAFC" w14:textId="49385D2F" w:rsidR="003C58F3" w:rsidRPr="003351B2" w:rsidRDefault="003C58F3" w:rsidP="003C58F3">
                                  <w:pPr>
                                    <w:rPr>
                                      <w:sz w:val="16"/>
                                      <w:szCs w:val="16"/>
                                    </w:rPr>
                                  </w:pPr>
                                  <w:r w:rsidRPr="003351B2">
                                    <w:rPr>
                                      <w:sz w:val="16"/>
                                      <w:szCs w:val="16"/>
                                    </w:rPr>
                                    <w:t>Avenue</w:t>
                                  </w:r>
                                  <w:r w:rsidR="002A0730">
                                    <w:rPr>
                                      <w:sz w:val="16"/>
                                      <w:szCs w:val="16"/>
                                    </w:rPr>
                                    <w:t xml:space="preserve"> </w:t>
                                  </w:r>
                                  <w:r w:rsidRPr="003351B2">
                                    <w:rPr>
                                      <w:sz w:val="16"/>
                                      <w:szCs w:val="16"/>
                                    </w:rPr>
                                    <w:t>Pasteur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AA45E6" id="_x0000_s1027" type="#_x0000_t202" style="position:absolute;left:0;text-align:left;margin-left:64.2pt;margin-top:140.05pt;width:136.6pt;height:31.25pt;rotation:-5259185fd;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" filled="f" stroked="f" strokeweight=".5pt">
                      <v:textbox>
                        <w:txbxContent>
                          <w:p w14:paraId="1751EAFC" w14:textId="49385D2F" w:rsidR="003C58F3" w:rsidRPr="003351B2" w:rsidRDefault="003C58F3" w:rsidP="003C58F3">
                            <w:pPr>
                              <w:rPr>
                                <w:sz w:val="16"/>
                                <w:szCs w:val="16"/>
                              </w:rPr>
                            </w:pPr>
                            <w:r w:rsidRPr="003351B2">
                              <w:rPr>
                                <w:sz w:val="16"/>
                                <w:szCs w:val="16"/>
                              </w:rPr>
                              <w:t>Avenue</w:t>
                            </w:r>
                            <w:r w:rsidR="002A0730">
                              <w:rPr>
                                <w:sz w:val="16"/>
                                <w:szCs w:val="16"/>
                              </w:rPr>
                              <w:t xml:space="preserve"> </w:t>
                            </w:r>
                            <w:r w:rsidRPr="003351B2">
                              <w:rPr>
                                <w:sz w:val="16"/>
                                <w:szCs w:val="16"/>
                              </w:rPr>
                              <w:t>Pasteur</w:t>
                            </w:r>
                          </w:p>
                        </w:txbxContent>
                      </v:textbox>
                    </v:shape>
                  </w:pict>
                </mc:Fallback>
              </mc:AlternateContent>
            </w:r>
            <w:r w:rsidR="002A0730">
              <w:rPr>
                <w:noProof/>
                <w:lang w:eastAsia="fr-FR"/>
              </w:rPr>
              <mc:AlternateContent>
                <mc:Choice Requires="wps">
                  <w:drawing>
                    <wp:anchor distT="0" distB="0" distL="114300" distR="114300" simplePos="0" relativeHeight="251677696" behindDoc="0" locked="0" layoutInCell="1" allowOverlap="1" wp14:anchorId="4B7B3CFE" wp14:editId="04708504">
                      <wp:simplePos x="0" y="0"/>
                      <wp:positionH relativeFrom="column">
                        <wp:posOffset>1777366</wp:posOffset>
                      </wp:positionH>
                      <wp:positionV relativeFrom="paragraph">
                        <wp:posOffset>1518285</wp:posOffset>
                      </wp:positionV>
                      <wp:extent cx="861657" cy="302092"/>
                      <wp:effectExtent l="19050" t="76200" r="34290" b="60325"/>
                      <wp:wrapNone/>
                      <wp:docPr id="1037990466" name="Rectangle 2"/>
                      <wp:cNvGraphicFramePr/>
                      <a:graphic xmlns:a="http://schemas.openxmlformats.org/drawingml/2006/main">
                        <a:graphicData uri="http://schemas.microsoft.com/office/word/2010/wordprocessingShape">
                          <wps:wsp>
                            <wps:cNvSpPr/>
                            <wps:spPr>
                              <a:xfrm rot="477290">
                                <a:off x="0" y="0"/>
                                <a:ext cx="861657" cy="302092"/>
                              </a:xfrm>
                              <a:prstGeom prst="rect">
                                <a:avLst/>
                              </a:prstGeom>
                              <a:solidFill>
                                <a:schemeClr val="bg1">
                                  <a:alpha val="8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rect w14:anchorId="722279AC" id="Rectangle 2" o:spid="_x0000_s1026" style="position:absolute;margin-left:139.95pt;margin-top:119.55pt;width:67.85pt;height:23.8pt;rotation:521328fd;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" fillcolor="white [3212]" stroked="f" strokeweight="2pt">
                      <v:fill opacity="55769f"/>
                    </v:rect>
                  </w:pict>
                </mc:Fallback>
              </mc:AlternateContent>
            </w:r>
            <w:r w:rsidR="002A0730">
              <w:rPr>
                <w:noProof/>
                <w:u w:val="single"/>
              </w:rPr>
              <mc:AlternateContent>
                <mc:Choice Requires="wpg">
                  <w:drawing>
                    <wp:anchor distT="0" distB="0" distL="114300" distR="114300" simplePos="0" relativeHeight="251679744" behindDoc="0" locked="0" layoutInCell="1" allowOverlap="1" wp14:anchorId="6E061BB9" wp14:editId="30A5D2D8">
                      <wp:simplePos x="0" y="0"/>
                      <wp:positionH relativeFrom="column">
                        <wp:posOffset>1812925</wp:posOffset>
                      </wp:positionH>
                      <wp:positionV relativeFrom="paragraph">
                        <wp:posOffset>1198245</wp:posOffset>
                      </wp:positionV>
                      <wp:extent cx="997743" cy="300038"/>
                      <wp:effectExtent l="19050" t="19050" r="31115" b="24130"/>
                      <wp:wrapNone/>
                      <wp:docPr id="2126151275" name="Groupe 2"/>
                      <wp:cNvGraphicFramePr/>
                      <a:graphic xmlns:a="http://schemas.openxmlformats.org/drawingml/2006/main">
                        <a:graphicData uri="http://schemas.microsoft.com/office/word/2010/wordprocessingGroup">
                          <wpg:wgp>
                            <wpg:cNvGrpSpPr/>
                            <wpg:grpSpPr>
                              <a:xfrm>
                                <a:off x="0" y="0"/>
                                <a:ext cx="997743" cy="300038"/>
                                <a:chOff x="0" y="0"/>
                                <a:chExt cx="1234917" cy="413653"/>
                              </a:xfrm>
                            </wpg:grpSpPr>
                            <wps:wsp>
                              <wps:cNvPr id="1229478143" name="Rectangle 2"/>
                              <wps:cNvSpPr/>
                              <wps:spPr>
                                <a:xfrm rot="477290">
                                  <a:off x="25838" y="99141"/>
                                  <a:ext cx="1199036" cy="224162"/>
                                </a:xfrm>
                                <a:prstGeom prst="rect">
                                  <a:avLst/>
                                </a:prstGeom>
                                <a:solidFill>
                                  <a:schemeClr val="accent2">
                                    <a:lumMod val="75000"/>
                                    <a:alpha val="6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6689842" name="Connecteur droit 27"/>
                              <wps:cNvCnPr/>
                              <wps:spPr>
                                <a:xfrm flipV="1">
                                  <a:off x="30957" y="0"/>
                                  <a:ext cx="20320" cy="123825"/>
                                </a:xfrm>
                                <a:prstGeom prst="line">
                                  <a:avLst/>
                                </a:prstGeom>
                                <a:ln w="38100">
                                  <a:solidFill>
                                    <a:schemeClr val="tx2">
                                      <a:lumMod val="60000"/>
                                      <a:lumOff val="40000"/>
                                    </a:schemeClr>
                                  </a:solidFill>
                                </a:ln>
                              </wps:spPr>
                              <wps:style>
                                <a:lnRef idx="1">
                                  <a:schemeClr val="accent3"/>
                                </a:lnRef>
                                <a:fillRef idx="0">
                                  <a:schemeClr val="accent3"/>
                                </a:fillRef>
                                <a:effectRef idx="0">
                                  <a:schemeClr val="accent3"/>
                                </a:effectRef>
                                <a:fontRef idx="minor">
                                  <a:schemeClr val="tx1"/>
                                </a:fontRef>
                              </wps:style>
                              <wps:bodyPr/>
                            </wps:wsp>
                            <wps:wsp>
                              <wps:cNvPr id="1140662490" name="Connecteur droit 28"/>
                              <wps:cNvCnPr/>
                              <wps:spPr>
                                <a:xfrm>
                                  <a:off x="50007" y="19050"/>
                                  <a:ext cx="1184910" cy="163830"/>
                                </a:xfrm>
                                <a:prstGeom prst="line">
                                  <a:avLst/>
                                </a:prstGeom>
                                <a:ln w="38100">
                                  <a:solidFill>
                                    <a:schemeClr val="tx2">
                                      <a:lumMod val="60000"/>
                                      <a:lumOff val="40000"/>
                                    </a:schemeClr>
                                  </a:solidFill>
                                </a:ln>
                              </wps:spPr>
                              <wps:style>
                                <a:lnRef idx="1">
                                  <a:schemeClr val="accent3"/>
                                </a:lnRef>
                                <a:fillRef idx="0">
                                  <a:schemeClr val="accent3"/>
                                </a:fillRef>
                                <a:effectRef idx="0">
                                  <a:schemeClr val="accent3"/>
                                </a:effectRef>
                                <a:fontRef idx="minor">
                                  <a:schemeClr val="tx1"/>
                                </a:fontRef>
                              </wps:style>
                              <wps:bodyPr/>
                            </wps:wsp>
                            <wps:wsp>
                              <wps:cNvPr id="1777979453" name="Connecteur droit 29"/>
                              <wps:cNvCnPr/>
                              <wps:spPr>
                                <a:xfrm flipH="1">
                                  <a:off x="11907" y="121444"/>
                                  <a:ext cx="19050" cy="141764"/>
                                </a:xfrm>
                                <a:prstGeom prst="line">
                                  <a:avLst/>
                                </a:prstGeom>
                                <a:ln w="38100">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358086783" name="Connecteur droit 30"/>
                              <wps:cNvCnPr/>
                              <wps:spPr>
                                <a:xfrm>
                                  <a:off x="0" y="245269"/>
                                  <a:ext cx="1203561" cy="168384"/>
                                </a:xfrm>
                                <a:prstGeom prst="line">
                                  <a:avLst/>
                                </a:prstGeom>
                                <a:ln w="38100">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group w14:anchorId="06E64951" id="Groupe 2" o:spid="_x0000_s1026" style="position:absolute;margin-left:142.75pt;margin-top:94.35pt;width:78.55pt;height:23.65pt;z-index:251679744;mso-width-relative:margin;mso-height-relative:margin" coordsize="12349,41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">
                      <v:rect id="Rectangle 2" o:spid="_x0000_s1027" style="position:absolute;left:258;top:991;width:11990;height:2242;rotation:52132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" fillcolor="#943634 [2405]" stroked="f" strokeweight="2pt">
                        <v:fill opacity="42662f"/>
                      </v:rect>
                      <v:line id="Connecteur droit 27" o:spid="_x0000_s1028" style="position:absolute;flip:y;visibility:visible;mso-wrap-style:square" from="309,0" to="512,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" strokecolor="#548dd4 [1951]" strokeweight="3pt"/>
                      <v:line id="Connecteur droit 28" o:spid="_x0000_s1029" style="position:absolute;visibility:visible;mso-wrap-style:square" from="500,190" to="12349,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" strokecolor="#548dd4 [1951]" strokeweight="3pt"/>
                      <v:line id="Connecteur droit 29" o:spid="_x0000_s1030" style="position:absolute;flip:x;visibility:visible;mso-wrap-style:square" from="119,1214" to="30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" strokecolor="#76923c [2406]" strokeweight="3pt"/>
                      <v:line id="Connecteur droit 30" o:spid="_x0000_s1031" style="position:absolute;visibility:visible;mso-wrap-style:square" from="0,2452" to="12035,4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" strokecolor="#76923c [2406]" strokeweight="3pt"/>
                    </v:group>
                  </w:pict>
                </mc:Fallback>
              </mc:AlternateContent>
            </w:r>
            <w:r>
              <w:rPr>
                <w:noProof/>
                <w:lang w:eastAsia="fr-FR"/>
              </w:rPr>
              <w:drawing>
                <wp:inline distT="0" distB="0" distL="0" distR="0" wp14:anchorId="2274B978" wp14:editId="5BC70531">
                  <wp:extent cx="3054985" cy="2637790"/>
                  <wp:effectExtent l="0" t="0" r="0" b="0"/>
                  <wp:docPr id="781601852" name="Image 781601852" descr="Une image contenant noir et blanc, Photographie aérienne, Conception urbaine, Vue plonge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601852" name="Image 781601852" descr="Une image contenant noir et blanc, Photographie aérienne, Conception urbaine, Vue plongeante&#10;&#10;Description générée automatiquement"/>
                          <pic:cNvPicPr>
                            <a:picLocks noChangeAspect="1" noChangeArrowheads="1"/>
                          </pic:cNvPicPr>
                        </pic:nvPicPr>
                        <pic:blipFill rotWithShape="1">
                          <a:blip r:embed="rId8" cstate="print">
                            <a:alphaModFix amt="75000"/>
                            <a:extLst>
                              <a:ext uri="{28A0092B-C50C-407E-A947-70E740481C1C}">
                                <a14:useLocalDpi xmlns:a14="http://schemas.microsoft.com/office/drawing/2010/main" val="0"/>
                              </a:ext>
                            </a:extLst>
                          </a:blip>
                          <a:srcRect l="17711" r="1240"/>
                          <a:stretch/>
                        </pic:blipFill>
                        <pic:spPr bwMode="auto">
                          <a:xfrm>
                            <a:off x="0" y="0"/>
                            <a:ext cx="3054985" cy="2637790"/>
                          </a:xfrm>
                          <a:prstGeom prst="rect">
                            <a:avLst/>
                          </a:prstGeom>
                          <a:noFill/>
                          <a:ln>
                            <a:noFill/>
                          </a:ln>
                          <a:extLst>
                            <a:ext uri="{53640926-AAD7-44D8-BBD7-CCE9431645EC}">
                              <a14:shadowObscured xmlns:a14="http://schemas.microsoft.com/office/drawing/2010/main"/>
                            </a:ext>
                          </a:extLst>
                        </pic:spPr>
                      </pic:pic>
                    </a:graphicData>
                  </a:graphic>
                </wp:inline>
              </w:drawing>
            </w:r>
          </w:p>
          <w:p w14:paraId="20D1DB96" w14:textId="77777777" w:rsidR="003C58F3" w:rsidRDefault="003C58F3" w:rsidP="00745F58">
            <w:pPr>
              <w:jc w:val="both"/>
              <w:rPr>
                <w:rFonts w:asciiTheme="minorHAnsi" w:hAnsiTheme="minorHAnsi" w:cs="ArialMT"/>
                <w:i/>
                <w:iCs/>
                <w:sz w:val="20"/>
                <w:szCs w:val="20"/>
                <w:lang w:eastAsia="fr-FR"/>
              </w:rPr>
            </w:pPr>
          </w:p>
          <w:p w14:paraId="4A996B0E" w14:textId="111C6EE0" w:rsidR="003C58F3" w:rsidRPr="00434FA4" w:rsidRDefault="003C58F3" w:rsidP="00434FA4">
            <w:pPr>
              <w:jc w:val="both"/>
              <w:rPr>
                <w:rFonts w:asciiTheme="minorHAnsi" w:hAnsiTheme="minorHAnsi" w:cs="ArialMT"/>
                <w:i/>
                <w:iCs/>
                <w:sz w:val="20"/>
                <w:szCs w:val="20"/>
                <w:lang w:eastAsia="fr-FR"/>
              </w:rPr>
            </w:pPr>
            <w:r>
              <w:rPr>
                <w:rFonts w:asciiTheme="minorHAnsi" w:hAnsiTheme="minorHAnsi" w:cs="ArialMT"/>
                <w:i/>
                <w:iCs/>
                <w:sz w:val="20"/>
                <w:szCs w:val="20"/>
                <w:lang w:eastAsia="fr-FR"/>
              </w:rPr>
              <w:t xml:space="preserve">Figure 1 : Vue aérienne de l’IGN METEO France / bâtiment A             </w:t>
            </w:r>
          </w:p>
        </w:tc>
        <w:tc>
          <w:tcPr>
            <w:tcW w:w="2846" w:type="dxa"/>
          </w:tcPr>
          <w:p w14:paraId="7ECFF843" w14:textId="41B7DE82" w:rsidR="00511D33" w:rsidRDefault="00511D33" w:rsidP="003C58F3">
            <w:pPr>
              <w:ind w:left="0"/>
              <w:jc w:val="both"/>
            </w:pPr>
            <w:r>
              <w:t>Dans la façade du</w:t>
            </w:r>
            <w:r w:rsidR="003C58F3">
              <w:t xml:space="preserve"> </w:t>
            </w:r>
            <w:r w:rsidR="003C58F3" w:rsidRPr="003351B2">
              <w:rPr>
                <w:b/>
                <w:bCs/>
              </w:rPr>
              <w:t>bâtiment A</w:t>
            </w:r>
            <w:r w:rsidR="00282A73">
              <w:rPr>
                <w:b/>
                <w:bCs/>
              </w:rPr>
              <w:t xml:space="preserve"> du</w:t>
            </w:r>
            <w:r>
              <w:rPr>
                <w:b/>
                <w:bCs/>
              </w:rPr>
              <w:t xml:space="preserve"> </w:t>
            </w:r>
            <w:r w:rsidR="00282A73">
              <w:rPr>
                <w:b/>
                <w:bCs/>
              </w:rPr>
              <w:t>IGN+ et Mét</w:t>
            </w:r>
            <w:r>
              <w:rPr>
                <w:b/>
                <w:bCs/>
              </w:rPr>
              <w:t>é</w:t>
            </w:r>
            <w:r w:rsidR="00282A73">
              <w:rPr>
                <w:b/>
                <w:bCs/>
              </w:rPr>
              <w:t>o France</w:t>
            </w:r>
            <w:r w:rsidR="003C58F3">
              <w:t xml:space="preserve"> situé au 73 rue de Paris à Saint-Mandé </w:t>
            </w:r>
            <w:r w:rsidRPr="008A740D">
              <w:t>ont été identifiés</w:t>
            </w:r>
            <w:r>
              <w:t xml:space="preserve"> par la </w:t>
            </w:r>
            <w:r w:rsidRPr="00700C81">
              <w:t>maîtrise d’ouvrage</w:t>
            </w:r>
            <w:r>
              <w:t xml:space="preserve"> des désordres concernant les volets bois et les écrans vitrés.</w:t>
            </w:r>
          </w:p>
          <w:p w14:paraId="3C22C641" w14:textId="67F00A81" w:rsidR="00511D33" w:rsidRDefault="00511D33" w:rsidP="003C58F3">
            <w:pPr>
              <w:ind w:left="0"/>
              <w:jc w:val="both"/>
            </w:pPr>
            <w:r>
              <w:t xml:space="preserve"> </w:t>
            </w:r>
          </w:p>
          <w:p w14:paraId="18177FBA" w14:textId="409F7E2A" w:rsidR="00511D33" w:rsidRPr="00511D33" w:rsidRDefault="00511D33" w:rsidP="003C58F3">
            <w:pPr>
              <w:ind w:left="0"/>
              <w:jc w:val="both"/>
              <w:rPr>
                <w:b/>
                <w:bCs/>
              </w:rPr>
            </w:pPr>
            <w:r>
              <w:t xml:space="preserve">Ce bâtiment </w:t>
            </w:r>
            <w:r w:rsidR="003C58F3">
              <w:t>est équipé de :</w:t>
            </w:r>
          </w:p>
          <w:p w14:paraId="53CD3975" w14:textId="24C859F7" w:rsidR="003C58F3" w:rsidRPr="008221BC" w:rsidRDefault="003C58F3" w:rsidP="003C58F3">
            <w:pPr>
              <w:pStyle w:val="Paragraphedeliste"/>
              <w:numPr>
                <w:ilvl w:val="0"/>
                <w:numId w:val="9"/>
              </w:numPr>
              <w:ind w:left="720"/>
              <w:jc w:val="both"/>
            </w:pPr>
            <w:r w:rsidRPr="008221BC">
              <w:t>127</w:t>
            </w:r>
            <w:r w:rsidR="005E60DA">
              <w:t>4</w:t>
            </w:r>
            <w:r w:rsidRPr="008221BC">
              <w:t xml:space="preserve"> volets bois ;</w:t>
            </w:r>
          </w:p>
          <w:p w14:paraId="78D9702A" w14:textId="461DA732" w:rsidR="00612354" w:rsidRDefault="005E60DA" w:rsidP="00511D33">
            <w:pPr>
              <w:pStyle w:val="Paragraphedeliste"/>
              <w:numPr>
                <w:ilvl w:val="0"/>
                <w:numId w:val="9"/>
              </w:numPr>
              <w:ind w:left="720"/>
              <w:jc w:val="both"/>
            </w:pPr>
            <w:r>
              <w:t>6</w:t>
            </w:r>
            <w:r w:rsidR="00913463">
              <w:t>06</w:t>
            </w:r>
            <w:r w:rsidR="003C58F3" w:rsidRPr="008221BC">
              <w:t xml:space="preserve"> écrans vitrés ;</w:t>
            </w:r>
          </w:p>
          <w:p w14:paraId="6E17C803" w14:textId="77777777" w:rsidR="00511D33" w:rsidRDefault="00511D33" w:rsidP="00DF6AD5">
            <w:pPr>
              <w:ind w:left="360"/>
              <w:jc w:val="both"/>
            </w:pPr>
          </w:p>
          <w:p w14:paraId="6CDD9225" w14:textId="33623B5B" w:rsidR="00612354" w:rsidRDefault="00612354" w:rsidP="00612354">
            <w:pPr>
              <w:ind w:left="0"/>
              <w:jc w:val="both"/>
            </w:pPr>
            <w:r>
              <w:rPr>
                <w:noProof/>
                <w:lang w:eastAsia="fr-FR"/>
              </w:rPr>
              <mc:AlternateContent>
                <mc:Choice Requires="wps">
                  <w:drawing>
                    <wp:anchor distT="0" distB="0" distL="114300" distR="114300" simplePos="0" relativeHeight="251689984" behindDoc="0" locked="0" layoutInCell="1" allowOverlap="1" wp14:anchorId="29F5DE5A" wp14:editId="5A21D2E3">
                      <wp:simplePos x="0" y="0"/>
                      <wp:positionH relativeFrom="column">
                        <wp:posOffset>56515</wp:posOffset>
                      </wp:positionH>
                      <wp:positionV relativeFrom="paragraph">
                        <wp:posOffset>94615</wp:posOffset>
                      </wp:positionV>
                      <wp:extent cx="433387" cy="0"/>
                      <wp:effectExtent l="0" t="19050" r="24130" b="19050"/>
                      <wp:wrapNone/>
                      <wp:docPr id="1353332723" name="Connecteur droit 31"/>
                      <wp:cNvGraphicFramePr/>
                      <a:graphic xmlns:a="http://schemas.openxmlformats.org/drawingml/2006/main">
                        <a:graphicData uri="http://schemas.microsoft.com/office/word/2010/wordprocessingShape">
                          <wps:wsp>
                            <wps:cNvCnPr/>
                            <wps:spPr>
                              <a:xfrm>
                                <a:off x="0" y="0"/>
                                <a:ext cx="433387"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line w14:anchorId="76CE4DE4" id="Connecteur droit 31"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4.45pt,7.45pt" to="38.5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" strokecolor="#4579b8 [3044]" strokeweight="3pt"/>
                  </w:pict>
                </mc:Fallback>
              </mc:AlternateContent>
            </w:r>
            <w:r>
              <w:rPr>
                <w:lang w:eastAsia="fr-FR"/>
              </w:rPr>
              <w:t xml:space="preserve">                 </w:t>
            </w:r>
            <w:r w:rsidR="00270E7A">
              <w:rPr>
                <w:lang w:eastAsia="fr-FR"/>
              </w:rPr>
              <w:t xml:space="preserve"> </w:t>
            </w:r>
            <w:r>
              <w:rPr>
                <w:lang w:eastAsia="fr-FR"/>
              </w:rPr>
              <w:t xml:space="preserve">: Façade </w:t>
            </w:r>
            <w:r w:rsidRPr="00801442">
              <w:rPr>
                <w:b/>
                <w:bCs/>
                <w:lang w:eastAsia="fr-FR"/>
              </w:rPr>
              <w:t>écran vitré</w:t>
            </w:r>
            <w:r>
              <w:rPr>
                <w:lang w:eastAsia="fr-FR"/>
              </w:rPr>
              <w:t xml:space="preserve"> </w:t>
            </w:r>
          </w:p>
          <w:p w14:paraId="40A7E807" w14:textId="63BCCB25" w:rsidR="00434FA4" w:rsidRDefault="00612354" w:rsidP="00434FA4">
            <w:pPr>
              <w:ind w:left="0"/>
              <w:rPr>
                <w:lang w:eastAsia="fr-FR"/>
              </w:rPr>
            </w:pPr>
            <w:r>
              <w:rPr>
                <w:noProof/>
                <w:lang w:eastAsia="fr-FR"/>
              </w:rPr>
              <mc:AlternateContent>
                <mc:Choice Requires="wps">
                  <w:drawing>
                    <wp:anchor distT="0" distB="0" distL="114300" distR="114300" simplePos="0" relativeHeight="251691008" behindDoc="0" locked="0" layoutInCell="1" allowOverlap="1" wp14:anchorId="72122BD9" wp14:editId="5EA43E55">
                      <wp:simplePos x="0" y="0"/>
                      <wp:positionH relativeFrom="column">
                        <wp:posOffset>57150</wp:posOffset>
                      </wp:positionH>
                      <wp:positionV relativeFrom="paragraph">
                        <wp:posOffset>88900</wp:posOffset>
                      </wp:positionV>
                      <wp:extent cx="433387" cy="0"/>
                      <wp:effectExtent l="0" t="19050" r="24130" b="19050"/>
                      <wp:wrapNone/>
                      <wp:docPr id="2105745666" name="Connecteur droit 31"/>
                      <wp:cNvGraphicFramePr/>
                      <a:graphic xmlns:a="http://schemas.openxmlformats.org/drawingml/2006/main">
                        <a:graphicData uri="http://schemas.microsoft.com/office/word/2010/wordprocessingShape">
                          <wps:wsp>
                            <wps:cNvCnPr/>
                            <wps:spPr>
                              <a:xfrm>
                                <a:off x="0" y="0"/>
                                <a:ext cx="433387" cy="0"/>
                              </a:xfrm>
                              <a:prstGeom prst="line">
                                <a:avLst/>
                              </a:prstGeom>
                              <a:ln w="38100">
                                <a:solidFill>
                                  <a:schemeClr val="accent3">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line w14:anchorId="4756E84B" id="Connecteur droit 31"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4.5pt,7pt" to="38.6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" strokecolor="#76923c [2406]" strokeweight="3pt"/>
                  </w:pict>
                </mc:Fallback>
              </mc:AlternateContent>
            </w:r>
            <w:r>
              <w:rPr>
                <w:lang w:eastAsia="fr-FR"/>
              </w:rPr>
              <w:t xml:space="preserve">                 </w:t>
            </w:r>
            <w:r w:rsidR="00270E7A">
              <w:rPr>
                <w:lang w:eastAsia="fr-FR"/>
              </w:rPr>
              <w:t xml:space="preserve"> </w:t>
            </w:r>
            <w:r>
              <w:rPr>
                <w:lang w:eastAsia="fr-FR"/>
              </w:rPr>
              <w:t xml:space="preserve">: Façade </w:t>
            </w:r>
            <w:r w:rsidRPr="00801442">
              <w:rPr>
                <w:b/>
                <w:bCs/>
                <w:lang w:eastAsia="fr-FR"/>
              </w:rPr>
              <w:t>volet bois</w:t>
            </w:r>
            <w:r>
              <w:rPr>
                <w:lang w:eastAsia="fr-FR"/>
              </w:rPr>
              <w:t xml:space="preserve"> </w:t>
            </w:r>
          </w:p>
          <w:p w14:paraId="0F33FFF6" w14:textId="24147A63" w:rsidR="003C58F3" w:rsidRDefault="00612354" w:rsidP="00434FA4">
            <w:pPr>
              <w:ind w:left="0"/>
              <w:rPr>
                <w:lang w:eastAsia="fr-FR"/>
              </w:rPr>
            </w:pPr>
            <w:r>
              <w:rPr>
                <w:noProof/>
                <w:u w:val="single"/>
              </w:rPr>
              <mc:AlternateContent>
                <mc:Choice Requires="wpg">
                  <w:drawing>
                    <wp:anchor distT="0" distB="0" distL="114300" distR="114300" simplePos="0" relativeHeight="251678720" behindDoc="0" locked="0" layoutInCell="1" allowOverlap="1" wp14:anchorId="6C019A18" wp14:editId="6BAB95FC">
                      <wp:simplePos x="0" y="0"/>
                      <wp:positionH relativeFrom="column">
                        <wp:posOffset>62230</wp:posOffset>
                      </wp:positionH>
                      <wp:positionV relativeFrom="paragraph">
                        <wp:posOffset>162560</wp:posOffset>
                      </wp:positionV>
                      <wp:extent cx="2717646" cy="283184"/>
                      <wp:effectExtent l="0" t="0" r="0" b="3175"/>
                      <wp:wrapNone/>
                      <wp:docPr id="322396992" name="Groupe 1"/>
                      <wp:cNvGraphicFramePr/>
                      <a:graphic xmlns:a="http://schemas.openxmlformats.org/drawingml/2006/main">
                        <a:graphicData uri="http://schemas.microsoft.com/office/word/2010/wordprocessingGroup">
                          <wpg:wgp>
                            <wpg:cNvGrpSpPr/>
                            <wpg:grpSpPr>
                              <a:xfrm>
                                <a:off x="0" y="0"/>
                                <a:ext cx="2717646" cy="283184"/>
                                <a:chOff x="-40689" y="-2497455"/>
                                <a:chExt cx="2718317" cy="283184"/>
                              </a:xfrm>
                            </wpg:grpSpPr>
                            <wps:wsp>
                              <wps:cNvPr id="2085970089" name="Rectangle 3"/>
                              <wps:cNvSpPr/>
                              <wps:spPr>
                                <a:xfrm>
                                  <a:off x="-40689" y="-2497455"/>
                                  <a:ext cx="380365" cy="229870"/>
                                </a:xfrm>
                                <a:prstGeom prst="rect">
                                  <a:avLst/>
                                </a:prstGeom>
                                <a:solidFill>
                                  <a:schemeClr val="accent2">
                                    <a:lumMod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1057444" name="Zone de texte 2"/>
                              <wps:cNvSpPr txBox="1">
                                <a:spLocks noChangeArrowheads="1"/>
                              </wps:cNvSpPr>
                              <wps:spPr bwMode="auto">
                                <a:xfrm>
                                  <a:off x="373280" y="-2486050"/>
                                  <a:ext cx="2304348" cy="271779"/>
                                </a:xfrm>
                                <a:prstGeom prst="rect">
                                  <a:avLst/>
                                </a:prstGeom>
                                <a:noFill/>
                                <a:ln w="9525">
                                  <a:noFill/>
                                  <a:miter lim="800000"/>
                                  <a:headEnd/>
                                  <a:tailEnd/>
                                </a:ln>
                              </wps:spPr>
                              <wps:txbx>
                                <w:txbxContent>
                                  <w:p w14:paraId="5A8F9C4C" w14:textId="77777777" w:rsidR="003C58F3" w:rsidRPr="000D5F83" w:rsidRDefault="003C58F3" w:rsidP="003C58F3">
                                    <w:pPr>
                                      <w:ind w:left="0"/>
                                      <w:rPr>
                                        <w:b/>
                                        <w:bCs/>
                                        <w:color w:val="943634" w:themeColor="accent2" w:themeShade="BF"/>
                                        <w14:textOutline w14:w="3175" w14:cap="rnd" w14:cmpd="sng" w14:algn="ctr">
                                          <w14:noFill/>
                                          <w14:prstDash w14:val="solid"/>
                                          <w14:bevel/>
                                        </w14:textOutline>
                                      </w:rPr>
                                    </w:pPr>
                                    <w:r>
                                      <w:rPr>
                                        <w:b/>
                                        <w:bCs/>
                                        <w:color w:val="943634" w:themeColor="accent2" w:themeShade="BF"/>
                                        <w14:textOutline w14:w="3175" w14:cap="rnd" w14:cmpd="sng" w14:algn="ctr">
                                          <w14:noFill/>
                                          <w14:prstDash w14:val="solid"/>
                                          <w14:bevel/>
                                        </w14:textOutline>
                                      </w:rPr>
                                      <w:t xml:space="preserve">:    </w:t>
                                    </w:r>
                                    <w:r w:rsidRPr="000D5F83">
                                      <w:rPr>
                                        <w:b/>
                                        <w:bCs/>
                                        <w:color w:val="943634" w:themeColor="accent2" w:themeShade="BF"/>
                                        <w14:textOutline w14:w="3175" w14:cap="rnd" w14:cmpd="sng" w14:algn="ctr">
                                          <w14:noFill/>
                                          <w14:prstDash w14:val="solid"/>
                                          <w14:bevel/>
                                        </w14:textOutline>
                                      </w:rPr>
                                      <w:t>BATIMENT A</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C019A18" id="Groupe 1" o:spid="_x0000_s1028" style="position:absolute;margin-left:4.9pt;margin-top:12.8pt;width:214pt;height:22.3pt;z-index:251678720;mso-width-relative:margin;mso-height-relative:margin" coordorigin="-406,-24974" coordsize="27183,2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">
                      <v:rect id="Rectangle 3" o:spid="_x0000_s1029" style="position:absolute;left:-406;top:-24974;width:3802;height:22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" fillcolor="#943634 [2405]" stroked="f" strokeweight="2pt"/>
                      <v:shape id="_x0000_s1030" type="#_x0000_t202" style="position:absolute;left:3732;top:-24860;width:23044;height:2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" filled="f" stroked="f">
                        <v:textbox style="mso-fit-shape-to-text:t">
                          <w:txbxContent>
                            <w:p w14:paraId="5A8F9C4C" w14:textId="77777777" w:rsidR="003C58F3" w:rsidRPr="000D5F83" w:rsidRDefault="003C58F3" w:rsidP="003C58F3">
                              <w:pPr>
                                <w:ind w:left="0"/>
                                <w:rPr>
                                  <w:b/>
                                  <w:bCs/>
                                  <w:color w:val="943634" w:themeColor="accent2" w:themeShade="BF"/>
                                  <w14:textOutline w14:w="3175" w14:cap="rnd" w14:cmpd="sng" w14:algn="ctr">
                                    <w14:noFill/>
                                    <w14:prstDash w14:val="solid"/>
                                    <w14:bevel/>
                                  </w14:textOutline>
                                </w:rPr>
                              </w:pPr>
                              <w:r>
                                <w:rPr>
                                  <w:b/>
                                  <w:bCs/>
                                  <w:color w:val="943634" w:themeColor="accent2" w:themeShade="BF"/>
                                  <w14:textOutline w14:w="3175" w14:cap="rnd" w14:cmpd="sng" w14:algn="ctr">
                                    <w14:noFill/>
                                    <w14:prstDash w14:val="solid"/>
                                    <w14:bevel/>
                                  </w14:textOutline>
                                </w:rPr>
                                <w:t xml:space="preserve">:    </w:t>
                              </w:r>
                              <w:r w:rsidRPr="000D5F83">
                                <w:rPr>
                                  <w:b/>
                                  <w:bCs/>
                                  <w:color w:val="943634" w:themeColor="accent2" w:themeShade="BF"/>
                                  <w14:textOutline w14:w="3175" w14:cap="rnd" w14:cmpd="sng" w14:algn="ctr">
                                    <w14:noFill/>
                                    <w14:prstDash w14:val="solid"/>
                                    <w14:bevel/>
                                  </w14:textOutline>
                                </w:rPr>
                                <w:t>BATIMENT A</w:t>
                              </w:r>
                            </w:p>
                          </w:txbxContent>
                        </v:textbox>
                      </v:shape>
                    </v:group>
                  </w:pict>
                </mc:Fallback>
              </mc:AlternateContent>
            </w:r>
          </w:p>
        </w:tc>
      </w:tr>
      <w:tr w:rsidR="008A740D" w14:paraId="6AE1544F" w14:textId="77777777" w:rsidTr="003F2232">
        <w:trPr>
          <w:trHeight w:val="186"/>
        </w:trPr>
        <w:tc>
          <w:tcPr>
            <w:tcW w:w="6161" w:type="dxa"/>
          </w:tcPr>
          <w:p w14:paraId="6CD41996" w14:textId="77777777" w:rsidR="008A740D" w:rsidRDefault="008A740D" w:rsidP="00745F58">
            <w:pPr>
              <w:rPr>
                <w:noProof/>
              </w:rPr>
            </w:pPr>
          </w:p>
        </w:tc>
        <w:tc>
          <w:tcPr>
            <w:tcW w:w="2846" w:type="dxa"/>
          </w:tcPr>
          <w:p w14:paraId="1FE68DF9" w14:textId="77777777" w:rsidR="008A740D" w:rsidRDefault="008A740D" w:rsidP="003C58F3">
            <w:pPr>
              <w:ind w:left="0"/>
              <w:jc w:val="both"/>
            </w:pPr>
          </w:p>
        </w:tc>
      </w:tr>
    </w:tbl>
    <w:p w14:paraId="32893F24" w14:textId="2116C6E1" w:rsidR="00F560DD" w:rsidRDefault="00F560DD" w:rsidP="00F560DD">
      <w:pPr>
        <w:jc w:val="both"/>
        <w:rPr>
          <w:lang w:eastAsia="fr-FR"/>
        </w:rPr>
      </w:pPr>
      <w:r>
        <w:rPr>
          <w:lang w:eastAsia="fr-FR"/>
        </w:rPr>
        <w:t xml:space="preserve">Le présent document est consécutif au rapport de diagnostic des façades du bâtiment A des bureaux de l’IGN Météo </w:t>
      </w:r>
      <w:r w:rsidR="008F2888">
        <w:rPr>
          <w:lang w:eastAsia="fr-FR"/>
        </w:rPr>
        <w:t xml:space="preserve">France </w:t>
      </w:r>
      <w:r>
        <w:rPr>
          <w:lang w:eastAsia="fr-FR"/>
        </w:rPr>
        <w:t>par le BET VSA.</w:t>
      </w:r>
    </w:p>
    <w:p w14:paraId="564824C3" w14:textId="77777777" w:rsidR="00F560DD" w:rsidRDefault="00F560DD" w:rsidP="00F560DD"/>
    <w:p w14:paraId="28B74121" w14:textId="77777777" w:rsidR="00F560DD" w:rsidRDefault="00F560DD" w:rsidP="00F560DD">
      <w:r>
        <w:t>Les travaux entrepris sur le bâtiment A sont :</w:t>
      </w:r>
    </w:p>
    <w:p w14:paraId="5A550A8F" w14:textId="256BE0BB" w:rsidR="002F61AE" w:rsidRDefault="002F61AE" w:rsidP="002F61AE">
      <w:pPr>
        <w:pStyle w:val="Paragraphedeliste"/>
        <w:numPr>
          <w:ilvl w:val="0"/>
          <w:numId w:val="10"/>
        </w:numPr>
        <w:jc w:val="both"/>
      </w:pPr>
      <w:r>
        <w:t>La dépose et le remplacement des clavettes et</w:t>
      </w:r>
      <w:r w:rsidR="00AB2AE6">
        <w:t xml:space="preserve"> remplacement des</w:t>
      </w:r>
      <w:r>
        <w:t xml:space="preserve"> tubes écrans vitrés </w:t>
      </w:r>
      <w:r w:rsidR="00AB2AE6">
        <w:t xml:space="preserve">manquants </w:t>
      </w:r>
      <w:r>
        <w:t xml:space="preserve">sur tous les niveaux à partir du RDC des </w:t>
      </w:r>
      <w:r w:rsidRPr="001C4276">
        <w:t>façade</w:t>
      </w:r>
      <w:r>
        <w:t>s</w:t>
      </w:r>
      <w:r w:rsidRPr="001C4276">
        <w:t xml:space="preserve"> nord et ouest</w:t>
      </w:r>
      <w:r>
        <w:t xml:space="preserve"> (lot1) </w:t>
      </w:r>
      <w:r w:rsidRPr="00BD5E5A">
        <w:t>;</w:t>
      </w:r>
    </w:p>
    <w:p w14:paraId="194A653C" w14:textId="530ED204" w:rsidR="00F560DD" w:rsidRDefault="00F560DD" w:rsidP="002F61AE">
      <w:pPr>
        <w:pStyle w:val="Paragraphedeliste"/>
        <w:numPr>
          <w:ilvl w:val="0"/>
          <w:numId w:val="10"/>
        </w:numPr>
        <w:jc w:val="both"/>
      </w:pPr>
      <w:r>
        <w:t xml:space="preserve">La dépose et le remplacement des volets bois du R+7 </w:t>
      </w:r>
      <w:r w:rsidR="00AB2AE6">
        <w:t xml:space="preserve">ainsi que quelques volets en partie courante </w:t>
      </w:r>
      <w:r>
        <w:t xml:space="preserve">des façades sud et ouest </w:t>
      </w:r>
      <w:r w:rsidR="002F61AE">
        <w:t>(lot2 tranche ferme)</w:t>
      </w:r>
      <w:r w:rsidR="000A320B">
        <w:t> ;</w:t>
      </w:r>
    </w:p>
    <w:p w14:paraId="561A64E5" w14:textId="31BBC38B" w:rsidR="00F560DD" w:rsidRDefault="00F560DD" w:rsidP="002F61AE">
      <w:pPr>
        <w:pStyle w:val="Paragraphedeliste"/>
        <w:numPr>
          <w:ilvl w:val="0"/>
          <w:numId w:val="10"/>
        </w:numPr>
        <w:jc w:val="both"/>
      </w:pPr>
      <w:r>
        <w:t xml:space="preserve">La </w:t>
      </w:r>
      <w:bookmarkStart w:id="0" w:name="_Hlk180413133"/>
      <w:r>
        <w:t xml:space="preserve">réparation des volets bois du R+1 au R+6 des </w:t>
      </w:r>
      <w:r w:rsidRPr="001C4276">
        <w:t>façade</w:t>
      </w:r>
      <w:r>
        <w:t>s</w:t>
      </w:r>
      <w:r w:rsidRPr="001C4276">
        <w:t xml:space="preserve"> sud et ouest</w:t>
      </w:r>
      <w:r>
        <w:t> </w:t>
      </w:r>
      <w:bookmarkEnd w:id="0"/>
      <w:r w:rsidR="002F61AE">
        <w:t>(lot2 tranche optionnelle)</w:t>
      </w:r>
      <w:r w:rsidR="000A320B">
        <w:t xml:space="preserve"> </w:t>
      </w:r>
      <w:r>
        <w:t xml:space="preserve">; </w:t>
      </w:r>
    </w:p>
    <w:p w14:paraId="6D2625C2" w14:textId="726EFB8F" w:rsidR="00F560DD" w:rsidRDefault="00F560DD" w:rsidP="002F61AE">
      <w:pPr>
        <w:jc w:val="both"/>
      </w:pPr>
      <w:r w:rsidRPr="006E72F9">
        <w:t xml:space="preserve">Le présent document ne concerne </w:t>
      </w:r>
      <w:r w:rsidR="006A7734" w:rsidRPr="006A7734">
        <w:t>que la dépose et le remplacement des clavettes et remplacement des tubes écrans vitrés manquants sur tous les niveaux des façades nord et ouest.</w:t>
      </w:r>
    </w:p>
    <w:p w14:paraId="26B596DC" w14:textId="77777777" w:rsidR="006A7734" w:rsidRPr="006A1A23" w:rsidRDefault="006A7734" w:rsidP="002F61AE">
      <w:pPr>
        <w:jc w:val="both"/>
      </w:pPr>
    </w:p>
    <w:p w14:paraId="6B837D88" w14:textId="77777777" w:rsidR="00F560DD" w:rsidRPr="006A1A23" w:rsidRDefault="00F560DD" w:rsidP="002F61AE">
      <w:pPr>
        <w:jc w:val="both"/>
      </w:pPr>
      <w:r w:rsidRPr="006A1A23">
        <w:t xml:space="preserve">Il a été établi par le bureau VS-A, </w:t>
      </w:r>
      <w:r>
        <w:t xml:space="preserve">Maîtrise d’œuvre et </w:t>
      </w:r>
      <w:r w:rsidRPr="006A1A23">
        <w:t>bureau d’études façades de l’opération. Pour tous renseignements utiles, les personnes en charge du dossier sont :</w:t>
      </w:r>
    </w:p>
    <w:p w14:paraId="2E73C690" w14:textId="77777777" w:rsidR="00F560DD" w:rsidRPr="006A1A23" w:rsidRDefault="00F560DD" w:rsidP="00F560DD">
      <w:pPr>
        <w:pStyle w:val="VS-APucenoir"/>
      </w:pPr>
      <w:proofErr w:type="spellStart"/>
      <w:r>
        <w:t>Myriem</w:t>
      </w:r>
      <w:proofErr w:type="spellEnd"/>
      <w:r>
        <w:t xml:space="preserve"> GUEDOUAR</w:t>
      </w:r>
    </w:p>
    <w:p w14:paraId="2A955B67" w14:textId="77777777" w:rsidR="00F560DD" w:rsidRPr="006A1A23" w:rsidRDefault="00F560DD" w:rsidP="00F560DD">
      <w:pPr>
        <w:pStyle w:val="VS-APucenoir"/>
      </w:pPr>
      <w:r>
        <w:t>Alba ALONSO</w:t>
      </w:r>
    </w:p>
    <w:p w14:paraId="22793454" w14:textId="77777777" w:rsidR="006A1A23" w:rsidRPr="006A1A23" w:rsidRDefault="006A1A23" w:rsidP="006A1A23"/>
    <w:p w14:paraId="1ED92DB2" w14:textId="1E2A7ACA" w:rsidR="006A1A23" w:rsidRPr="006A1A23" w:rsidRDefault="006A1A23" w:rsidP="006A1A23">
      <w:r w:rsidRPr="006A1A23">
        <w:t xml:space="preserve">Il comprend </w:t>
      </w:r>
      <w:r w:rsidR="002F61AE">
        <w:t>3</w:t>
      </w:r>
      <w:r w:rsidRPr="006A1A23">
        <w:t xml:space="preserve"> chapitres :</w:t>
      </w:r>
    </w:p>
    <w:p w14:paraId="0CBABB77" w14:textId="77777777" w:rsidR="006A1A23" w:rsidRPr="006A1A23" w:rsidRDefault="006A1A23" w:rsidP="006A1A23">
      <w:r w:rsidRPr="006A1A23">
        <w:t>1 - Généralités</w:t>
      </w:r>
    </w:p>
    <w:p w14:paraId="72B687BD" w14:textId="77777777" w:rsidR="006A1A23" w:rsidRPr="006A1A23" w:rsidRDefault="006A1A23" w:rsidP="006A1A23">
      <w:r w:rsidRPr="006A1A23">
        <w:t>2 - Exigences réglementaires et performances visées</w:t>
      </w:r>
    </w:p>
    <w:p w14:paraId="5F8250C0" w14:textId="1C2B925F" w:rsidR="006A1A23" w:rsidRPr="006A1A23" w:rsidRDefault="006A1A23" w:rsidP="006A1A23">
      <w:r w:rsidRPr="006A1A23">
        <w:t xml:space="preserve">3 - </w:t>
      </w:r>
      <w:r w:rsidR="00146C74" w:rsidRPr="006A1A23">
        <w:t>Description de</w:t>
      </w:r>
      <w:r w:rsidR="00146C74">
        <w:t xml:space="preserve"> l’intervention</w:t>
      </w:r>
    </w:p>
    <w:p w14:paraId="0509E570" w14:textId="77777777" w:rsidR="006A1A23" w:rsidRPr="006A1A23" w:rsidRDefault="006A1A23" w:rsidP="006A1A23"/>
    <w:p w14:paraId="67B3A18C" w14:textId="77777777" w:rsidR="006A1A23" w:rsidRPr="006A1A23" w:rsidRDefault="006A1A23" w:rsidP="006A1A23">
      <w:r w:rsidRPr="006A1A23">
        <w:t>Il est complété par :</w:t>
      </w:r>
    </w:p>
    <w:p w14:paraId="6E61DE24" w14:textId="2BF00838" w:rsidR="006A1A23" w:rsidRDefault="006A1A23" w:rsidP="00146C74">
      <w:pPr>
        <w:pStyle w:val="VS-APucenoir"/>
      </w:pPr>
      <w:r w:rsidRPr="008F2888">
        <w:t>Les carnets de détails</w:t>
      </w:r>
      <w:r w:rsidR="002F61AE">
        <w:t>_lot1_ecrans</w:t>
      </w:r>
      <w:r w:rsidR="003F2232">
        <w:t xml:space="preserve"> (annexe 1)</w:t>
      </w:r>
    </w:p>
    <w:p w14:paraId="327803F1" w14:textId="14E6892C" w:rsidR="003F2232" w:rsidRPr="003F2232" w:rsidRDefault="003F2232" w:rsidP="003F2232">
      <w:pPr>
        <w:pStyle w:val="VS-APucenoir"/>
      </w:pPr>
      <w:bookmarkStart w:id="1" w:name="_Hlk187677938"/>
      <w:r>
        <w:t>Le rapport de vérification de la nacelle existante (annexe 4)</w:t>
      </w:r>
    </w:p>
    <w:bookmarkEnd w:id="1"/>
    <w:p w14:paraId="0180754A" w14:textId="787118A7" w:rsidR="006A1A23" w:rsidRDefault="000C0F6C" w:rsidP="006A1A23">
      <w:pPr>
        <w:pStyle w:val="VS-APucenoir"/>
      </w:pPr>
      <w:r w:rsidRPr="008F2888">
        <w:t>La DPGF</w:t>
      </w:r>
      <w:r w:rsidR="002F61AE">
        <w:t>_lot1_ecrans</w:t>
      </w:r>
    </w:p>
    <w:p w14:paraId="514921DA" w14:textId="574BE0A5" w:rsidR="00597993" w:rsidRDefault="003730CE" w:rsidP="00597993">
      <w:pPr>
        <w:pStyle w:val="VS-APucenoir"/>
      </w:pPr>
      <w:bookmarkStart w:id="2" w:name="_Hlk179299299"/>
      <w:r>
        <w:t xml:space="preserve">Si besoin, nous pouvons fournir </w:t>
      </w:r>
      <w:r w:rsidR="00597993" w:rsidRPr="00D46595">
        <w:t>Le</w:t>
      </w:r>
      <w:r w:rsidR="002B645B">
        <w:t xml:space="preserve"> dossier DOE de l’existant</w:t>
      </w:r>
    </w:p>
    <w:bookmarkEnd w:id="2"/>
    <w:p w14:paraId="491BF9C0" w14:textId="77777777" w:rsidR="00597993" w:rsidRPr="00597993" w:rsidRDefault="00597993" w:rsidP="00597993"/>
    <w:p w14:paraId="1EDE6514" w14:textId="46BCD44A" w:rsidR="006A1A23" w:rsidRDefault="006A1A23" w:rsidP="00E82478">
      <w:pPr>
        <w:pStyle w:val="VS-ATitreliminaire"/>
      </w:pPr>
      <w:r w:rsidRPr="00E82478">
        <w:t>Sommaire</w:t>
      </w:r>
    </w:p>
    <w:p w14:paraId="5528EA4E" w14:textId="77777777" w:rsidR="00E82478" w:rsidRPr="00E82478" w:rsidRDefault="00E82478" w:rsidP="00E82478">
      <w:pPr>
        <w:pStyle w:val="VS-ATitreliminaire"/>
      </w:pPr>
    </w:p>
    <w:p w14:paraId="131CEEA8" w14:textId="093177F6" w:rsidR="00B03358" w:rsidRDefault="00CC18B1">
      <w:pPr>
        <w:pStyle w:val="TM1"/>
        <w:rPr>
          <w:rFonts w:asciiTheme="minorHAnsi" w:eastAsiaTheme="minorEastAsia" w:hAnsiTheme="minorHAnsi" w:cstheme="minorBidi"/>
          <w:b w:val="0"/>
          <w:caps w:val="0"/>
          <w:noProof/>
          <w:sz w:val="22"/>
          <w:lang w:eastAsia="fr-FR"/>
        </w:rPr>
      </w:pPr>
      <w:r w:rsidRPr="006A1A23">
        <w:rPr>
          <w:sz w:val="20"/>
        </w:rPr>
        <w:fldChar w:fldCharType="begin"/>
      </w:r>
      <w:r w:rsidR="006A1A23" w:rsidRPr="006A1A23">
        <w:instrText xml:space="preserve"> TOC \o "1-2" \h \z \u </w:instrText>
      </w:r>
      <w:r w:rsidRPr="006A1A23">
        <w:rPr>
          <w:sz w:val="20"/>
        </w:rPr>
        <w:fldChar w:fldCharType="separate"/>
      </w:r>
      <w:hyperlink w:anchor="_Toc187670970" w:history="1">
        <w:r w:rsidR="00B03358" w:rsidRPr="00146208">
          <w:rPr>
            <w:rStyle w:val="Lienhypertexte"/>
            <w:noProof/>
          </w:rPr>
          <w:t>1.</w:t>
        </w:r>
        <w:r w:rsidR="00B03358">
          <w:rPr>
            <w:rFonts w:asciiTheme="minorHAnsi" w:eastAsiaTheme="minorEastAsia" w:hAnsiTheme="minorHAnsi" w:cstheme="minorBidi"/>
            <w:b w:val="0"/>
            <w:caps w:val="0"/>
            <w:noProof/>
            <w:sz w:val="22"/>
            <w:lang w:eastAsia="fr-FR"/>
          </w:rPr>
          <w:tab/>
        </w:r>
        <w:r w:rsidR="00B03358" w:rsidRPr="00146208">
          <w:rPr>
            <w:rStyle w:val="Lienhypertexte"/>
            <w:noProof/>
          </w:rPr>
          <w:t>Généralités</w:t>
        </w:r>
        <w:r w:rsidR="00B03358">
          <w:rPr>
            <w:noProof/>
            <w:webHidden/>
          </w:rPr>
          <w:tab/>
        </w:r>
        <w:r w:rsidR="00B03358">
          <w:rPr>
            <w:noProof/>
            <w:webHidden/>
          </w:rPr>
          <w:fldChar w:fldCharType="begin"/>
        </w:r>
        <w:r w:rsidR="00B03358">
          <w:rPr>
            <w:noProof/>
            <w:webHidden/>
          </w:rPr>
          <w:instrText xml:space="preserve"> PAGEREF _Toc187670970 \h </w:instrText>
        </w:r>
        <w:r w:rsidR="00B03358">
          <w:rPr>
            <w:noProof/>
            <w:webHidden/>
          </w:rPr>
        </w:r>
        <w:r w:rsidR="00B03358">
          <w:rPr>
            <w:noProof/>
            <w:webHidden/>
          </w:rPr>
          <w:fldChar w:fldCharType="separate"/>
        </w:r>
        <w:r w:rsidR="00B03358">
          <w:rPr>
            <w:noProof/>
            <w:webHidden/>
          </w:rPr>
          <w:t>4</w:t>
        </w:r>
        <w:r w:rsidR="00B03358">
          <w:rPr>
            <w:noProof/>
            <w:webHidden/>
          </w:rPr>
          <w:fldChar w:fldCharType="end"/>
        </w:r>
      </w:hyperlink>
    </w:p>
    <w:p w14:paraId="57FC6E1C" w14:textId="1F6E309F" w:rsidR="00B03358" w:rsidRDefault="008944C8">
      <w:pPr>
        <w:pStyle w:val="TM2"/>
        <w:rPr>
          <w:rFonts w:asciiTheme="minorHAnsi" w:eastAsiaTheme="minorEastAsia" w:hAnsiTheme="minorHAnsi" w:cstheme="minorBidi"/>
          <w:caps w:val="0"/>
          <w:noProof/>
          <w:sz w:val="22"/>
          <w:lang w:eastAsia="fr-FR"/>
        </w:rPr>
      </w:pPr>
      <w:hyperlink w:anchor="_Toc187670971" w:history="1">
        <w:r w:rsidR="00B03358" w:rsidRPr="00146208">
          <w:rPr>
            <w:rStyle w:val="Lienhypertexte"/>
            <w:noProof/>
          </w:rPr>
          <w:t>1.1</w:t>
        </w:r>
        <w:r w:rsidR="00B03358">
          <w:rPr>
            <w:rFonts w:asciiTheme="minorHAnsi" w:eastAsiaTheme="minorEastAsia" w:hAnsiTheme="minorHAnsi" w:cstheme="minorBidi"/>
            <w:caps w:val="0"/>
            <w:noProof/>
            <w:sz w:val="22"/>
            <w:lang w:eastAsia="fr-FR"/>
          </w:rPr>
          <w:tab/>
        </w:r>
        <w:r w:rsidR="00B03358" w:rsidRPr="00146208">
          <w:rPr>
            <w:rStyle w:val="Lienhypertexte"/>
            <w:noProof/>
          </w:rPr>
          <w:t>Présentation du projet</w:t>
        </w:r>
        <w:r w:rsidR="00B03358">
          <w:rPr>
            <w:noProof/>
            <w:webHidden/>
          </w:rPr>
          <w:tab/>
        </w:r>
        <w:r w:rsidR="00B03358">
          <w:rPr>
            <w:noProof/>
            <w:webHidden/>
          </w:rPr>
          <w:fldChar w:fldCharType="begin"/>
        </w:r>
        <w:r w:rsidR="00B03358">
          <w:rPr>
            <w:noProof/>
            <w:webHidden/>
          </w:rPr>
          <w:instrText xml:space="preserve"> PAGEREF _Toc187670971 \h </w:instrText>
        </w:r>
        <w:r w:rsidR="00B03358">
          <w:rPr>
            <w:noProof/>
            <w:webHidden/>
          </w:rPr>
        </w:r>
        <w:r w:rsidR="00B03358">
          <w:rPr>
            <w:noProof/>
            <w:webHidden/>
          </w:rPr>
          <w:fldChar w:fldCharType="separate"/>
        </w:r>
        <w:r w:rsidR="00B03358">
          <w:rPr>
            <w:noProof/>
            <w:webHidden/>
          </w:rPr>
          <w:t>4</w:t>
        </w:r>
        <w:r w:rsidR="00B03358">
          <w:rPr>
            <w:noProof/>
            <w:webHidden/>
          </w:rPr>
          <w:fldChar w:fldCharType="end"/>
        </w:r>
      </w:hyperlink>
    </w:p>
    <w:p w14:paraId="0A19022A" w14:textId="76FACC8E" w:rsidR="00B03358" w:rsidRDefault="008944C8">
      <w:pPr>
        <w:pStyle w:val="TM2"/>
        <w:rPr>
          <w:rFonts w:asciiTheme="minorHAnsi" w:eastAsiaTheme="minorEastAsia" w:hAnsiTheme="minorHAnsi" w:cstheme="minorBidi"/>
          <w:caps w:val="0"/>
          <w:noProof/>
          <w:sz w:val="22"/>
          <w:lang w:eastAsia="fr-FR"/>
        </w:rPr>
      </w:pPr>
      <w:hyperlink w:anchor="_Toc187670972" w:history="1">
        <w:r w:rsidR="00B03358" w:rsidRPr="00146208">
          <w:rPr>
            <w:rStyle w:val="Lienhypertexte"/>
            <w:noProof/>
          </w:rPr>
          <w:t>1.2</w:t>
        </w:r>
        <w:r w:rsidR="00B03358">
          <w:rPr>
            <w:rFonts w:asciiTheme="minorHAnsi" w:eastAsiaTheme="minorEastAsia" w:hAnsiTheme="minorHAnsi" w:cstheme="minorBidi"/>
            <w:caps w:val="0"/>
            <w:noProof/>
            <w:sz w:val="22"/>
            <w:lang w:eastAsia="fr-FR"/>
          </w:rPr>
          <w:tab/>
        </w:r>
        <w:r w:rsidR="00B03358" w:rsidRPr="00146208">
          <w:rPr>
            <w:rStyle w:val="Lienhypertexte"/>
            <w:noProof/>
          </w:rPr>
          <w:t>Consultation</w:t>
        </w:r>
        <w:r w:rsidR="00B03358">
          <w:rPr>
            <w:noProof/>
            <w:webHidden/>
          </w:rPr>
          <w:tab/>
        </w:r>
        <w:r w:rsidR="00B03358">
          <w:rPr>
            <w:noProof/>
            <w:webHidden/>
          </w:rPr>
          <w:fldChar w:fldCharType="begin"/>
        </w:r>
        <w:r w:rsidR="00B03358">
          <w:rPr>
            <w:noProof/>
            <w:webHidden/>
          </w:rPr>
          <w:instrText xml:space="preserve"> PAGEREF _Toc187670972 \h </w:instrText>
        </w:r>
        <w:r w:rsidR="00B03358">
          <w:rPr>
            <w:noProof/>
            <w:webHidden/>
          </w:rPr>
        </w:r>
        <w:r w:rsidR="00B03358">
          <w:rPr>
            <w:noProof/>
            <w:webHidden/>
          </w:rPr>
          <w:fldChar w:fldCharType="separate"/>
        </w:r>
        <w:r w:rsidR="00B03358">
          <w:rPr>
            <w:noProof/>
            <w:webHidden/>
          </w:rPr>
          <w:t>6</w:t>
        </w:r>
        <w:r w:rsidR="00B03358">
          <w:rPr>
            <w:noProof/>
            <w:webHidden/>
          </w:rPr>
          <w:fldChar w:fldCharType="end"/>
        </w:r>
      </w:hyperlink>
    </w:p>
    <w:p w14:paraId="7C74BE80" w14:textId="259FED17" w:rsidR="00B03358" w:rsidRDefault="008944C8">
      <w:pPr>
        <w:pStyle w:val="TM2"/>
        <w:rPr>
          <w:rFonts w:asciiTheme="minorHAnsi" w:eastAsiaTheme="minorEastAsia" w:hAnsiTheme="minorHAnsi" w:cstheme="minorBidi"/>
          <w:caps w:val="0"/>
          <w:noProof/>
          <w:sz w:val="22"/>
          <w:lang w:eastAsia="fr-FR"/>
        </w:rPr>
      </w:pPr>
      <w:hyperlink w:anchor="_Toc187670973" w:history="1">
        <w:r w:rsidR="00B03358" w:rsidRPr="00146208">
          <w:rPr>
            <w:rStyle w:val="Lienhypertexte"/>
            <w:noProof/>
          </w:rPr>
          <w:t>1.3</w:t>
        </w:r>
        <w:r w:rsidR="00B03358">
          <w:rPr>
            <w:rFonts w:asciiTheme="minorHAnsi" w:eastAsiaTheme="minorEastAsia" w:hAnsiTheme="minorHAnsi" w:cstheme="minorBidi"/>
            <w:caps w:val="0"/>
            <w:noProof/>
            <w:sz w:val="22"/>
            <w:lang w:eastAsia="fr-FR"/>
          </w:rPr>
          <w:tab/>
        </w:r>
        <w:r w:rsidR="00B03358" w:rsidRPr="00146208">
          <w:rPr>
            <w:rStyle w:val="Lienhypertexte"/>
            <w:noProof/>
          </w:rPr>
          <w:t>Études</w:t>
        </w:r>
        <w:r w:rsidR="00B03358">
          <w:rPr>
            <w:noProof/>
            <w:webHidden/>
          </w:rPr>
          <w:tab/>
        </w:r>
        <w:r w:rsidR="00B03358">
          <w:rPr>
            <w:noProof/>
            <w:webHidden/>
          </w:rPr>
          <w:fldChar w:fldCharType="begin"/>
        </w:r>
        <w:r w:rsidR="00B03358">
          <w:rPr>
            <w:noProof/>
            <w:webHidden/>
          </w:rPr>
          <w:instrText xml:space="preserve"> PAGEREF _Toc187670973 \h </w:instrText>
        </w:r>
        <w:r w:rsidR="00B03358">
          <w:rPr>
            <w:noProof/>
            <w:webHidden/>
          </w:rPr>
        </w:r>
        <w:r w:rsidR="00B03358">
          <w:rPr>
            <w:noProof/>
            <w:webHidden/>
          </w:rPr>
          <w:fldChar w:fldCharType="separate"/>
        </w:r>
        <w:r w:rsidR="00B03358">
          <w:rPr>
            <w:noProof/>
            <w:webHidden/>
          </w:rPr>
          <w:t>8</w:t>
        </w:r>
        <w:r w:rsidR="00B03358">
          <w:rPr>
            <w:noProof/>
            <w:webHidden/>
          </w:rPr>
          <w:fldChar w:fldCharType="end"/>
        </w:r>
      </w:hyperlink>
    </w:p>
    <w:p w14:paraId="25BD2C03" w14:textId="1AF94B55" w:rsidR="00B03358" w:rsidRDefault="008944C8">
      <w:pPr>
        <w:pStyle w:val="TM2"/>
        <w:rPr>
          <w:rFonts w:asciiTheme="minorHAnsi" w:eastAsiaTheme="minorEastAsia" w:hAnsiTheme="minorHAnsi" w:cstheme="minorBidi"/>
          <w:caps w:val="0"/>
          <w:noProof/>
          <w:sz w:val="22"/>
          <w:lang w:eastAsia="fr-FR"/>
        </w:rPr>
      </w:pPr>
      <w:hyperlink w:anchor="_Toc187670974" w:history="1">
        <w:r w:rsidR="00B03358" w:rsidRPr="00146208">
          <w:rPr>
            <w:rStyle w:val="Lienhypertexte"/>
            <w:noProof/>
          </w:rPr>
          <w:t>1.4</w:t>
        </w:r>
        <w:r w:rsidR="00B03358">
          <w:rPr>
            <w:rFonts w:asciiTheme="minorHAnsi" w:eastAsiaTheme="minorEastAsia" w:hAnsiTheme="minorHAnsi" w:cstheme="minorBidi"/>
            <w:caps w:val="0"/>
            <w:noProof/>
            <w:sz w:val="22"/>
            <w:lang w:eastAsia="fr-FR"/>
          </w:rPr>
          <w:tab/>
        </w:r>
        <w:r w:rsidR="00B03358" w:rsidRPr="00146208">
          <w:rPr>
            <w:rStyle w:val="Lienhypertexte"/>
            <w:noProof/>
          </w:rPr>
          <w:t>Chantier</w:t>
        </w:r>
        <w:r w:rsidR="00B03358">
          <w:rPr>
            <w:noProof/>
            <w:webHidden/>
          </w:rPr>
          <w:tab/>
        </w:r>
        <w:r w:rsidR="00B03358">
          <w:rPr>
            <w:noProof/>
            <w:webHidden/>
          </w:rPr>
          <w:fldChar w:fldCharType="begin"/>
        </w:r>
        <w:r w:rsidR="00B03358">
          <w:rPr>
            <w:noProof/>
            <w:webHidden/>
          </w:rPr>
          <w:instrText xml:space="preserve"> PAGEREF _Toc187670974 \h </w:instrText>
        </w:r>
        <w:r w:rsidR="00B03358">
          <w:rPr>
            <w:noProof/>
            <w:webHidden/>
          </w:rPr>
        </w:r>
        <w:r w:rsidR="00B03358">
          <w:rPr>
            <w:noProof/>
            <w:webHidden/>
          </w:rPr>
          <w:fldChar w:fldCharType="separate"/>
        </w:r>
        <w:r w:rsidR="00B03358">
          <w:rPr>
            <w:noProof/>
            <w:webHidden/>
          </w:rPr>
          <w:t>13</w:t>
        </w:r>
        <w:r w:rsidR="00B03358">
          <w:rPr>
            <w:noProof/>
            <w:webHidden/>
          </w:rPr>
          <w:fldChar w:fldCharType="end"/>
        </w:r>
      </w:hyperlink>
    </w:p>
    <w:p w14:paraId="654E3E23" w14:textId="4BE0E571" w:rsidR="00B03358" w:rsidRDefault="008944C8">
      <w:pPr>
        <w:pStyle w:val="TM2"/>
        <w:rPr>
          <w:rFonts w:asciiTheme="minorHAnsi" w:eastAsiaTheme="minorEastAsia" w:hAnsiTheme="minorHAnsi" w:cstheme="minorBidi"/>
          <w:caps w:val="0"/>
          <w:noProof/>
          <w:sz w:val="22"/>
          <w:lang w:eastAsia="fr-FR"/>
        </w:rPr>
      </w:pPr>
      <w:hyperlink w:anchor="_Toc187670975" w:history="1">
        <w:r w:rsidR="00B03358" w:rsidRPr="00146208">
          <w:rPr>
            <w:rStyle w:val="Lienhypertexte"/>
            <w:noProof/>
          </w:rPr>
          <w:t>1.5</w:t>
        </w:r>
        <w:r w:rsidR="00B03358">
          <w:rPr>
            <w:rFonts w:asciiTheme="minorHAnsi" w:eastAsiaTheme="minorEastAsia" w:hAnsiTheme="minorHAnsi" w:cstheme="minorBidi"/>
            <w:caps w:val="0"/>
            <w:noProof/>
            <w:sz w:val="22"/>
            <w:lang w:eastAsia="fr-FR"/>
          </w:rPr>
          <w:tab/>
        </w:r>
        <w:r w:rsidR="00B03358" w:rsidRPr="00146208">
          <w:rPr>
            <w:rStyle w:val="Lienhypertexte"/>
            <w:noProof/>
          </w:rPr>
          <w:t>Etendue de la prestation</w:t>
        </w:r>
        <w:r w:rsidR="00B03358">
          <w:rPr>
            <w:noProof/>
            <w:webHidden/>
          </w:rPr>
          <w:tab/>
        </w:r>
        <w:r w:rsidR="00B03358">
          <w:rPr>
            <w:noProof/>
            <w:webHidden/>
          </w:rPr>
          <w:fldChar w:fldCharType="begin"/>
        </w:r>
        <w:r w:rsidR="00B03358">
          <w:rPr>
            <w:noProof/>
            <w:webHidden/>
          </w:rPr>
          <w:instrText xml:space="preserve"> PAGEREF _Toc187670975 \h </w:instrText>
        </w:r>
        <w:r w:rsidR="00B03358">
          <w:rPr>
            <w:noProof/>
            <w:webHidden/>
          </w:rPr>
        </w:r>
        <w:r w:rsidR="00B03358">
          <w:rPr>
            <w:noProof/>
            <w:webHidden/>
          </w:rPr>
          <w:fldChar w:fldCharType="separate"/>
        </w:r>
        <w:r w:rsidR="00B03358">
          <w:rPr>
            <w:noProof/>
            <w:webHidden/>
          </w:rPr>
          <w:t>18</w:t>
        </w:r>
        <w:r w:rsidR="00B03358">
          <w:rPr>
            <w:noProof/>
            <w:webHidden/>
          </w:rPr>
          <w:fldChar w:fldCharType="end"/>
        </w:r>
      </w:hyperlink>
    </w:p>
    <w:p w14:paraId="05B2B6C2" w14:textId="2519AD5D" w:rsidR="00B03358" w:rsidRDefault="008944C8">
      <w:pPr>
        <w:pStyle w:val="TM1"/>
        <w:rPr>
          <w:rFonts w:asciiTheme="minorHAnsi" w:eastAsiaTheme="minorEastAsia" w:hAnsiTheme="minorHAnsi" w:cstheme="minorBidi"/>
          <w:b w:val="0"/>
          <w:caps w:val="0"/>
          <w:noProof/>
          <w:sz w:val="22"/>
          <w:lang w:eastAsia="fr-FR"/>
        </w:rPr>
      </w:pPr>
      <w:hyperlink w:anchor="_Toc187670976" w:history="1">
        <w:r w:rsidR="00B03358" w:rsidRPr="00146208">
          <w:rPr>
            <w:rStyle w:val="Lienhypertexte"/>
            <w:noProof/>
          </w:rPr>
          <w:t>2.</w:t>
        </w:r>
        <w:r w:rsidR="00B03358">
          <w:rPr>
            <w:rFonts w:asciiTheme="minorHAnsi" w:eastAsiaTheme="minorEastAsia" w:hAnsiTheme="minorHAnsi" w:cstheme="minorBidi"/>
            <w:b w:val="0"/>
            <w:caps w:val="0"/>
            <w:noProof/>
            <w:sz w:val="22"/>
            <w:lang w:eastAsia="fr-FR"/>
          </w:rPr>
          <w:tab/>
        </w:r>
        <w:r w:rsidR="00B03358" w:rsidRPr="00146208">
          <w:rPr>
            <w:rStyle w:val="Lienhypertexte"/>
            <w:noProof/>
          </w:rPr>
          <w:t>Exigences Réglementaires et Performances</w:t>
        </w:r>
        <w:r w:rsidR="00B03358">
          <w:rPr>
            <w:noProof/>
            <w:webHidden/>
          </w:rPr>
          <w:tab/>
        </w:r>
        <w:r w:rsidR="00B03358">
          <w:rPr>
            <w:noProof/>
            <w:webHidden/>
          </w:rPr>
          <w:fldChar w:fldCharType="begin"/>
        </w:r>
        <w:r w:rsidR="00B03358">
          <w:rPr>
            <w:noProof/>
            <w:webHidden/>
          </w:rPr>
          <w:instrText xml:space="preserve"> PAGEREF _Toc187670976 \h </w:instrText>
        </w:r>
        <w:r w:rsidR="00B03358">
          <w:rPr>
            <w:noProof/>
            <w:webHidden/>
          </w:rPr>
        </w:r>
        <w:r w:rsidR="00B03358">
          <w:rPr>
            <w:noProof/>
            <w:webHidden/>
          </w:rPr>
          <w:fldChar w:fldCharType="separate"/>
        </w:r>
        <w:r w:rsidR="00B03358">
          <w:rPr>
            <w:noProof/>
            <w:webHidden/>
          </w:rPr>
          <w:t>20</w:t>
        </w:r>
        <w:r w:rsidR="00B03358">
          <w:rPr>
            <w:noProof/>
            <w:webHidden/>
          </w:rPr>
          <w:fldChar w:fldCharType="end"/>
        </w:r>
      </w:hyperlink>
    </w:p>
    <w:p w14:paraId="3419F57D" w14:textId="2297FBF1" w:rsidR="00B03358" w:rsidRDefault="008944C8">
      <w:pPr>
        <w:pStyle w:val="TM2"/>
        <w:rPr>
          <w:rFonts w:asciiTheme="minorHAnsi" w:eastAsiaTheme="minorEastAsia" w:hAnsiTheme="minorHAnsi" w:cstheme="minorBidi"/>
          <w:caps w:val="0"/>
          <w:noProof/>
          <w:sz w:val="22"/>
          <w:lang w:eastAsia="fr-FR"/>
        </w:rPr>
      </w:pPr>
      <w:hyperlink w:anchor="_Toc187670977" w:history="1">
        <w:r w:rsidR="00B03358" w:rsidRPr="00146208">
          <w:rPr>
            <w:rStyle w:val="Lienhypertexte"/>
            <w:noProof/>
          </w:rPr>
          <w:t>2.1</w:t>
        </w:r>
        <w:r w:rsidR="00B03358">
          <w:rPr>
            <w:rFonts w:asciiTheme="minorHAnsi" w:eastAsiaTheme="minorEastAsia" w:hAnsiTheme="minorHAnsi" w:cstheme="minorBidi"/>
            <w:caps w:val="0"/>
            <w:noProof/>
            <w:sz w:val="22"/>
            <w:lang w:eastAsia="fr-FR"/>
          </w:rPr>
          <w:tab/>
        </w:r>
        <w:r w:rsidR="00B03358" w:rsidRPr="00146208">
          <w:rPr>
            <w:rStyle w:val="Lienhypertexte"/>
            <w:noProof/>
          </w:rPr>
          <w:t>Environnement</w:t>
        </w:r>
        <w:r w:rsidR="00B03358">
          <w:rPr>
            <w:noProof/>
            <w:webHidden/>
          </w:rPr>
          <w:tab/>
        </w:r>
        <w:r w:rsidR="00B03358">
          <w:rPr>
            <w:noProof/>
            <w:webHidden/>
          </w:rPr>
          <w:fldChar w:fldCharType="begin"/>
        </w:r>
        <w:r w:rsidR="00B03358">
          <w:rPr>
            <w:noProof/>
            <w:webHidden/>
          </w:rPr>
          <w:instrText xml:space="preserve"> PAGEREF _Toc187670977 \h </w:instrText>
        </w:r>
        <w:r w:rsidR="00B03358">
          <w:rPr>
            <w:noProof/>
            <w:webHidden/>
          </w:rPr>
        </w:r>
        <w:r w:rsidR="00B03358">
          <w:rPr>
            <w:noProof/>
            <w:webHidden/>
          </w:rPr>
          <w:fldChar w:fldCharType="separate"/>
        </w:r>
        <w:r w:rsidR="00B03358">
          <w:rPr>
            <w:noProof/>
            <w:webHidden/>
          </w:rPr>
          <w:t>20</w:t>
        </w:r>
        <w:r w:rsidR="00B03358">
          <w:rPr>
            <w:noProof/>
            <w:webHidden/>
          </w:rPr>
          <w:fldChar w:fldCharType="end"/>
        </w:r>
      </w:hyperlink>
    </w:p>
    <w:p w14:paraId="62EB7B0C" w14:textId="7240097D" w:rsidR="00B03358" w:rsidRDefault="008944C8">
      <w:pPr>
        <w:pStyle w:val="TM2"/>
        <w:rPr>
          <w:rFonts w:asciiTheme="minorHAnsi" w:eastAsiaTheme="minorEastAsia" w:hAnsiTheme="minorHAnsi" w:cstheme="minorBidi"/>
          <w:caps w:val="0"/>
          <w:noProof/>
          <w:sz w:val="22"/>
          <w:lang w:eastAsia="fr-FR"/>
        </w:rPr>
      </w:pPr>
      <w:hyperlink w:anchor="_Toc187670978" w:history="1">
        <w:r w:rsidR="00B03358" w:rsidRPr="00146208">
          <w:rPr>
            <w:rStyle w:val="Lienhypertexte"/>
            <w:noProof/>
          </w:rPr>
          <w:t>2.2</w:t>
        </w:r>
        <w:r w:rsidR="00B03358">
          <w:rPr>
            <w:rFonts w:asciiTheme="minorHAnsi" w:eastAsiaTheme="minorEastAsia" w:hAnsiTheme="minorHAnsi" w:cstheme="minorBidi"/>
            <w:caps w:val="0"/>
            <w:noProof/>
            <w:sz w:val="22"/>
            <w:lang w:eastAsia="fr-FR"/>
          </w:rPr>
          <w:tab/>
        </w:r>
        <w:r w:rsidR="00B03358" w:rsidRPr="00146208">
          <w:rPr>
            <w:rStyle w:val="Lienhypertexte"/>
            <w:noProof/>
          </w:rPr>
          <w:t>Mécanique</w:t>
        </w:r>
        <w:r w:rsidR="00B03358">
          <w:rPr>
            <w:noProof/>
            <w:webHidden/>
          </w:rPr>
          <w:tab/>
        </w:r>
        <w:r w:rsidR="00B03358">
          <w:rPr>
            <w:noProof/>
            <w:webHidden/>
          </w:rPr>
          <w:fldChar w:fldCharType="begin"/>
        </w:r>
        <w:r w:rsidR="00B03358">
          <w:rPr>
            <w:noProof/>
            <w:webHidden/>
          </w:rPr>
          <w:instrText xml:space="preserve"> PAGEREF _Toc187670978 \h </w:instrText>
        </w:r>
        <w:r w:rsidR="00B03358">
          <w:rPr>
            <w:noProof/>
            <w:webHidden/>
          </w:rPr>
        </w:r>
        <w:r w:rsidR="00B03358">
          <w:rPr>
            <w:noProof/>
            <w:webHidden/>
          </w:rPr>
          <w:fldChar w:fldCharType="separate"/>
        </w:r>
        <w:r w:rsidR="00B03358">
          <w:rPr>
            <w:noProof/>
            <w:webHidden/>
          </w:rPr>
          <w:t>20</w:t>
        </w:r>
        <w:r w:rsidR="00B03358">
          <w:rPr>
            <w:noProof/>
            <w:webHidden/>
          </w:rPr>
          <w:fldChar w:fldCharType="end"/>
        </w:r>
      </w:hyperlink>
    </w:p>
    <w:p w14:paraId="7EDC75DD" w14:textId="60B20B86" w:rsidR="00B03358" w:rsidRDefault="008944C8">
      <w:pPr>
        <w:pStyle w:val="TM2"/>
        <w:rPr>
          <w:rFonts w:asciiTheme="minorHAnsi" w:eastAsiaTheme="minorEastAsia" w:hAnsiTheme="minorHAnsi" w:cstheme="minorBidi"/>
          <w:caps w:val="0"/>
          <w:noProof/>
          <w:sz w:val="22"/>
          <w:lang w:eastAsia="fr-FR"/>
        </w:rPr>
      </w:pPr>
      <w:hyperlink w:anchor="_Toc187670979" w:history="1">
        <w:r w:rsidR="00B03358" w:rsidRPr="00146208">
          <w:rPr>
            <w:rStyle w:val="Lienhypertexte"/>
            <w:noProof/>
          </w:rPr>
          <w:t>2.3</w:t>
        </w:r>
        <w:r w:rsidR="00B03358">
          <w:rPr>
            <w:rFonts w:asciiTheme="minorHAnsi" w:eastAsiaTheme="minorEastAsia" w:hAnsiTheme="minorHAnsi" w:cstheme="minorBidi"/>
            <w:caps w:val="0"/>
            <w:noProof/>
            <w:sz w:val="22"/>
            <w:lang w:eastAsia="fr-FR"/>
          </w:rPr>
          <w:tab/>
        </w:r>
        <w:r w:rsidR="00B03358" w:rsidRPr="00146208">
          <w:rPr>
            <w:rStyle w:val="Lienhypertexte"/>
            <w:noProof/>
          </w:rPr>
          <w:t>Tolérances</w:t>
        </w:r>
        <w:r w:rsidR="00B03358">
          <w:rPr>
            <w:noProof/>
            <w:webHidden/>
          </w:rPr>
          <w:tab/>
        </w:r>
        <w:r w:rsidR="00B03358">
          <w:rPr>
            <w:noProof/>
            <w:webHidden/>
          </w:rPr>
          <w:fldChar w:fldCharType="begin"/>
        </w:r>
        <w:r w:rsidR="00B03358">
          <w:rPr>
            <w:noProof/>
            <w:webHidden/>
          </w:rPr>
          <w:instrText xml:space="preserve"> PAGEREF _Toc187670979 \h </w:instrText>
        </w:r>
        <w:r w:rsidR="00B03358">
          <w:rPr>
            <w:noProof/>
            <w:webHidden/>
          </w:rPr>
        </w:r>
        <w:r w:rsidR="00B03358">
          <w:rPr>
            <w:noProof/>
            <w:webHidden/>
          </w:rPr>
          <w:fldChar w:fldCharType="separate"/>
        </w:r>
        <w:r w:rsidR="00B03358">
          <w:rPr>
            <w:noProof/>
            <w:webHidden/>
          </w:rPr>
          <w:t>21</w:t>
        </w:r>
        <w:r w:rsidR="00B03358">
          <w:rPr>
            <w:noProof/>
            <w:webHidden/>
          </w:rPr>
          <w:fldChar w:fldCharType="end"/>
        </w:r>
      </w:hyperlink>
    </w:p>
    <w:p w14:paraId="6AA29ED0" w14:textId="6D61BD09" w:rsidR="00B03358" w:rsidRDefault="008944C8">
      <w:pPr>
        <w:pStyle w:val="TM2"/>
        <w:rPr>
          <w:rFonts w:asciiTheme="minorHAnsi" w:eastAsiaTheme="minorEastAsia" w:hAnsiTheme="minorHAnsi" w:cstheme="minorBidi"/>
          <w:caps w:val="0"/>
          <w:noProof/>
          <w:sz w:val="22"/>
          <w:lang w:eastAsia="fr-FR"/>
        </w:rPr>
      </w:pPr>
      <w:hyperlink w:anchor="_Toc187670980" w:history="1">
        <w:r w:rsidR="00B03358" w:rsidRPr="00146208">
          <w:rPr>
            <w:rStyle w:val="Lienhypertexte"/>
            <w:noProof/>
          </w:rPr>
          <w:t>2.4</w:t>
        </w:r>
        <w:r w:rsidR="00B03358">
          <w:rPr>
            <w:rFonts w:asciiTheme="minorHAnsi" w:eastAsiaTheme="minorEastAsia" w:hAnsiTheme="minorHAnsi" w:cstheme="minorBidi"/>
            <w:caps w:val="0"/>
            <w:noProof/>
            <w:sz w:val="22"/>
            <w:lang w:eastAsia="fr-FR"/>
          </w:rPr>
          <w:tab/>
        </w:r>
        <w:r w:rsidR="00B03358" w:rsidRPr="00146208">
          <w:rPr>
            <w:rStyle w:val="Lienhypertexte"/>
            <w:noProof/>
          </w:rPr>
          <w:t>Finitions</w:t>
        </w:r>
        <w:r w:rsidR="00B03358">
          <w:rPr>
            <w:noProof/>
            <w:webHidden/>
          </w:rPr>
          <w:tab/>
        </w:r>
        <w:r w:rsidR="00B03358">
          <w:rPr>
            <w:noProof/>
            <w:webHidden/>
          </w:rPr>
          <w:fldChar w:fldCharType="begin"/>
        </w:r>
        <w:r w:rsidR="00B03358">
          <w:rPr>
            <w:noProof/>
            <w:webHidden/>
          </w:rPr>
          <w:instrText xml:space="preserve"> PAGEREF _Toc187670980 \h </w:instrText>
        </w:r>
        <w:r w:rsidR="00B03358">
          <w:rPr>
            <w:noProof/>
            <w:webHidden/>
          </w:rPr>
        </w:r>
        <w:r w:rsidR="00B03358">
          <w:rPr>
            <w:noProof/>
            <w:webHidden/>
          </w:rPr>
          <w:fldChar w:fldCharType="separate"/>
        </w:r>
        <w:r w:rsidR="00B03358">
          <w:rPr>
            <w:noProof/>
            <w:webHidden/>
          </w:rPr>
          <w:t>22</w:t>
        </w:r>
        <w:r w:rsidR="00B03358">
          <w:rPr>
            <w:noProof/>
            <w:webHidden/>
          </w:rPr>
          <w:fldChar w:fldCharType="end"/>
        </w:r>
      </w:hyperlink>
    </w:p>
    <w:p w14:paraId="7BB37164" w14:textId="395A7E52" w:rsidR="00B03358" w:rsidRDefault="008944C8">
      <w:pPr>
        <w:pStyle w:val="TM2"/>
        <w:rPr>
          <w:rFonts w:asciiTheme="minorHAnsi" w:eastAsiaTheme="minorEastAsia" w:hAnsiTheme="minorHAnsi" w:cstheme="minorBidi"/>
          <w:caps w:val="0"/>
          <w:noProof/>
          <w:sz w:val="22"/>
          <w:lang w:eastAsia="fr-FR"/>
        </w:rPr>
      </w:pPr>
      <w:hyperlink w:anchor="_Toc187670981" w:history="1">
        <w:r w:rsidR="00B03358" w:rsidRPr="00146208">
          <w:rPr>
            <w:rStyle w:val="Lienhypertexte"/>
            <w:noProof/>
          </w:rPr>
          <w:t>2.5</w:t>
        </w:r>
        <w:r w:rsidR="00B03358">
          <w:rPr>
            <w:rFonts w:asciiTheme="minorHAnsi" w:eastAsiaTheme="minorEastAsia" w:hAnsiTheme="minorHAnsi" w:cstheme="minorBidi"/>
            <w:caps w:val="0"/>
            <w:noProof/>
            <w:sz w:val="22"/>
            <w:lang w:eastAsia="fr-FR"/>
          </w:rPr>
          <w:tab/>
        </w:r>
        <w:r w:rsidR="00B03358" w:rsidRPr="00146208">
          <w:rPr>
            <w:rStyle w:val="Lienhypertexte"/>
            <w:noProof/>
          </w:rPr>
          <w:t>Pérennité</w:t>
        </w:r>
        <w:r w:rsidR="00B03358">
          <w:rPr>
            <w:noProof/>
            <w:webHidden/>
          </w:rPr>
          <w:tab/>
        </w:r>
        <w:r w:rsidR="00B03358">
          <w:rPr>
            <w:noProof/>
            <w:webHidden/>
          </w:rPr>
          <w:fldChar w:fldCharType="begin"/>
        </w:r>
        <w:r w:rsidR="00B03358">
          <w:rPr>
            <w:noProof/>
            <w:webHidden/>
          </w:rPr>
          <w:instrText xml:space="preserve"> PAGEREF _Toc187670981 \h </w:instrText>
        </w:r>
        <w:r w:rsidR="00B03358">
          <w:rPr>
            <w:noProof/>
            <w:webHidden/>
          </w:rPr>
        </w:r>
        <w:r w:rsidR="00B03358">
          <w:rPr>
            <w:noProof/>
            <w:webHidden/>
          </w:rPr>
          <w:fldChar w:fldCharType="separate"/>
        </w:r>
        <w:r w:rsidR="00B03358">
          <w:rPr>
            <w:noProof/>
            <w:webHidden/>
          </w:rPr>
          <w:t>22</w:t>
        </w:r>
        <w:r w:rsidR="00B03358">
          <w:rPr>
            <w:noProof/>
            <w:webHidden/>
          </w:rPr>
          <w:fldChar w:fldCharType="end"/>
        </w:r>
      </w:hyperlink>
    </w:p>
    <w:p w14:paraId="2E1215BF" w14:textId="2784063F" w:rsidR="00B03358" w:rsidRDefault="008944C8">
      <w:pPr>
        <w:pStyle w:val="TM1"/>
        <w:rPr>
          <w:rFonts w:asciiTheme="minorHAnsi" w:eastAsiaTheme="minorEastAsia" w:hAnsiTheme="minorHAnsi" w:cstheme="minorBidi"/>
          <w:b w:val="0"/>
          <w:caps w:val="0"/>
          <w:noProof/>
          <w:sz w:val="22"/>
          <w:lang w:eastAsia="fr-FR"/>
        </w:rPr>
      </w:pPr>
      <w:hyperlink w:anchor="_Toc187670982" w:history="1">
        <w:r w:rsidR="00B03358" w:rsidRPr="00146208">
          <w:rPr>
            <w:rStyle w:val="Lienhypertexte"/>
            <w:noProof/>
          </w:rPr>
          <w:t>3.</w:t>
        </w:r>
        <w:r w:rsidR="00B03358">
          <w:rPr>
            <w:rFonts w:asciiTheme="minorHAnsi" w:eastAsiaTheme="minorEastAsia" w:hAnsiTheme="minorHAnsi" w:cstheme="minorBidi"/>
            <w:b w:val="0"/>
            <w:caps w:val="0"/>
            <w:noProof/>
            <w:sz w:val="22"/>
            <w:lang w:eastAsia="fr-FR"/>
          </w:rPr>
          <w:tab/>
        </w:r>
        <w:r w:rsidR="00B03358" w:rsidRPr="00146208">
          <w:rPr>
            <w:rStyle w:val="Lienhypertexte"/>
            <w:noProof/>
          </w:rPr>
          <w:t>Description de L’INTERVENTION</w:t>
        </w:r>
        <w:r w:rsidR="00B03358">
          <w:rPr>
            <w:noProof/>
            <w:webHidden/>
          </w:rPr>
          <w:tab/>
        </w:r>
        <w:r w:rsidR="00B03358">
          <w:rPr>
            <w:noProof/>
            <w:webHidden/>
          </w:rPr>
          <w:fldChar w:fldCharType="begin"/>
        </w:r>
        <w:r w:rsidR="00B03358">
          <w:rPr>
            <w:noProof/>
            <w:webHidden/>
          </w:rPr>
          <w:instrText xml:space="preserve"> PAGEREF _Toc187670982 \h </w:instrText>
        </w:r>
        <w:r w:rsidR="00B03358">
          <w:rPr>
            <w:noProof/>
            <w:webHidden/>
          </w:rPr>
        </w:r>
        <w:r w:rsidR="00B03358">
          <w:rPr>
            <w:noProof/>
            <w:webHidden/>
          </w:rPr>
          <w:fldChar w:fldCharType="separate"/>
        </w:r>
        <w:r w:rsidR="00B03358">
          <w:rPr>
            <w:noProof/>
            <w:webHidden/>
          </w:rPr>
          <w:t>24</w:t>
        </w:r>
        <w:r w:rsidR="00B03358">
          <w:rPr>
            <w:noProof/>
            <w:webHidden/>
          </w:rPr>
          <w:fldChar w:fldCharType="end"/>
        </w:r>
      </w:hyperlink>
    </w:p>
    <w:p w14:paraId="06D90327" w14:textId="65F408D0" w:rsidR="00B03358" w:rsidRDefault="008944C8">
      <w:pPr>
        <w:pStyle w:val="TM2"/>
        <w:rPr>
          <w:rFonts w:asciiTheme="minorHAnsi" w:eastAsiaTheme="minorEastAsia" w:hAnsiTheme="minorHAnsi" w:cstheme="minorBidi"/>
          <w:caps w:val="0"/>
          <w:noProof/>
          <w:sz w:val="22"/>
          <w:lang w:eastAsia="fr-FR"/>
        </w:rPr>
      </w:pPr>
      <w:hyperlink w:anchor="_Toc187670983" w:history="1">
        <w:r w:rsidR="00B03358" w:rsidRPr="00146208">
          <w:rPr>
            <w:rStyle w:val="Lienhypertexte"/>
            <w:noProof/>
          </w:rPr>
          <w:t>3.1</w:t>
        </w:r>
        <w:r w:rsidR="00B03358">
          <w:rPr>
            <w:rFonts w:asciiTheme="minorHAnsi" w:eastAsiaTheme="minorEastAsia" w:hAnsiTheme="minorHAnsi" w:cstheme="minorBidi"/>
            <w:caps w:val="0"/>
            <w:noProof/>
            <w:sz w:val="22"/>
            <w:lang w:eastAsia="fr-FR"/>
          </w:rPr>
          <w:tab/>
        </w:r>
        <w:r w:rsidR="00B03358" w:rsidRPr="00146208">
          <w:rPr>
            <w:rStyle w:val="Lienhypertexte"/>
            <w:noProof/>
          </w:rPr>
          <w:t>Prototype</w:t>
        </w:r>
        <w:r w:rsidR="00B03358">
          <w:rPr>
            <w:noProof/>
            <w:webHidden/>
          </w:rPr>
          <w:tab/>
        </w:r>
        <w:r w:rsidR="00B03358">
          <w:rPr>
            <w:noProof/>
            <w:webHidden/>
          </w:rPr>
          <w:fldChar w:fldCharType="begin"/>
        </w:r>
        <w:r w:rsidR="00B03358">
          <w:rPr>
            <w:noProof/>
            <w:webHidden/>
          </w:rPr>
          <w:instrText xml:space="preserve"> PAGEREF _Toc187670983 \h </w:instrText>
        </w:r>
        <w:r w:rsidR="00B03358">
          <w:rPr>
            <w:noProof/>
            <w:webHidden/>
          </w:rPr>
        </w:r>
        <w:r w:rsidR="00B03358">
          <w:rPr>
            <w:noProof/>
            <w:webHidden/>
          </w:rPr>
          <w:fldChar w:fldCharType="separate"/>
        </w:r>
        <w:r w:rsidR="00B03358">
          <w:rPr>
            <w:noProof/>
            <w:webHidden/>
          </w:rPr>
          <w:t>24</w:t>
        </w:r>
        <w:r w:rsidR="00B03358">
          <w:rPr>
            <w:noProof/>
            <w:webHidden/>
          </w:rPr>
          <w:fldChar w:fldCharType="end"/>
        </w:r>
      </w:hyperlink>
    </w:p>
    <w:p w14:paraId="4E5A9C93" w14:textId="2950A9B6" w:rsidR="00B03358" w:rsidRDefault="008944C8">
      <w:pPr>
        <w:pStyle w:val="TM2"/>
        <w:rPr>
          <w:rFonts w:asciiTheme="minorHAnsi" w:eastAsiaTheme="minorEastAsia" w:hAnsiTheme="minorHAnsi" w:cstheme="minorBidi"/>
          <w:caps w:val="0"/>
          <w:noProof/>
          <w:sz w:val="22"/>
          <w:lang w:eastAsia="fr-FR"/>
        </w:rPr>
      </w:pPr>
      <w:hyperlink w:anchor="_Toc187670984" w:history="1">
        <w:r w:rsidR="00B03358" w:rsidRPr="00146208">
          <w:rPr>
            <w:rStyle w:val="Lienhypertexte"/>
            <w:noProof/>
          </w:rPr>
          <w:t>3.2</w:t>
        </w:r>
        <w:r w:rsidR="00B03358">
          <w:rPr>
            <w:rFonts w:asciiTheme="minorHAnsi" w:eastAsiaTheme="minorEastAsia" w:hAnsiTheme="minorHAnsi" w:cstheme="minorBidi"/>
            <w:caps w:val="0"/>
            <w:noProof/>
            <w:sz w:val="22"/>
            <w:lang w:eastAsia="fr-FR"/>
          </w:rPr>
          <w:tab/>
        </w:r>
        <w:r w:rsidR="00B03358" w:rsidRPr="00146208">
          <w:rPr>
            <w:rStyle w:val="Lienhypertexte"/>
            <w:noProof/>
          </w:rPr>
          <w:t>REMPLACEMENT DES Clavettes EXISTANTES</w:t>
        </w:r>
        <w:r w:rsidR="00B03358">
          <w:rPr>
            <w:noProof/>
            <w:webHidden/>
          </w:rPr>
          <w:tab/>
        </w:r>
        <w:r w:rsidR="00B03358">
          <w:rPr>
            <w:noProof/>
            <w:webHidden/>
          </w:rPr>
          <w:fldChar w:fldCharType="begin"/>
        </w:r>
        <w:r w:rsidR="00B03358">
          <w:rPr>
            <w:noProof/>
            <w:webHidden/>
          </w:rPr>
          <w:instrText xml:space="preserve"> PAGEREF _Toc187670984 \h </w:instrText>
        </w:r>
        <w:r w:rsidR="00B03358">
          <w:rPr>
            <w:noProof/>
            <w:webHidden/>
          </w:rPr>
        </w:r>
        <w:r w:rsidR="00B03358">
          <w:rPr>
            <w:noProof/>
            <w:webHidden/>
          </w:rPr>
          <w:fldChar w:fldCharType="separate"/>
        </w:r>
        <w:r w:rsidR="00B03358">
          <w:rPr>
            <w:noProof/>
            <w:webHidden/>
          </w:rPr>
          <w:t>25</w:t>
        </w:r>
        <w:r w:rsidR="00B03358">
          <w:rPr>
            <w:noProof/>
            <w:webHidden/>
          </w:rPr>
          <w:fldChar w:fldCharType="end"/>
        </w:r>
      </w:hyperlink>
    </w:p>
    <w:p w14:paraId="05359018" w14:textId="56B06151" w:rsidR="00B03358" w:rsidRDefault="008944C8">
      <w:pPr>
        <w:pStyle w:val="TM2"/>
        <w:rPr>
          <w:rFonts w:asciiTheme="minorHAnsi" w:eastAsiaTheme="minorEastAsia" w:hAnsiTheme="minorHAnsi" w:cstheme="minorBidi"/>
          <w:caps w:val="0"/>
          <w:noProof/>
          <w:sz w:val="22"/>
          <w:lang w:eastAsia="fr-FR"/>
        </w:rPr>
      </w:pPr>
      <w:hyperlink w:anchor="_Toc187670985" w:history="1">
        <w:r w:rsidR="00B03358" w:rsidRPr="00146208">
          <w:rPr>
            <w:rStyle w:val="Lienhypertexte"/>
            <w:noProof/>
          </w:rPr>
          <w:t>3.3</w:t>
        </w:r>
        <w:r w:rsidR="00B03358">
          <w:rPr>
            <w:rFonts w:asciiTheme="minorHAnsi" w:eastAsiaTheme="minorEastAsia" w:hAnsiTheme="minorHAnsi" w:cstheme="minorBidi"/>
            <w:caps w:val="0"/>
            <w:noProof/>
            <w:sz w:val="22"/>
            <w:lang w:eastAsia="fr-FR"/>
          </w:rPr>
          <w:tab/>
        </w:r>
        <w:r w:rsidR="00B03358" w:rsidRPr="00146208">
          <w:rPr>
            <w:rStyle w:val="Lienhypertexte"/>
            <w:noProof/>
          </w:rPr>
          <w:t>COMPLEMENTS DE Tubes inox</w:t>
        </w:r>
        <w:r w:rsidR="00B03358">
          <w:rPr>
            <w:noProof/>
            <w:webHidden/>
          </w:rPr>
          <w:tab/>
        </w:r>
        <w:r w:rsidR="00B03358">
          <w:rPr>
            <w:noProof/>
            <w:webHidden/>
          </w:rPr>
          <w:fldChar w:fldCharType="begin"/>
        </w:r>
        <w:r w:rsidR="00B03358">
          <w:rPr>
            <w:noProof/>
            <w:webHidden/>
          </w:rPr>
          <w:instrText xml:space="preserve"> PAGEREF _Toc187670985 \h </w:instrText>
        </w:r>
        <w:r w:rsidR="00B03358">
          <w:rPr>
            <w:noProof/>
            <w:webHidden/>
          </w:rPr>
        </w:r>
        <w:r w:rsidR="00B03358">
          <w:rPr>
            <w:noProof/>
            <w:webHidden/>
          </w:rPr>
          <w:fldChar w:fldCharType="separate"/>
        </w:r>
        <w:r w:rsidR="00B03358">
          <w:rPr>
            <w:noProof/>
            <w:webHidden/>
          </w:rPr>
          <w:t>26</w:t>
        </w:r>
        <w:r w:rsidR="00B03358">
          <w:rPr>
            <w:noProof/>
            <w:webHidden/>
          </w:rPr>
          <w:fldChar w:fldCharType="end"/>
        </w:r>
      </w:hyperlink>
    </w:p>
    <w:p w14:paraId="72E59047" w14:textId="5F8DEF30" w:rsidR="00B03358" w:rsidRDefault="008944C8">
      <w:pPr>
        <w:pStyle w:val="TM2"/>
        <w:rPr>
          <w:rFonts w:asciiTheme="minorHAnsi" w:eastAsiaTheme="minorEastAsia" w:hAnsiTheme="minorHAnsi" w:cstheme="minorBidi"/>
          <w:caps w:val="0"/>
          <w:noProof/>
          <w:sz w:val="22"/>
          <w:lang w:eastAsia="fr-FR"/>
        </w:rPr>
      </w:pPr>
      <w:hyperlink w:anchor="_Toc187670986" w:history="1">
        <w:r w:rsidR="00B03358" w:rsidRPr="00146208">
          <w:rPr>
            <w:rStyle w:val="Lienhypertexte"/>
            <w:noProof/>
          </w:rPr>
          <w:t>3.4</w:t>
        </w:r>
        <w:r w:rsidR="00B03358">
          <w:rPr>
            <w:rFonts w:asciiTheme="minorHAnsi" w:eastAsiaTheme="minorEastAsia" w:hAnsiTheme="minorHAnsi" w:cstheme="minorBidi"/>
            <w:caps w:val="0"/>
            <w:noProof/>
            <w:sz w:val="22"/>
            <w:lang w:eastAsia="fr-FR"/>
          </w:rPr>
          <w:tab/>
        </w:r>
        <w:r w:rsidR="00B03358" w:rsidRPr="00146208">
          <w:rPr>
            <w:rStyle w:val="Lienhypertexte"/>
            <w:noProof/>
          </w:rPr>
          <w:t>CAMPAGNE DE VERIFICATION ET REMISE EN ETAT DES ECRANS VITRES</w:t>
        </w:r>
        <w:r w:rsidR="00B03358">
          <w:rPr>
            <w:noProof/>
            <w:webHidden/>
          </w:rPr>
          <w:tab/>
        </w:r>
        <w:r w:rsidR="00B03358">
          <w:rPr>
            <w:noProof/>
            <w:webHidden/>
          </w:rPr>
          <w:fldChar w:fldCharType="begin"/>
        </w:r>
        <w:r w:rsidR="00B03358">
          <w:rPr>
            <w:noProof/>
            <w:webHidden/>
          </w:rPr>
          <w:instrText xml:space="preserve"> PAGEREF _Toc187670986 \h </w:instrText>
        </w:r>
        <w:r w:rsidR="00B03358">
          <w:rPr>
            <w:noProof/>
            <w:webHidden/>
          </w:rPr>
        </w:r>
        <w:r w:rsidR="00B03358">
          <w:rPr>
            <w:noProof/>
            <w:webHidden/>
          </w:rPr>
          <w:fldChar w:fldCharType="separate"/>
        </w:r>
        <w:r w:rsidR="00B03358">
          <w:rPr>
            <w:noProof/>
            <w:webHidden/>
          </w:rPr>
          <w:t>27</w:t>
        </w:r>
        <w:r w:rsidR="00B03358">
          <w:rPr>
            <w:noProof/>
            <w:webHidden/>
          </w:rPr>
          <w:fldChar w:fldCharType="end"/>
        </w:r>
      </w:hyperlink>
    </w:p>
    <w:p w14:paraId="556D3EB2" w14:textId="6BDCF065" w:rsidR="006A1A23" w:rsidRDefault="00CC18B1" w:rsidP="006A1A23">
      <w:pPr>
        <w:pStyle w:val="TM1"/>
      </w:pPr>
      <w:r w:rsidRPr="006A1A23">
        <w:fldChar w:fldCharType="end"/>
      </w:r>
    </w:p>
    <w:p w14:paraId="24DCC464" w14:textId="77777777" w:rsidR="00F560DD" w:rsidRDefault="00F560DD" w:rsidP="00F560DD"/>
    <w:p w14:paraId="3E0F7B8A" w14:textId="77777777" w:rsidR="00F560DD" w:rsidRDefault="00F560DD" w:rsidP="00F560DD"/>
    <w:p w14:paraId="6C8BDBE0" w14:textId="77777777" w:rsidR="00F560DD" w:rsidRDefault="00F560DD" w:rsidP="00F560DD"/>
    <w:p w14:paraId="668629FE" w14:textId="77777777" w:rsidR="00F560DD" w:rsidRDefault="00F560DD" w:rsidP="00F560DD"/>
    <w:p w14:paraId="6EE509E0" w14:textId="77777777" w:rsidR="00F560DD" w:rsidRDefault="00F560DD" w:rsidP="00F560DD"/>
    <w:p w14:paraId="54B19403" w14:textId="77777777" w:rsidR="00F560DD" w:rsidRDefault="00F560DD" w:rsidP="00F560DD"/>
    <w:p w14:paraId="20B5F7F8" w14:textId="77777777" w:rsidR="00F560DD" w:rsidRDefault="00F560DD" w:rsidP="00F560DD"/>
    <w:p w14:paraId="5259CD26" w14:textId="77777777" w:rsidR="00F560DD" w:rsidRDefault="00F560DD" w:rsidP="00F560DD"/>
    <w:p w14:paraId="37720FB7" w14:textId="77777777" w:rsidR="00F560DD" w:rsidRDefault="00F560DD" w:rsidP="00F560DD"/>
    <w:p w14:paraId="2D710953" w14:textId="77777777" w:rsidR="00F560DD" w:rsidRDefault="00F560DD" w:rsidP="00F560DD"/>
    <w:p w14:paraId="112CDC9A" w14:textId="77777777" w:rsidR="00F560DD" w:rsidRDefault="00F560DD" w:rsidP="00F560DD"/>
    <w:p w14:paraId="5E3CCF65" w14:textId="77777777" w:rsidR="00F560DD" w:rsidRPr="006A1A23" w:rsidRDefault="00F560DD" w:rsidP="00F560DD">
      <w:pPr>
        <w:pStyle w:val="Titre1"/>
      </w:pPr>
      <w:bookmarkStart w:id="3" w:name="_Toc178694348"/>
      <w:bookmarkStart w:id="4" w:name="_Toc187670970"/>
      <w:r>
        <w:lastRenderedPageBreak/>
        <w:t>Généralités</w:t>
      </w:r>
      <w:bookmarkEnd w:id="3"/>
      <w:bookmarkEnd w:id="4"/>
    </w:p>
    <w:p w14:paraId="5DED42B6" w14:textId="77777777" w:rsidR="00F560DD" w:rsidRPr="006A1A23" w:rsidRDefault="00F560DD" w:rsidP="00F560DD">
      <w:r w:rsidRPr="006A1A23">
        <w:t>Terminologie :</w:t>
      </w:r>
    </w:p>
    <w:p w14:paraId="722524F8" w14:textId="77777777" w:rsidR="00F560DD" w:rsidRPr="006A1A23" w:rsidRDefault="00F560DD" w:rsidP="00F560DD">
      <w:r w:rsidRPr="006A1A23">
        <w:t>Le terme ‘Entrepreneur’ désigne l’entreprise spécialisée en charge des études et de la réalisation des ouvrages objet du présent CCTP.</w:t>
      </w:r>
    </w:p>
    <w:p w14:paraId="16082AAB" w14:textId="77777777" w:rsidR="00F560DD" w:rsidRPr="006A1A23" w:rsidRDefault="00F560DD" w:rsidP="00F560DD"/>
    <w:p w14:paraId="52599D3D" w14:textId="77777777" w:rsidR="00F560DD" w:rsidRPr="006A1A23" w:rsidRDefault="00F560DD" w:rsidP="00F560DD"/>
    <w:p w14:paraId="52F21310" w14:textId="77777777" w:rsidR="00F560DD" w:rsidRPr="006A1A23" w:rsidRDefault="00F560DD" w:rsidP="00F560DD">
      <w:r w:rsidRPr="006A1A23">
        <w:t>Le terme 'MO' désigne le Maître d'Ouvrage.</w:t>
      </w:r>
    </w:p>
    <w:p w14:paraId="2BD227DA" w14:textId="77777777" w:rsidR="00F560DD" w:rsidRPr="006A1A23" w:rsidRDefault="00F560DD" w:rsidP="00F560DD"/>
    <w:p w14:paraId="384FA445" w14:textId="77777777" w:rsidR="00F560DD" w:rsidRPr="00611F5E" w:rsidRDefault="00F560DD" w:rsidP="00F560DD">
      <w:r w:rsidRPr="00611F5E">
        <w:t>Le terme 'MOE' désigne la Maîtrise d'Œuvre.</w:t>
      </w:r>
    </w:p>
    <w:p w14:paraId="43E4781B" w14:textId="77777777" w:rsidR="00F560DD" w:rsidRPr="006A1A23" w:rsidRDefault="00F560DD" w:rsidP="00F560DD"/>
    <w:p w14:paraId="2EE083F1" w14:textId="77777777" w:rsidR="00F560DD" w:rsidRPr="006A1A23" w:rsidRDefault="00F560DD" w:rsidP="00F560DD">
      <w:pPr>
        <w:pStyle w:val="Titre2"/>
      </w:pPr>
      <w:bookmarkStart w:id="5" w:name="_Toc178694349"/>
      <w:bookmarkStart w:id="6" w:name="_Toc187670971"/>
      <w:r>
        <w:t>Présentation du projet</w:t>
      </w:r>
      <w:bookmarkEnd w:id="5"/>
      <w:bookmarkEnd w:id="6"/>
    </w:p>
    <w:p w14:paraId="7632901C" w14:textId="258620D7" w:rsidR="00F560DD" w:rsidRPr="006A1A23" w:rsidRDefault="00F560DD" w:rsidP="00256714">
      <w:pPr>
        <w:pStyle w:val="Titre3"/>
      </w:pPr>
      <w:r w:rsidRPr="006A1A23">
        <w:t>Nature des travaux projetés</w:t>
      </w:r>
    </w:p>
    <w:p w14:paraId="7B6C98E4" w14:textId="77777777" w:rsidR="00D717CB" w:rsidRDefault="00D717CB" w:rsidP="00D717CB">
      <w:r>
        <w:t>La dépose des clavettes, les études, fourniture et pose des clavettes et tubes manquants</w:t>
      </w:r>
    </w:p>
    <w:p w14:paraId="0CCF8107" w14:textId="10324D74" w:rsidR="00F560DD" w:rsidRDefault="00D717CB" w:rsidP="00D717CB">
      <w:r>
        <w:t>neufs tels que décrits au chapitre 3</w:t>
      </w:r>
      <w:r w:rsidR="00F560DD" w:rsidRPr="006A1A23">
        <w:t xml:space="preserve"> </w:t>
      </w:r>
      <w:r w:rsidR="00F560DD">
        <w:t>"</w:t>
      </w:r>
      <w:r w:rsidR="00F560DD">
        <w:fldChar w:fldCharType="begin"/>
      </w:r>
      <w:r w:rsidR="00F560DD">
        <w:instrText xml:space="preserve"> REF _Ref28074545 \h </w:instrText>
      </w:r>
      <w:r w:rsidR="00F560DD">
        <w:fldChar w:fldCharType="separate"/>
      </w:r>
      <w:r w:rsidR="00F14BA8" w:rsidRPr="006A1A23">
        <w:t>Descripti</w:t>
      </w:r>
      <w:r w:rsidR="00F14BA8">
        <w:t>on</w:t>
      </w:r>
      <w:r w:rsidR="00F14BA8" w:rsidRPr="006A1A23">
        <w:t xml:space="preserve"> de</w:t>
      </w:r>
      <w:r w:rsidR="00F14BA8">
        <w:t xml:space="preserve"> L’INTERVENTION</w:t>
      </w:r>
      <w:r w:rsidR="00F14BA8" w:rsidRPr="006A1A23">
        <w:t xml:space="preserve"> </w:t>
      </w:r>
      <w:r w:rsidR="00F560DD">
        <w:fldChar w:fldCharType="end"/>
      </w:r>
      <w:r w:rsidR="00F560DD">
        <w:t>".</w:t>
      </w:r>
    </w:p>
    <w:p w14:paraId="0F95B0F4" w14:textId="77777777" w:rsidR="00F560DD" w:rsidRDefault="00F560DD" w:rsidP="00F560DD"/>
    <w:p w14:paraId="7CB23816" w14:textId="3E196F6D" w:rsidR="00F560DD" w:rsidRDefault="00F560DD" w:rsidP="00F560DD">
      <w:pPr>
        <w:pStyle w:val="VS-APucenoir"/>
        <w:rPr>
          <w:noProof/>
          <w:lang w:eastAsia="fr-FR"/>
        </w:rPr>
      </w:pPr>
      <w:r>
        <w:t>Description</w:t>
      </w:r>
      <w:r w:rsidRPr="00F325A7">
        <w:t xml:space="preserve"> :</w:t>
      </w:r>
      <w:r w:rsidRPr="001174C7">
        <w:rPr>
          <w:noProof/>
          <w:lang w:eastAsia="fr-FR"/>
        </w:rPr>
        <w:t xml:space="preserve"> </w:t>
      </w:r>
    </w:p>
    <w:p w14:paraId="5C1E8DB7" w14:textId="77777777" w:rsidR="00F560DD" w:rsidRPr="0046329C" w:rsidRDefault="00F560DD" w:rsidP="00F560DD">
      <w:pPr>
        <w:rPr>
          <w:lang w:eastAsia="fr-FR"/>
        </w:rPr>
      </w:pPr>
    </w:p>
    <w:p w14:paraId="4EF66D2E" w14:textId="77777777" w:rsidR="00824FDD" w:rsidRDefault="00824FDD" w:rsidP="00824FDD">
      <w:pPr>
        <w:jc w:val="both"/>
      </w:pPr>
      <w:r>
        <w:t xml:space="preserve">Au flanc nord, à 1 mètre devant la façade vient une peau de verre clair, suspendue à une </w:t>
      </w:r>
      <w:r w:rsidRPr="00247FEE">
        <w:rPr>
          <w:b/>
          <w:bCs/>
        </w:rPr>
        <w:t>ossature en acier galvanisé</w:t>
      </w:r>
      <w:r>
        <w:t xml:space="preserve"> en forme de T. Chaque verre (2,55 x 1,27 m) est posé en décalage vertical et oblique du plan de bardage. Pour ce faire, il est agrafé au mitan de sa hauteur, incliné vers l’intérieur ou l’extérieur selon un rythme aléatoire. Protection efficace contre le bruit, elle permet d’ouvrir les fenêtres des bureaux.</w:t>
      </w:r>
    </w:p>
    <w:p w14:paraId="06E8C64D" w14:textId="77777777" w:rsidR="00615991" w:rsidRDefault="00615991" w:rsidP="00824FDD">
      <w:pPr>
        <w:jc w:val="both"/>
      </w:pPr>
    </w:p>
    <w:p w14:paraId="7A30A2CE" w14:textId="77777777" w:rsidR="00615991" w:rsidRDefault="00615991" w:rsidP="00824FDD">
      <w:pPr>
        <w:jc w:val="both"/>
      </w:pPr>
    </w:p>
    <w:tbl>
      <w:tblPr>
        <w:tblStyle w:val="Grilledutableau"/>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082"/>
        <w:gridCol w:w="3573"/>
        <w:gridCol w:w="1559"/>
      </w:tblGrid>
      <w:tr w:rsidR="00615991" w14:paraId="145B2879" w14:textId="77777777" w:rsidTr="00615991">
        <w:trPr>
          <w:trHeight w:val="4757"/>
        </w:trPr>
        <w:tc>
          <w:tcPr>
            <w:tcW w:w="4082" w:type="dxa"/>
          </w:tcPr>
          <w:p w14:paraId="4738D60E" w14:textId="4078CB9C" w:rsidR="00615991" w:rsidRDefault="00615991" w:rsidP="00615991">
            <w:pPr>
              <w:ind w:left="889"/>
              <w:rPr>
                <w:noProof/>
                <w:lang w:eastAsia="fr-FR"/>
              </w:rPr>
            </w:pPr>
          </w:p>
          <w:p w14:paraId="6A78B5B8" w14:textId="7527F3D0" w:rsidR="00615991" w:rsidRDefault="00615991" w:rsidP="00615991">
            <w:pPr>
              <w:ind w:left="889"/>
              <w:rPr>
                <w:noProof/>
                <w:lang w:eastAsia="fr-FR"/>
              </w:rPr>
            </w:pPr>
            <w:r>
              <w:rPr>
                <w:noProof/>
                <w:lang w:eastAsia="fr-FR"/>
              </w:rPr>
              <mc:AlternateContent>
                <mc:Choice Requires="wps">
                  <w:drawing>
                    <wp:anchor distT="0" distB="0" distL="114300" distR="114300" simplePos="0" relativeHeight="251749376" behindDoc="0" locked="0" layoutInCell="1" allowOverlap="1" wp14:anchorId="082C605C" wp14:editId="749131B7">
                      <wp:simplePos x="0" y="0"/>
                      <wp:positionH relativeFrom="column">
                        <wp:posOffset>-139951</wp:posOffset>
                      </wp:positionH>
                      <wp:positionV relativeFrom="paragraph">
                        <wp:posOffset>2174875</wp:posOffset>
                      </wp:positionV>
                      <wp:extent cx="2772460" cy="671195"/>
                      <wp:effectExtent l="0" t="0" r="0" b="0"/>
                      <wp:wrapNone/>
                      <wp:docPr id="1621597276" name="Zone de texte 2"/>
                      <wp:cNvGraphicFramePr/>
                      <a:graphic xmlns:a="http://schemas.openxmlformats.org/drawingml/2006/main">
                        <a:graphicData uri="http://schemas.microsoft.com/office/word/2010/wordprocessingShape">
                          <wps:wsp>
                            <wps:cNvSpPr txBox="1"/>
                            <wps:spPr>
                              <a:xfrm>
                                <a:off x="0" y="0"/>
                                <a:ext cx="2772460" cy="671195"/>
                              </a:xfrm>
                              <a:prstGeom prst="rect">
                                <a:avLst/>
                              </a:prstGeom>
                              <a:noFill/>
                              <a:ln w="6350">
                                <a:noFill/>
                              </a:ln>
                            </wps:spPr>
                            <wps:txbx>
                              <w:txbxContent>
                                <w:p w14:paraId="7C435C7A" w14:textId="2A08449C" w:rsidR="00615991" w:rsidRDefault="00615991" w:rsidP="00615991">
                                  <w:r>
                                    <w:rPr>
                                      <w:rFonts w:asciiTheme="minorHAnsi" w:hAnsiTheme="minorHAnsi" w:cs="ArialMT"/>
                                      <w:i/>
                                      <w:iCs/>
                                      <w:sz w:val="20"/>
                                      <w:szCs w:val="20"/>
                                      <w:lang w:eastAsia="fr-FR"/>
                                    </w:rPr>
                                    <w:t xml:space="preserve">Axonométrie générale des écrans vitrés (source : DOE)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82C605C" id="Zone de texte 2" o:spid="_x0000_s1031" type="#_x0000_t202" style="position:absolute;left:0;text-align:left;margin-left:-11pt;margin-top:171.25pt;width:218.3pt;height:52.85pt;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" filled="f" stroked="f" strokeweight=".5pt">
                      <v:textbox>
                        <w:txbxContent>
                          <w:p w14:paraId="7C435C7A" w14:textId="2A08449C" w:rsidR="00615991" w:rsidRDefault="00615991" w:rsidP="00615991">
                            <w:r>
                              <w:rPr>
                                <w:rFonts w:asciiTheme="minorHAnsi" w:hAnsiTheme="minorHAnsi" w:cs="ArialMT"/>
                                <w:i/>
                                <w:iCs/>
                                <w:sz w:val="20"/>
                                <w:szCs w:val="20"/>
                                <w:lang w:eastAsia="fr-FR"/>
                              </w:rPr>
                              <w:t xml:space="preserve">Axonométrie générale des écrans vitrés (source : DOE)                        </w:t>
                            </w:r>
                          </w:p>
                        </w:txbxContent>
                      </v:textbox>
                    </v:shape>
                  </w:pict>
                </mc:Fallback>
              </mc:AlternateContent>
            </w:r>
            <w:r w:rsidRPr="0010622F">
              <w:rPr>
                <w:noProof/>
                <w:lang w:eastAsia="fr-FR"/>
              </w:rPr>
              <w:drawing>
                <wp:inline distT="0" distB="0" distL="0" distR="0" wp14:anchorId="2F2FFDC3" wp14:editId="5F26FEAD">
                  <wp:extent cx="1918176" cy="1981200"/>
                  <wp:effectExtent l="0" t="0" r="6350" b="0"/>
                  <wp:docPr id="1356887911" name="Image 1356887911" descr="Une image contenant croquis, dessin, Dessin techniqu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087917" name="Image 1" descr="Une image contenant croquis, dessin, Dessin technique, diagramme&#10;&#10;Description générée automatiquement"/>
                          <pic:cNvPicPr/>
                        </pic:nvPicPr>
                        <pic:blipFill>
                          <a:blip r:embed="rId9"/>
                          <a:stretch>
                            <a:fillRect/>
                          </a:stretch>
                        </pic:blipFill>
                        <pic:spPr>
                          <a:xfrm>
                            <a:off x="0" y="0"/>
                            <a:ext cx="1949891" cy="2013957"/>
                          </a:xfrm>
                          <a:prstGeom prst="rect">
                            <a:avLst/>
                          </a:prstGeom>
                        </pic:spPr>
                      </pic:pic>
                    </a:graphicData>
                  </a:graphic>
                </wp:inline>
              </w:drawing>
            </w:r>
          </w:p>
        </w:tc>
        <w:tc>
          <w:tcPr>
            <w:tcW w:w="3573" w:type="dxa"/>
          </w:tcPr>
          <w:p w14:paraId="33E03D7E" w14:textId="4D14EBCE" w:rsidR="00615991" w:rsidRDefault="00615991" w:rsidP="00615991">
            <w:pPr>
              <w:ind w:left="889"/>
              <w:rPr>
                <w:noProof/>
                <w:lang w:eastAsia="fr-FR"/>
              </w:rPr>
            </w:pPr>
          </w:p>
          <w:p w14:paraId="3CA3E8F5" w14:textId="3E5F2003" w:rsidR="00615991" w:rsidRDefault="00615991" w:rsidP="00615991">
            <w:pPr>
              <w:ind w:left="889"/>
              <w:rPr>
                <w:noProof/>
                <w:lang w:eastAsia="fr-FR"/>
              </w:rPr>
            </w:pPr>
            <w:r>
              <w:rPr>
                <w:noProof/>
                <w:lang w:eastAsia="fr-FR"/>
              </w:rPr>
              <mc:AlternateContent>
                <mc:Choice Requires="wps">
                  <w:drawing>
                    <wp:anchor distT="0" distB="0" distL="114300" distR="114300" simplePos="0" relativeHeight="251746304" behindDoc="0" locked="0" layoutInCell="1" allowOverlap="1" wp14:anchorId="42E69E2F" wp14:editId="5E7B2688">
                      <wp:simplePos x="0" y="0"/>
                      <wp:positionH relativeFrom="column">
                        <wp:posOffset>1178956</wp:posOffset>
                      </wp:positionH>
                      <wp:positionV relativeFrom="paragraph">
                        <wp:posOffset>119075</wp:posOffset>
                      </wp:positionV>
                      <wp:extent cx="666795" cy="321153"/>
                      <wp:effectExtent l="0" t="0" r="19050" b="22225"/>
                      <wp:wrapNone/>
                      <wp:docPr id="164199178" name="Rectangle 4"/>
                      <wp:cNvGraphicFramePr/>
                      <a:graphic xmlns:a="http://schemas.openxmlformats.org/drawingml/2006/main">
                        <a:graphicData uri="http://schemas.microsoft.com/office/word/2010/wordprocessingShape">
                          <wps:wsp>
                            <wps:cNvSpPr/>
                            <wps:spPr>
                              <a:xfrm>
                                <a:off x="0" y="0"/>
                                <a:ext cx="666795" cy="321153"/>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rect w14:anchorId="48B1859C" id="Rectangle 4" o:spid="_x0000_s1026" style="position:absolute;margin-left:92.85pt;margin-top:9.4pt;width:52.5pt;height:25.3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" filled="f" strokecolor="red" strokeweight="2pt"/>
                  </w:pict>
                </mc:Fallback>
              </mc:AlternateContent>
            </w:r>
          </w:p>
          <w:p w14:paraId="772CE534" w14:textId="2DD6AF53" w:rsidR="00615991" w:rsidRDefault="002D5244" w:rsidP="00615991">
            <w:pPr>
              <w:ind w:left="889"/>
              <w:rPr>
                <w:lang w:eastAsia="fr-FR"/>
              </w:rPr>
            </w:pPr>
            <w:r>
              <w:rPr>
                <w:noProof/>
              </w:rPr>
              <mc:AlternateContent>
                <mc:Choice Requires="wps">
                  <w:drawing>
                    <wp:anchor distT="0" distB="0" distL="114300" distR="114300" simplePos="0" relativeHeight="251753472" behindDoc="0" locked="0" layoutInCell="1" allowOverlap="1" wp14:anchorId="5D234B99" wp14:editId="012D40A8">
                      <wp:simplePos x="0" y="0"/>
                      <wp:positionH relativeFrom="margin">
                        <wp:posOffset>1091184</wp:posOffset>
                      </wp:positionH>
                      <wp:positionV relativeFrom="paragraph">
                        <wp:posOffset>107595</wp:posOffset>
                      </wp:positionV>
                      <wp:extent cx="1089965" cy="1345996"/>
                      <wp:effectExtent l="0" t="0" r="0" b="0"/>
                      <wp:wrapNone/>
                      <wp:docPr id="7761108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9965" cy="1345996"/>
                              </a:xfrm>
                              <a:prstGeom prst="rect">
                                <a:avLst/>
                              </a:prstGeom>
                              <a:noFill/>
                              <a:ln w="9525">
                                <a:noFill/>
                                <a:miter lim="800000"/>
                                <a:headEnd/>
                                <a:tailEnd/>
                              </a:ln>
                            </wps:spPr>
                            <wps:txbx>
                              <w:txbxContent>
                                <w:p w14:paraId="6F563F8E" w14:textId="5AD12910" w:rsidR="008F6120" w:rsidRDefault="00615991" w:rsidP="008F6120">
                                  <w:pPr>
                                    <w:rPr>
                                      <w:sz w:val="16"/>
                                      <w:szCs w:val="16"/>
                                    </w:rPr>
                                  </w:pPr>
                                  <w:r>
                                    <w:rPr>
                                      <w:sz w:val="16"/>
                                      <w:szCs w:val="16"/>
                                    </w:rPr>
                                    <w:t>6</w:t>
                                  </w:r>
                                </w:p>
                                <w:p w14:paraId="08E9BAAB" w14:textId="09AADE1C" w:rsidR="00615991" w:rsidRDefault="00615991" w:rsidP="00F560DD">
                                  <w:pPr>
                                    <w:rPr>
                                      <w:sz w:val="16"/>
                                      <w:szCs w:val="16"/>
                                    </w:rPr>
                                  </w:pPr>
                                  <w:r>
                                    <w:rPr>
                                      <w:sz w:val="16"/>
                                      <w:szCs w:val="16"/>
                                    </w:rPr>
                                    <w:t>5</w:t>
                                  </w:r>
                                </w:p>
                                <w:p w14:paraId="4F2A69F0" w14:textId="292EEB63" w:rsidR="00615991" w:rsidRDefault="00615991" w:rsidP="00F560DD">
                                  <w:pPr>
                                    <w:rPr>
                                      <w:sz w:val="16"/>
                                      <w:szCs w:val="16"/>
                                    </w:rPr>
                                  </w:pPr>
                                  <w:r>
                                    <w:rPr>
                                      <w:sz w:val="16"/>
                                      <w:szCs w:val="16"/>
                                    </w:rPr>
                                    <w:t>4</w:t>
                                  </w:r>
                                </w:p>
                                <w:p w14:paraId="2119126D" w14:textId="77777777" w:rsidR="008F6120" w:rsidRDefault="008F6120" w:rsidP="00F560DD">
                                  <w:pPr>
                                    <w:rPr>
                                      <w:sz w:val="16"/>
                                      <w:szCs w:val="16"/>
                                    </w:rPr>
                                  </w:pPr>
                                </w:p>
                                <w:p w14:paraId="5E8126E5" w14:textId="1BBE04F2" w:rsidR="00615991" w:rsidRDefault="00615991" w:rsidP="00F560DD">
                                  <w:pPr>
                                    <w:rPr>
                                      <w:sz w:val="16"/>
                                      <w:szCs w:val="16"/>
                                    </w:rPr>
                                  </w:pPr>
                                  <w:r>
                                    <w:rPr>
                                      <w:sz w:val="16"/>
                                      <w:szCs w:val="16"/>
                                    </w:rPr>
                                    <w:t>3</w:t>
                                  </w:r>
                                </w:p>
                                <w:p w14:paraId="518BC0C5" w14:textId="796F28FE" w:rsidR="00615991" w:rsidRDefault="00615991" w:rsidP="00F560DD">
                                  <w:pPr>
                                    <w:rPr>
                                      <w:sz w:val="16"/>
                                      <w:szCs w:val="16"/>
                                    </w:rPr>
                                  </w:pPr>
                                  <w:r>
                                    <w:rPr>
                                      <w:sz w:val="16"/>
                                      <w:szCs w:val="16"/>
                                    </w:rPr>
                                    <w:t>2</w:t>
                                  </w:r>
                                </w:p>
                                <w:p w14:paraId="5210EFAF" w14:textId="6EC7F253" w:rsidR="00615991" w:rsidRPr="00561C7A" w:rsidRDefault="00615991" w:rsidP="00F560DD">
                                  <w:pPr>
                                    <w:rPr>
                                      <w:sz w:val="16"/>
                                      <w:szCs w:val="16"/>
                                    </w:rPr>
                                  </w:pPr>
                                  <w:r>
                                    <w:rPr>
                                      <w:sz w:val="16"/>
                                      <w:szCs w:val="16"/>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234B99" id="_x0000_s1032" type="#_x0000_t202" style="position:absolute;left:0;text-align:left;margin-left:85.9pt;margin-top:8.45pt;width:85.8pt;height:106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" filled="f" stroked="f">
                      <v:textbox>
                        <w:txbxContent>
                          <w:p w14:paraId="6F563F8E" w14:textId="5AD12910" w:rsidR="008F6120" w:rsidRDefault="00615991" w:rsidP="008F6120">
                            <w:pPr>
                              <w:rPr>
                                <w:sz w:val="16"/>
                                <w:szCs w:val="16"/>
                              </w:rPr>
                            </w:pPr>
                            <w:r>
                              <w:rPr>
                                <w:sz w:val="16"/>
                                <w:szCs w:val="16"/>
                              </w:rPr>
                              <w:t>6</w:t>
                            </w:r>
                          </w:p>
                          <w:p w14:paraId="08E9BAAB" w14:textId="09AADE1C" w:rsidR="00615991" w:rsidRDefault="00615991" w:rsidP="00F560DD">
                            <w:pPr>
                              <w:rPr>
                                <w:sz w:val="16"/>
                                <w:szCs w:val="16"/>
                              </w:rPr>
                            </w:pPr>
                            <w:r>
                              <w:rPr>
                                <w:sz w:val="16"/>
                                <w:szCs w:val="16"/>
                              </w:rPr>
                              <w:t>5</w:t>
                            </w:r>
                          </w:p>
                          <w:p w14:paraId="4F2A69F0" w14:textId="292EEB63" w:rsidR="00615991" w:rsidRDefault="00615991" w:rsidP="00F560DD">
                            <w:pPr>
                              <w:rPr>
                                <w:sz w:val="16"/>
                                <w:szCs w:val="16"/>
                              </w:rPr>
                            </w:pPr>
                            <w:r>
                              <w:rPr>
                                <w:sz w:val="16"/>
                                <w:szCs w:val="16"/>
                              </w:rPr>
                              <w:t>4</w:t>
                            </w:r>
                          </w:p>
                          <w:p w14:paraId="2119126D" w14:textId="77777777" w:rsidR="008F6120" w:rsidRDefault="008F6120" w:rsidP="00F560DD">
                            <w:pPr>
                              <w:rPr>
                                <w:sz w:val="16"/>
                                <w:szCs w:val="16"/>
                              </w:rPr>
                            </w:pPr>
                          </w:p>
                          <w:p w14:paraId="5E8126E5" w14:textId="1BBE04F2" w:rsidR="00615991" w:rsidRDefault="00615991" w:rsidP="00F560DD">
                            <w:pPr>
                              <w:rPr>
                                <w:sz w:val="16"/>
                                <w:szCs w:val="16"/>
                              </w:rPr>
                            </w:pPr>
                            <w:r>
                              <w:rPr>
                                <w:sz w:val="16"/>
                                <w:szCs w:val="16"/>
                              </w:rPr>
                              <w:t>3</w:t>
                            </w:r>
                          </w:p>
                          <w:p w14:paraId="518BC0C5" w14:textId="796F28FE" w:rsidR="00615991" w:rsidRDefault="00615991" w:rsidP="00F560DD">
                            <w:pPr>
                              <w:rPr>
                                <w:sz w:val="16"/>
                                <w:szCs w:val="16"/>
                              </w:rPr>
                            </w:pPr>
                            <w:r>
                              <w:rPr>
                                <w:sz w:val="16"/>
                                <w:szCs w:val="16"/>
                              </w:rPr>
                              <w:t>2</w:t>
                            </w:r>
                          </w:p>
                          <w:p w14:paraId="5210EFAF" w14:textId="6EC7F253" w:rsidR="00615991" w:rsidRPr="00561C7A" w:rsidRDefault="00615991" w:rsidP="00F560DD">
                            <w:pPr>
                              <w:rPr>
                                <w:sz w:val="16"/>
                                <w:szCs w:val="16"/>
                              </w:rPr>
                            </w:pPr>
                            <w:r>
                              <w:rPr>
                                <w:sz w:val="16"/>
                                <w:szCs w:val="16"/>
                              </w:rPr>
                              <w:t>1</w:t>
                            </w:r>
                          </w:p>
                        </w:txbxContent>
                      </v:textbox>
                      <w10:wrap anchorx="margin"/>
                    </v:shape>
                  </w:pict>
                </mc:Fallback>
              </mc:AlternateContent>
            </w:r>
            <w:r w:rsidR="00615991">
              <w:rPr>
                <w:noProof/>
                <w:lang w:eastAsia="fr-FR"/>
              </w:rPr>
              <mc:AlternateContent>
                <mc:Choice Requires="wpg">
                  <w:drawing>
                    <wp:anchor distT="0" distB="0" distL="114300" distR="114300" simplePos="0" relativeHeight="251747328" behindDoc="0" locked="0" layoutInCell="1" allowOverlap="1" wp14:anchorId="11CB9B3E" wp14:editId="358214A3">
                      <wp:simplePos x="0" y="0"/>
                      <wp:positionH relativeFrom="column">
                        <wp:posOffset>1030859</wp:posOffset>
                      </wp:positionH>
                      <wp:positionV relativeFrom="paragraph">
                        <wp:posOffset>46076</wp:posOffset>
                      </wp:positionV>
                      <wp:extent cx="1085850" cy="1092517"/>
                      <wp:effectExtent l="0" t="0" r="0" b="0"/>
                      <wp:wrapNone/>
                      <wp:docPr id="1467066760" name="Groupe 13"/>
                      <wp:cNvGraphicFramePr/>
                      <a:graphic xmlns:a="http://schemas.openxmlformats.org/drawingml/2006/main">
                        <a:graphicData uri="http://schemas.microsoft.com/office/word/2010/wordprocessingGroup">
                          <wpg:wgp>
                            <wpg:cNvGrpSpPr/>
                            <wpg:grpSpPr>
                              <a:xfrm>
                                <a:off x="0" y="0"/>
                                <a:ext cx="1085850" cy="1092517"/>
                                <a:chOff x="0" y="-189589"/>
                                <a:chExt cx="2254404" cy="2450453"/>
                              </a:xfrm>
                            </wpg:grpSpPr>
                            <wps:wsp>
                              <wps:cNvPr id="1420615226" name="Connecteur droit 4"/>
                              <wps:cNvCnPr/>
                              <wps:spPr>
                                <a:xfrm flipV="1">
                                  <a:off x="166254" y="1876301"/>
                                  <a:ext cx="1508165" cy="5937"/>
                                </a:xfrm>
                                <a:prstGeom prst="line">
                                  <a:avLst/>
                                </a:prstGeom>
                              </wps:spPr>
                              <wps:style>
                                <a:lnRef idx="1">
                                  <a:schemeClr val="dk1"/>
                                </a:lnRef>
                                <a:fillRef idx="0">
                                  <a:schemeClr val="dk1"/>
                                </a:fillRef>
                                <a:effectRef idx="0">
                                  <a:schemeClr val="dk1"/>
                                </a:effectRef>
                                <a:fontRef idx="minor">
                                  <a:schemeClr val="tx1"/>
                                </a:fontRef>
                              </wps:style>
                              <wps:bodyPr/>
                            </wps:wsp>
                            <wps:wsp>
                              <wps:cNvPr id="1917374211" name="Zone de texte 2"/>
                              <wps:cNvSpPr txBox="1">
                                <a:spLocks noChangeArrowheads="1"/>
                              </wps:cNvSpPr>
                              <wps:spPr bwMode="auto">
                                <a:xfrm>
                                  <a:off x="1763254" y="1663786"/>
                                  <a:ext cx="447754" cy="597078"/>
                                </a:xfrm>
                                <a:prstGeom prst="rect">
                                  <a:avLst/>
                                </a:prstGeom>
                                <a:noFill/>
                                <a:ln w="9525">
                                  <a:noFill/>
                                  <a:miter lim="800000"/>
                                  <a:headEnd/>
                                  <a:tailEnd/>
                                </a:ln>
                              </wps:spPr>
                              <wps:txbx>
                                <w:txbxContent>
                                  <w:p w14:paraId="0BC375FF" w14:textId="77777777" w:rsidR="00615991" w:rsidRDefault="00615991" w:rsidP="00615991">
                                    <w:r>
                                      <w:t>1</w:t>
                                    </w:r>
                                  </w:p>
                                </w:txbxContent>
                              </wps:txbx>
                              <wps:bodyPr rot="0" vert="horz" wrap="square" lIns="91440" tIns="45720" rIns="91440" bIns="45720" anchor="t" anchorCtr="0">
                                <a:noAutofit/>
                              </wps:bodyPr>
                            </wps:wsp>
                            <wps:wsp>
                              <wps:cNvPr id="2080911572" name="Connecteur droit 4"/>
                              <wps:cNvCnPr/>
                              <wps:spPr>
                                <a:xfrm flipV="1">
                                  <a:off x="1092529" y="1680359"/>
                                  <a:ext cx="571187" cy="0"/>
                                </a:xfrm>
                                <a:prstGeom prst="line">
                                  <a:avLst/>
                                </a:prstGeom>
                              </wps:spPr>
                              <wps:style>
                                <a:lnRef idx="1">
                                  <a:schemeClr val="dk1"/>
                                </a:lnRef>
                                <a:fillRef idx="0">
                                  <a:schemeClr val="dk1"/>
                                </a:fillRef>
                                <a:effectRef idx="0">
                                  <a:schemeClr val="dk1"/>
                                </a:effectRef>
                                <a:fontRef idx="minor">
                                  <a:schemeClr val="tx1"/>
                                </a:fontRef>
                              </wps:style>
                              <wps:bodyPr/>
                            </wps:wsp>
                            <wps:wsp>
                              <wps:cNvPr id="1138234710" name="Zone de texte 2"/>
                              <wps:cNvSpPr txBox="1">
                                <a:spLocks noChangeArrowheads="1"/>
                              </wps:cNvSpPr>
                              <wps:spPr bwMode="auto">
                                <a:xfrm>
                                  <a:off x="1763113" y="1368085"/>
                                  <a:ext cx="360551" cy="583793"/>
                                </a:xfrm>
                                <a:prstGeom prst="rect">
                                  <a:avLst/>
                                </a:prstGeom>
                                <a:noFill/>
                                <a:ln w="9525">
                                  <a:noFill/>
                                  <a:miter lim="800000"/>
                                  <a:headEnd/>
                                  <a:tailEnd/>
                                </a:ln>
                              </wps:spPr>
                              <wps:txbx>
                                <w:txbxContent>
                                  <w:p w14:paraId="649272AE" w14:textId="77777777" w:rsidR="00615991" w:rsidRDefault="00615991" w:rsidP="00615991">
                                    <w:r>
                                      <w:t>2</w:t>
                                    </w:r>
                                  </w:p>
                                </w:txbxContent>
                              </wps:txbx>
                              <wps:bodyPr rot="0" vert="horz" wrap="square" lIns="91440" tIns="45720" rIns="91440" bIns="45720" anchor="t" anchorCtr="0">
                                <a:noAutofit/>
                              </wps:bodyPr>
                            </wps:wsp>
                            <wps:wsp>
                              <wps:cNvPr id="1498391706" name="Connecteur droit 4"/>
                              <wps:cNvCnPr/>
                              <wps:spPr>
                                <a:xfrm flipV="1">
                                  <a:off x="0" y="1442852"/>
                                  <a:ext cx="614275" cy="266014"/>
                                </a:xfrm>
                                <a:prstGeom prst="line">
                                  <a:avLst/>
                                </a:prstGeom>
                              </wps:spPr>
                              <wps:style>
                                <a:lnRef idx="1">
                                  <a:schemeClr val="dk1"/>
                                </a:lnRef>
                                <a:fillRef idx="0">
                                  <a:schemeClr val="dk1"/>
                                </a:fillRef>
                                <a:effectRef idx="0">
                                  <a:schemeClr val="dk1"/>
                                </a:effectRef>
                                <a:fontRef idx="minor">
                                  <a:schemeClr val="tx1"/>
                                </a:fontRef>
                              </wps:style>
                              <wps:bodyPr/>
                            </wps:wsp>
                            <wps:wsp>
                              <wps:cNvPr id="759675320" name="Connecteur droit 4"/>
                              <wps:cNvCnPr/>
                              <wps:spPr>
                                <a:xfrm flipV="1">
                                  <a:off x="617516" y="1442852"/>
                                  <a:ext cx="1073785" cy="3810"/>
                                </a:xfrm>
                                <a:prstGeom prst="line">
                                  <a:avLst/>
                                </a:prstGeom>
                              </wps:spPr>
                              <wps:style>
                                <a:lnRef idx="1">
                                  <a:schemeClr val="dk1"/>
                                </a:lnRef>
                                <a:fillRef idx="0">
                                  <a:schemeClr val="dk1"/>
                                </a:fillRef>
                                <a:effectRef idx="0">
                                  <a:schemeClr val="dk1"/>
                                </a:effectRef>
                                <a:fontRef idx="minor">
                                  <a:schemeClr val="tx1"/>
                                </a:fontRef>
                              </wps:style>
                              <wps:bodyPr/>
                            </wps:wsp>
                            <wps:wsp>
                              <wps:cNvPr id="1787633282" name="Zone de texte 2"/>
                              <wps:cNvSpPr txBox="1">
                                <a:spLocks noChangeArrowheads="1"/>
                              </wps:cNvSpPr>
                              <wps:spPr bwMode="auto">
                                <a:xfrm>
                                  <a:off x="1762764" y="1066061"/>
                                  <a:ext cx="420749" cy="571536"/>
                                </a:xfrm>
                                <a:prstGeom prst="rect">
                                  <a:avLst/>
                                </a:prstGeom>
                                <a:noFill/>
                                <a:ln w="9525">
                                  <a:noFill/>
                                  <a:miter lim="800000"/>
                                  <a:headEnd/>
                                  <a:tailEnd/>
                                </a:ln>
                              </wps:spPr>
                              <wps:txbx>
                                <w:txbxContent>
                                  <w:p w14:paraId="61465C25" w14:textId="77777777" w:rsidR="00615991" w:rsidRDefault="00615991" w:rsidP="00615991">
                                    <w:r>
                                      <w:t>3</w:t>
                                    </w:r>
                                  </w:p>
                                </w:txbxContent>
                              </wps:txbx>
                              <wps:bodyPr rot="0" vert="horz" wrap="square" lIns="91440" tIns="45720" rIns="91440" bIns="45720" anchor="t" anchorCtr="0">
                                <a:noAutofit/>
                              </wps:bodyPr>
                            </wps:wsp>
                            <wps:wsp>
                              <wps:cNvPr id="541696881" name="Connecteur droit 4"/>
                              <wps:cNvCnPr/>
                              <wps:spPr>
                                <a:xfrm flipV="1">
                                  <a:off x="1134093" y="813460"/>
                                  <a:ext cx="523037" cy="0"/>
                                </a:xfrm>
                                <a:prstGeom prst="line">
                                  <a:avLst/>
                                </a:prstGeom>
                              </wps:spPr>
                              <wps:style>
                                <a:lnRef idx="1">
                                  <a:schemeClr val="dk1"/>
                                </a:lnRef>
                                <a:fillRef idx="0">
                                  <a:schemeClr val="dk1"/>
                                </a:fillRef>
                                <a:effectRef idx="0">
                                  <a:schemeClr val="dk1"/>
                                </a:effectRef>
                                <a:fontRef idx="minor">
                                  <a:schemeClr val="tx1"/>
                                </a:fontRef>
                              </wps:style>
                              <wps:bodyPr/>
                            </wps:wsp>
                            <wps:wsp>
                              <wps:cNvPr id="102958675" name="Zone de texte 2"/>
                              <wps:cNvSpPr txBox="1">
                                <a:spLocks noChangeArrowheads="1"/>
                              </wps:cNvSpPr>
                              <wps:spPr bwMode="auto">
                                <a:xfrm>
                                  <a:off x="1763113" y="493311"/>
                                  <a:ext cx="420893" cy="566895"/>
                                </a:xfrm>
                                <a:prstGeom prst="rect">
                                  <a:avLst/>
                                </a:prstGeom>
                                <a:noFill/>
                                <a:ln w="9525">
                                  <a:noFill/>
                                  <a:miter lim="800000"/>
                                  <a:headEnd/>
                                  <a:tailEnd/>
                                </a:ln>
                              </wps:spPr>
                              <wps:txbx>
                                <w:txbxContent>
                                  <w:p w14:paraId="22BA9FA6" w14:textId="77777777" w:rsidR="00615991" w:rsidRDefault="00615991" w:rsidP="00615991">
                                    <w:r>
                                      <w:t>4</w:t>
                                    </w:r>
                                  </w:p>
                                </w:txbxContent>
                              </wps:txbx>
                              <wps:bodyPr rot="0" vert="horz" wrap="square" lIns="91440" tIns="45720" rIns="91440" bIns="45720" anchor="t" anchorCtr="0">
                                <a:noAutofit/>
                              </wps:bodyPr>
                            </wps:wsp>
                            <wps:wsp>
                              <wps:cNvPr id="1655505088" name="Connecteur droit 4"/>
                              <wps:cNvCnPr/>
                              <wps:spPr>
                                <a:xfrm flipV="1">
                                  <a:off x="1021277" y="445325"/>
                                  <a:ext cx="617973" cy="0"/>
                                </a:xfrm>
                                <a:prstGeom prst="line">
                                  <a:avLst/>
                                </a:prstGeom>
                              </wps:spPr>
                              <wps:style>
                                <a:lnRef idx="1">
                                  <a:schemeClr val="dk1"/>
                                </a:lnRef>
                                <a:fillRef idx="0">
                                  <a:schemeClr val="dk1"/>
                                </a:fillRef>
                                <a:effectRef idx="0">
                                  <a:schemeClr val="dk1"/>
                                </a:effectRef>
                                <a:fontRef idx="minor">
                                  <a:schemeClr val="tx1"/>
                                </a:fontRef>
                              </wps:style>
                              <wps:bodyPr/>
                            </wps:wsp>
                            <wps:wsp>
                              <wps:cNvPr id="1164196978" name="Zone de texte 2"/>
                              <wps:cNvSpPr txBox="1">
                                <a:spLocks noChangeArrowheads="1"/>
                              </wps:cNvSpPr>
                              <wps:spPr bwMode="auto">
                                <a:xfrm>
                                  <a:off x="1762291" y="130836"/>
                                  <a:ext cx="492113" cy="587548"/>
                                </a:xfrm>
                                <a:prstGeom prst="rect">
                                  <a:avLst/>
                                </a:prstGeom>
                                <a:noFill/>
                                <a:ln w="9525">
                                  <a:noFill/>
                                  <a:miter lim="800000"/>
                                  <a:headEnd/>
                                  <a:tailEnd/>
                                </a:ln>
                              </wps:spPr>
                              <wps:txbx>
                                <w:txbxContent>
                                  <w:p w14:paraId="3AA0D067" w14:textId="77777777" w:rsidR="00615991" w:rsidRDefault="00615991" w:rsidP="00615991">
                                    <w:r>
                                      <w:t>5</w:t>
                                    </w:r>
                                  </w:p>
                                </w:txbxContent>
                              </wps:txbx>
                              <wps:bodyPr rot="0" vert="horz" wrap="square" lIns="91440" tIns="45720" rIns="91440" bIns="45720" anchor="t" anchorCtr="0">
                                <a:noAutofit/>
                              </wps:bodyPr>
                            </wps:wsp>
                            <wps:wsp>
                              <wps:cNvPr id="1590590351" name="Connecteur droit 4"/>
                              <wps:cNvCnPr/>
                              <wps:spPr>
                                <a:xfrm flipV="1">
                                  <a:off x="1163781" y="154379"/>
                                  <a:ext cx="467030" cy="0"/>
                                </a:xfrm>
                                <a:prstGeom prst="line">
                                  <a:avLst/>
                                </a:prstGeom>
                              </wps:spPr>
                              <wps:style>
                                <a:lnRef idx="1">
                                  <a:schemeClr val="dk1"/>
                                </a:lnRef>
                                <a:fillRef idx="0">
                                  <a:schemeClr val="dk1"/>
                                </a:fillRef>
                                <a:effectRef idx="0">
                                  <a:schemeClr val="dk1"/>
                                </a:effectRef>
                                <a:fontRef idx="minor">
                                  <a:schemeClr val="tx1"/>
                                </a:fontRef>
                              </wps:style>
                              <wps:bodyPr/>
                            </wps:wsp>
                            <wps:wsp>
                              <wps:cNvPr id="1583813234" name="Zone de texte 2"/>
                              <wps:cNvSpPr txBox="1">
                                <a:spLocks noChangeArrowheads="1"/>
                              </wps:cNvSpPr>
                              <wps:spPr bwMode="auto">
                                <a:xfrm>
                                  <a:off x="1762772" y="-189589"/>
                                  <a:ext cx="349942" cy="608876"/>
                                </a:xfrm>
                                <a:prstGeom prst="rect">
                                  <a:avLst/>
                                </a:prstGeom>
                                <a:noFill/>
                                <a:ln w="9525">
                                  <a:noFill/>
                                  <a:miter lim="800000"/>
                                  <a:headEnd/>
                                  <a:tailEnd/>
                                </a:ln>
                              </wps:spPr>
                              <wps:txbx>
                                <w:txbxContent>
                                  <w:p w14:paraId="19B302E4" w14:textId="77777777" w:rsidR="00615991" w:rsidRDefault="00615991" w:rsidP="00615991">
                                    <w:r>
                                      <w:t>6</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1CB9B3E" id="Groupe 13" o:spid="_x0000_s1033" style="position:absolute;left:0;text-align:left;margin-left:81.15pt;margin-top:3.65pt;width:85.5pt;height:86pt;z-index:251747328;mso-width-relative:margin;mso-height-relative:margin" coordorigin=",-1895" coordsize="22544,24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">
                      <v:line id="Connecteur droit 4" o:spid="_x0000_s1034" style="position:absolute;flip:y;visibility:visible;mso-wrap-style:square" from="1662,18763" to="16744,18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" strokecolor="black [3040]"/>
                      <v:shape id="_x0000_s1035" type="#_x0000_t202" style="position:absolute;left:17632;top:16637;width:4478;height:5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" filled="f" stroked="f">
                        <v:textbox>
                          <w:txbxContent>
                            <w:p w14:paraId="0BC375FF" w14:textId="77777777" w:rsidR="00615991" w:rsidRDefault="00615991" w:rsidP="00615991">
                              <w:r>
                                <w:t>1</w:t>
                              </w:r>
                            </w:p>
                          </w:txbxContent>
                        </v:textbox>
                      </v:shape>
                      <v:line id="Connecteur droit 4" o:spid="_x0000_s1036" style="position:absolute;flip:y;visibility:visible;mso-wrap-style:square" from="10925,16803" to="16637,168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" strokecolor="black [3040]"/>
                      <v:shape id="_x0000_s1037" type="#_x0000_t202" style="position:absolute;left:17631;top:13680;width:3605;height:5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" filled="f" stroked="f">
                        <v:textbox>
                          <w:txbxContent>
                            <w:p w14:paraId="649272AE" w14:textId="77777777" w:rsidR="00615991" w:rsidRDefault="00615991" w:rsidP="00615991">
                              <w:r>
                                <w:t>2</w:t>
                              </w:r>
                            </w:p>
                          </w:txbxContent>
                        </v:textbox>
                      </v:shape>
                      <v:line id="Connecteur droit 4" o:spid="_x0000_s1038" style="position:absolute;flip:y;visibility:visible;mso-wrap-style:square" from="0,14428" to="6142,17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" strokecolor="black [3040]"/>
                      <v:line id="Connecteur droit 4" o:spid="_x0000_s1039" style="position:absolute;flip:y;visibility:visible;mso-wrap-style:square" from="6175,14428" to="16913,14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" strokecolor="black [3040]"/>
                      <v:shape id="_x0000_s1040" type="#_x0000_t202" style="position:absolute;left:17627;top:10660;width:4208;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" filled="f" stroked="f">
                        <v:textbox>
                          <w:txbxContent>
                            <w:p w14:paraId="61465C25" w14:textId="77777777" w:rsidR="00615991" w:rsidRDefault="00615991" w:rsidP="00615991">
                              <w:r>
                                <w:t>3</w:t>
                              </w:r>
                            </w:p>
                          </w:txbxContent>
                        </v:textbox>
                      </v:shape>
                      <v:line id="Connecteur droit 4" o:spid="_x0000_s1041" style="position:absolute;flip:y;visibility:visible;mso-wrap-style:square" from="11340,8134" to="16571,8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" strokecolor="black [3040]"/>
                      <v:shape id="_x0000_s1042" type="#_x0000_t202" style="position:absolute;left:17631;top:4933;width:4209;height:5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" filled="f" stroked="f">
                        <v:textbox>
                          <w:txbxContent>
                            <w:p w14:paraId="22BA9FA6" w14:textId="77777777" w:rsidR="00615991" w:rsidRDefault="00615991" w:rsidP="00615991">
                              <w:r>
                                <w:t>4</w:t>
                              </w:r>
                            </w:p>
                          </w:txbxContent>
                        </v:textbox>
                      </v:shape>
                      <v:line id="Connecteur droit 4" o:spid="_x0000_s1043" style="position:absolute;flip:y;visibility:visible;mso-wrap-style:square" from="10212,4453" to="16392,4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" strokecolor="black [3040]"/>
                      <v:shape id="_x0000_s1044" type="#_x0000_t202" style="position:absolute;left:17622;top:1308;width:4922;height:5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" filled="f" stroked="f">
                        <v:textbox>
                          <w:txbxContent>
                            <w:p w14:paraId="3AA0D067" w14:textId="77777777" w:rsidR="00615991" w:rsidRDefault="00615991" w:rsidP="00615991">
                              <w:r>
                                <w:t>5</w:t>
                              </w:r>
                            </w:p>
                          </w:txbxContent>
                        </v:textbox>
                      </v:shape>
                      <v:line id="Connecteur droit 4" o:spid="_x0000_s1045" style="position:absolute;flip:y;visibility:visible;mso-wrap-style:square" from="11637,1543" to="16308,1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" strokecolor="black [3040]"/>
                      <v:shape id="_x0000_s1046" type="#_x0000_t202" style="position:absolute;left:17627;top:-1895;width:3500;height:6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" filled="f" stroked="f">
                        <v:textbox>
                          <w:txbxContent>
                            <w:p w14:paraId="19B302E4" w14:textId="77777777" w:rsidR="00615991" w:rsidRDefault="00615991" w:rsidP="00615991">
                              <w:r>
                                <w:t>6</w:t>
                              </w:r>
                            </w:p>
                          </w:txbxContent>
                        </v:textbox>
                      </v:shape>
                    </v:group>
                  </w:pict>
                </mc:Fallback>
              </mc:AlternateContent>
            </w:r>
            <w:r w:rsidR="00615991" w:rsidRPr="00C41B5B">
              <w:rPr>
                <w:noProof/>
                <w:lang w:eastAsia="fr-FR"/>
              </w:rPr>
              <w:drawing>
                <wp:anchor distT="0" distB="0" distL="114300" distR="114300" simplePos="0" relativeHeight="251662335" behindDoc="0" locked="0" layoutInCell="1" allowOverlap="1" wp14:anchorId="78FEA06E" wp14:editId="419CAF88">
                  <wp:simplePos x="0" y="0"/>
                  <wp:positionH relativeFrom="margin">
                    <wp:posOffset>123825</wp:posOffset>
                  </wp:positionH>
                  <wp:positionV relativeFrom="margin">
                    <wp:posOffset>365760</wp:posOffset>
                  </wp:positionV>
                  <wp:extent cx="1633220" cy="1837055"/>
                  <wp:effectExtent l="0" t="0" r="5080" b="0"/>
                  <wp:wrapSquare wrapText="bothSides"/>
                  <wp:docPr id="1022240599" name="Image 1022240599" descr="Une image contenant ligne, Parallèle, diagramm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973118" name="Image 1" descr="Une image contenant ligne, Parallèle, diagramme, conception&#10;&#10;Description générée automatiquement"/>
                          <pic:cNvPicPr/>
                        </pic:nvPicPr>
                        <pic:blipFill rotWithShape="1">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l="14298" r="9044"/>
                          <a:stretch/>
                        </pic:blipFill>
                        <pic:spPr bwMode="auto">
                          <a:xfrm>
                            <a:off x="0" y="0"/>
                            <a:ext cx="1633220" cy="1837055"/>
                          </a:xfrm>
                          <a:prstGeom prst="rect">
                            <a:avLst/>
                          </a:prstGeom>
                          <a:ln>
                            <a:noFill/>
                          </a:ln>
                          <a:extLst>
                            <a:ext uri="{53640926-AAD7-44D8-BBD7-CCE9431645EC}">
                              <a14:shadowObscured xmlns:a14="http://schemas.microsoft.com/office/drawing/2010/main"/>
                            </a:ext>
                          </a:extLst>
                        </pic:spPr>
                      </pic:pic>
                    </a:graphicData>
                  </a:graphic>
                </wp:anchor>
              </w:drawing>
            </w:r>
          </w:p>
          <w:p w14:paraId="1061F2CE" w14:textId="5A347ABF" w:rsidR="00615991" w:rsidRDefault="00615991" w:rsidP="00615991">
            <w:pPr>
              <w:ind w:left="889"/>
              <w:rPr>
                <w:lang w:eastAsia="fr-FR"/>
              </w:rPr>
            </w:pPr>
          </w:p>
          <w:p w14:paraId="0F447D66" w14:textId="1E00569E" w:rsidR="00615991" w:rsidRDefault="00615991" w:rsidP="00615991">
            <w:pPr>
              <w:ind w:left="889"/>
              <w:rPr>
                <w:lang w:eastAsia="fr-FR"/>
              </w:rPr>
            </w:pPr>
          </w:p>
          <w:p w14:paraId="10D33FA1" w14:textId="64146D41" w:rsidR="00615991" w:rsidRDefault="00615991" w:rsidP="00615991">
            <w:pPr>
              <w:ind w:left="889"/>
              <w:rPr>
                <w:lang w:eastAsia="fr-FR"/>
              </w:rPr>
            </w:pPr>
          </w:p>
          <w:p w14:paraId="19EDE2CB" w14:textId="77777777" w:rsidR="00615991" w:rsidRDefault="00615991" w:rsidP="00615991">
            <w:pPr>
              <w:ind w:left="889"/>
              <w:rPr>
                <w:lang w:eastAsia="fr-FR"/>
              </w:rPr>
            </w:pPr>
          </w:p>
          <w:p w14:paraId="7E697E4B" w14:textId="4AD75F60" w:rsidR="00615991" w:rsidRDefault="00615991" w:rsidP="00615991">
            <w:pPr>
              <w:ind w:left="889"/>
              <w:rPr>
                <w:lang w:eastAsia="fr-FR"/>
              </w:rPr>
            </w:pPr>
          </w:p>
          <w:p w14:paraId="2E47A1CF" w14:textId="757AA5CE" w:rsidR="00615991" w:rsidRDefault="00615991" w:rsidP="00615991">
            <w:pPr>
              <w:ind w:left="889"/>
              <w:rPr>
                <w:lang w:eastAsia="fr-FR"/>
              </w:rPr>
            </w:pPr>
          </w:p>
          <w:p w14:paraId="509806D1" w14:textId="69B1A5E6" w:rsidR="00615991" w:rsidRDefault="00615991" w:rsidP="00615991">
            <w:pPr>
              <w:ind w:left="889"/>
              <w:rPr>
                <w:lang w:eastAsia="fr-FR"/>
              </w:rPr>
            </w:pPr>
          </w:p>
          <w:p w14:paraId="091746B6" w14:textId="77777777" w:rsidR="00615991" w:rsidRDefault="00615991" w:rsidP="00615991">
            <w:pPr>
              <w:ind w:left="889"/>
              <w:rPr>
                <w:lang w:eastAsia="fr-FR"/>
              </w:rPr>
            </w:pPr>
          </w:p>
          <w:p w14:paraId="74287D2A" w14:textId="77777777" w:rsidR="00615991" w:rsidRDefault="00615991" w:rsidP="00615991">
            <w:pPr>
              <w:ind w:left="889"/>
              <w:rPr>
                <w:lang w:eastAsia="fr-FR"/>
              </w:rPr>
            </w:pPr>
          </w:p>
          <w:p w14:paraId="25E64C31" w14:textId="77777777" w:rsidR="00615991" w:rsidRDefault="00615991" w:rsidP="00615991">
            <w:pPr>
              <w:ind w:left="889"/>
              <w:rPr>
                <w:lang w:eastAsia="fr-FR"/>
              </w:rPr>
            </w:pPr>
          </w:p>
          <w:p w14:paraId="672B7DBF" w14:textId="745B4A32" w:rsidR="00615991" w:rsidRDefault="00615991" w:rsidP="00615991">
            <w:pPr>
              <w:ind w:left="889"/>
              <w:rPr>
                <w:lang w:eastAsia="fr-FR"/>
              </w:rPr>
            </w:pPr>
          </w:p>
          <w:p w14:paraId="18AC8681" w14:textId="1C74059E" w:rsidR="00615991" w:rsidRPr="00774151" w:rsidRDefault="00615991" w:rsidP="00615991">
            <w:pPr>
              <w:ind w:left="0"/>
              <w:rPr>
                <w:rFonts w:asciiTheme="minorHAnsi" w:hAnsiTheme="minorHAnsi" w:cs="ArialMT"/>
                <w:i/>
                <w:iCs/>
                <w:sz w:val="20"/>
                <w:szCs w:val="20"/>
                <w:lang w:eastAsia="fr-FR"/>
              </w:rPr>
            </w:pPr>
            <w:r>
              <w:rPr>
                <w:rFonts w:asciiTheme="minorHAnsi" w:hAnsiTheme="minorHAnsi" w:cs="ArialMT"/>
                <w:i/>
                <w:iCs/>
                <w:sz w:val="20"/>
                <w:szCs w:val="20"/>
                <w:lang w:eastAsia="fr-FR"/>
              </w:rPr>
              <w:t>Coupe verticale courante de façade (extrait DOE)</w:t>
            </w:r>
          </w:p>
        </w:tc>
        <w:tc>
          <w:tcPr>
            <w:tcW w:w="1559" w:type="dxa"/>
          </w:tcPr>
          <w:p w14:paraId="20DF8665" w14:textId="77777777" w:rsidR="00B0571B" w:rsidRDefault="00B0571B" w:rsidP="00B0571B">
            <w:pPr>
              <w:pStyle w:val="Paragraphedeliste"/>
              <w:spacing w:line="360" w:lineRule="auto"/>
              <w:ind w:left="174"/>
              <w:rPr>
                <w:sz w:val="20"/>
                <w:szCs w:val="20"/>
              </w:rPr>
            </w:pPr>
          </w:p>
          <w:p w14:paraId="71023EE9" w14:textId="77777777" w:rsidR="00B0571B" w:rsidRDefault="00B0571B" w:rsidP="00B0571B">
            <w:pPr>
              <w:pStyle w:val="Paragraphedeliste"/>
              <w:spacing w:line="360" w:lineRule="auto"/>
              <w:ind w:left="174"/>
              <w:rPr>
                <w:sz w:val="20"/>
                <w:szCs w:val="20"/>
              </w:rPr>
            </w:pPr>
          </w:p>
          <w:p w14:paraId="722178D0" w14:textId="67EA417F" w:rsidR="00615991" w:rsidRPr="00FB4CBF" w:rsidRDefault="00615991" w:rsidP="00615991">
            <w:pPr>
              <w:pStyle w:val="Paragraphedeliste"/>
              <w:numPr>
                <w:ilvl w:val="0"/>
                <w:numId w:val="17"/>
              </w:numPr>
              <w:spacing w:line="360" w:lineRule="auto"/>
              <w:ind w:left="174" w:hanging="283"/>
              <w:rPr>
                <w:sz w:val="20"/>
                <w:szCs w:val="20"/>
              </w:rPr>
            </w:pPr>
            <w:r w:rsidRPr="00FB4CBF">
              <w:rPr>
                <w:sz w:val="20"/>
                <w:szCs w:val="20"/>
              </w:rPr>
              <w:t xml:space="preserve">Console profil en T </w:t>
            </w:r>
          </w:p>
          <w:p w14:paraId="0924C4BE" w14:textId="77777777" w:rsidR="00615991" w:rsidRPr="00FB4CBF" w:rsidRDefault="00615991" w:rsidP="00615991">
            <w:pPr>
              <w:pStyle w:val="Paragraphedeliste"/>
              <w:numPr>
                <w:ilvl w:val="0"/>
                <w:numId w:val="17"/>
              </w:numPr>
              <w:spacing w:line="360" w:lineRule="auto"/>
              <w:ind w:left="174" w:hanging="283"/>
              <w:rPr>
                <w:sz w:val="20"/>
                <w:szCs w:val="20"/>
              </w:rPr>
            </w:pPr>
            <w:r w:rsidRPr="00FB4CBF">
              <w:rPr>
                <w:sz w:val="20"/>
                <w:szCs w:val="20"/>
              </w:rPr>
              <w:t xml:space="preserve">Attache VEA </w:t>
            </w:r>
          </w:p>
          <w:p w14:paraId="629C6631" w14:textId="0FB02FD1" w:rsidR="00615991" w:rsidRPr="00FB4CBF" w:rsidRDefault="00615991" w:rsidP="00615991">
            <w:pPr>
              <w:pStyle w:val="Paragraphedeliste"/>
              <w:numPr>
                <w:ilvl w:val="0"/>
                <w:numId w:val="17"/>
              </w:numPr>
              <w:spacing w:line="360" w:lineRule="auto"/>
              <w:ind w:left="174" w:hanging="283"/>
              <w:rPr>
                <w:sz w:val="20"/>
                <w:szCs w:val="20"/>
              </w:rPr>
            </w:pPr>
            <w:r w:rsidRPr="00FB4CBF">
              <w:rPr>
                <w:sz w:val="20"/>
                <w:szCs w:val="20"/>
              </w:rPr>
              <w:t xml:space="preserve">Passerelle technique </w:t>
            </w:r>
            <w:r w:rsidR="00A86442">
              <w:rPr>
                <w:sz w:val="20"/>
                <w:szCs w:val="20"/>
              </w:rPr>
              <w:t>en caillebotis</w:t>
            </w:r>
          </w:p>
          <w:p w14:paraId="25095658" w14:textId="1CE7AB3B" w:rsidR="00615991" w:rsidRPr="00FB4CBF" w:rsidRDefault="00615991" w:rsidP="00615991">
            <w:pPr>
              <w:pStyle w:val="Paragraphedeliste"/>
              <w:numPr>
                <w:ilvl w:val="0"/>
                <w:numId w:val="17"/>
              </w:numPr>
              <w:spacing w:line="360" w:lineRule="auto"/>
              <w:ind w:left="174" w:hanging="283"/>
              <w:rPr>
                <w:sz w:val="20"/>
                <w:szCs w:val="20"/>
              </w:rPr>
            </w:pPr>
            <w:r w:rsidRPr="00FB4CBF">
              <w:rPr>
                <w:sz w:val="20"/>
                <w:szCs w:val="20"/>
              </w:rPr>
              <w:t xml:space="preserve">Vitrage </w:t>
            </w:r>
          </w:p>
          <w:p w14:paraId="72424110" w14:textId="5A58DD19" w:rsidR="00615991" w:rsidRPr="00FB4CBF" w:rsidRDefault="00615991" w:rsidP="00615991">
            <w:pPr>
              <w:pStyle w:val="Paragraphedeliste"/>
              <w:numPr>
                <w:ilvl w:val="0"/>
                <w:numId w:val="17"/>
              </w:numPr>
              <w:spacing w:line="360" w:lineRule="auto"/>
              <w:ind w:left="174" w:hanging="283"/>
              <w:rPr>
                <w:sz w:val="20"/>
                <w:szCs w:val="20"/>
              </w:rPr>
            </w:pPr>
            <w:r w:rsidRPr="00FB4CBF">
              <w:rPr>
                <w:sz w:val="20"/>
                <w:szCs w:val="20"/>
              </w:rPr>
              <w:t>Sabre</w:t>
            </w:r>
          </w:p>
          <w:p w14:paraId="5492873E" w14:textId="54F3F3A4" w:rsidR="00615991" w:rsidRPr="00FB4CBF" w:rsidRDefault="00615991" w:rsidP="00615991">
            <w:pPr>
              <w:pStyle w:val="Paragraphedeliste"/>
              <w:numPr>
                <w:ilvl w:val="0"/>
                <w:numId w:val="17"/>
              </w:numPr>
              <w:spacing w:line="360" w:lineRule="auto"/>
              <w:ind w:left="174" w:hanging="283"/>
              <w:rPr>
                <w:sz w:val="20"/>
                <w:szCs w:val="20"/>
              </w:rPr>
            </w:pPr>
            <w:r w:rsidRPr="00615991">
              <w:rPr>
                <w:sz w:val="20"/>
                <w:szCs w:val="20"/>
              </w:rPr>
              <w:t>Stabilisateur</w:t>
            </w:r>
          </w:p>
        </w:tc>
      </w:tr>
    </w:tbl>
    <w:p w14:paraId="42D4E433" w14:textId="77777777" w:rsidR="00615991" w:rsidRDefault="00615991" w:rsidP="00824FDD">
      <w:pPr>
        <w:jc w:val="both"/>
      </w:pPr>
    </w:p>
    <w:p w14:paraId="09E92ACF" w14:textId="7433713D" w:rsidR="00F560DD" w:rsidRPr="00C27378" w:rsidRDefault="00F560DD" w:rsidP="00F560DD">
      <w:pPr>
        <w:pStyle w:val="VS-APucenoir"/>
        <w:numPr>
          <w:ilvl w:val="0"/>
          <w:numId w:val="0"/>
        </w:numPr>
        <w:rPr>
          <w:noProof/>
          <w:lang w:eastAsia="fr-FR"/>
        </w:rPr>
      </w:pPr>
    </w:p>
    <w:p w14:paraId="791F29A6" w14:textId="530C6066" w:rsidR="00F560DD" w:rsidRDefault="00F560DD" w:rsidP="00F560DD">
      <w:pPr>
        <w:ind w:left="0"/>
      </w:pPr>
    </w:p>
    <w:p w14:paraId="49F59A9C" w14:textId="77777777" w:rsidR="001234C3" w:rsidRDefault="001234C3" w:rsidP="00F560DD">
      <w:pPr>
        <w:ind w:left="0"/>
      </w:pPr>
    </w:p>
    <w:p w14:paraId="20E680DA" w14:textId="77777777" w:rsidR="001234C3" w:rsidRDefault="001234C3" w:rsidP="00F560DD">
      <w:pPr>
        <w:ind w:left="0"/>
      </w:pPr>
    </w:p>
    <w:p w14:paraId="3B859653" w14:textId="77777777" w:rsidR="001234C3" w:rsidRDefault="001234C3" w:rsidP="00F560DD">
      <w:pPr>
        <w:ind w:left="0"/>
      </w:pPr>
    </w:p>
    <w:p w14:paraId="79497369" w14:textId="77777777" w:rsidR="001234C3" w:rsidRDefault="001234C3" w:rsidP="00F560DD">
      <w:pPr>
        <w:ind w:left="0"/>
      </w:pPr>
    </w:p>
    <w:p w14:paraId="3B8DB46D" w14:textId="3399BE00" w:rsidR="00F560DD" w:rsidRDefault="00F560DD" w:rsidP="00F560DD">
      <w:pPr>
        <w:pStyle w:val="VS-APucenoir"/>
        <w:rPr>
          <w:noProof/>
          <w:lang w:eastAsia="fr-FR"/>
        </w:rPr>
      </w:pPr>
      <w:r>
        <w:t>Cinématique</w:t>
      </w:r>
      <w:r w:rsidR="008F2888">
        <w:t xml:space="preserve"> de l’existant</w:t>
      </w:r>
      <w:r w:rsidRPr="00F325A7">
        <w:t xml:space="preserve"> :</w:t>
      </w:r>
      <w:r w:rsidRPr="001174C7">
        <w:rPr>
          <w:noProof/>
          <w:lang w:eastAsia="fr-FR"/>
        </w:rPr>
        <w:t xml:space="preserve"> </w:t>
      </w:r>
    </w:p>
    <w:p w14:paraId="464F7B76" w14:textId="100959BD" w:rsidR="00F560DD" w:rsidRDefault="002E1D6A" w:rsidP="00F560DD">
      <w:pPr>
        <w:rPr>
          <w:lang w:eastAsia="fr-FR"/>
        </w:rPr>
      </w:pPr>
      <w:r>
        <w:rPr>
          <w:noProof/>
          <w:lang w:eastAsia="fr-FR"/>
        </w:rPr>
        <mc:AlternateContent>
          <mc:Choice Requires="wpg">
            <w:drawing>
              <wp:anchor distT="0" distB="0" distL="114300" distR="114300" simplePos="0" relativeHeight="251758592" behindDoc="0" locked="0" layoutInCell="1" allowOverlap="1" wp14:anchorId="631DF826" wp14:editId="3BB0A3F2">
                <wp:simplePos x="0" y="0"/>
                <wp:positionH relativeFrom="column">
                  <wp:posOffset>3770630</wp:posOffset>
                </wp:positionH>
                <wp:positionV relativeFrom="paragraph">
                  <wp:posOffset>2772410</wp:posOffset>
                </wp:positionV>
                <wp:extent cx="2427605" cy="351155"/>
                <wp:effectExtent l="0" t="0" r="0" b="0"/>
                <wp:wrapNone/>
                <wp:docPr id="1435528904" name="Groupe 10"/>
                <wp:cNvGraphicFramePr/>
                <a:graphic xmlns:a="http://schemas.openxmlformats.org/drawingml/2006/main">
                  <a:graphicData uri="http://schemas.microsoft.com/office/word/2010/wordprocessingGroup">
                    <wpg:wgp>
                      <wpg:cNvGrpSpPr/>
                      <wpg:grpSpPr>
                        <a:xfrm>
                          <a:off x="0" y="0"/>
                          <a:ext cx="2427605" cy="351155"/>
                          <a:chOff x="0" y="0"/>
                          <a:chExt cx="2428057" cy="351279"/>
                        </a:xfrm>
                      </wpg:grpSpPr>
                      <wps:wsp>
                        <wps:cNvPr id="1786070841" name="Rectangle 11"/>
                        <wps:cNvSpPr/>
                        <wps:spPr>
                          <a:xfrm>
                            <a:off x="0" y="0"/>
                            <a:ext cx="369988" cy="232565"/>
                          </a:xfrm>
                          <a:prstGeom prst="rect">
                            <a:avLst/>
                          </a:prstGeom>
                          <a:solidFill>
                            <a:schemeClr val="accent1">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2870896" name="Zone de texte 9"/>
                        <wps:cNvSpPr txBox="1"/>
                        <wps:spPr>
                          <a:xfrm>
                            <a:off x="352425" y="9525"/>
                            <a:ext cx="2075632" cy="341754"/>
                          </a:xfrm>
                          <a:prstGeom prst="rect">
                            <a:avLst/>
                          </a:prstGeom>
                          <a:noFill/>
                          <a:ln w="6350">
                            <a:noFill/>
                          </a:ln>
                        </wps:spPr>
                        <wps:txbx>
                          <w:txbxContent>
                            <w:p w14:paraId="203B742C" w14:textId="77777777" w:rsidR="00994C92" w:rsidRPr="007226E8" w:rsidRDefault="00994C92" w:rsidP="00994C92">
                              <w:pPr>
                                <w:ind w:left="0"/>
                                <w:rPr>
                                  <w:sz w:val="16"/>
                                  <w:szCs w:val="16"/>
                                </w:rPr>
                              </w:pPr>
                              <w:r>
                                <w:rPr>
                                  <w:sz w:val="16"/>
                                  <w:szCs w:val="16"/>
                                </w:rPr>
                                <w:t xml:space="preserve">: Entretoise tube inox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31DF826" id="Groupe 10" o:spid="_x0000_s1047" style="position:absolute;left:0;text-align:left;margin-left:296.9pt;margin-top:218.3pt;width:191.15pt;height:27.65pt;z-index:251758592" coordsize="24280,3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">
                <v:rect id="Rectangle 11" o:spid="_x0000_s1048" style="position:absolute;width:3699;height:2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" fillcolor="#4f81bd [3204]" stroked="f" strokeweight="2pt">
                  <v:fill opacity="49087f"/>
                </v:rect>
                <v:shape id="Zone de texte 9" o:spid="_x0000_s1049" type="#_x0000_t202" style="position:absolute;left:3524;top:95;width:20756;height:3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" filled="f" stroked="f" strokeweight=".5pt">
                  <v:textbox>
                    <w:txbxContent>
                      <w:p w14:paraId="203B742C" w14:textId="77777777" w:rsidR="00994C92" w:rsidRPr="007226E8" w:rsidRDefault="00994C92" w:rsidP="00994C92">
                        <w:pPr>
                          <w:ind w:left="0"/>
                          <w:rPr>
                            <w:sz w:val="16"/>
                            <w:szCs w:val="16"/>
                          </w:rPr>
                        </w:pPr>
                        <w:r>
                          <w:rPr>
                            <w:sz w:val="16"/>
                            <w:szCs w:val="16"/>
                          </w:rPr>
                          <w:t xml:space="preserve">: Entretoise tube inox </w:t>
                        </w:r>
                      </w:p>
                    </w:txbxContent>
                  </v:textbox>
                </v:shape>
              </v:group>
            </w:pict>
          </mc:Fallback>
        </mc:AlternateContent>
      </w:r>
      <w:r>
        <w:rPr>
          <w:noProof/>
          <w:lang w:eastAsia="fr-FR"/>
        </w:rPr>
        <mc:AlternateContent>
          <mc:Choice Requires="wpg">
            <w:drawing>
              <wp:anchor distT="0" distB="0" distL="114300" distR="114300" simplePos="0" relativeHeight="251759616" behindDoc="0" locked="0" layoutInCell="1" allowOverlap="1" wp14:anchorId="17C1670C" wp14:editId="6FFC4359">
                <wp:simplePos x="0" y="0"/>
                <wp:positionH relativeFrom="column">
                  <wp:posOffset>3770642</wp:posOffset>
                </wp:positionH>
                <wp:positionV relativeFrom="paragraph">
                  <wp:posOffset>3064295</wp:posOffset>
                </wp:positionV>
                <wp:extent cx="2427605" cy="351155"/>
                <wp:effectExtent l="0" t="0" r="0" b="0"/>
                <wp:wrapNone/>
                <wp:docPr id="1232621897" name="Groupe 10"/>
                <wp:cNvGraphicFramePr/>
                <a:graphic xmlns:a="http://schemas.openxmlformats.org/drawingml/2006/main">
                  <a:graphicData uri="http://schemas.microsoft.com/office/word/2010/wordprocessingGroup">
                    <wpg:wgp>
                      <wpg:cNvGrpSpPr/>
                      <wpg:grpSpPr>
                        <a:xfrm>
                          <a:off x="0" y="0"/>
                          <a:ext cx="2427605" cy="351155"/>
                          <a:chOff x="0" y="0"/>
                          <a:chExt cx="2428057" cy="351279"/>
                        </a:xfrm>
                      </wpg:grpSpPr>
                      <wps:wsp>
                        <wps:cNvPr id="1545825179" name="Rectangle 11"/>
                        <wps:cNvSpPr/>
                        <wps:spPr>
                          <a:xfrm>
                            <a:off x="0" y="0"/>
                            <a:ext cx="369988" cy="232565"/>
                          </a:xfrm>
                          <a:prstGeom prst="rect">
                            <a:avLst/>
                          </a:prstGeom>
                          <a:solidFill>
                            <a:schemeClr val="accent2">
                              <a:alpha val="98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018451" name="Zone de texte 9"/>
                        <wps:cNvSpPr txBox="1"/>
                        <wps:spPr>
                          <a:xfrm>
                            <a:off x="352425" y="9525"/>
                            <a:ext cx="2075632" cy="341754"/>
                          </a:xfrm>
                          <a:prstGeom prst="rect">
                            <a:avLst/>
                          </a:prstGeom>
                          <a:noFill/>
                          <a:ln w="6350">
                            <a:noFill/>
                          </a:ln>
                        </wps:spPr>
                        <wps:txbx>
                          <w:txbxContent>
                            <w:p w14:paraId="3515CBE2" w14:textId="77777777" w:rsidR="00994C92" w:rsidRPr="007226E8" w:rsidRDefault="00994C92" w:rsidP="00994C92">
                              <w:pPr>
                                <w:ind w:left="0"/>
                                <w:rPr>
                                  <w:sz w:val="16"/>
                                  <w:szCs w:val="16"/>
                                </w:rPr>
                              </w:pPr>
                              <w:r>
                                <w:rPr>
                                  <w:sz w:val="16"/>
                                  <w:szCs w:val="16"/>
                                </w:rPr>
                                <w:t xml:space="preserve">: Attaches VEA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7C1670C" id="_x0000_s1050" style="position:absolute;left:0;text-align:left;margin-left:296.9pt;margin-top:241.3pt;width:191.15pt;height:27.65pt;z-index:251759616" coordsize="24280,3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">
                <v:rect id="Rectangle 11" o:spid="_x0000_s1051" style="position:absolute;width:3699;height:2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" fillcolor="#c0504d [3205]" stroked="f" strokeweight="2pt">
                  <v:fill opacity="64250f"/>
                </v:rect>
                <v:shape id="Zone de texte 9" o:spid="_x0000_s1052" type="#_x0000_t202" style="position:absolute;left:3524;top:95;width:20756;height:3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" filled="f" stroked="f" strokeweight=".5pt">
                  <v:textbox>
                    <w:txbxContent>
                      <w:p w14:paraId="3515CBE2" w14:textId="77777777" w:rsidR="00994C92" w:rsidRPr="007226E8" w:rsidRDefault="00994C92" w:rsidP="00994C92">
                        <w:pPr>
                          <w:ind w:left="0"/>
                          <w:rPr>
                            <w:sz w:val="16"/>
                            <w:szCs w:val="16"/>
                          </w:rPr>
                        </w:pPr>
                        <w:r>
                          <w:rPr>
                            <w:sz w:val="16"/>
                            <w:szCs w:val="16"/>
                          </w:rPr>
                          <w:t xml:space="preserve">: Attaches VEA </w:t>
                        </w:r>
                      </w:p>
                    </w:txbxContent>
                  </v:textbox>
                </v:shape>
              </v:group>
            </w:pict>
          </mc:Fallback>
        </mc:AlternateConten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5"/>
        <w:gridCol w:w="4385"/>
      </w:tblGrid>
      <w:tr w:rsidR="00994C92" w14:paraId="4E2FA247" w14:textId="77777777" w:rsidTr="00A63683">
        <w:tc>
          <w:tcPr>
            <w:tcW w:w="4933" w:type="dxa"/>
          </w:tcPr>
          <w:p w14:paraId="23E47202" w14:textId="2A9DD215" w:rsidR="00994C92" w:rsidRDefault="00994C92" w:rsidP="00A63683">
            <w:pPr>
              <w:rPr>
                <w:lang w:eastAsia="fr-FR"/>
              </w:rPr>
            </w:pPr>
            <w:r>
              <w:rPr>
                <w:noProof/>
                <w:lang w:eastAsia="fr-FR"/>
              </w:rPr>
              <mc:AlternateContent>
                <mc:Choice Requires="wpg">
                  <w:drawing>
                    <wp:anchor distT="0" distB="0" distL="114300" distR="114300" simplePos="0" relativeHeight="251757568" behindDoc="0" locked="0" layoutInCell="1" allowOverlap="1" wp14:anchorId="10F8E48D" wp14:editId="2AB74756">
                      <wp:simplePos x="0" y="0"/>
                      <wp:positionH relativeFrom="column">
                        <wp:posOffset>976139</wp:posOffset>
                      </wp:positionH>
                      <wp:positionV relativeFrom="paragraph">
                        <wp:posOffset>766917</wp:posOffset>
                      </wp:positionV>
                      <wp:extent cx="2229902" cy="804229"/>
                      <wp:effectExtent l="0" t="0" r="0" b="0"/>
                      <wp:wrapNone/>
                      <wp:docPr id="2131763063" name="Groupe 9"/>
                      <wp:cNvGraphicFramePr/>
                      <a:graphic xmlns:a="http://schemas.openxmlformats.org/drawingml/2006/main">
                        <a:graphicData uri="http://schemas.microsoft.com/office/word/2010/wordprocessingGroup">
                          <wpg:wgp>
                            <wpg:cNvGrpSpPr/>
                            <wpg:grpSpPr>
                              <a:xfrm>
                                <a:off x="0" y="0"/>
                                <a:ext cx="2229902" cy="804229"/>
                                <a:chOff x="0" y="0"/>
                                <a:chExt cx="3647465" cy="1283568"/>
                              </a:xfrm>
                            </wpg:grpSpPr>
                            <wps:wsp>
                              <wps:cNvPr id="220607691" name="Forme libre : forme 7"/>
                              <wps:cNvSpPr/>
                              <wps:spPr>
                                <a:xfrm>
                                  <a:off x="2275027" y="0"/>
                                  <a:ext cx="395021" cy="801014"/>
                                </a:xfrm>
                                <a:custGeom>
                                  <a:avLst/>
                                  <a:gdLst>
                                    <a:gd name="connsiteX0" fmla="*/ 54864 w 395021"/>
                                    <a:gd name="connsiteY0" fmla="*/ 760780 h 801014"/>
                                    <a:gd name="connsiteX1" fmla="*/ 0 w 395021"/>
                                    <a:gd name="connsiteY1" fmla="*/ 40233 h 801014"/>
                                    <a:gd name="connsiteX2" fmla="*/ 62180 w 395021"/>
                                    <a:gd name="connsiteY2" fmla="*/ 0 h 801014"/>
                                    <a:gd name="connsiteX3" fmla="*/ 376733 w 395021"/>
                                    <a:gd name="connsiteY3" fmla="*/ 62179 h 801014"/>
                                    <a:gd name="connsiteX4" fmla="*/ 395021 w 395021"/>
                                    <a:gd name="connsiteY4" fmla="*/ 764438 h 801014"/>
                                    <a:gd name="connsiteX5" fmla="*/ 318212 w 395021"/>
                                    <a:gd name="connsiteY5" fmla="*/ 801014 h 801014"/>
                                    <a:gd name="connsiteX6" fmla="*/ 54864 w 395021"/>
                                    <a:gd name="connsiteY6" fmla="*/ 760780 h 80101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95021" h="801014">
                                      <a:moveTo>
                                        <a:pt x="54864" y="760780"/>
                                      </a:moveTo>
                                      <a:lnTo>
                                        <a:pt x="0" y="40233"/>
                                      </a:lnTo>
                                      <a:lnTo>
                                        <a:pt x="62180" y="0"/>
                                      </a:lnTo>
                                      <a:lnTo>
                                        <a:pt x="376733" y="62179"/>
                                      </a:lnTo>
                                      <a:lnTo>
                                        <a:pt x="395021" y="764438"/>
                                      </a:lnTo>
                                      <a:lnTo>
                                        <a:pt x="318212" y="801014"/>
                                      </a:lnTo>
                                      <a:lnTo>
                                        <a:pt x="54864" y="760780"/>
                                      </a:lnTo>
                                      <a:close/>
                                    </a:path>
                                  </a:pathLst>
                                </a:custGeom>
                                <a:solidFill>
                                  <a:srgbClr val="C00000">
                                    <a:alpha val="65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8701827" name="Forme libre : forme 8"/>
                              <wps:cNvSpPr/>
                              <wps:spPr>
                                <a:xfrm>
                                  <a:off x="2962656" y="124358"/>
                                  <a:ext cx="386446" cy="802104"/>
                                </a:xfrm>
                                <a:custGeom>
                                  <a:avLst/>
                                  <a:gdLst>
                                    <a:gd name="connsiteX0" fmla="*/ 7315 w 380391"/>
                                    <a:gd name="connsiteY0" fmla="*/ 738835 h 790042"/>
                                    <a:gd name="connsiteX1" fmla="*/ 0 w 380391"/>
                                    <a:gd name="connsiteY1" fmla="*/ 43891 h 790042"/>
                                    <a:gd name="connsiteX2" fmla="*/ 62179 w 380391"/>
                                    <a:gd name="connsiteY2" fmla="*/ 0 h 790042"/>
                                    <a:gd name="connsiteX3" fmla="*/ 380391 w 380391"/>
                                    <a:gd name="connsiteY3" fmla="*/ 54864 h 790042"/>
                                    <a:gd name="connsiteX4" fmla="*/ 343815 w 380391"/>
                                    <a:gd name="connsiteY4" fmla="*/ 753466 h 790042"/>
                                    <a:gd name="connsiteX5" fmla="*/ 277978 w 380391"/>
                                    <a:gd name="connsiteY5" fmla="*/ 790042 h 790042"/>
                                    <a:gd name="connsiteX6" fmla="*/ 7315 w 380391"/>
                                    <a:gd name="connsiteY6" fmla="*/ 738835 h 790042"/>
                                    <a:gd name="connsiteX0" fmla="*/ 7315 w 380391"/>
                                    <a:gd name="connsiteY0" fmla="*/ 738835 h 790042"/>
                                    <a:gd name="connsiteX1" fmla="*/ 0 w 380391"/>
                                    <a:gd name="connsiteY1" fmla="*/ 43891 h 790042"/>
                                    <a:gd name="connsiteX2" fmla="*/ 62179 w 380391"/>
                                    <a:gd name="connsiteY2" fmla="*/ 0 h 790042"/>
                                    <a:gd name="connsiteX3" fmla="*/ 380391 w 380391"/>
                                    <a:gd name="connsiteY3" fmla="*/ 54864 h 790042"/>
                                    <a:gd name="connsiteX4" fmla="*/ 347871 w 380391"/>
                                    <a:gd name="connsiteY4" fmla="*/ 753466 h 790042"/>
                                    <a:gd name="connsiteX5" fmla="*/ 277978 w 380391"/>
                                    <a:gd name="connsiteY5" fmla="*/ 790042 h 790042"/>
                                    <a:gd name="connsiteX6" fmla="*/ 7315 w 380391"/>
                                    <a:gd name="connsiteY6" fmla="*/ 738835 h 790042"/>
                                    <a:gd name="connsiteX0" fmla="*/ 7315 w 392557"/>
                                    <a:gd name="connsiteY0" fmla="*/ 738835 h 790042"/>
                                    <a:gd name="connsiteX1" fmla="*/ 0 w 392557"/>
                                    <a:gd name="connsiteY1" fmla="*/ 43891 h 790042"/>
                                    <a:gd name="connsiteX2" fmla="*/ 62179 w 392557"/>
                                    <a:gd name="connsiteY2" fmla="*/ 0 h 790042"/>
                                    <a:gd name="connsiteX3" fmla="*/ 392557 w 392557"/>
                                    <a:gd name="connsiteY3" fmla="*/ 46753 h 790042"/>
                                    <a:gd name="connsiteX4" fmla="*/ 347871 w 392557"/>
                                    <a:gd name="connsiteY4" fmla="*/ 753466 h 790042"/>
                                    <a:gd name="connsiteX5" fmla="*/ 277978 w 392557"/>
                                    <a:gd name="connsiteY5" fmla="*/ 790042 h 790042"/>
                                    <a:gd name="connsiteX6" fmla="*/ 7315 w 392557"/>
                                    <a:gd name="connsiteY6" fmla="*/ 738835 h 790042"/>
                                    <a:gd name="connsiteX0" fmla="*/ 7315 w 392557"/>
                                    <a:gd name="connsiteY0" fmla="*/ 755057 h 806264"/>
                                    <a:gd name="connsiteX1" fmla="*/ 0 w 392557"/>
                                    <a:gd name="connsiteY1" fmla="*/ 60113 h 806264"/>
                                    <a:gd name="connsiteX2" fmla="*/ 82461 w 392557"/>
                                    <a:gd name="connsiteY2" fmla="*/ 0 h 806264"/>
                                    <a:gd name="connsiteX3" fmla="*/ 392557 w 392557"/>
                                    <a:gd name="connsiteY3" fmla="*/ 62975 h 806264"/>
                                    <a:gd name="connsiteX4" fmla="*/ 347871 w 392557"/>
                                    <a:gd name="connsiteY4" fmla="*/ 769688 h 806264"/>
                                    <a:gd name="connsiteX5" fmla="*/ 277978 w 392557"/>
                                    <a:gd name="connsiteY5" fmla="*/ 806264 h 806264"/>
                                    <a:gd name="connsiteX6" fmla="*/ 7315 w 392557"/>
                                    <a:gd name="connsiteY6" fmla="*/ 755057 h 806264"/>
                                    <a:gd name="connsiteX0" fmla="*/ 7315 w 392557"/>
                                    <a:gd name="connsiteY0" fmla="*/ 751000 h 802207"/>
                                    <a:gd name="connsiteX1" fmla="*/ 0 w 392557"/>
                                    <a:gd name="connsiteY1" fmla="*/ 56056 h 802207"/>
                                    <a:gd name="connsiteX2" fmla="*/ 76377 w 392557"/>
                                    <a:gd name="connsiteY2" fmla="*/ 0 h 802207"/>
                                    <a:gd name="connsiteX3" fmla="*/ 392557 w 392557"/>
                                    <a:gd name="connsiteY3" fmla="*/ 58918 h 802207"/>
                                    <a:gd name="connsiteX4" fmla="*/ 347871 w 392557"/>
                                    <a:gd name="connsiteY4" fmla="*/ 765631 h 802207"/>
                                    <a:gd name="connsiteX5" fmla="*/ 277978 w 392557"/>
                                    <a:gd name="connsiteY5" fmla="*/ 802207 h 802207"/>
                                    <a:gd name="connsiteX6" fmla="*/ 7315 w 392557"/>
                                    <a:gd name="connsiteY6" fmla="*/ 751000 h 802207"/>
                                    <a:gd name="connsiteX0" fmla="*/ 7315 w 386473"/>
                                    <a:gd name="connsiteY0" fmla="*/ 751000 h 802207"/>
                                    <a:gd name="connsiteX1" fmla="*/ 0 w 386473"/>
                                    <a:gd name="connsiteY1" fmla="*/ 56056 h 802207"/>
                                    <a:gd name="connsiteX2" fmla="*/ 76377 w 386473"/>
                                    <a:gd name="connsiteY2" fmla="*/ 0 h 802207"/>
                                    <a:gd name="connsiteX3" fmla="*/ 386473 w 386473"/>
                                    <a:gd name="connsiteY3" fmla="*/ 62974 h 802207"/>
                                    <a:gd name="connsiteX4" fmla="*/ 347871 w 386473"/>
                                    <a:gd name="connsiteY4" fmla="*/ 765631 h 802207"/>
                                    <a:gd name="connsiteX5" fmla="*/ 277978 w 386473"/>
                                    <a:gd name="connsiteY5" fmla="*/ 802207 h 802207"/>
                                    <a:gd name="connsiteX6" fmla="*/ 7315 w 386473"/>
                                    <a:gd name="connsiteY6" fmla="*/ 751000 h 80220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86473" h="802207">
                                      <a:moveTo>
                                        <a:pt x="7315" y="751000"/>
                                      </a:moveTo>
                                      <a:cubicBezTo>
                                        <a:pt x="4877" y="519352"/>
                                        <a:pt x="2438" y="287704"/>
                                        <a:pt x="0" y="56056"/>
                                      </a:cubicBezTo>
                                      <a:lnTo>
                                        <a:pt x="76377" y="0"/>
                                      </a:lnTo>
                                      <a:lnTo>
                                        <a:pt x="386473" y="62974"/>
                                      </a:lnTo>
                                      <a:lnTo>
                                        <a:pt x="347871" y="765631"/>
                                      </a:lnTo>
                                      <a:lnTo>
                                        <a:pt x="277978" y="802207"/>
                                      </a:lnTo>
                                      <a:lnTo>
                                        <a:pt x="7315" y="751000"/>
                                      </a:lnTo>
                                      <a:close/>
                                    </a:path>
                                  </a:pathLst>
                                </a:custGeom>
                                <a:solidFill>
                                  <a:srgbClr val="C00000">
                                    <a:alpha val="65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1956783" name="Forme libre : forme 9"/>
                              <wps:cNvSpPr/>
                              <wps:spPr>
                                <a:xfrm>
                                  <a:off x="2648102" y="687629"/>
                                  <a:ext cx="446227" cy="460858"/>
                                </a:xfrm>
                                <a:custGeom>
                                  <a:avLst/>
                                  <a:gdLst>
                                    <a:gd name="connsiteX0" fmla="*/ 95098 w 446227"/>
                                    <a:gd name="connsiteY0" fmla="*/ 431597 h 460858"/>
                                    <a:gd name="connsiteX1" fmla="*/ 32918 w 446227"/>
                                    <a:gd name="connsiteY1" fmla="*/ 365760 h 460858"/>
                                    <a:gd name="connsiteX2" fmla="*/ 3658 w 446227"/>
                                    <a:gd name="connsiteY2" fmla="*/ 288950 h 460858"/>
                                    <a:gd name="connsiteX3" fmla="*/ 0 w 446227"/>
                                    <a:gd name="connsiteY3" fmla="*/ 197510 h 460858"/>
                                    <a:gd name="connsiteX4" fmla="*/ 21946 w 446227"/>
                                    <a:gd name="connsiteY4" fmla="*/ 109728 h 460858"/>
                                    <a:gd name="connsiteX5" fmla="*/ 69494 w 446227"/>
                                    <a:gd name="connsiteY5" fmla="*/ 54864 h 460858"/>
                                    <a:gd name="connsiteX6" fmla="*/ 128016 w 446227"/>
                                    <a:gd name="connsiteY6" fmla="*/ 21946 h 460858"/>
                                    <a:gd name="connsiteX7" fmla="*/ 226771 w 446227"/>
                                    <a:gd name="connsiteY7" fmla="*/ 0 h 460858"/>
                                    <a:gd name="connsiteX8" fmla="*/ 281635 w 446227"/>
                                    <a:gd name="connsiteY8" fmla="*/ 25603 h 460858"/>
                                    <a:gd name="connsiteX9" fmla="*/ 329184 w 446227"/>
                                    <a:gd name="connsiteY9" fmla="*/ 54864 h 460858"/>
                                    <a:gd name="connsiteX10" fmla="*/ 409651 w 446227"/>
                                    <a:gd name="connsiteY10" fmla="*/ 146304 h 460858"/>
                                    <a:gd name="connsiteX11" fmla="*/ 446227 w 446227"/>
                                    <a:gd name="connsiteY11" fmla="*/ 252374 h 460858"/>
                                    <a:gd name="connsiteX12" fmla="*/ 405994 w 446227"/>
                                    <a:gd name="connsiteY12" fmla="*/ 358445 h 460858"/>
                                    <a:gd name="connsiteX13" fmla="*/ 310896 w 446227"/>
                                    <a:gd name="connsiteY13" fmla="*/ 438912 h 460858"/>
                                    <a:gd name="connsiteX14" fmla="*/ 263347 w 446227"/>
                                    <a:gd name="connsiteY14" fmla="*/ 460858 h 460858"/>
                                    <a:gd name="connsiteX15" fmla="*/ 179222 w 446227"/>
                                    <a:gd name="connsiteY15" fmla="*/ 460858 h 460858"/>
                                    <a:gd name="connsiteX16" fmla="*/ 95098 w 446227"/>
                                    <a:gd name="connsiteY16" fmla="*/ 431597 h 46085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446227" h="460858">
                                      <a:moveTo>
                                        <a:pt x="95098" y="431597"/>
                                      </a:moveTo>
                                      <a:lnTo>
                                        <a:pt x="32918" y="365760"/>
                                      </a:lnTo>
                                      <a:lnTo>
                                        <a:pt x="3658" y="288950"/>
                                      </a:lnTo>
                                      <a:lnTo>
                                        <a:pt x="0" y="197510"/>
                                      </a:lnTo>
                                      <a:lnTo>
                                        <a:pt x="21946" y="109728"/>
                                      </a:lnTo>
                                      <a:lnTo>
                                        <a:pt x="69494" y="54864"/>
                                      </a:lnTo>
                                      <a:lnTo>
                                        <a:pt x="128016" y="21946"/>
                                      </a:lnTo>
                                      <a:lnTo>
                                        <a:pt x="226771" y="0"/>
                                      </a:lnTo>
                                      <a:lnTo>
                                        <a:pt x="281635" y="25603"/>
                                      </a:lnTo>
                                      <a:lnTo>
                                        <a:pt x="329184" y="54864"/>
                                      </a:lnTo>
                                      <a:lnTo>
                                        <a:pt x="409651" y="146304"/>
                                      </a:lnTo>
                                      <a:lnTo>
                                        <a:pt x="446227" y="252374"/>
                                      </a:lnTo>
                                      <a:lnTo>
                                        <a:pt x="405994" y="358445"/>
                                      </a:lnTo>
                                      <a:lnTo>
                                        <a:pt x="310896" y="438912"/>
                                      </a:lnTo>
                                      <a:lnTo>
                                        <a:pt x="263347" y="460858"/>
                                      </a:lnTo>
                                      <a:lnTo>
                                        <a:pt x="179222" y="460858"/>
                                      </a:lnTo>
                                      <a:lnTo>
                                        <a:pt x="95098" y="431597"/>
                                      </a:lnTo>
                                      <a:close/>
                                    </a:path>
                                  </a:pathLst>
                                </a:custGeom>
                                <a:solidFill>
                                  <a:schemeClr val="accent1">
                                    <a:lumMod val="75000"/>
                                    <a:alpha val="6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4937060" name="Forme libre : forme 10"/>
                              <wps:cNvSpPr/>
                              <wps:spPr>
                                <a:xfrm>
                                  <a:off x="3306470" y="307238"/>
                                  <a:ext cx="340995" cy="578507"/>
                                </a:xfrm>
                                <a:custGeom>
                                  <a:avLst/>
                                  <a:gdLst>
                                    <a:gd name="connsiteX0" fmla="*/ 0 w 329184"/>
                                    <a:gd name="connsiteY0" fmla="*/ 588874 h 588874"/>
                                    <a:gd name="connsiteX1" fmla="*/ 296265 w 329184"/>
                                    <a:gd name="connsiteY1" fmla="*/ 380391 h 588874"/>
                                    <a:gd name="connsiteX2" fmla="*/ 329184 w 329184"/>
                                    <a:gd name="connsiteY2" fmla="*/ 281636 h 588874"/>
                                    <a:gd name="connsiteX3" fmla="*/ 325526 w 329184"/>
                                    <a:gd name="connsiteY3" fmla="*/ 179223 h 588874"/>
                                    <a:gd name="connsiteX4" fmla="*/ 270662 w 329184"/>
                                    <a:gd name="connsiteY4" fmla="*/ 80468 h 588874"/>
                                    <a:gd name="connsiteX5" fmla="*/ 182880 w 329184"/>
                                    <a:gd name="connsiteY5" fmla="*/ 18288 h 588874"/>
                                    <a:gd name="connsiteX6" fmla="*/ 91440 w 329184"/>
                                    <a:gd name="connsiteY6" fmla="*/ 0 h 588874"/>
                                    <a:gd name="connsiteX7" fmla="*/ 14630 w 329184"/>
                                    <a:gd name="connsiteY7" fmla="*/ 47549 h 588874"/>
                                    <a:gd name="connsiteX8" fmla="*/ 0 w 329184"/>
                                    <a:gd name="connsiteY8" fmla="*/ 588874 h 588874"/>
                                    <a:gd name="connsiteX0" fmla="*/ 0 w 341358"/>
                                    <a:gd name="connsiteY0" fmla="*/ 588874 h 588874"/>
                                    <a:gd name="connsiteX1" fmla="*/ 296265 w 341358"/>
                                    <a:gd name="connsiteY1" fmla="*/ 380391 h 588874"/>
                                    <a:gd name="connsiteX2" fmla="*/ 341358 w 341358"/>
                                    <a:gd name="connsiteY2" fmla="*/ 295833 h 588874"/>
                                    <a:gd name="connsiteX3" fmla="*/ 325526 w 341358"/>
                                    <a:gd name="connsiteY3" fmla="*/ 179223 h 588874"/>
                                    <a:gd name="connsiteX4" fmla="*/ 270662 w 341358"/>
                                    <a:gd name="connsiteY4" fmla="*/ 80468 h 588874"/>
                                    <a:gd name="connsiteX5" fmla="*/ 182880 w 341358"/>
                                    <a:gd name="connsiteY5" fmla="*/ 18288 h 588874"/>
                                    <a:gd name="connsiteX6" fmla="*/ 91440 w 341358"/>
                                    <a:gd name="connsiteY6" fmla="*/ 0 h 588874"/>
                                    <a:gd name="connsiteX7" fmla="*/ 14630 w 341358"/>
                                    <a:gd name="connsiteY7" fmla="*/ 47549 h 588874"/>
                                    <a:gd name="connsiteX8" fmla="*/ 0 w 341358"/>
                                    <a:gd name="connsiteY8" fmla="*/ 588874 h 588874"/>
                                    <a:gd name="connsiteX0" fmla="*/ 0 w 341358"/>
                                    <a:gd name="connsiteY0" fmla="*/ 588874 h 588874"/>
                                    <a:gd name="connsiteX1" fmla="*/ 296265 w 341358"/>
                                    <a:gd name="connsiteY1" fmla="*/ 380391 h 588874"/>
                                    <a:gd name="connsiteX2" fmla="*/ 341358 w 341358"/>
                                    <a:gd name="connsiteY2" fmla="*/ 295833 h 588874"/>
                                    <a:gd name="connsiteX3" fmla="*/ 331615 w 341358"/>
                                    <a:gd name="connsiteY3" fmla="*/ 177195 h 588874"/>
                                    <a:gd name="connsiteX4" fmla="*/ 270662 w 341358"/>
                                    <a:gd name="connsiteY4" fmla="*/ 80468 h 588874"/>
                                    <a:gd name="connsiteX5" fmla="*/ 182880 w 341358"/>
                                    <a:gd name="connsiteY5" fmla="*/ 18288 h 588874"/>
                                    <a:gd name="connsiteX6" fmla="*/ 91440 w 341358"/>
                                    <a:gd name="connsiteY6" fmla="*/ 0 h 588874"/>
                                    <a:gd name="connsiteX7" fmla="*/ 14630 w 341358"/>
                                    <a:gd name="connsiteY7" fmla="*/ 47549 h 588874"/>
                                    <a:gd name="connsiteX8" fmla="*/ 0 w 341358"/>
                                    <a:gd name="connsiteY8" fmla="*/ 588874 h 588874"/>
                                    <a:gd name="connsiteX0" fmla="*/ 0 w 341358"/>
                                    <a:gd name="connsiteY0" fmla="*/ 578732 h 578732"/>
                                    <a:gd name="connsiteX1" fmla="*/ 296265 w 341358"/>
                                    <a:gd name="connsiteY1" fmla="*/ 370249 h 578732"/>
                                    <a:gd name="connsiteX2" fmla="*/ 341358 w 341358"/>
                                    <a:gd name="connsiteY2" fmla="*/ 285691 h 578732"/>
                                    <a:gd name="connsiteX3" fmla="*/ 331615 w 341358"/>
                                    <a:gd name="connsiteY3" fmla="*/ 167053 h 578732"/>
                                    <a:gd name="connsiteX4" fmla="*/ 270662 w 341358"/>
                                    <a:gd name="connsiteY4" fmla="*/ 70326 h 578732"/>
                                    <a:gd name="connsiteX5" fmla="*/ 182880 w 341358"/>
                                    <a:gd name="connsiteY5" fmla="*/ 8146 h 578732"/>
                                    <a:gd name="connsiteX6" fmla="*/ 85352 w 341358"/>
                                    <a:gd name="connsiteY6" fmla="*/ 0 h 578732"/>
                                    <a:gd name="connsiteX7" fmla="*/ 14630 w 341358"/>
                                    <a:gd name="connsiteY7" fmla="*/ 37407 h 578732"/>
                                    <a:gd name="connsiteX8" fmla="*/ 0 w 341358"/>
                                    <a:gd name="connsiteY8" fmla="*/ 578732 h 57873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41358" h="578732">
                                      <a:moveTo>
                                        <a:pt x="0" y="578732"/>
                                      </a:moveTo>
                                      <a:lnTo>
                                        <a:pt x="296265" y="370249"/>
                                      </a:lnTo>
                                      <a:lnTo>
                                        <a:pt x="341358" y="285691"/>
                                      </a:lnTo>
                                      <a:lnTo>
                                        <a:pt x="331615" y="167053"/>
                                      </a:lnTo>
                                      <a:lnTo>
                                        <a:pt x="270662" y="70326"/>
                                      </a:lnTo>
                                      <a:lnTo>
                                        <a:pt x="182880" y="8146"/>
                                      </a:lnTo>
                                      <a:lnTo>
                                        <a:pt x="85352" y="0"/>
                                      </a:lnTo>
                                      <a:lnTo>
                                        <a:pt x="14630" y="37407"/>
                                      </a:lnTo>
                                      <a:lnTo>
                                        <a:pt x="0" y="578732"/>
                                      </a:lnTo>
                                      <a:close/>
                                    </a:path>
                                  </a:pathLst>
                                </a:custGeom>
                                <a:solidFill>
                                  <a:schemeClr val="accent1">
                                    <a:lumMod val="75000"/>
                                    <a:alpha val="6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5090174" name="Forme libre : forme 5"/>
                              <wps:cNvSpPr/>
                              <wps:spPr>
                                <a:xfrm>
                                  <a:off x="1126540" y="95097"/>
                                  <a:ext cx="1195754" cy="1100590"/>
                                </a:xfrm>
                                <a:custGeom>
                                  <a:avLst/>
                                  <a:gdLst>
                                    <a:gd name="connsiteX0" fmla="*/ 28963 w 1195754"/>
                                    <a:gd name="connsiteY0" fmla="*/ 728210 h 1100590"/>
                                    <a:gd name="connsiteX1" fmla="*/ 1113002 w 1195754"/>
                                    <a:gd name="connsiteY1" fmla="*/ 8275 h 1100590"/>
                                    <a:gd name="connsiteX2" fmla="*/ 1158516 w 1195754"/>
                                    <a:gd name="connsiteY2" fmla="*/ 0 h 1100590"/>
                                    <a:gd name="connsiteX3" fmla="*/ 1195754 w 1195754"/>
                                    <a:gd name="connsiteY3" fmla="*/ 492369 h 1100590"/>
                                    <a:gd name="connsiteX4" fmla="*/ 347554 w 1195754"/>
                                    <a:gd name="connsiteY4" fmla="*/ 1046802 h 1100590"/>
                                    <a:gd name="connsiteX5" fmla="*/ 256528 w 1195754"/>
                                    <a:gd name="connsiteY5" fmla="*/ 1100590 h 1100590"/>
                                    <a:gd name="connsiteX6" fmla="*/ 165502 w 1195754"/>
                                    <a:gd name="connsiteY6" fmla="*/ 1088177 h 1100590"/>
                                    <a:gd name="connsiteX7" fmla="*/ 74476 w 1195754"/>
                                    <a:gd name="connsiteY7" fmla="*/ 1034389 h 1100590"/>
                                    <a:gd name="connsiteX8" fmla="*/ 24825 w 1195754"/>
                                    <a:gd name="connsiteY8" fmla="*/ 943363 h 1100590"/>
                                    <a:gd name="connsiteX9" fmla="*/ 0 w 1195754"/>
                                    <a:gd name="connsiteY9" fmla="*/ 835786 h 1100590"/>
                                    <a:gd name="connsiteX10" fmla="*/ 28963 w 1195754"/>
                                    <a:gd name="connsiteY10" fmla="*/ 728210 h 11005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195754" h="1100590">
                                      <a:moveTo>
                                        <a:pt x="28963" y="728210"/>
                                      </a:moveTo>
                                      <a:lnTo>
                                        <a:pt x="1113002" y="8275"/>
                                      </a:lnTo>
                                      <a:lnTo>
                                        <a:pt x="1158516" y="0"/>
                                      </a:lnTo>
                                      <a:lnTo>
                                        <a:pt x="1195754" y="492369"/>
                                      </a:lnTo>
                                      <a:lnTo>
                                        <a:pt x="347554" y="1046802"/>
                                      </a:lnTo>
                                      <a:lnTo>
                                        <a:pt x="256528" y="1100590"/>
                                      </a:lnTo>
                                      <a:lnTo>
                                        <a:pt x="165502" y="1088177"/>
                                      </a:lnTo>
                                      <a:lnTo>
                                        <a:pt x="74476" y="1034389"/>
                                      </a:lnTo>
                                      <a:lnTo>
                                        <a:pt x="24825" y="943363"/>
                                      </a:lnTo>
                                      <a:lnTo>
                                        <a:pt x="0" y="835786"/>
                                      </a:lnTo>
                                      <a:lnTo>
                                        <a:pt x="28963" y="728210"/>
                                      </a:lnTo>
                                      <a:close/>
                                    </a:path>
                                  </a:pathLst>
                                </a:custGeom>
                                <a:solidFill>
                                  <a:schemeClr val="tx2">
                                    <a:alpha val="6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1688210" name="Forme libre : forme 6"/>
                              <wps:cNvSpPr/>
                              <wps:spPr>
                                <a:xfrm>
                                  <a:off x="0" y="168249"/>
                                  <a:ext cx="1017839" cy="835787"/>
                                </a:xfrm>
                                <a:custGeom>
                                  <a:avLst/>
                                  <a:gdLst>
                                    <a:gd name="connsiteX0" fmla="*/ 211015 w 1017839"/>
                                    <a:gd name="connsiteY0" fmla="*/ 835787 h 835787"/>
                                    <a:gd name="connsiteX1" fmla="*/ 136539 w 1017839"/>
                                    <a:gd name="connsiteY1" fmla="*/ 823374 h 835787"/>
                                    <a:gd name="connsiteX2" fmla="*/ 53788 w 1017839"/>
                                    <a:gd name="connsiteY2" fmla="*/ 740623 h 835787"/>
                                    <a:gd name="connsiteX3" fmla="*/ 0 w 1017839"/>
                                    <a:gd name="connsiteY3" fmla="*/ 670284 h 835787"/>
                                    <a:gd name="connsiteX4" fmla="*/ 0 w 1017839"/>
                                    <a:gd name="connsiteY4" fmla="*/ 558570 h 835787"/>
                                    <a:gd name="connsiteX5" fmla="*/ 53788 w 1017839"/>
                                    <a:gd name="connsiteY5" fmla="*/ 463407 h 835787"/>
                                    <a:gd name="connsiteX6" fmla="*/ 95164 w 1017839"/>
                                    <a:gd name="connsiteY6" fmla="*/ 426169 h 835787"/>
                                    <a:gd name="connsiteX7" fmla="*/ 699247 w 1017839"/>
                                    <a:gd name="connsiteY7" fmla="*/ 41376 h 835787"/>
                                    <a:gd name="connsiteX8" fmla="*/ 728210 w 1017839"/>
                                    <a:gd name="connsiteY8" fmla="*/ 12413 h 835787"/>
                                    <a:gd name="connsiteX9" fmla="*/ 798548 w 1017839"/>
                                    <a:gd name="connsiteY9" fmla="*/ 0 h 835787"/>
                                    <a:gd name="connsiteX10" fmla="*/ 930950 w 1017839"/>
                                    <a:gd name="connsiteY10" fmla="*/ 41376 h 835787"/>
                                    <a:gd name="connsiteX11" fmla="*/ 997151 w 1017839"/>
                                    <a:gd name="connsiteY11" fmla="*/ 115852 h 835787"/>
                                    <a:gd name="connsiteX12" fmla="*/ 1001288 w 1017839"/>
                                    <a:gd name="connsiteY12" fmla="*/ 198603 h 835787"/>
                                    <a:gd name="connsiteX13" fmla="*/ 1017839 w 1017839"/>
                                    <a:gd name="connsiteY13" fmla="*/ 268941 h 835787"/>
                                    <a:gd name="connsiteX14" fmla="*/ 980601 w 1017839"/>
                                    <a:gd name="connsiteY14" fmla="*/ 376518 h 835787"/>
                                    <a:gd name="connsiteX15" fmla="*/ 856474 w 1017839"/>
                                    <a:gd name="connsiteY15" fmla="*/ 446856 h 835787"/>
                                    <a:gd name="connsiteX16" fmla="*/ 314454 w 1017839"/>
                                    <a:gd name="connsiteY16" fmla="*/ 819236 h 835787"/>
                                    <a:gd name="connsiteX17" fmla="*/ 211015 w 1017839"/>
                                    <a:gd name="connsiteY17" fmla="*/ 835787 h 8357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017839" h="835787">
                                      <a:moveTo>
                                        <a:pt x="211015" y="835787"/>
                                      </a:moveTo>
                                      <a:lnTo>
                                        <a:pt x="136539" y="823374"/>
                                      </a:lnTo>
                                      <a:lnTo>
                                        <a:pt x="53788" y="740623"/>
                                      </a:lnTo>
                                      <a:lnTo>
                                        <a:pt x="0" y="670284"/>
                                      </a:lnTo>
                                      <a:lnTo>
                                        <a:pt x="0" y="558570"/>
                                      </a:lnTo>
                                      <a:lnTo>
                                        <a:pt x="53788" y="463407"/>
                                      </a:lnTo>
                                      <a:lnTo>
                                        <a:pt x="95164" y="426169"/>
                                      </a:lnTo>
                                      <a:lnTo>
                                        <a:pt x="699247" y="41376"/>
                                      </a:lnTo>
                                      <a:lnTo>
                                        <a:pt x="728210" y="12413"/>
                                      </a:lnTo>
                                      <a:lnTo>
                                        <a:pt x="798548" y="0"/>
                                      </a:lnTo>
                                      <a:lnTo>
                                        <a:pt x="930950" y="41376"/>
                                      </a:lnTo>
                                      <a:lnTo>
                                        <a:pt x="997151" y="115852"/>
                                      </a:lnTo>
                                      <a:lnTo>
                                        <a:pt x="1001288" y="198603"/>
                                      </a:lnTo>
                                      <a:lnTo>
                                        <a:pt x="1017839" y="268941"/>
                                      </a:lnTo>
                                      <a:lnTo>
                                        <a:pt x="980601" y="376518"/>
                                      </a:lnTo>
                                      <a:lnTo>
                                        <a:pt x="856474" y="446856"/>
                                      </a:lnTo>
                                      <a:lnTo>
                                        <a:pt x="314454" y="819236"/>
                                      </a:lnTo>
                                      <a:lnTo>
                                        <a:pt x="211015" y="835787"/>
                                      </a:lnTo>
                                      <a:close/>
                                    </a:path>
                                  </a:pathLst>
                                </a:custGeom>
                                <a:solidFill>
                                  <a:schemeClr val="accent1">
                                    <a:lumMod val="75000"/>
                                    <a:alpha val="6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385341" name="Forme libre : forme 7"/>
                              <wps:cNvSpPr/>
                              <wps:spPr>
                                <a:xfrm>
                                  <a:off x="980236" y="497433"/>
                                  <a:ext cx="368243" cy="786135"/>
                                </a:xfrm>
                                <a:custGeom>
                                  <a:avLst/>
                                  <a:gdLst>
                                    <a:gd name="connsiteX0" fmla="*/ 20688 w 368243"/>
                                    <a:gd name="connsiteY0" fmla="*/ 748897 h 786135"/>
                                    <a:gd name="connsiteX1" fmla="*/ 0 w 368243"/>
                                    <a:gd name="connsiteY1" fmla="*/ 45513 h 786135"/>
                                    <a:gd name="connsiteX2" fmla="*/ 78614 w 368243"/>
                                    <a:gd name="connsiteY2" fmla="*/ 0 h 786135"/>
                                    <a:gd name="connsiteX3" fmla="*/ 368243 w 368243"/>
                                    <a:gd name="connsiteY3" fmla="*/ 49650 h 786135"/>
                                    <a:gd name="connsiteX4" fmla="*/ 368243 w 368243"/>
                                    <a:gd name="connsiteY4" fmla="*/ 202740 h 786135"/>
                                    <a:gd name="connsiteX5" fmla="*/ 173778 w 368243"/>
                                    <a:gd name="connsiteY5" fmla="*/ 335142 h 786135"/>
                                    <a:gd name="connsiteX6" fmla="*/ 140677 w 368243"/>
                                    <a:gd name="connsiteY6" fmla="*/ 438581 h 786135"/>
                                    <a:gd name="connsiteX7" fmla="*/ 169640 w 368243"/>
                                    <a:gd name="connsiteY7" fmla="*/ 558570 h 786135"/>
                                    <a:gd name="connsiteX8" fmla="*/ 215153 w 368243"/>
                                    <a:gd name="connsiteY8" fmla="*/ 633046 h 786135"/>
                                    <a:gd name="connsiteX9" fmla="*/ 297904 w 368243"/>
                                    <a:gd name="connsiteY9" fmla="*/ 686834 h 786135"/>
                                    <a:gd name="connsiteX10" fmla="*/ 364105 w 368243"/>
                                    <a:gd name="connsiteY10" fmla="*/ 686834 h 786135"/>
                                    <a:gd name="connsiteX11" fmla="*/ 359968 w 368243"/>
                                    <a:gd name="connsiteY11" fmla="*/ 732347 h 786135"/>
                                    <a:gd name="connsiteX12" fmla="*/ 281354 w 368243"/>
                                    <a:gd name="connsiteY12" fmla="*/ 786135 h 786135"/>
                                    <a:gd name="connsiteX13" fmla="*/ 20688 w 368243"/>
                                    <a:gd name="connsiteY13" fmla="*/ 748897 h 7861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368243" h="786135">
                                      <a:moveTo>
                                        <a:pt x="20688" y="748897"/>
                                      </a:moveTo>
                                      <a:lnTo>
                                        <a:pt x="0" y="45513"/>
                                      </a:lnTo>
                                      <a:lnTo>
                                        <a:pt x="78614" y="0"/>
                                      </a:lnTo>
                                      <a:lnTo>
                                        <a:pt x="368243" y="49650"/>
                                      </a:lnTo>
                                      <a:lnTo>
                                        <a:pt x="368243" y="202740"/>
                                      </a:lnTo>
                                      <a:lnTo>
                                        <a:pt x="173778" y="335142"/>
                                      </a:lnTo>
                                      <a:lnTo>
                                        <a:pt x="140677" y="438581"/>
                                      </a:lnTo>
                                      <a:lnTo>
                                        <a:pt x="169640" y="558570"/>
                                      </a:lnTo>
                                      <a:lnTo>
                                        <a:pt x="215153" y="633046"/>
                                      </a:lnTo>
                                      <a:lnTo>
                                        <a:pt x="297904" y="686834"/>
                                      </a:lnTo>
                                      <a:lnTo>
                                        <a:pt x="364105" y="686834"/>
                                      </a:lnTo>
                                      <a:lnTo>
                                        <a:pt x="359968" y="732347"/>
                                      </a:lnTo>
                                      <a:lnTo>
                                        <a:pt x="281354" y="786135"/>
                                      </a:lnTo>
                                      <a:lnTo>
                                        <a:pt x="20688" y="748897"/>
                                      </a:lnTo>
                                      <a:close/>
                                    </a:path>
                                  </a:pathLst>
                                </a:custGeom>
                                <a:solidFill>
                                  <a:srgbClr val="C00000">
                                    <a:alpha val="65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7355453" name="Forme libre : forme 8"/>
                              <wps:cNvSpPr/>
                              <wps:spPr>
                                <a:xfrm>
                                  <a:off x="292608" y="365760"/>
                                  <a:ext cx="409618" cy="790273"/>
                                </a:xfrm>
                                <a:custGeom>
                                  <a:avLst/>
                                  <a:gdLst>
                                    <a:gd name="connsiteX0" fmla="*/ 62064 w 409618"/>
                                    <a:gd name="connsiteY0" fmla="*/ 757173 h 790273"/>
                                    <a:gd name="connsiteX1" fmla="*/ 0 w 409618"/>
                                    <a:gd name="connsiteY1" fmla="*/ 41376 h 790273"/>
                                    <a:gd name="connsiteX2" fmla="*/ 41376 w 409618"/>
                                    <a:gd name="connsiteY2" fmla="*/ 0 h 790273"/>
                                    <a:gd name="connsiteX3" fmla="*/ 376518 w 409618"/>
                                    <a:gd name="connsiteY3" fmla="*/ 45513 h 790273"/>
                                    <a:gd name="connsiteX4" fmla="*/ 409618 w 409618"/>
                                    <a:gd name="connsiteY4" fmla="*/ 748898 h 790273"/>
                                    <a:gd name="connsiteX5" fmla="*/ 343417 w 409618"/>
                                    <a:gd name="connsiteY5" fmla="*/ 790273 h 790273"/>
                                    <a:gd name="connsiteX6" fmla="*/ 62064 w 409618"/>
                                    <a:gd name="connsiteY6" fmla="*/ 757173 h 7902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409618" h="790273">
                                      <a:moveTo>
                                        <a:pt x="62064" y="757173"/>
                                      </a:moveTo>
                                      <a:lnTo>
                                        <a:pt x="0" y="41376"/>
                                      </a:lnTo>
                                      <a:lnTo>
                                        <a:pt x="41376" y="0"/>
                                      </a:lnTo>
                                      <a:lnTo>
                                        <a:pt x="376518" y="45513"/>
                                      </a:lnTo>
                                      <a:lnTo>
                                        <a:pt x="409618" y="748898"/>
                                      </a:lnTo>
                                      <a:lnTo>
                                        <a:pt x="343417" y="790273"/>
                                      </a:lnTo>
                                      <a:lnTo>
                                        <a:pt x="62064" y="757173"/>
                                      </a:lnTo>
                                      <a:close/>
                                    </a:path>
                                  </a:pathLst>
                                </a:custGeom>
                                <a:solidFill>
                                  <a:srgbClr val="C00000">
                                    <a:alpha val="65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group w14:anchorId="2A696E33" id="Groupe 9" o:spid="_x0000_s1026" style="position:absolute;margin-left:76.85pt;margin-top:60.4pt;width:175.6pt;height:63.35pt;z-index:251757568;mso-width-relative:margin;mso-height-relative:margin" coordsize="36474,12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">
                      <v:shape id="Forme libre : forme 7" o:spid="_x0000_s1027" style="position:absolute;left:22750;width:3950;height:8010;visibility:visible;mso-wrap-style:square;v-text-anchor:middle" coordsize="395021,801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" path="m54864,760780l,40233,62180,,376733,62179r18288,702259l318212,801014,54864,760780xe" fillcolor="#c00000" stroked="f" strokeweight="2pt">
                        <v:fill opacity="42662f"/>
                        <v:path arrowok="t" o:connecttype="custom" o:connectlocs="54864,760780;0,40233;62180,0;376733,62179;395021,764438;318212,801014;54864,760780" o:connectangles="0,0,0,0,0,0,0"/>
                      </v:shape>
                      <v:shape id="Forme libre : forme 8" o:spid="_x0000_s1028" style="position:absolute;left:29626;top:1243;width:3865;height:8021;visibility:visible;mso-wrap-style:square;v-text-anchor:middle" coordsize="386473,802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" path="m7315,751000c4877,519352,2438,287704,,56056l76377,,386473,62974,347871,765631r-69893,36576l7315,751000xe" fillcolor="#c00000" stroked="f" strokeweight="2pt">
                        <v:fill opacity="42662f"/>
                        <v:path arrowok="t" o:connecttype="custom" o:connectlocs="7314,750904;0,56049;76372,0;386446,62966;347847,765533;277959,802104;7314,750904" o:connectangles="0,0,0,0,0,0,0"/>
                      </v:shape>
                      <v:shape id="Forme libre : forme 9" o:spid="_x0000_s1029" style="position:absolute;left:26481;top:6876;width:4462;height:4608;visibility:visible;mso-wrap-style:square;v-text-anchor:middle" coordsize="446227,46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" path="m95098,431597l32918,365760,3658,288950,,197510,21946,109728,69494,54864,128016,21946,226771,r54864,25603l329184,54864r80467,91440l446227,252374,405994,358445r-95098,80467l263347,460858r-84125,l95098,431597xe" fillcolor="#365f91 [2404]" stroked="f" strokeweight="2pt">
                        <v:fill opacity="42662f"/>
                        <v:path arrowok="t" o:connecttype="custom" o:connectlocs="95098,431597;32918,365760;3658,288950;0,197510;21946,109728;69494,54864;128016,21946;226771,0;281635,25603;329184,54864;409651,146304;446227,252374;405994,358445;310896,438912;263347,460858;179222,460858;95098,431597" o:connectangles="0,0,0,0,0,0,0,0,0,0,0,0,0,0,0,0,0"/>
                      </v:shape>
                      <v:shape id="Forme libre : forme 10" o:spid="_x0000_s1030" style="position:absolute;left:33064;top:3072;width:3410;height:5785;visibility:visible;mso-wrap-style:square;v-text-anchor:middle" coordsize="341358,57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" path="m,578732l296265,370249r45093,-84558l331615,167053,270662,70326,182880,8146,85352,,14630,37407,,578732xe" fillcolor="#365f91 [2404]" stroked="f" strokeweight="2pt">
                        <v:fill opacity="42662f"/>
                        <v:path arrowok="t" o:connecttype="custom" o:connectlocs="0,578507;295950,370105;340995,285580;331262,166988;270374,70299;182686,8143;85261,0;14614,37392;0,578507" o:connectangles="0,0,0,0,0,0,0,0,0"/>
                      </v:shape>
                      <v:shape id="Forme libre : forme 5" o:spid="_x0000_s1031" style="position:absolute;left:11265;top:950;width:11957;height:11006;visibility:visible;mso-wrap-style:square;v-text-anchor:middle" coordsize="1195754,1100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" path="m28963,728210l1113002,8275,1158516,r37238,492369l347554,1046802r-91026,53788l165502,1088177,74476,1034389,24825,943363,,835786,28963,728210xe" fillcolor="#1f497d [3215]" stroked="f" strokeweight="2pt">
                        <v:fill opacity="42662f"/>
                        <v:path arrowok="t" o:connecttype="custom" o:connectlocs="28963,728210;1113002,8275;1158516,0;1195754,492369;347554,1046802;256528,1100590;165502,1088177;74476,1034389;24825,943363;0,835786;28963,728210" o:connectangles="0,0,0,0,0,0,0,0,0,0,0"/>
                      </v:shape>
                      <v:shape id="Forme libre : forme 6" o:spid="_x0000_s1032" style="position:absolute;top:1682;width:10178;height:8358;visibility:visible;mso-wrap-style:square;v-text-anchor:middle" coordsize="1017839,835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" path="m211015,835787l136539,823374,53788,740623,,670284,,558570,53788,463407,95164,426169,699247,41376,728210,12413,798548,,930950,41376r66201,74476l1001288,198603r16551,70338l980601,376518,856474,446856,314454,819236,211015,835787xe" fillcolor="#365f91 [2404]" stroked="f" strokeweight="2pt">
                        <v:fill opacity="42662f"/>
                        <v:path arrowok="t" o:connecttype="custom" o:connectlocs="211015,835787;136539,823374;53788,740623;0,670284;0,558570;53788,463407;95164,426169;699247,41376;728210,12413;798548,0;930950,41376;997151,115852;1001288,198603;1017839,268941;980601,376518;856474,446856;314454,819236;211015,835787" o:connectangles="0,0,0,0,0,0,0,0,0,0,0,0,0,0,0,0,0,0"/>
                      </v:shape>
                      <v:shape id="Forme libre : forme 7" o:spid="_x0000_s1033" style="position:absolute;left:9802;top:4974;width:3682;height:7861;visibility:visible;mso-wrap-style:square;v-text-anchor:middle" coordsize="368243,786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" path="m20688,748897l,45513,78614,,368243,49650r,153090l173778,335142,140677,438581r28963,119989l215153,633046r82751,53788l364105,686834r-4137,45513l281354,786135,20688,748897xe" fillcolor="#c00000" stroked="f" strokeweight="2pt">
                        <v:fill opacity="42662f"/>
                        <v:path arrowok="t" o:connecttype="custom" o:connectlocs="20688,748897;0,45513;78614,0;368243,49650;368243,202740;173778,335142;140677,438581;169640,558570;215153,633046;297904,686834;364105,686834;359968,732347;281354,786135;20688,748897" o:connectangles="0,0,0,0,0,0,0,0,0,0,0,0,0,0"/>
                      </v:shape>
                      <v:shape id="Forme libre : forme 8" o:spid="_x0000_s1034" style="position:absolute;left:2926;top:3657;width:4096;height:7903;visibility:visible;mso-wrap-style:square;v-text-anchor:middle" coordsize="409618,790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" path="m62064,757173l,41376,41376,,376518,45513r33100,703385l343417,790273,62064,757173xe" fillcolor="#c00000" stroked="f" strokeweight="2pt">
                        <v:fill opacity="42662f"/>
                        <v:path arrowok="t" o:connecttype="custom" o:connectlocs="62064,757173;0,41376;41376,0;376518,45513;409618,748898;343417,790273;62064,757173" o:connectangles="0,0,0,0,0,0,0"/>
                      </v:shape>
                    </v:group>
                  </w:pict>
                </mc:Fallback>
              </mc:AlternateContent>
            </w:r>
            <w:r w:rsidRPr="00437D7D">
              <w:rPr>
                <w:noProof/>
                <w:lang w:eastAsia="fr-FR"/>
              </w:rPr>
              <w:drawing>
                <wp:inline distT="0" distB="0" distL="0" distR="0" wp14:anchorId="2C5524F1" wp14:editId="54386F81">
                  <wp:extent cx="2727343" cy="2362571"/>
                  <wp:effectExtent l="0" t="0" r="0" b="0"/>
                  <wp:docPr id="994057965" name="Image 994057965" descr="Une image contenant croquis, dessin, diagramme, Dessin tech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735172" name="Image 1" descr="Une image contenant croquis, dessin, diagramme, Dessin technique&#10;&#10;Description générée automatiquement"/>
                          <pic:cNvPicPr/>
                        </pic:nvPicPr>
                        <pic:blipFill rotWithShape="1">
                          <a:blip r:embed="rId12"/>
                          <a:srcRect t="5922" b="8211"/>
                          <a:stretch/>
                        </pic:blipFill>
                        <pic:spPr bwMode="auto">
                          <a:xfrm>
                            <a:off x="0" y="0"/>
                            <a:ext cx="2775609" cy="2404382"/>
                          </a:xfrm>
                          <a:prstGeom prst="rect">
                            <a:avLst/>
                          </a:prstGeom>
                          <a:ln>
                            <a:noFill/>
                          </a:ln>
                          <a:extLst>
                            <a:ext uri="{53640926-AAD7-44D8-BBD7-CCE9431645EC}">
                              <a14:shadowObscured xmlns:a14="http://schemas.microsoft.com/office/drawing/2010/main"/>
                            </a:ext>
                          </a:extLst>
                        </pic:spPr>
                      </pic:pic>
                    </a:graphicData>
                  </a:graphic>
                </wp:inline>
              </w:drawing>
            </w:r>
          </w:p>
          <w:p w14:paraId="0DF68F25" w14:textId="77777777" w:rsidR="00994C92" w:rsidRDefault="00994C92" w:rsidP="00A63683">
            <w:pPr>
              <w:rPr>
                <w:lang w:eastAsia="fr-FR"/>
              </w:rPr>
            </w:pPr>
          </w:p>
          <w:p w14:paraId="46DE3ECE" w14:textId="7FF6772A" w:rsidR="00994C92" w:rsidRDefault="002E1D6A" w:rsidP="00A63683">
            <w:pPr>
              <w:rPr>
                <w:lang w:eastAsia="fr-FR"/>
              </w:rPr>
            </w:pPr>
            <w:r>
              <w:rPr>
                <w:noProof/>
                <w:lang w:eastAsia="fr-FR"/>
              </w:rPr>
              <mc:AlternateContent>
                <mc:Choice Requires="wpg">
                  <w:drawing>
                    <wp:anchor distT="0" distB="0" distL="114300" distR="114300" simplePos="0" relativeHeight="251755520" behindDoc="0" locked="0" layoutInCell="1" allowOverlap="1" wp14:anchorId="445C2B43" wp14:editId="2B64DC20">
                      <wp:simplePos x="0" y="0"/>
                      <wp:positionH relativeFrom="column">
                        <wp:posOffset>728908</wp:posOffset>
                      </wp:positionH>
                      <wp:positionV relativeFrom="paragraph">
                        <wp:posOffset>67945</wp:posOffset>
                      </wp:positionV>
                      <wp:extent cx="2427605" cy="351155"/>
                      <wp:effectExtent l="0" t="0" r="0" b="0"/>
                      <wp:wrapNone/>
                      <wp:docPr id="1153457292" name="Groupe 10"/>
                      <wp:cNvGraphicFramePr/>
                      <a:graphic xmlns:a="http://schemas.openxmlformats.org/drawingml/2006/main">
                        <a:graphicData uri="http://schemas.microsoft.com/office/word/2010/wordprocessingGroup">
                          <wpg:wgp>
                            <wpg:cNvGrpSpPr/>
                            <wpg:grpSpPr>
                              <a:xfrm>
                                <a:off x="0" y="0"/>
                                <a:ext cx="2427605" cy="351155"/>
                                <a:chOff x="0" y="0"/>
                                <a:chExt cx="2428057" cy="351279"/>
                              </a:xfrm>
                            </wpg:grpSpPr>
                            <wps:wsp>
                              <wps:cNvPr id="833694272" name="Rectangle 11"/>
                              <wps:cNvSpPr/>
                              <wps:spPr>
                                <a:xfrm>
                                  <a:off x="0" y="0"/>
                                  <a:ext cx="369988" cy="232565"/>
                                </a:xfrm>
                                <a:prstGeom prst="rect">
                                  <a:avLst/>
                                </a:prstGeom>
                                <a:solidFill>
                                  <a:schemeClr val="accent1">
                                    <a:alpha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520554" name="Zone de texte 9"/>
                              <wps:cNvSpPr txBox="1"/>
                              <wps:spPr>
                                <a:xfrm>
                                  <a:off x="352425" y="9525"/>
                                  <a:ext cx="2075632" cy="341754"/>
                                </a:xfrm>
                                <a:prstGeom prst="rect">
                                  <a:avLst/>
                                </a:prstGeom>
                                <a:noFill/>
                                <a:ln w="6350">
                                  <a:noFill/>
                                </a:ln>
                              </wps:spPr>
                              <wps:txbx>
                                <w:txbxContent>
                                  <w:p w14:paraId="5E03D471" w14:textId="77777777" w:rsidR="00994C92" w:rsidRPr="007226E8" w:rsidRDefault="00994C92" w:rsidP="00994C92">
                                    <w:pPr>
                                      <w:ind w:left="0"/>
                                      <w:rPr>
                                        <w:sz w:val="16"/>
                                        <w:szCs w:val="16"/>
                                      </w:rPr>
                                    </w:pPr>
                                    <w:r>
                                      <w:rPr>
                                        <w:sz w:val="16"/>
                                        <w:szCs w:val="16"/>
                                      </w:rPr>
                                      <w:t xml:space="preserve">: Tubes inox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45C2B43" id="_x0000_s1053" style="position:absolute;left:0;text-align:left;margin-left:57.4pt;margin-top:5.35pt;width:191.15pt;height:27.65pt;z-index:251755520" coordsize="24280,3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">
                      <v:rect id="Rectangle 11" o:spid="_x0000_s1054" style="position:absolute;width:3699;height:2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" fillcolor="#4f81bd [3204]" stroked="f" strokeweight="2pt">
                        <v:fill opacity="49087f"/>
                      </v:rect>
                      <v:shape id="Zone de texte 9" o:spid="_x0000_s1055" type="#_x0000_t202" style="position:absolute;left:3524;top:95;width:20756;height:3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" filled="f" stroked="f" strokeweight=".5pt">
                        <v:textbox>
                          <w:txbxContent>
                            <w:p w14:paraId="5E03D471" w14:textId="77777777" w:rsidR="00994C92" w:rsidRPr="007226E8" w:rsidRDefault="00994C92" w:rsidP="00994C92">
                              <w:pPr>
                                <w:ind w:left="0"/>
                                <w:rPr>
                                  <w:sz w:val="16"/>
                                  <w:szCs w:val="16"/>
                                </w:rPr>
                              </w:pPr>
                              <w:r>
                                <w:rPr>
                                  <w:sz w:val="16"/>
                                  <w:szCs w:val="16"/>
                                </w:rPr>
                                <w:t xml:space="preserve">: Tubes inox </w:t>
                              </w:r>
                            </w:p>
                          </w:txbxContent>
                        </v:textbox>
                      </v:shape>
                    </v:group>
                  </w:pict>
                </mc:Fallback>
              </mc:AlternateContent>
            </w:r>
          </w:p>
          <w:p w14:paraId="571C3FCC" w14:textId="791E0CDC" w:rsidR="00994C92" w:rsidRDefault="00994C92" w:rsidP="00A63683">
            <w:pPr>
              <w:rPr>
                <w:lang w:eastAsia="fr-FR"/>
              </w:rPr>
            </w:pPr>
          </w:p>
          <w:p w14:paraId="71C86294" w14:textId="2D467E38" w:rsidR="00994C92" w:rsidRDefault="002E1D6A" w:rsidP="00A63683">
            <w:pPr>
              <w:rPr>
                <w:lang w:eastAsia="fr-FR"/>
              </w:rPr>
            </w:pPr>
            <w:r>
              <w:rPr>
                <w:noProof/>
                <w:u w:val="single"/>
                <w:lang w:eastAsia="fr-FR"/>
              </w:rPr>
              <mc:AlternateContent>
                <mc:Choice Requires="wpg">
                  <w:drawing>
                    <wp:anchor distT="0" distB="0" distL="114300" distR="114300" simplePos="0" relativeHeight="251756544" behindDoc="0" locked="0" layoutInCell="1" allowOverlap="1" wp14:anchorId="2611451C" wp14:editId="3BE750CD">
                      <wp:simplePos x="0" y="0"/>
                      <wp:positionH relativeFrom="column">
                        <wp:posOffset>728273</wp:posOffset>
                      </wp:positionH>
                      <wp:positionV relativeFrom="paragraph">
                        <wp:posOffset>9525</wp:posOffset>
                      </wp:positionV>
                      <wp:extent cx="2422525" cy="351155"/>
                      <wp:effectExtent l="0" t="0" r="0" b="0"/>
                      <wp:wrapNone/>
                      <wp:docPr id="1265920998" name="Groupe 11"/>
                      <wp:cNvGraphicFramePr/>
                      <a:graphic xmlns:a="http://schemas.openxmlformats.org/drawingml/2006/main">
                        <a:graphicData uri="http://schemas.microsoft.com/office/word/2010/wordprocessingGroup">
                          <wpg:wgp>
                            <wpg:cNvGrpSpPr/>
                            <wpg:grpSpPr>
                              <a:xfrm>
                                <a:off x="0" y="0"/>
                                <a:ext cx="2422525" cy="351155"/>
                                <a:chOff x="0" y="0"/>
                                <a:chExt cx="2422843" cy="351155"/>
                              </a:xfrm>
                            </wpg:grpSpPr>
                            <wps:wsp>
                              <wps:cNvPr id="477603793" name="Rectangle 11"/>
                              <wps:cNvSpPr/>
                              <wps:spPr>
                                <a:xfrm>
                                  <a:off x="0" y="0"/>
                                  <a:ext cx="369570" cy="232410"/>
                                </a:xfrm>
                                <a:prstGeom prst="rect">
                                  <a:avLst/>
                                </a:prstGeom>
                                <a:solidFill>
                                  <a:srgbClr val="C00000">
                                    <a:alpha val="75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16946" name="Zone de texte 9"/>
                              <wps:cNvSpPr txBox="1"/>
                              <wps:spPr>
                                <a:xfrm>
                                  <a:off x="347663" y="9525"/>
                                  <a:ext cx="2075180" cy="341630"/>
                                </a:xfrm>
                                <a:prstGeom prst="rect">
                                  <a:avLst/>
                                </a:prstGeom>
                                <a:noFill/>
                                <a:ln w="6350">
                                  <a:noFill/>
                                </a:ln>
                              </wps:spPr>
                              <wps:txbx>
                                <w:txbxContent>
                                  <w:p w14:paraId="53F9E6BD" w14:textId="77777777" w:rsidR="00994C92" w:rsidRPr="007226E8" w:rsidRDefault="00994C92" w:rsidP="00994C92">
                                    <w:pPr>
                                      <w:ind w:left="0"/>
                                      <w:rPr>
                                        <w:sz w:val="16"/>
                                        <w:szCs w:val="16"/>
                                      </w:rPr>
                                    </w:pPr>
                                    <w:r>
                                      <w:rPr>
                                        <w:sz w:val="16"/>
                                        <w:szCs w:val="16"/>
                                      </w:rPr>
                                      <w:t>: Clavettes polyamides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611451C" id="Groupe 11" o:spid="_x0000_s1056" style="position:absolute;left:0;text-align:left;margin-left:57.35pt;margin-top:.75pt;width:190.75pt;height:27.65pt;z-index:251756544" coordsize="24228,3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">
                      <v:rect id="Rectangle 11" o:spid="_x0000_s1057" style="position:absolute;width:3695;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" fillcolor="#c00000" stroked="f" strokeweight="2pt">
                        <v:fill opacity="49087f"/>
                      </v:rect>
                      <v:shape id="Zone de texte 9" o:spid="_x0000_s1058" type="#_x0000_t202" style="position:absolute;left:3476;top:95;width:20752;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" filled="f" stroked="f" strokeweight=".5pt">
                        <v:textbox>
                          <w:txbxContent>
                            <w:p w14:paraId="53F9E6BD" w14:textId="77777777" w:rsidR="00994C92" w:rsidRPr="007226E8" w:rsidRDefault="00994C92" w:rsidP="00994C92">
                              <w:pPr>
                                <w:ind w:left="0"/>
                                <w:rPr>
                                  <w:sz w:val="16"/>
                                  <w:szCs w:val="16"/>
                                </w:rPr>
                              </w:pPr>
                              <w:r>
                                <w:rPr>
                                  <w:sz w:val="16"/>
                                  <w:szCs w:val="16"/>
                                </w:rPr>
                                <w:t>: Clavettes polyamides</w:t>
                              </w:r>
                            </w:p>
                          </w:txbxContent>
                        </v:textbox>
                      </v:shape>
                    </v:group>
                  </w:pict>
                </mc:Fallback>
              </mc:AlternateContent>
            </w:r>
          </w:p>
          <w:p w14:paraId="2F7AB011" w14:textId="77777777" w:rsidR="00994C92" w:rsidRDefault="00994C92" w:rsidP="00A63683">
            <w:pPr>
              <w:rPr>
                <w:lang w:eastAsia="fr-FR"/>
              </w:rPr>
            </w:pPr>
          </w:p>
        </w:tc>
        <w:tc>
          <w:tcPr>
            <w:tcW w:w="4127" w:type="dxa"/>
          </w:tcPr>
          <w:p w14:paraId="10C15006" w14:textId="52694359" w:rsidR="00994C92" w:rsidRDefault="00994C92" w:rsidP="00A63683">
            <w:pPr>
              <w:rPr>
                <w:lang w:eastAsia="fr-FR"/>
              </w:rPr>
            </w:pPr>
          </w:p>
          <w:p w14:paraId="6327B378" w14:textId="77777777" w:rsidR="00994C92" w:rsidRDefault="00994C92" w:rsidP="00A63683">
            <w:pPr>
              <w:rPr>
                <w:lang w:eastAsia="fr-FR"/>
              </w:rPr>
            </w:pPr>
          </w:p>
          <w:p w14:paraId="051CF2C4" w14:textId="6E956CBC" w:rsidR="00994C92" w:rsidRDefault="00C76296" w:rsidP="00A63683">
            <w:pPr>
              <w:rPr>
                <w:lang w:eastAsia="fr-FR"/>
              </w:rPr>
            </w:pPr>
            <w:r>
              <w:rPr>
                <w:noProof/>
                <w:lang w:eastAsia="fr-FR"/>
              </w:rPr>
              <mc:AlternateContent>
                <mc:Choice Requires="wpg">
                  <w:drawing>
                    <wp:anchor distT="0" distB="0" distL="114300" distR="114300" simplePos="0" relativeHeight="251763712" behindDoc="0" locked="0" layoutInCell="1" allowOverlap="1" wp14:anchorId="75794D72" wp14:editId="6E680146">
                      <wp:simplePos x="0" y="0"/>
                      <wp:positionH relativeFrom="column">
                        <wp:posOffset>973072</wp:posOffset>
                      </wp:positionH>
                      <wp:positionV relativeFrom="paragraph">
                        <wp:posOffset>535101</wp:posOffset>
                      </wp:positionV>
                      <wp:extent cx="1482257" cy="751482"/>
                      <wp:effectExtent l="0" t="0" r="3810" b="0"/>
                      <wp:wrapNone/>
                      <wp:docPr id="1226946143" name="Groupe 63"/>
                      <wp:cNvGraphicFramePr/>
                      <a:graphic xmlns:a="http://schemas.openxmlformats.org/drawingml/2006/main">
                        <a:graphicData uri="http://schemas.microsoft.com/office/word/2010/wordprocessingGroup">
                          <wpg:wgp>
                            <wpg:cNvGrpSpPr/>
                            <wpg:grpSpPr>
                              <a:xfrm>
                                <a:off x="0" y="0"/>
                                <a:ext cx="1482257" cy="751482"/>
                                <a:chOff x="0" y="0"/>
                                <a:chExt cx="1482257" cy="751482"/>
                              </a:xfrm>
                            </wpg:grpSpPr>
                            <wpg:grpSp>
                              <wpg:cNvPr id="408299852" name="Groupe 7"/>
                              <wpg:cNvGrpSpPr/>
                              <wpg:grpSpPr>
                                <a:xfrm>
                                  <a:off x="0" y="17253"/>
                                  <a:ext cx="1461954" cy="734229"/>
                                  <a:chOff x="0" y="0"/>
                                  <a:chExt cx="1461954" cy="734229"/>
                                </a:xfrm>
                                <a:solidFill>
                                  <a:srgbClr val="FF0000">
                                    <a:alpha val="65000"/>
                                  </a:srgbClr>
                                </a:solidFill>
                              </wpg:grpSpPr>
                              <wps:wsp>
                                <wps:cNvPr id="62429665" name="Forme libre : forme 3"/>
                                <wps:cNvSpPr/>
                                <wps:spPr>
                                  <a:xfrm>
                                    <a:off x="0" y="208269"/>
                                    <a:ext cx="328612" cy="319088"/>
                                  </a:xfrm>
                                  <a:custGeom>
                                    <a:avLst/>
                                    <a:gdLst>
                                      <a:gd name="connsiteX0" fmla="*/ 7143 w 328612"/>
                                      <a:gd name="connsiteY0" fmla="*/ 73819 h 319088"/>
                                      <a:gd name="connsiteX1" fmla="*/ 0 w 328612"/>
                                      <a:gd name="connsiteY1" fmla="*/ 135731 h 319088"/>
                                      <a:gd name="connsiteX2" fmla="*/ 14287 w 328612"/>
                                      <a:gd name="connsiteY2" fmla="*/ 185738 h 319088"/>
                                      <a:gd name="connsiteX3" fmla="*/ 66675 w 328612"/>
                                      <a:gd name="connsiteY3" fmla="*/ 259556 h 319088"/>
                                      <a:gd name="connsiteX4" fmla="*/ 140493 w 328612"/>
                                      <a:gd name="connsiteY4" fmla="*/ 302419 h 319088"/>
                                      <a:gd name="connsiteX5" fmla="*/ 235743 w 328612"/>
                                      <a:gd name="connsiteY5" fmla="*/ 319088 h 319088"/>
                                      <a:gd name="connsiteX6" fmla="*/ 295275 w 328612"/>
                                      <a:gd name="connsiteY6" fmla="*/ 300038 h 319088"/>
                                      <a:gd name="connsiteX7" fmla="*/ 323850 w 328612"/>
                                      <a:gd name="connsiteY7" fmla="*/ 266700 h 319088"/>
                                      <a:gd name="connsiteX8" fmla="*/ 328612 w 328612"/>
                                      <a:gd name="connsiteY8" fmla="*/ 202406 h 319088"/>
                                      <a:gd name="connsiteX9" fmla="*/ 311943 w 328612"/>
                                      <a:gd name="connsiteY9" fmla="*/ 154781 h 319088"/>
                                      <a:gd name="connsiteX10" fmla="*/ 288131 w 328612"/>
                                      <a:gd name="connsiteY10" fmla="*/ 114300 h 319088"/>
                                      <a:gd name="connsiteX11" fmla="*/ 264318 w 328612"/>
                                      <a:gd name="connsiteY11" fmla="*/ 100013 h 319088"/>
                                      <a:gd name="connsiteX12" fmla="*/ 302418 w 328612"/>
                                      <a:gd name="connsiteY12" fmla="*/ 42863 h 319088"/>
                                      <a:gd name="connsiteX13" fmla="*/ 226218 w 328612"/>
                                      <a:gd name="connsiteY13" fmla="*/ 0 h 319088"/>
                                      <a:gd name="connsiteX14" fmla="*/ 188118 w 328612"/>
                                      <a:gd name="connsiteY14" fmla="*/ 59531 h 319088"/>
                                      <a:gd name="connsiteX15" fmla="*/ 142875 w 328612"/>
                                      <a:gd name="connsiteY15" fmla="*/ 35719 h 319088"/>
                                      <a:gd name="connsiteX16" fmla="*/ 107156 w 328612"/>
                                      <a:gd name="connsiteY16" fmla="*/ 38100 h 319088"/>
                                      <a:gd name="connsiteX17" fmla="*/ 52387 w 328612"/>
                                      <a:gd name="connsiteY17" fmla="*/ 38100 h 319088"/>
                                      <a:gd name="connsiteX18" fmla="*/ 7143 w 328612"/>
                                      <a:gd name="connsiteY18" fmla="*/ 73819 h 3190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28612" h="319088">
                                        <a:moveTo>
                                          <a:pt x="7143" y="73819"/>
                                        </a:moveTo>
                                        <a:lnTo>
                                          <a:pt x="0" y="135731"/>
                                        </a:lnTo>
                                        <a:lnTo>
                                          <a:pt x="14287" y="185738"/>
                                        </a:lnTo>
                                        <a:lnTo>
                                          <a:pt x="66675" y="259556"/>
                                        </a:lnTo>
                                        <a:lnTo>
                                          <a:pt x="140493" y="302419"/>
                                        </a:lnTo>
                                        <a:lnTo>
                                          <a:pt x="235743" y="319088"/>
                                        </a:lnTo>
                                        <a:lnTo>
                                          <a:pt x="295275" y="300038"/>
                                        </a:lnTo>
                                        <a:lnTo>
                                          <a:pt x="323850" y="266700"/>
                                        </a:lnTo>
                                        <a:lnTo>
                                          <a:pt x="328612" y="202406"/>
                                        </a:lnTo>
                                        <a:lnTo>
                                          <a:pt x="311943" y="154781"/>
                                        </a:lnTo>
                                        <a:lnTo>
                                          <a:pt x="288131" y="114300"/>
                                        </a:lnTo>
                                        <a:lnTo>
                                          <a:pt x="264318" y="100013"/>
                                        </a:lnTo>
                                        <a:lnTo>
                                          <a:pt x="302418" y="42863"/>
                                        </a:lnTo>
                                        <a:lnTo>
                                          <a:pt x="226218" y="0"/>
                                        </a:lnTo>
                                        <a:lnTo>
                                          <a:pt x="188118" y="59531"/>
                                        </a:lnTo>
                                        <a:lnTo>
                                          <a:pt x="142875" y="35719"/>
                                        </a:lnTo>
                                        <a:lnTo>
                                          <a:pt x="107156" y="38100"/>
                                        </a:lnTo>
                                        <a:lnTo>
                                          <a:pt x="52387" y="38100"/>
                                        </a:lnTo>
                                        <a:lnTo>
                                          <a:pt x="7143" y="73819"/>
                                        </a:lnTo>
                                        <a:close/>
                                      </a:path>
                                    </a:pathLst>
                                  </a:custGeom>
                                  <a:gr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222139" name="Forme libre : forme 4"/>
                                <wps:cNvSpPr/>
                                <wps:spPr>
                                  <a:xfrm>
                                    <a:off x="234055" y="0"/>
                                    <a:ext cx="203682" cy="171179"/>
                                  </a:xfrm>
                                  <a:custGeom>
                                    <a:avLst/>
                                    <a:gdLst>
                                      <a:gd name="connsiteX0" fmla="*/ 95340 w 203682"/>
                                      <a:gd name="connsiteY0" fmla="*/ 164679 h 171179"/>
                                      <a:gd name="connsiteX1" fmla="*/ 52004 w 203682"/>
                                      <a:gd name="connsiteY1" fmla="*/ 136510 h 171179"/>
                                      <a:gd name="connsiteX2" fmla="*/ 15168 w 203682"/>
                                      <a:gd name="connsiteY2" fmla="*/ 104007 h 171179"/>
                                      <a:gd name="connsiteX3" fmla="*/ 0 w 203682"/>
                                      <a:gd name="connsiteY3" fmla="*/ 69338 h 171179"/>
                                      <a:gd name="connsiteX4" fmla="*/ 13001 w 203682"/>
                                      <a:gd name="connsiteY4" fmla="*/ 36836 h 171179"/>
                                      <a:gd name="connsiteX5" fmla="*/ 34669 w 203682"/>
                                      <a:gd name="connsiteY5" fmla="*/ 17334 h 171179"/>
                                      <a:gd name="connsiteX6" fmla="*/ 58504 w 203682"/>
                                      <a:gd name="connsiteY6" fmla="*/ 13001 h 171179"/>
                                      <a:gd name="connsiteX7" fmla="*/ 78006 w 203682"/>
                                      <a:gd name="connsiteY7" fmla="*/ 8667 h 171179"/>
                                      <a:gd name="connsiteX8" fmla="*/ 82339 w 203682"/>
                                      <a:gd name="connsiteY8" fmla="*/ 2167 h 171179"/>
                                      <a:gd name="connsiteX9" fmla="*/ 110508 w 203682"/>
                                      <a:gd name="connsiteY9" fmla="*/ 0 h 171179"/>
                                      <a:gd name="connsiteX10" fmla="*/ 140844 w 203682"/>
                                      <a:gd name="connsiteY10" fmla="*/ 2167 h 171179"/>
                                      <a:gd name="connsiteX11" fmla="*/ 160345 w 203682"/>
                                      <a:gd name="connsiteY11" fmla="*/ 8667 h 171179"/>
                                      <a:gd name="connsiteX12" fmla="*/ 188514 w 203682"/>
                                      <a:gd name="connsiteY12" fmla="*/ 43336 h 171179"/>
                                      <a:gd name="connsiteX13" fmla="*/ 190681 w 203682"/>
                                      <a:gd name="connsiteY13" fmla="*/ 62838 h 171179"/>
                                      <a:gd name="connsiteX14" fmla="*/ 190681 w 203682"/>
                                      <a:gd name="connsiteY14" fmla="*/ 86673 h 171179"/>
                                      <a:gd name="connsiteX15" fmla="*/ 199348 w 203682"/>
                                      <a:gd name="connsiteY15" fmla="*/ 114842 h 171179"/>
                                      <a:gd name="connsiteX16" fmla="*/ 203682 w 203682"/>
                                      <a:gd name="connsiteY16" fmla="*/ 145177 h 171179"/>
                                      <a:gd name="connsiteX17" fmla="*/ 192847 w 203682"/>
                                      <a:gd name="connsiteY17" fmla="*/ 164679 h 171179"/>
                                      <a:gd name="connsiteX18" fmla="*/ 145177 w 203682"/>
                                      <a:gd name="connsiteY18" fmla="*/ 171179 h 171179"/>
                                      <a:gd name="connsiteX19" fmla="*/ 95340 w 203682"/>
                                      <a:gd name="connsiteY19" fmla="*/ 164679 h 17117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03682" h="171179">
                                        <a:moveTo>
                                          <a:pt x="95340" y="164679"/>
                                        </a:moveTo>
                                        <a:lnTo>
                                          <a:pt x="52004" y="136510"/>
                                        </a:lnTo>
                                        <a:lnTo>
                                          <a:pt x="15168" y="104007"/>
                                        </a:lnTo>
                                        <a:lnTo>
                                          <a:pt x="0" y="69338"/>
                                        </a:lnTo>
                                        <a:lnTo>
                                          <a:pt x="13001" y="36836"/>
                                        </a:lnTo>
                                        <a:lnTo>
                                          <a:pt x="34669" y="17334"/>
                                        </a:lnTo>
                                        <a:lnTo>
                                          <a:pt x="58504" y="13001"/>
                                        </a:lnTo>
                                        <a:lnTo>
                                          <a:pt x="78006" y="8667"/>
                                        </a:lnTo>
                                        <a:lnTo>
                                          <a:pt x="82339" y="2167"/>
                                        </a:lnTo>
                                        <a:lnTo>
                                          <a:pt x="110508" y="0"/>
                                        </a:lnTo>
                                        <a:lnTo>
                                          <a:pt x="140844" y="2167"/>
                                        </a:lnTo>
                                        <a:lnTo>
                                          <a:pt x="160345" y="8667"/>
                                        </a:lnTo>
                                        <a:lnTo>
                                          <a:pt x="188514" y="43336"/>
                                        </a:lnTo>
                                        <a:lnTo>
                                          <a:pt x="190681" y="62838"/>
                                        </a:lnTo>
                                        <a:lnTo>
                                          <a:pt x="190681" y="86673"/>
                                        </a:lnTo>
                                        <a:lnTo>
                                          <a:pt x="199348" y="114842"/>
                                        </a:lnTo>
                                        <a:lnTo>
                                          <a:pt x="203682" y="145177"/>
                                        </a:lnTo>
                                        <a:lnTo>
                                          <a:pt x="192847" y="164679"/>
                                        </a:lnTo>
                                        <a:lnTo>
                                          <a:pt x="145177" y="171179"/>
                                        </a:lnTo>
                                        <a:lnTo>
                                          <a:pt x="95340" y="164679"/>
                                        </a:lnTo>
                                        <a:close/>
                                      </a:path>
                                    </a:pathLst>
                                  </a:custGeom>
                                  <a:gr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5890110" name="Forme libre : forme 5"/>
                                <wps:cNvSpPr/>
                                <wps:spPr>
                                  <a:xfrm>
                                    <a:off x="1059197" y="495879"/>
                                    <a:ext cx="331524" cy="238350"/>
                                  </a:xfrm>
                                  <a:custGeom>
                                    <a:avLst/>
                                    <a:gdLst>
                                      <a:gd name="connsiteX0" fmla="*/ 15168 w 331524"/>
                                      <a:gd name="connsiteY0" fmla="*/ 0 h 238350"/>
                                      <a:gd name="connsiteX1" fmla="*/ 0 w 331524"/>
                                      <a:gd name="connsiteY1" fmla="*/ 60671 h 238350"/>
                                      <a:gd name="connsiteX2" fmla="*/ 8667 w 331524"/>
                                      <a:gd name="connsiteY2" fmla="*/ 114841 h 238350"/>
                                      <a:gd name="connsiteX3" fmla="*/ 62838 w 331524"/>
                                      <a:gd name="connsiteY3" fmla="*/ 184180 h 238350"/>
                                      <a:gd name="connsiteX4" fmla="*/ 125676 w 331524"/>
                                      <a:gd name="connsiteY4" fmla="*/ 216682 h 238350"/>
                                      <a:gd name="connsiteX5" fmla="*/ 182013 w 331524"/>
                                      <a:gd name="connsiteY5" fmla="*/ 238350 h 238350"/>
                                      <a:gd name="connsiteX6" fmla="*/ 255685 w 331524"/>
                                      <a:gd name="connsiteY6" fmla="*/ 236184 h 238350"/>
                                      <a:gd name="connsiteX7" fmla="*/ 309856 w 331524"/>
                                      <a:gd name="connsiteY7" fmla="*/ 210182 h 238350"/>
                                      <a:gd name="connsiteX8" fmla="*/ 331524 w 331524"/>
                                      <a:gd name="connsiteY8" fmla="*/ 177679 h 238350"/>
                                      <a:gd name="connsiteX9" fmla="*/ 327191 w 331524"/>
                                      <a:gd name="connsiteY9" fmla="*/ 127842 h 238350"/>
                                      <a:gd name="connsiteX10" fmla="*/ 327191 w 331524"/>
                                      <a:gd name="connsiteY10" fmla="*/ 88839 h 238350"/>
                                      <a:gd name="connsiteX11" fmla="*/ 292522 w 331524"/>
                                      <a:gd name="connsiteY11" fmla="*/ 86673 h 238350"/>
                                      <a:gd name="connsiteX12" fmla="*/ 244851 w 331524"/>
                                      <a:gd name="connsiteY12" fmla="*/ 73672 h 238350"/>
                                      <a:gd name="connsiteX13" fmla="*/ 15168 w 331524"/>
                                      <a:gd name="connsiteY13" fmla="*/ 0 h 2383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331524" h="238350">
                                        <a:moveTo>
                                          <a:pt x="15168" y="0"/>
                                        </a:moveTo>
                                        <a:lnTo>
                                          <a:pt x="0" y="60671"/>
                                        </a:lnTo>
                                        <a:lnTo>
                                          <a:pt x="8667" y="114841"/>
                                        </a:lnTo>
                                        <a:lnTo>
                                          <a:pt x="62838" y="184180"/>
                                        </a:lnTo>
                                        <a:lnTo>
                                          <a:pt x="125676" y="216682"/>
                                        </a:lnTo>
                                        <a:lnTo>
                                          <a:pt x="182013" y="238350"/>
                                        </a:lnTo>
                                        <a:lnTo>
                                          <a:pt x="255685" y="236184"/>
                                        </a:lnTo>
                                        <a:lnTo>
                                          <a:pt x="309856" y="210182"/>
                                        </a:lnTo>
                                        <a:lnTo>
                                          <a:pt x="331524" y="177679"/>
                                        </a:lnTo>
                                        <a:lnTo>
                                          <a:pt x="327191" y="127842"/>
                                        </a:lnTo>
                                        <a:lnTo>
                                          <a:pt x="327191" y="88839"/>
                                        </a:lnTo>
                                        <a:lnTo>
                                          <a:pt x="292522" y="86673"/>
                                        </a:lnTo>
                                        <a:lnTo>
                                          <a:pt x="244851" y="73672"/>
                                        </a:lnTo>
                                        <a:lnTo>
                                          <a:pt x="15168" y="0"/>
                                        </a:lnTo>
                                        <a:close/>
                                      </a:path>
                                    </a:pathLst>
                                  </a:custGeom>
                                  <a:gr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3540815" name="Forme libre : forme 6"/>
                                <wps:cNvSpPr/>
                                <wps:spPr>
                                  <a:xfrm>
                                    <a:off x="1223829" y="216203"/>
                                    <a:ext cx="238125" cy="285750"/>
                                  </a:xfrm>
                                  <a:custGeom>
                                    <a:avLst/>
                                    <a:gdLst>
                                      <a:gd name="connsiteX0" fmla="*/ 0 w 238125"/>
                                      <a:gd name="connsiteY0" fmla="*/ 154305 h 285750"/>
                                      <a:gd name="connsiteX1" fmla="*/ 59055 w 238125"/>
                                      <a:gd name="connsiteY1" fmla="*/ 121920 h 285750"/>
                                      <a:gd name="connsiteX2" fmla="*/ 80010 w 238125"/>
                                      <a:gd name="connsiteY2" fmla="*/ 102870 h 285750"/>
                                      <a:gd name="connsiteX3" fmla="*/ 104775 w 238125"/>
                                      <a:gd name="connsiteY3" fmla="*/ 106680 h 285750"/>
                                      <a:gd name="connsiteX4" fmla="*/ 161925 w 238125"/>
                                      <a:gd name="connsiteY4" fmla="*/ 19050 h 285750"/>
                                      <a:gd name="connsiteX5" fmla="*/ 177165 w 238125"/>
                                      <a:gd name="connsiteY5" fmla="*/ 0 h 285750"/>
                                      <a:gd name="connsiteX6" fmla="*/ 209550 w 238125"/>
                                      <a:gd name="connsiteY6" fmla="*/ 7620 h 285750"/>
                                      <a:gd name="connsiteX7" fmla="*/ 224790 w 238125"/>
                                      <a:gd name="connsiteY7" fmla="*/ 13335 h 285750"/>
                                      <a:gd name="connsiteX8" fmla="*/ 238125 w 238125"/>
                                      <a:gd name="connsiteY8" fmla="*/ 32385 h 285750"/>
                                      <a:gd name="connsiteX9" fmla="*/ 238125 w 238125"/>
                                      <a:gd name="connsiteY9" fmla="*/ 45720 h 285750"/>
                                      <a:gd name="connsiteX10" fmla="*/ 234315 w 238125"/>
                                      <a:gd name="connsiteY10" fmla="*/ 70485 h 285750"/>
                                      <a:gd name="connsiteX11" fmla="*/ 186690 w 238125"/>
                                      <a:gd name="connsiteY11" fmla="*/ 167640 h 285750"/>
                                      <a:gd name="connsiteX12" fmla="*/ 186690 w 238125"/>
                                      <a:gd name="connsiteY12" fmla="*/ 201930 h 285750"/>
                                      <a:gd name="connsiteX13" fmla="*/ 201930 w 238125"/>
                                      <a:gd name="connsiteY13" fmla="*/ 230505 h 285750"/>
                                      <a:gd name="connsiteX14" fmla="*/ 192405 w 238125"/>
                                      <a:gd name="connsiteY14" fmla="*/ 270510 h 285750"/>
                                      <a:gd name="connsiteX15" fmla="*/ 167640 w 238125"/>
                                      <a:gd name="connsiteY15" fmla="*/ 285750 h 285750"/>
                                      <a:gd name="connsiteX16" fmla="*/ 102870 w 238125"/>
                                      <a:gd name="connsiteY16" fmla="*/ 281940 h 285750"/>
                                      <a:gd name="connsiteX17" fmla="*/ 45720 w 238125"/>
                                      <a:gd name="connsiteY17" fmla="*/ 255270 h 285750"/>
                                      <a:gd name="connsiteX18" fmla="*/ 20955 w 238125"/>
                                      <a:gd name="connsiteY18" fmla="*/ 222885 h 285750"/>
                                      <a:gd name="connsiteX19" fmla="*/ 5715 w 238125"/>
                                      <a:gd name="connsiteY19" fmla="*/ 207645 h 285750"/>
                                      <a:gd name="connsiteX20" fmla="*/ 0 w 238125"/>
                                      <a:gd name="connsiteY20" fmla="*/ 154305 h 2857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238125" h="285750">
                                        <a:moveTo>
                                          <a:pt x="0" y="154305"/>
                                        </a:moveTo>
                                        <a:lnTo>
                                          <a:pt x="59055" y="121920"/>
                                        </a:lnTo>
                                        <a:lnTo>
                                          <a:pt x="80010" y="102870"/>
                                        </a:lnTo>
                                        <a:lnTo>
                                          <a:pt x="104775" y="106680"/>
                                        </a:lnTo>
                                        <a:lnTo>
                                          <a:pt x="161925" y="19050"/>
                                        </a:lnTo>
                                        <a:lnTo>
                                          <a:pt x="177165" y="0"/>
                                        </a:lnTo>
                                        <a:lnTo>
                                          <a:pt x="209550" y="7620"/>
                                        </a:lnTo>
                                        <a:lnTo>
                                          <a:pt x="224790" y="13335"/>
                                        </a:lnTo>
                                        <a:lnTo>
                                          <a:pt x="238125" y="32385"/>
                                        </a:lnTo>
                                        <a:lnTo>
                                          <a:pt x="238125" y="45720"/>
                                        </a:lnTo>
                                        <a:lnTo>
                                          <a:pt x="234315" y="70485"/>
                                        </a:lnTo>
                                        <a:lnTo>
                                          <a:pt x="186690" y="167640"/>
                                        </a:lnTo>
                                        <a:lnTo>
                                          <a:pt x="186690" y="201930"/>
                                        </a:lnTo>
                                        <a:lnTo>
                                          <a:pt x="201930" y="230505"/>
                                        </a:lnTo>
                                        <a:lnTo>
                                          <a:pt x="192405" y="270510"/>
                                        </a:lnTo>
                                        <a:lnTo>
                                          <a:pt x="167640" y="285750"/>
                                        </a:lnTo>
                                        <a:lnTo>
                                          <a:pt x="102870" y="281940"/>
                                        </a:lnTo>
                                        <a:lnTo>
                                          <a:pt x="45720" y="255270"/>
                                        </a:lnTo>
                                        <a:lnTo>
                                          <a:pt x="20955" y="222885"/>
                                        </a:lnTo>
                                        <a:lnTo>
                                          <a:pt x="5715" y="207645"/>
                                        </a:lnTo>
                                        <a:lnTo>
                                          <a:pt x="0" y="154305"/>
                                        </a:lnTo>
                                        <a:close/>
                                      </a:path>
                                    </a:pathLst>
                                  </a:custGeom>
                                  <a:gr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72502550" name="Forme libre : forme 8"/>
                              <wps:cNvSpPr/>
                              <wps:spPr>
                                <a:xfrm>
                                  <a:off x="138022" y="0"/>
                                  <a:ext cx="660400" cy="397510"/>
                                </a:xfrm>
                                <a:custGeom>
                                  <a:avLst/>
                                  <a:gdLst>
                                    <a:gd name="connsiteX0" fmla="*/ 588447 w 660560"/>
                                    <a:gd name="connsiteY0" fmla="*/ 398067 h 398067"/>
                                    <a:gd name="connsiteX1" fmla="*/ 135574 w 660560"/>
                                    <a:gd name="connsiteY1" fmla="*/ 256725 h 398067"/>
                                    <a:gd name="connsiteX2" fmla="*/ 86536 w 660560"/>
                                    <a:gd name="connsiteY2" fmla="*/ 230764 h 398067"/>
                                    <a:gd name="connsiteX3" fmla="*/ 23077 w 660560"/>
                                    <a:gd name="connsiteY3" fmla="*/ 178842 h 398067"/>
                                    <a:gd name="connsiteX4" fmla="*/ 0 w 660560"/>
                                    <a:gd name="connsiteY4" fmla="*/ 121151 h 398067"/>
                                    <a:gd name="connsiteX5" fmla="*/ 0 w 660560"/>
                                    <a:gd name="connsiteY5" fmla="*/ 74998 h 398067"/>
                                    <a:gd name="connsiteX6" fmla="*/ 14423 w 660560"/>
                                    <a:gd name="connsiteY6" fmla="*/ 46153 h 398067"/>
                                    <a:gd name="connsiteX7" fmla="*/ 66345 w 660560"/>
                                    <a:gd name="connsiteY7" fmla="*/ 0 h 398067"/>
                                    <a:gd name="connsiteX8" fmla="*/ 144227 w 660560"/>
                                    <a:gd name="connsiteY8" fmla="*/ 11538 h 398067"/>
                                    <a:gd name="connsiteX9" fmla="*/ 167304 w 660560"/>
                                    <a:gd name="connsiteY9" fmla="*/ 14423 h 398067"/>
                                    <a:gd name="connsiteX10" fmla="*/ 141343 w 660560"/>
                                    <a:gd name="connsiteY10" fmla="*/ 25961 h 398067"/>
                                    <a:gd name="connsiteX11" fmla="*/ 106728 w 660560"/>
                                    <a:gd name="connsiteY11" fmla="*/ 31730 h 398067"/>
                                    <a:gd name="connsiteX12" fmla="*/ 95190 w 660560"/>
                                    <a:gd name="connsiteY12" fmla="*/ 69229 h 398067"/>
                                    <a:gd name="connsiteX13" fmla="*/ 95190 w 660560"/>
                                    <a:gd name="connsiteY13" fmla="*/ 106728 h 398067"/>
                                    <a:gd name="connsiteX14" fmla="*/ 112497 w 660560"/>
                                    <a:gd name="connsiteY14" fmla="*/ 144227 h 398067"/>
                                    <a:gd name="connsiteX15" fmla="*/ 158650 w 660560"/>
                                    <a:gd name="connsiteY15" fmla="*/ 173073 h 398067"/>
                                    <a:gd name="connsiteX16" fmla="*/ 216341 w 660560"/>
                                    <a:gd name="connsiteY16" fmla="*/ 193265 h 398067"/>
                                    <a:gd name="connsiteX17" fmla="*/ 262494 w 660560"/>
                                    <a:gd name="connsiteY17" fmla="*/ 184611 h 398067"/>
                                    <a:gd name="connsiteX18" fmla="*/ 294224 w 660560"/>
                                    <a:gd name="connsiteY18" fmla="*/ 170188 h 398067"/>
                                    <a:gd name="connsiteX19" fmla="*/ 294224 w 660560"/>
                                    <a:gd name="connsiteY19" fmla="*/ 147112 h 398067"/>
                                    <a:gd name="connsiteX20" fmla="*/ 288454 w 660560"/>
                                    <a:gd name="connsiteY20" fmla="*/ 103844 h 398067"/>
                                    <a:gd name="connsiteX21" fmla="*/ 279801 w 660560"/>
                                    <a:gd name="connsiteY21" fmla="*/ 51922 h 398067"/>
                                    <a:gd name="connsiteX22" fmla="*/ 660560 w 660560"/>
                                    <a:gd name="connsiteY22" fmla="*/ 167304 h 398067"/>
                                    <a:gd name="connsiteX23" fmla="*/ 660560 w 660560"/>
                                    <a:gd name="connsiteY23" fmla="*/ 285570 h 398067"/>
                                    <a:gd name="connsiteX24" fmla="*/ 588447 w 660560"/>
                                    <a:gd name="connsiteY24" fmla="*/ 398067 h 3980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60560" h="398067">
                                      <a:moveTo>
                                        <a:pt x="588447" y="398067"/>
                                      </a:moveTo>
                                      <a:lnTo>
                                        <a:pt x="135574" y="256725"/>
                                      </a:lnTo>
                                      <a:lnTo>
                                        <a:pt x="86536" y="230764"/>
                                      </a:lnTo>
                                      <a:lnTo>
                                        <a:pt x="23077" y="178842"/>
                                      </a:lnTo>
                                      <a:lnTo>
                                        <a:pt x="0" y="121151"/>
                                      </a:lnTo>
                                      <a:lnTo>
                                        <a:pt x="0" y="74998"/>
                                      </a:lnTo>
                                      <a:lnTo>
                                        <a:pt x="14423" y="46153"/>
                                      </a:lnTo>
                                      <a:lnTo>
                                        <a:pt x="66345" y="0"/>
                                      </a:lnTo>
                                      <a:lnTo>
                                        <a:pt x="144227" y="11538"/>
                                      </a:lnTo>
                                      <a:lnTo>
                                        <a:pt x="167304" y="14423"/>
                                      </a:lnTo>
                                      <a:lnTo>
                                        <a:pt x="141343" y="25961"/>
                                      </a:lnTo>
                                      <a:lnTo>
                                        <a:pt x="106728" y="31730"/>
                                      </a:lnTo>
                                      <a:lnTo>
                                        <a:pt x="95190" y="69229"/>
                                      </a:lnTo>
                                      <a:lnTo>
                                        <a:pt x="95190" y="106728"/>
                                      </a:lnTo>
                                      <a:lnTo>
                                        <a:pt x="112497" y="144227"/>
                                      </a:lnTo>
                                      <a:lnTo>
                                        <a:pt x="158650" y="173073"/>
                                      </a:lnTo>
                                      <a:lnTo>
                                        <a:pt x="216341" y="193265"/>
                                      </a:lnTo>
                                      <a:lnTo>
                                        <a:pt x="262494" y="184611"/>
                                      </a:lnTo>
                                      <a:lnTo>
                                        <a:pt x="294224" y="170188"/>
                                      </a:lnTo>
                                      <a:lnTo>
                                        <a:pt x="294224" y="147112"/>
                                      </a:lnTo>
                                      <a:lnTo>
                                        <a:pt x="288454" y="103844"/>
                                      </a:lnTo>
                                      <a:lnTo>
                                        <a:pt x="279801" y="51922"/>
                                      </a:lnTo>
                                      <a:lnTo>
                                        <a:pt x="660560" y="167304"/>
                                      </a:lnTo>
                                      <a:lnTo>
                                        <a:pt x="660560" y="285570"/>
                                      </a:lnTo>
                                      <a:lnTo>
                                        <a:pt x="588447" y="398067"/>
                                      </a:lnTo>
                                      <a:close/>
                                    </a:path>
                                  </a:pathLst>
                                </a:custGeom>
                                <a:solidFill>
                                  <a:schemeClr val="accent1">
                                    <a:alpha val="7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033946" name="Forme libre : forme 9"/>
                              <wps:cNvSpPr/>
                              <wps:spPr>
                                <a:xfrm>
                                  <a:off x="992037" y="284672"/>
                                  <a:ext cx="490220" cy="311150"/>
                                </a:xfrm>
                                <a:custGeom>
                                  <a:avLst/>
                                  <a:gdLst>
                                    <a:gd name="connsiteX0" fmla="*/ 0 w 490372"/>
                                    <a:gd name="connsiteY0" fmla="*/ 199033 h 311531"/>
                                    <a:gd name="connsiteX1" fmla="*/ 334607 w 490372"/>
                                    <a:gd name="connsiteY1" fmla="*/ 299992 h 311531"/>
                                    <a:gd name="connsiteX2" fmla="*/ 406720 w 490372"/>
                                    <a:gd name="connsiteY2" fmla="*/ 311531 h 311531"/>
                                    <a:gd name="connsiteX3" fmla="*/ 461527 w 490372"/>
                                    <a:gd name="connsiteY3" fmla="*/ 297108 h 311531"/>
                                    <a:gd name="connsiteX4" fmla="*/ 475949 w 490372"/>
                                    <a:gd name="connsiteY4" fmla="*/ 285570 h 311531"/>
                                    <a:gd name="connsiteX5" fmla="*/ 487487 w 490372"/>
                                    <a:gd name="connsiteY5" fmla="*/ 219225 h 311531"/>
                                    <a:gd name="connsiteX6" fmla="*/ 490372 w 490372"/>
                                    <a:gd name="connsiteY6" fmla="*/ 178842 h 311531"/>
                                    <a:gd name="connsiteX7" fmla="*/ 473065 w 490372"/>
                                    <a:gd name="connsiteY7" fmla="*/ 138458 h 311531"/>
                                    <a:gd name="connsiteX8" fmla="*/ 432681 w 490372"/>
                                    <a:gd name="connsiteY8" fmla="*/ 100959 h 311531"/>
                                    <a:gd name="connsiteX9" fmla="*/ 424027 w 490372"/>
                                    <a:gd name="connsiteY9" fmla="*/ 109613 h 311531"/>
                                    <a:gd name="connsiteX10" fmla="*/ 424027 w 490372"/>
                                    <a:gd name="connsiteY10" fmla="*/ 155765 h 311531"/>
                                    <a:gd name="connsiteX11" fmla="*/ 441335 w 490372"/>
                                    <a:gd name="connsiteY11" fmla="*/ 170188 h 311531"/>
                                    <a:gd name="connsiteX12" fmla="*/ 438450 w 490372"/>
                                    <a:gd name="connsiteY12" fmla="*/ 207687 h 311531"/>
                                    <a:gd name="connsiteX13" fmla="*/ 409605 w 490372"/>
                                    <a:gd name="connsiteY13" fmla="*/ 216341 h 311531"/>
                                    <a:gd name="connsiteX14" fmla="*/ 360568 w 490372"/>
                                    <a:gd name="connsiteY14" fmla="*/ 230763 h 311531"/>
                                    <a:gd name="connsiteX15" fmla="*/ 308646 w 490372"/>
                                    <a:gd name="connsiteY15" fmla="*/ 224994 h 311531"/>
                                    <a:gd name="connsiteX16" fmla="*/ 259609 w 490372"/>
                                    <a:gd name="connsiteY16" fmla="*/ 178842 h 311531"/>
                                    <a:gd name="connsiteX17" fmla="*/ 239417 w 490372"/>
                                    <a:gd name="connsiteY17" fmla="*/ 141343 h 311531"/>
                                    <a:gd name="connsiteX18" fmla="*/ 239417 w 490372"/>
                                    <a:gd name="connsiteY18" fmla="*/ 95190 h 311531"/>
                                    <a:gd name="connsiteX19" fmla="*/ 265378 w 490372"/>
                                    <a:gd name="connsiteY19" fmla="*/ 77883 h 311531"/>
                                    <a:gd name="connsiteX20" fmla="*/ 297108 w 490372"/>
                                    <a:gd name="connsiteY20" fmla="*/ 69229 h 311531"/>
                                    <a:gd name="connsiteX21" fmla="*/ 314415 w 490372"/>
                                    <a:gd name="connsiteY21" fmla="*/ 66344 h 311531"/>
                                    <a:gd name="connsiteX22" fmla="*/ 317299 w 490372"/>
                                    <a:gd name="connsiteY22" fmla="*/ 40384 h 311531"/>
                                    <a:gd name="connsiteX23" fmla="*/ 178841 w 490372"/>
                                    <a:gd name="connsiteY23" fmla="*/ 0 h 311531"/>
                                    <a:gd name="connsiteX24" fmla="*/ 167303 w 490372"/>
                                    <a:gd name="connsiteY24" fmla="*/ 11538 h 311531"/>
                                    <a:gd name="connsiteX25" fmla="*/ 141342 w 490372"/>
                                    <a:gd name="connsiteY25" fmla="*/ 31730 h 311531"/>
                                    <a:gd name="connsiteX26" fmla="*/ 112497 w 490372"/>
                                    <a:gd name="connsiteY26" fmla="*/ 23076 h 311531"/>
                                    <a:gd name="connsiteX27" fmla="*/ 0 w 490372"/>
                                    <a:gd name="connsiteY27" fmla="*/ 199033 h 31153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490372" h="311531">
                                      <a:moveTo>
                                        <a:pt x="0" y="199033"/>
                                      </a:moveTo>
                                      <a:lnTo>
                                        <a:pt x="334607" y="299992"/>
                                      </a:lnTo>
                                      <a:lnTo>
                                        <a:pt x="406720" y="311531"/>
                                      </a:lnTo>
                                      <a:lnTo>
                                        <a:pt x="461527" y="297108"/>
                                      </a:lnTo>
                                      <a:lnTo>
                                        <a:pt x="475949" y="285570"/>
                                      </a:lnTo>
                                      <a:lnTo>
                                        <a:pt x="487487" y="219225"/>
                                      </a:lnTo>
                                      <a:lnTo>
                                        <a:pt x="490372" y="178842"/>
                                      </a:lnTo>
                                      <a:lnTo>
                                        <a:pt x="473065" y="138458"/>
                                      </a:lnTo>
                                      <a:lnTo>
                                        <a:pt x="432681" y="100959"/>
                                      </a:lnTo>
                                      <a:lnTo>
                                        <a:pt x="424027" y="109613"/>
                                      </a:lnTo>
                                      <a:lnTo>
                                        <a:pt x="424027" y="155765"/>
                                      </a:lnTo>
                                      <a:lnTo>
                                        <a:pt x="441335" y="170188"/>
                                      </a:lnTo>
                                      <a:lnTo>
                                        <a:pt x="438450" y="207687"/>
                                      </a:lnTo>
                                      <a:lnTo>
                                        <a:pt x="409605" y="216341"/>
                                      </a:lnTo>
                                      <a:lnTo>
                                        <a:pt x="360568" y="230763"/>
                                      </a:lnTo>
                                      <a:lnTo>
                                        <a:pt x="308646" y="224994"/>
                                      </a:lnTo>
                                      <a:lnTo>
                                        <a:pt x="259609" y="178842"/>
                                      </a:lnTo>
                                      <a:lnTo>
                                        <a:pt x="239417" y="141343"/>
                                      </a:lnTo>
                                      <a:lnTo>
                                        <a:pt x="239417" y="95190"/>
                                      </a:lnTo>
                                      <a:lnTo>
                                        <a:pt x="265378" y="77883"/>
                                      </a:lnTo>
                                      <a:lnTo>
                                        <a:pt x="297108" y="69229"/>
                                      </a:lnTo>
                                      <a:lnTo>
                                        <a:pt x="314415" y="66344"/>
                                      </a:lnTo>
                                      <a:lnTo>
                                        <a:pt x="317299" y="40384"/>
                                      </a:lnTo>
                                      <a:lnTo>
                                        <a:pt x="178841" y="0"/>
                                      </a:lnTo>
                                      <a:lnTo>
                                        <a:pt x="167303" y="11538"/>
                                      </a:lnTo>
                                      <a:lnTo>
                                        <a:pt x="141342" y="31730"/>
                                      </a:lnTo>
                                      <a:lnTo>
                                        <a:pt x="112497" y="23076"/>
                                      </a:lnTo>
                                      <a:lnTo>
                                        <a:pt x="0" y="199033"/>
                                      </a:lnTo>
                                      <a:close/>
                                    </a:path>
                                  </a:pathLst>
                                </a:custGeom>
                                <a:solidFill>
                                  <a:schemeClr val="accent1">
                                    <a:alpha val="7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du="http://schemas.microsoft.com/office/word/2023/wordml/word16du" xmlns:oel="http://schemas.microsoft.com/office/2019/extlst">
                  <w:pict>
                    <v:group w14:anchorId="7CB72A4B" id="Groupe 63" o:spid="_x0000_s1026" style="position:absolute;margin-left:76.6pt;margin-top:42.15pt;width:116.7pt;height:59.15pt;z-index:251763712" coordsize="14822,7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">
                      <v:group id="Groupe 7" o:spid="_x0000_s1027" style="position:absolute;top:172;width:14619;height:7342" coordsize="14619,7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">
                        <v:shape id="Forme libre : forme 3" o:spid="_x0000_s1028" style="position:absolute;top:2082;width:3286;height:3191;visibility:visible;mso-wrap-style:square;v-text-anchor:middle" coordsize="328612,319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" path="m7143,73819l,135731r14287,50007l66675,259556r73818,42863l235743,319088r59532,-19050l323850,266700r4762,-64294l311943,154781,288131,114300,264318,100013,302418,42863,226218,,188118,59531,142875,35719r-35719,2381l52387,38100,7143,73819xe" filled="f" stroked="f" strokeweight="2pt">
                          <v:path arrowok="t" o:connecttype="custom" o:connectlocs="7143,73819;0,135731;14287,185738;66675,259556;140493,302419;235743,319088;295275,300038;323850,266700;328612,202406;311943,154781;288131,114300;264318,100013;302418,42863;226218,0;188118,59531;142875,35719;107156,38100;52387,38100;7143,73819" o:connectangles="0,0,0,0,0,0,0,0,0,0,0,0,0,0,0,0,0,0,0"/>
                        </v:shape>
                        <v:shape id="Forme libre : forme 4" o:spid="_x0000_s1029" style="position:absolute;left:2340;width:2037;height:1711;visibility:visible;mso-wrap-style:square;v-text-anchor:middle" coordsize="203682,171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" path="m95340,164679l52004,136510,15168,104007,,69338,13001,36836,34669,17334,58504,13001,78006,8667,82339,2167,110508,r30336,2167l160345,8667r28169,34669l190681,62838r,23835l199348,114842r4334,30335l192847,164679r-47670,6500l95340,164679xe" filled="f" stroked="f" strokeweight="2pt">
                          <v:path arrowok="t" o:connecttype="custom" o:connectlocs="95340,164679;52004,136510;15168,104007;0,69338;13001,36836;34669,17334;58504,13001;78006,8667;82339,2167;110508,0;140844,2167;160345,8667;188514,43336;190681,62838;190681,86673;199348,114842;203682,145177;192847,164679;145177,171179;95340,164679" o:connectangles="0,0,0,0,0,0,0,0,0,0,0,0,0,0,0,0,0,0,0,0"/>
                        </v:shape>
                        <v:shape id="Forme libre : forme 5" o:spid="_x0000_s1030" style="position:absolute;left:10591;top:4958;width:3316;height:2384;visibility:visible;mso-wrap-style:square;v-text-anchor:middle" coordsize="331524,238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" path="m15168,l,60671r8667,54170l62838,184180r62838,32502l182013,238350r73672,-2166l309856,210182r21668,-32503l327191,127842r,-39003l292522,86673,244851,73672,15168,xe" filled="f" stroked="f" strokeweight="2pt">
                          <v:path arrowok="t" o:connecttype="custom" o:connectlocs="15168,0;0,60671;8667,114841;62838,184180;125676,216682;182013,238350;255685,236184;309856,210182;331524,177679;327191,127842;327191,88839;292522,86673;244851,73672;15168,0" o:connectangles="0,0,0,0,0,0,0,0,0,0,0,0,0,0"/>
                        </v:shape>
                        <v:shape id="Forme libre : forme 6" o:spid="_x0000_s1031" style="position:absolute;left:12238;top:2162;width:2381;height:2857;visibility:visible;mso-wrap-style:square;v-text-anchor:middle" coordsize="238125,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" path="m,154305l59055,121920,80010,102870r24765,3810l161925,19050,177165,r32385,7620l224790,13335r13335,19050l238125,45720r-3810,24765l186690,167640r,34290l201930,230505r-9525,40005l167640,285750r-64770,-3810l45720,255270,20955,222885,5715,207645,,154305xe" filled="f" stroked="f" strokeweight="2pt">
                          <v:path arrowok="t" o:connecttype="custom" o:connectlocs="0,154305;59055,121920;80010,102870;104775,106680;161925,19050;177165,0;209550,7620;224790,13335;238125,32385;238125,45720;234315,70485;186690,167640;186690,201930;201930,230505;192405,270510;167640,285750;102870,281940;45720,255270;20955,222885;5715,207645;0,154305" o:connectangles="0,0,0,0,0,0,0,0,0,0,0,0,0,0,0,0,0,0,0,0,0"/>
                        </v:shape>
                      </v:group>
                      <v:shape id="Forme libre : forme 8" o:spid="_x0000_s1032" style="position:absolute;left:1380;width:6604;height:3975;visibility:visible;mso-wrap-style:square;v-text-anchor:middle" coordsize="660560,398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" path="m588447,398067l135574,256725,86536,230764,23077,178842,,121151,,74998,14423,46153,66345,r77882,11538l167304,14423,141343,25961r-34615,5769l95190,69229r,37499l112497,144227r46153,28846l216341,193265r46153,-8654l294224,170188r,-23076l288454,103844,279801,51922,660560,167304r,118266l588447,398067xe" fillcolor="#4f81bd [3204]" stroked="f" strokeweight="2pt">
                        <v:fill opacity="46003f"/>
                        <v:path arrowok="t" o:connecttype="custom" o:connectlocs="588304,397510;135541,256366;86515,230441;23071,178592;0,120981;0,74893;14420,46088;66329,0;144192,11522;167263,14403;141309,25925;106702,31686;95167,69132;95167,106579;112470,144025;158612,172831;216289,192995;262430,184353;294153,169950;294153,146906;288384,103699;279733,51849;660400,167070;660400,285170;588304,397510" o:connectangles="0,0,0,0,0,0,0,0,0,0,0,0,0,0,0,0,0,0,0,0,0,0,0,0,0"/>
                      </v:shape>
                      <v:shape id="Forme libre : forme 9" o:spid="_x0000_s1033" style="position:absolute;left:9920;top:2846;width:4902;height:3112;visibility:visible;mso-wrap-style:square;v-text-anchor:middle" coordsize="490372,311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" path="m,199033l334607,299992r72113,11539l461527,297108r14422,-11538l487487,219225r2885,-40383l473065,138458,432681,100959r-8654,8654l424027,155765r17308,14423l438450,207687r-28845,8654l360568,230763r-51922,-5769l259609,178842,239417,141343r,-46153l265378,77883r31730,-8654l314415,66344r2884,-25960l178841,,167303,11538,141342,31730,112497,23076,,199033xe" fillcolor="#4f81bd [3204]" stroked="f" strokeweight="2pt">
                        <v:fill opacity="46003f"/>
                        <v:path arrowok="t" o:connecttype="custom" o:connectlocs="0,198790;334503,299625;406594,311150;461384,296745;475801,285221;487336,218957;490220,178623;472918,138289;432547,100836;423896,109479;423896,155575;441198,169980;438314,207433;409478,216076;360456,230481;308550,224719;259529,178623;239343,141170;239343,95074;265296,77788;297016,69144;314318,66263;317201,40335;178786,0;167251,11524;141298,31691;112462,23048;0,198790" o:connectangles="0,0,0,0,0,0,0,0,0,0,0,0,0,0,0,0,0,0,0,0,0,0,0,0,0,0,0,0"/>
                      </v:shape>
                    </v:group>
                  </w:pict>
                </mc:Fallback>
              </mc:AlternateContent>
            </w:r>
            <w:r w:rsidR="00994C92" w:rsidRPr="00F96BA6">
              <w:rPr>
                <w:noProof/>
                <w:lang w:eastAsia="fr-FR"/>
              </w:rPr>
              <w:drawing>
                <wp:inline distT="0" distB="0" distL="0" distR="0" wp14:anchorId="33D2D090" wp14:editId="2705CC19">
                  <wp:extent cx="2488761" cy="1923415"/>
                  <wp:effectExtent l="0" t="0" r="6985" b="635"/>
                  <wp:docPr id="119496356" name="Image 119496356" descr="Une image contenant croquis, dessin,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96356" name="Image 119496356" descr="Une image contenant croquis, dessin, ligne, diagramme&#10;&#10;Description générée automatiquement"/>
                          <pic:cNvPicPr/>
                        </pic:nvPicPr>
                        <pic:blipFill rotWithShape="1">
                          <a:blip r:embed="rId13"/>
                          <a:srcRect l="1052" t="3727" r="2645" b="3071"/>
                          <a:stretch/>
                        </pic:blipFill>
                        <pic:spPr bwMode="auto">
                          <a:xfrm>
                            <a:off x="0" y="0"/>
                            <a:ext cx="2513783" cy="1942753"/>
                          </a:xfrm>
                          <a:prstGeom prst="rect">
                            <a:avLst/>
                          </a:prstGeom>
                          <a:ln>
                            <a:noFill/>
                          </a:ln>
                          <a:extLst>
                            <a:ext uri="{53640926-AAD7-44D8-BBD7-CCE9431645EC}">
                              <a14:shadowObscured xmlns:a14="http://schemas.microsoft.com/office/drawing/2010/main"/>
                            </a:ext>
                          </a:extLst>
                        </pic:spPr>
                      </pic:pic>
                    </a:graphicData>
                  </a:graphic>
                </wp:inline>
              </w:drawing>
            </w:r>
          </w:p>
          <w:p w14:paraId="4299F975" w14:textId="77777777" w:rsidR="00994C92" w:rsidRDefault="00994C92" w:rsidP="00A63683">
            <w:pPr>
              <w:rPr>
                <w:lang w:eastAsia="fr-FR"/>
              </w:rPr>
            </w:pPr>
          </w:p>
          <w:p w14:paraId="2803D672" w14:textId="27C33898" w:rsidR="00994C92" w:rsidRDefault="00994C92" w:rsidP="00A63683">
            <w:pPr>
              <w:rPr>
                <w:lang w:eastAsia="fr-FR"/>
              </w:rPr>
            </w:pPr>
          </w:p>
          <w:p w14:paraId="36469E32" w14:textId="5C012C04" w:rsidR="00994C92" w:rsidRDefault="00994C92" w:rsidP="00A63683">
            <w:pPr>
              <w:rPr>
                <w:lang w:eastAsia="fr-FR"/>
              </w:rPr>
            </w:pPr>
          </w:p>
        </w:tc>
      </w:tr>
      <w:tr w:rsidR="00994C92" w14:paraId="6EE98DFC" w14:textId="77777777" w:rsidTr="00A63683">
        <w:tc>
          <w:tcPr>
            <w:tcW w:w="4933" w:type="dxa"/>
          </w:tcPr>
          <w:p w14:paraId="14716DE4" w14:textId="57D7696D" w:rsidR="00994C92" w:rsidRDefault="00994C92" w:rsidP="00A63683">
            <w:pPr>
              <w:rPr>
                <w:lang w:eastAsia="fr-FR"/>
              </w:rPr>
            </w:pPr>
            <w:r>
              <w:rPr>
                <w:rFonts w:asciiTheme="minorHAnsi" w:hAnsiTheme="minorHAnsi" w:cs="ArialMT"/>
                <w:i/>
                <w:iCs/>
                <w:sz w:val="20"/>
                <w:szCs w:val="20"/>
                <w:lang w:eastAsia="fr-FR"/>
              </w:rPr>
              <w:t>Axonométrie du système d’assemblage des stabilisateurs des écrans vitrés (extrait DOE)</w:t>
            </w:r>
          </w:p>
          <w:p w14:paraId="5E916D1D" w14:textId="77777777" w:rsidR="00994C92" w:rsidRDefault="00994C92" w:rsidP="00A63683">
            <w:pPr>
              <w:rPr>
                <w:noProof/>
                <w:lang w:eastAsia="fr-FR"/>
              </w:rPr>
            </w:pPr>
          </w:p>
        </w:tc>
        <w:tc>
          <w:tcPr>
            <w:tcW w:w="4127" w:type="dxa"/>
          </w:tcPr>
          <w:p w14:paraId="0C13CE99" w14:textId="03CC12BD" w:rsidR="00994C92" w:rsidRDefault="00994C92" w:rsidP="00A63683">
            <w:pPr>
              <w:rPr>
                <w:lang w:eastAsia="fr-FR"/>
              </w:rPr>
            </w:pPr>
            <w:r>
              <w:rPr>
                <w:rFonts w:asciiTheme="minorHAnsi" w:hAnsiTheme="minorHAnsi" w:cs="ArialMT"/>
                <w:i/>
                <w:iCs/>
                <w:sz w:val="20"/>
                <w:szCs w:val="20"/>
                <w:lang w:eastAsia="fr-FR"/>
              </w:rPr>
              <w:t>Axonométrie du système d’assemblage des attaches VEA des écrans vitrés (extrait DOE)</w:t>
            </w:r>
            <w:r>
              <w:rPr>
                <w:noProof/>
                <w:lang w:eastAsia="fr-FR"/>
              </w:rPr>
              <w:t xml:space="preserve"> </w:t>
            </w:r>
          </w:p>
        </w:tc>
      </w:tr>
    </w:tbl>
    <w:p w14:paraId="33EF8CF6" w14:textId="77777777" w:rsidR="00F560DD" w:rsidRPr="00E2259C" w:rsidRDefault="00F560DD" w:rsidP="003F68AE">
      <w:pPr>
        <w:ind w:left="0"/>
        <w:rPr>
          <w:color w:val="FF0000"/>
        </w:rPr>
      </w:pPr>
    </w:p>
    <w:p w14:paraId="07FF85B9" w14:textId="77777777" w:rsidR="00F560DD" w:rsidRPr="003F68AE" w:rsidRDefault="00F560DD" w:rsidP="00F560DD">
      <w:pPr>
        <w:pStyle w:val="VS-APucenoir"/>
      </w:pPr>
      <w:r w:rsidRPr="003F68AE">
        <w:rPr>
          <w:b/>
          <w:bCs/>
        </w:rPr>
        <w:t>Finitions</w:t>
      </w:r>
      <w:r w:rsidRPr="003F68AE">
        <w:t xml:space="preserve"> :</w:t>
      </w:r>
    </w:p>
    <w:p w14:paraId="248E37E2" w14:textId="246085EC" w:rsidR="0070510A" w:rsidRPr="0070510A" w:rsidRDefault="0070510A" w:rsidP="0070510A">
      <w:pPr>
        <w:pStyle w:val="VS-APuceblanc"/>
      </w:pPr>
      <w:r w:rsidRPr="0070510A">
        <w:t xml:space="preserve">Console profil en T : </w:t>
      </w:r>
      <w:r w:rsidR="00A935C2" w:rsidRPr="0070510A">
        <w:t>acier</w:t>
      </w:r>
      <w:r w:rsidR="00A935C2">
        <w:t xml:space="preserve"> galvanisé à chaude</w:t>
      </w:r>
    </w:p>
    <w:p w14:paraId="7F02A826" w14:textId="204C8CBB" w:rsidR="0070510A" w:rsidRPr="00A86442" w:rsidRDefault="0070510A" w:rsidP="0070510A">
      <w:pPr>
        <w:pStyle w:val="VS-APuceblanc"/>
      </w:pPr>
      <w:r w:rsidRPr="00A86442">
        <w:t xml:space="preserve">Attache VEA : </w:t>
      </w:r>
      <w:r w:rsidR="00A86442" w:rsidRPr="00A86442">
        <w:t>acier inoxydable 316L</w:t>
      </w:r>
    </w:p>
    <w:p w14:paraId="23F9ABD9" w14:textId="4BC63DE1" w:rsidR="0070510A" w:rsidRPr="00A86442" w:rsidRDefault="0070510A" w:rsidP="0070510A">
      <w:pPr>
        <w:pStyle w:val="VS-APuceblanc"/>
      </w:pPr>
      <w:r w:rsidRPr="00A86442">
        <w:t>Passerelle technique</w:t>
      </w:r>
      <w:r w:rsidR="00A86442" w:rsidRPr="00A86442">
        <w:t xml:space="preserve"> en caillebotis</w:t>
      </w:r>
      <w:r w:rsidRPr="00A86442">
        <w:t xml:space="preserve"> : </w:t>
      </w:r>
      <w:r w:rsidR="00A86442" w:rsidRPr="00A86442">
        <w:t>acier galvanisé à chaud</w:t>
      </w:r>
    </w:p>
    <w:p w14:paraId="3C4268FE" w14:textId="4FD8F2F2" w:rsidR="0070510A" w:rsidRPr="00A86442" w:rsidRDefault="0070510A" w:rsidP="0070510A">
      <w:pPr>
        <w:pStyle w:val="VS-APuceblanc"/>
      </w:pPr>
      <w:r w:rsidRPr="00A86442">
        <w:t>Vitrage :</w:t>
      </w:r>
      <w:r w:rsidR="00A86442">
        <w:t xml:space="preserve"> glace claire trempée-feuilletée </w:t>
      </w:r>
    </w:p>
    <w:p w14:paraId="2B44E729" w14:textId="5C165760" w:rsidR="0070510A" w:rsidRPr="0070510A" w:rsidRDefault="0070510A" w:rsidP="0070510A">
      <w:pPr>
        <w:pStyle w:val="VS-APuceblanc"/>
      </w:pPr>
      <w:r w:rsidRPr="0070510A">
        <w:t xml:space="preserve">Stabilisateur : axe inox et clavette polyamide PEHD500 (Vis M8 Inox A2 classe 70) </w:t>
      </w:r>
    </w:p>
    <w:p w14:paraId="783B0B18" w14:textId="727EF608" w:rsidR="0070510A" w:rsidRPr="00E2259C" w:rsidRDefault="0070510A" w:rsidP="0070510A">
      <w:pPr>
        <w:pStyle w:val="VS-APuceblanc"/>
        <w:numPr>
          <w:ilvl w:val="0"/>
          <w:numId w:val="0"/>
        </w:numPr>
        <w:ind w:left="1778" w:hanging="360"/>
        <w:rPr>
          <w:color w:val="FF0000"/>
        </w:rPr>
      </w:pPr>
    </w:p>
    <w:p w14:paraId="31D81B0E" w14:textId="77777777" w:rsidR="00F560DD" w:rsidRPr="00C27378" w:rsidRDefault="00F560DD" w:rsidP="0070510A">
      <w:pPr>
        <w:ind w:left="0"/>
      </w:pPr>
    </w:p>
    <w:p w14:paraId="54C1B254" w14:textId="1D0372DC" w:rsidR="009B54F2" w:rsidRDefault="009B54F2" w:rsidP="009B54F2">
      <w:pPr>
        <w:pStyle w:val="VS-APucenoir"/>
        <w:rPr>
          <w:noProof/>
          <w:lang w:eastAsia="fr-FR"/>
        </w:rPr>
      </w:pPr>
      <w:r>
        <w:t>Principe de reprise des efforts qui s’appliquent au vitrage</w:t>
      </w:r>
      <w:r w:rsidRPr="00F325A7">
        <w:t xml:space="preserve"> :</w:t>
      </w:r>
      <w:r w:rsidRPr="001174C7">
        <w:rPr>
          <w:noProof/>
          <w:lang w:eastAsia="fr-FR"/>
        </w:rPr>
        <w:t xml:space="preserve"> </w:t>
      </w:r>
    </w:p>
    <w:p w14:paraId="5BE2C656" w14:textId="77777777" w:rsidR="006B1800" w:rsidRPr="006B1800" w:rsidRDefault="006B1800" w:rsidP="006B1800">
      <w:pPr>
        <w:jc w:val="both"/>
      </w:pPr>
      <w:r>
        <w:t xml:space="preserve">Les clavettes participent au </w:t>
      </w:r>
      <w:r w:rsidRPr="006B1800">
        <w:rPr>
          <w:b/>
          <w:bCs/>
        </w:rPr>
        <w:t>transfert des efforts horizontaux</w:t>
      </w:r>
      <w:r>
        <w:t xml:space="preserve"> des vitrages (vent, et garde-corps) à la structure et à la </w:t>
      </w:r>
      <w:r w:rsidRPr="00072C84">
        <w:rPr>
          <w:b/>
          <w:bCs/>
        </w:rPr>
        <w:t>stabilité du verre</w:t>
      </w:r>
      <w:r>
        <w:t>. Ces clavettes sont maintenues en compression entre le vitrage et le tube inox traversant les sabres en acier. Le tube présente un chanfrein pour bloquer les mouvements horizontaux de la clavette</w:t>
      </w:r>
      <w:r w:rsidRPr="006B1800">
        <w:rPr>
          <w:b/>
          <w:bCs/>
        </w:rPr>
        <w:t>. A ce jour aucun dispositif n’est prévu pour s’affranchir des mouvements verticaux des clavettes.</w:t>
      </w:r>
    </w:p>
    <w:p w14:paraId="66AB7CE2" w14:textId="77777777" w:rsidR="006B1800" w:rsidRDefault="006B1800" w:rsidP="006B1800">
      <w:pPr>
        <w:rPr>
          <w:lang w:eastAsia="fr-FR"/>
        </w:rPr>
      </w:pPr>
    </w:p>
    <w:p w14:paraId="24BF274D" w14:textId="77777777" w:rsidR="00D43638" w:rsidRDefault="00D43638" w:rsidP="006B1800">
      <w:pPr>
        <w:rPr>
          <w:lang w:eastAsia="fr-FR"/>
        </w:rPr>
      </w:pPr>
    </w:p>
    <w:p w14:paraId="1FA9CC24" w14:textId="65C3CC97" w:rsidR="00D43638" w:rsidRPr="006B1800" w:rsidRDefault="00D43638" w:rsidP="006B1800">
      <w:pPr>
        <w:rPr>
          <w:lang w:eastAsia="fr-FR"/>
        </w:rPr>
      </w:pPr>
      <w:r>
        <w:rPr>
          <w:lang w:eastAsia="fr-FR"/>
        </w:rPr>
        <w:t>L</w:t>
      </w:r>
      <w:r w:rsidRPr="00D43638">
        <w:rPr>
          <w:lang w:eastAsia="fr-FR"/>
        </w:rPr>
        <w:t>es variations de températures amènent de la dilatation thermique dans le vitrage dans le sens vertical. Sous l’effet de la dilatation et la pression entre le verre et les clavettes, ces dernières sont emportées et finissent par sortir de leur réservation. Cette dilatation peut amener à se dévisser et à tomber</w:t>
      </w:r>
      <w:r>
        <w:rPr>
          <w:lang w:eastAsia="fr-FR"/>
        </w:rPr>
        <w:t xml:space="preserve"> le tube inox</w:t>
      </w:r>
      <w:r w:rsidRPr="00D43638">
        <w:rPr>
          <w:lang w:eastAsia="fr-FR"/>
        </w:rPr>
        <w:t>.</w:t>
      </w:r>
    </w:p>
    <w:p w14:paraId="25B6DBEA" w14:textId="77777777" w:rsidR="009B54F2" w:rsidRDefault="009B54F2" w:rsidP="009B54F2">
      <w:pPr>
        <w:rPr>
          <w:lang w:eastAsia="fr-FR"/>
        </w:rPr>
      </w:pPr>
    </w:p>
    <w:p w14:paraId="11BCCA94" w14:textId="45A37D8E" w:rsidR="009B54F2" w:rsidRDefault="009B54F2" w:rsidP="009B54F2">
      <w:pPr>
        <w:pStyle w:val="VS-APucenoir"/>
      </w:pPr>
      <w:r>
        <w:t>Schéma statique des écrans vitrés</w:t>
      </w:r>
      <w:r w:rsidRPr="00F325A7">
        <w:t xml:space="preserve"> :</w:t>
      </w:r>
    </w:p>
    <w:p w14:paraId="2CA83FA6" w14:textId="276CFF47" w:rsidR="006B1800" w:rsidRDefault="006B1800" w:rsidP="006B1800">
      <w:pPr>
        <w:pStyle w:val="VS-APucenoir"/>
        <w:numPr>
          <w:ilvl w:val="0"/>
          <w:numId w:val="0"/>
        </w:numPr>
        <w:ind w:left="1494" w:hanging="360"/>
      </w:pPr>
      <w:r>
        <w:t>D’après les DOE, les écrans vitrés reposent sur six appuis articulés dont les localisations</w:t>
      </w:r>
      <w:r w:rsidR="00E06C50">
        <w:t xml:space="preserve"> </w:t>
      </w:r>
      <w:r>
        <w:t>sont schématisées ci-dessous :</w:t>
      </w:r>
    </w:p>
    <w:p w14:paraId="4897C0A5" w14:textId="77777777" w:rsidR="00072C84" w:rsidRDefault="00072C84" w:rsidP="00072C84">
      <w:pPr>
        <w:rPr>
          <w:lang w:eastAsia="fr-FR"/>
        </w:rPr>
      </w:pPr>
    </w:p>
    <w:p w14:paraId="53AE4FA5" w14:textId="77777777" w:rsidR="00072C84" w:rsidRDefault="00072C84" w:rsidP="00072C84">
      <w:pPr>
        <w:rPr>
          <w:lang w:eastAsia="fr-FR"/>
        </w:rPr>
      </w:pPr>
    </w:p>
    <w:p w14:paraId="64393C9B" w14:textId="77777777" w:rsidR="00072C84" w:rsidRDefault="00072C84" w:rsidP="00072C84">
      <w:pPr>
        <w:rPr>
          <w:lang w:eastAsia="fr-FR"/>
        </w:rPr>
      </w:pPr>
    </w:p>
    <w:p w14:paraId="09B51438" w14:textId="77777777" w:rsidR="00072C84" w:rsidRPr="00072C84" w:rsidRDefault="00072C84" w:rsidP="00072C84">
      <w:pPr>
        <w:rPr>
          <w:lang w:eastAsia="fr-FR"/>
        </w:rPr>
      </w:pPr>
    </w:p>
    <w:tbl>
      <w:tblPr>
        <w:tblStyle w:val="Grilledutableau"/>
        <w:tblW w:w="8508" w:type="dxa"/>
        <w:tblInd w:w="5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77"/>
        <w:gridCol w:w="2727"/>
        <w:gridCol w:w="2504"/>
      </w:tblGrid>
      <w:tr w:rsidR="00072C84" w14:paraId="73F4C46F" w14:textId="77777777" w:rsidTr="00072C84">
        <w:trPr>
          <w:cantSplit/>
          <w:trHeight w:val="906"/>
        </w:trPr>
        <w:tc>
          <w:tcPr>
            <w:tcW w:w="3277" w:type="dxa"/>
            <w:vAlign w:val="center"/>
          </w:tcPr>
          <w:p w14:paraId="2FE970A8" w14:textId="31D0DC10" w:rsidR="00072C84" w:rsidRDefault="00072C84" w:rsidP="00072C84">
            <w:pPr>
              <w:rPr>
                <w:noProof/>
                <w:lang w:eastAsia="fr-FR"/>
              </w:rPr>
            </w:pPr>
            <w:r w:rsidRPr="00437D7D">
              <w:rPr>
                <w:noProof/>
                <w:lang w:eastAsia="fr-FR"/>
              </w:rPr>
              <w:drawing>
                <wp:anchor distT="0" distB="0" distL="114300" distR="114300" simplePos="0" relativeHeight="251768832" behindDoc="0" locked="0" layoutInCell="1" allowOverlap="1" wp14:anchorId="38540F87" wp14:editId="6648EAD6">
                  <wp:simplePos x="0" y="0"/>
                  <wp:positionH relativeFrom="column">
                    <wp:posOffset>-68580</wp:posOffset>
                  </wp:positionH>
                  <wp:positionV relativeFrom="paragraph">
                    <wp:posOffset>0</wp:posOffset>
                  </wp:positionV>
                  <wp:extent cx="1927860" cy="2225040"/>
                  <wp:effectExtent l="0" t="0" r="0" b="3810"/>
                  <wp:wrapTopAndBottom/>
                  <wp:docPr id="42238642" name="Image 42238642" descr="Une image contenant diagramme, ligne, croquis,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694588" name="Image 1" descr="Une image contenant diagramme, ligne, croquis, Rectangle&#10;&#10;Description générée automatiquement"/>
                          <pic:cNvPicPr/>
                        </pic:nvPicPr>
                        <pic:blipFill rotWithShape="1">
                          <a:blip r:embed="rId14">
                            <a:extLst>
                              <a:ext uri="{28A0092B-C50C-407E-A947-70E740481C1C}">
                                <a14:useLocalDpi xmlns:a14="http://schemas.microsoft.com/office/drawing/2010/main" val="0"/>
                              </a:ext>
                            </a:extLst>
                          </a:blip>
                          <a:srcRect l="6252"/>
                          <a:stretch/>
                        </pic:blipFill>
                        <pic:spPr bwMode="auto">
                          <a:xfrm>
                            <a:off x="0" y="0"/>
                            <a:ext cx="1927860" cy="222504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lang w:eastAsia="fr-FR"/>
              </w:rPr>
              <mc:AlternateContent>
                <mc:Choice Requires="wps">
                  <w:drawing>
                    <wp:anchor distT="0" distB="0" distL="114300" distR="114300" simplePos="0" relativeHeight="251767808" behindDoc="0" locked="0" layoutInCell="1" allowOverlap="1" wp14:anchorId="3C7C8A90" wp14:editId="6E919972">
                      <wp:simplePos x="0" y="0"/>
                      <wp:positionH relativeFrom="column">
                        <wp:posOffset>-1310640</wp:posOffset>
                      </wp:positionH>
                      <wp:positionV relativeFrom="paragraph">
                        <wp:posOffset>1362710</wp:posOffset>
                      </wp:positionV>
                      <wp:extent cx="257175" cy="290512"/>
                      <wp:effectExtent l="0" t="0" r="0" b="0"/>
                      <wp:wrapNone/>
                      <wp:docPr id="2070922102" name="Zone de texte 14"/>
                      <wp:cNvGraphicFramePr/>
                      <a:graphic xmlns:a="http://schemas.openxmlformats.org/drawingml/2006/main">
                        <a:graphicData uri="http://schemas.microsoft.com/office/word/2010/wordprocessingShape">
                          <wps:wsp>
                            <wps:cNvSpPr txBox="1"/>
                            <wps:spPr>
                              <a:xfrm>
                                <a:off x="0" y="0"/>
                                <a:ext cx="257175" cy="290512"/>
                              </a:xfrm>
                              <a:prstGeom prst="rect">
                                <a:avLst/>
                              </a:prstGeom>
                              <a:noFill/>
                              <a:ln w="6350">
                                <a:noFill/>
                              </a:ln>
                            </wps:spPr>
                            <wps:txbx>
                              <w:txbxContent>
                                <w:p w14:paraId="334F62D9" w14:textId="77777777" w:rsidR="00072C84" w:rsidRPr="005B111C" w:rsidRDefault="00072C84" w:rsidP="00072C84">
                                  <w:pPr>
                                    <w:rPr>
                                      <w:b/>
                                      <w:bCs/>
                                    </w:rPr>
                                  </w:pPr>
                                  <w:r>
                                    <w:rPr>
                                      <w:b/>
                                      <w:bC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7C8A90" id="Zone de texte 14" o:spid="_x0000_s1059" type="#_x0000_t202" style="position:absolute;left:0;text-align:left;margin-left:-103.2pt;margin-top:107.3pt;width:20.25pt;height:22.85pt;z-index:251767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" filled="f" stroked="f" strokeweight=".5pt">
                      <v:textbox>
                        <w:txbxContent>
                          <w:p w14:paraId="334F62D9" w14:textId="77777777" w:rsidR="00072C84" w:rsidRPr="005B111C" w:rsidRDefault="00072C84" w:rsidP="00072C84">
                            <w:pPr>
                              <w:rPr>
                                <w:b/>
                                <w:bCs/>
                              </w:rPr>
                            </w:pPr>
                            <w:r>
                              <w:rPr>
                                <w:b/>
                                <w:bCs/>
                              </w:rPr>
                              <w:t>3</w:t>
                            </w:r>
                          </w:p>
                        </w:txbxContent>
                      </v:textbox>
                    </v:shape>
                  </w:pict>
                </mc:Fallback>
              </mc:AlternateContent>
            </w:r>
            <w:r>
              <w:rPr>
                <w:noProof/>
                <w:lang w:eastAsia="fr-FR"/>
              </w:rPr>
              <mc:AlternateContent>
                <mc:Choice Requires="wps">
                  <w:drawing>
                    <wp:anchor distT="0" distB="0" distL="114300" distR="114300" simplePos="0" relativeHeight="251766784" behindDoc="0" locked="0" layoutInCell="1" allowOverlap="1" wp14:anchorId="77A46492" wp14:editId="473DBB45">
                      <wp:simplePos x="0" y="0"/>
                      <wp:positionH relativeFrom="column">
                        <wp:posOffset>-3086100</wp:posOffset>
                      </wp:positionH>
                      <wp:positionV relativeFrom="paragraph">
                        <wp:posOffset>833120</wp:posOffset>
                      </wp:positionV>
                      <wp:extent cx="257175" cy="290512"/>
                      <wp:effectExtent l="0" t="0" r="0" b="0"/>
                      <wp:wrapNone/>
                      <wp:docPr id="1409332851" name="Zone de texte 14"/>
                      <wp:cNvGraphicFramePr/>
                      <a:graphic xmlns:a="http://schemas.openxmlformats.org/drawingml/2006/main">
                        <a:graphicData uri="http://schemas.microsoft.com/office/word/2010/wordprocessingShape">
                          <wps:wsp>
                            <wps:cNvSpPr txBox="1"/>
                            <wps:spPr>
                              <a:xfrm>
                                <a:off x="0" y="0"/>
                                <a:ext cx="257175" cy="290512"/>
                              </a:xfrm>
                              <a:prstGeom prst="rect">
                                <a:avLst/>
                              </a:prstGeom>
                              <a:noFill/>
                              <a:ln w="6350">
                                <a:noFill/>
                              </a:ln>
                            </wps:spPr>
                            <wps:txbx>
                              <w:txbxContent>
                                <w:p w14:paraId="078FF6CD" w14:textId="77777777" w:rsidR="00072C84" w:rsidRPr="005B111C" w:rsidRDefault="00072C84" w:rsidP="00072C84">
                                  <w:pPr>
                                    <w:rPr>
                                      <w:b/>
                                      <w:bCs/>
                                    </w:rPr>
                                  </w:pPr>
                                  <w:r>
                                    <w:rPr>
                                      <w:b/>
                                      <w:bC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A46492" id="_x0000_s1060" type="#_x0000_t202" style="position:absolute;left:0;text-align:left;margin-left:-243pt;margin-top:65.6pt;width:20.25pt;height:22.85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" filled="f" stroked="f" strokeweight=".5pt">
                      <v:textbox>
                        <w:txbxContent>
                          <w:p w14:paraId="078FF6CD" w14:textId="77777777" w:rsidR="00072C84" w:rsidRPr="005B111C" w:rsidRDefault="00072C84" w:rsidP="00072C84">
                            <w:pPr>
                              <w:rPr>
                                <w:b/>
                                <w:bCs/>
                              </w:rPr>
                            </w:pPr>
                            <w:r>
                              <w:rPr>
                                <w:b/>
                                <w:bCs/>
                              </w:rPr>
                              <w:t>2</w:t>
                            </w:r>
                          </w:p>
                        </w:txbxContent>
                      </v:textbox>
                    </v:shape>
                  </w:pict>
                </mc:Fallback>
              </mc:AlternateContent>
            </w:r>
            <w:r>
              <w:rPr>
                <w:noProof/>
                <w:lang w:eastAsia="fr-FR"/>
              </w:rPr>
              <mc:AlternateContent>
                <mc:Choice Requires="wps">
                  <w:drawing>
                    <wp:anchor distT="0" distB="0" distL="114300" distR="114300" simplePos="0" relativeHeight="251765760" behindDoc="0" locked="0" layoutInCell="1" allowOverlap="1" wp14:anchorId="0D8183AF" wp14:editId="29CB9570">
                      <wp:simplePos x="0" y="0"/>
                      <wp:positionH relativeFrom="column">
                        <wp:posOffset>-4910455</wp:posOffset>
                      </wp:positionH>
                      <wp:positionV relativeFrom="paragraph">
                        <wp:posOffset>292100</wp:posOffset>
                      </wp:positionV>
                      <wp:extent cx="257175" cy="290512"/>
                      <wp:effectExtent l="0" t="0" r="0" b="0"/>
                      <wp:wrapNone/>
                      <wp:docPr id="887474549" name="Zone de texte 14"/>
                      <wp:cNvGraphicFramePr/>
                      <a:graphic xmlns:a="http://schemas.openxmlformats.org/drawingml/2006/main">
                        <a:graphicData uri="http://schemas.microsoft.com/office/word/2010/wordprocessingShape">
                          <wps:wsp>
                            <wps:cNvSpPr txBox="1"/>
                            <wps:spPr>
                              <a:xfrm>
                                <a:off x="0" y="0"/>
                                <a:ext cx="257175" cy="290512"/>
                              </a:xfrm>
                              <a:prstGeom prst="rect">
                                <a:avLst/>
                              </a:prstGeom>
                              <a:noFill/>
                              <a:ln w="6350">
                                <a:noFill/>
                              </a:ln>
                            </wps:spPr>
                            <wps:txbx>
                              <w:txbxContent>
                                <w:p w14:paraId="38FBD364" w14:textId="77777777" w:rsidR="00072C84" w:rsidRPr="005B111C" w:rsidRDefault="00072C84" w:rsidP="00072C84">
                                  <w:pPr>
                                    <w:rPr>
                                      <w:b/>
                                      <w:bCs/>
                                    </w:rPr>
                                  </w:pPr>
                                  <w:r w:rsidRPr="005B111C">
                                    <w:rPr>
                                      <w:b/>
                                      <w:bC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8183AF" id="_x0000_s1061" type="#_x0000_t202" style="position:absolute;left:0;text-align:left;margin-left:-386.65pt;margin-top:23pt;width:20.25pt;height:22.85pt;z-index:251765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" filled="f" stroked="f" strokeweight=".5pt">
                      <v:textbox>
                        <w:txbxContent>
                          <w:p w14:paraId="38FBD364" w14:textId="77777777" w:rsidR="00072C84" w:rsidRPr="005B111C" w:rsidRDefault="00072C84" w:rsidP="00072C84">
                            <w:pPr>
                              <w:rPr>
                                <w:b/>
                                <w:bCs/>
                              </w:rPr>
                            </w:pPr>
                            <w:r w:rsidRPr="005B111C">
                              <w:rPr>
                                <w:b/>
                                <w:bCs/>
                              </w:rPr>
                              <w:t>1</w:t>
                            </w:r>
                          </w:p>
                        </w:txbxContent>
                      </v:textbox>
                    </v:shape>
                  </w:pict>
                </mc:Fallback>
              </mc:AlternateContent>
            </w:r>
          </w:p>
        </w:tc>
        <w:tc>
          <w:tcPr>
            <w:tcW w:w="2727" w:type="dxa"/>
            <w:vAlign w:val="center"/>
          </w:tcPr>
          <w:p w14:paraId="2993A1E4" w14:textId="0ACF2467" w:rsidR="00072C84" w:rsidRDefault="00072C84" w:rsidP="00072C84">
            <w:pPr>
              <w:rPr>
                <w:noProof/>
                <w:lang w:eastAsia="fr-FR"/>
              </w:rPr>
            </w:pPr>
            <w:r w:rsidRPr="00437D7D">
              <w:rPr>
                <w:noProof/>
                <w:lang w:eastAsia="fr-FR"/>
              </w:rPr>
              <w:drawing>
                <wp:anchor distT="0" distB="0" distL="114300" distR="114300" simplePos="0" relativeHeight="251769856" behindDoc="0" locked="0" layoutInCell="1" allowOverlap="1" wp14:anchorId="597CF7ED" wp14:editId="5DFC33AB">
                  <wp:simplePos x="0" y="0"/>
                  <wp:positionH relativeFrom="column">
                    <wp:posOffset>240665</wp:posOffset>
                  </wp:positionH>
                  <wp:positionV relativeFrom="paragraph">
                    <wp:posOffset>169545</wp:posOffset>
                  </wp:positionV>
                  <wp:extent cx="1579245" cy="1967865"/>
                  <wp:effectExtent l="0" t="0" r="1905" b="0"/>
                  <wp:wrapTopAndBottom/>
                  <wp:docPr id="596609763" name="Image 596609763" descr="Une image contenant texte, diagramme, croquis, Dessin tech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190228" name="Image 1" descr="Une image contenant texte, diagramme, croquis, Dessin technique&#10;&#10;Description générée automatiquement"/>
                          <pic:cNvPicPr/>
                        </pic:nvPicPr>
                        <pic:blipFill rotWithShape="1">
                          <a:blip r:embed="rId15">
                            <a:extLst>
                              <a:ext uri="{28A0092B-C50C-407E-A947-70E740481C1C}">
                                <a14:useLocalDpi xmlns:a14="http://schemas.microsoft.com/office/drawing/2010/main" val="0"/>
                              </a:ext>
                            </a:extLst>
                          </a:blip>
                          <a:srcRect l="6513" t="13690" r="53311" b="12628"/>
                          <a:stretch/>
                        </pic:blipFill>
                        <pic:spPr bwMode="auto">
                          <a:xfrm>
                            <a:off x="0" y="0"/>
                            <a:ext cx="1579245" cy="1967865"/>
                          </a:xfrm>
                          <a:prstGeom prst="rect">
                            <a:avLst/>
                          </a:prstGeom>
                          <a:ln>
                            <a:noFill/>
                          </a:ln>
                          <a:extLst>
                            <a:ext uri="{53640926-AAD7-44D8-BBD7-CCE9431645EC}">
                              <a14:shadowObscured xmlns:a14="http://schemas.microsoft.com/office/drawing/2010/main"/>
                            </a:ext>
                          </a:extLst>
                        </pic:spPr>
                      </pic:pic>
                    </a:graphicData>
                  </a:graphic>
                </wp:anchor>
              </w:drawing>
            </w:r>
          </w:p>
        </w:tc>
        <w:tc>
          <w:tcPr>
            <w:tcW w:w="2504" w:type="dxa"/>
            <w:vAlign w:val="center"/>
          </w:tcPr>
          <w:p w14:paraId="1FB67EE6" w14:textId="29130C61" w:rsidR="00072C84" w:rsidRDefault="00072C84" w:rsidP="00072C84">
            <w:pPr>
              <w:rPr>
                <w:noProof/>
                <w:lang w:eastAsia="fr-FR"/>
              </w:rPr>
            </w:pPr>
            <w:r w:rsidRPr="007B5AA7">
              <w:rPr>
                <w:noProof/>
                <w:lang w:eastAsia="fr-FR"/>
              </w:rPr>
              <w:drawing>
                <wp:anchor distT="0" distB="0" distL="114300" distR="114300" simplePos="0" relativeHeight="251770880" behindDoc="0" locked="0" layoutInCell="1" allowOverlap="1" wp14:anchorId="7BA15779" wp14:editId="5B036205">
                  <wp:simplePos x="0" y="0"/>
                  <wp:positionH relativeFrom="column">
                    <wp:posOffset>198755</wp:posOffset>
                  </wp:positionH>
                  <wp:positionV relativeFrom="paragraph">
                    <wp:posOffset>527050</wp:posOffset>
                  </wp:positionV>
                  <wp:extent cx="938530" cy="1656080"/>
                  <wp:effectExtent l="0" t="0" r="0" b="1270"/>
                  <wp:wrapTopAndBottom/>
                  <wp:docPr id="2074673993" name="Image 2074673993" descr="Une image contenant texte, diagramme, Dessin technique,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406287" name="Image 1" descr="Une image contenant texte, diagramme, Dessin technique, Plan&#10;&#10;Description générée automatiquement"/>
                          <pic:cNvPicPr/>
                        </pic:nvPicPr>
                        <pic:blipFill rotWithShape="1">
                          <a:blip r:embed="rId16">
                            <a:extLst>
                              <a:ext uri="{28A0092B-C50C-407E-A947-70E740481C1C}">
                                <a14:useLocalDpi xmlns:a14="http://schemas.microsoft.com/office/drawing/2010/main" val="0"/>
                              </a:ext>
                            </a:extLst>
                          </a:blip>
                          <a:srcRect l="10782" t="25014" r="65781"/>
                          <a:stretch/>
                        </pic:blipFill>
                        <pic:spPr bwMode="auto">
                          <a:xfrm>
                            <a:off x="0" y="0"/>
                            <a:ext cx="938530" cy="16560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72EF394" w14:textId="0B3C72F6" w:rsidR="00072C84" w:rsidRDefault="00072C84" w:rsidP="00072C84">
            <w:pPr>
              <w:rPr>
                <w:noProof/>
                <w:lang w:eastAsia="fr-FR"/>
              </w:rPr>
            </w:pPr>
          </w:p>
          <w:p w14:paraId="1F434D2F" w14:textId="5D2B6812" w:rsidR="00072C84" w:rsidRDefault="00072C84" w:rsidP="00072C84">
            <w:pPr>
              <w:rPr>
                <w:noProof/>
                <w:lang w:eastAsia="fr-FR"/>
              </w:rPr>
            </w:pPr>
          </w:p>
        </w:tc>
      </w:tr>
      <w:tr w:rsidR="00072C84" w14:paraId="4B4F4E52" w14:textId="77777777" w:rsidTr="00072C84">
        <w:trPr>
          <w:cantSplit/>
          <w:trHeight w:val="301"/>
        </w:trPr>
        <w:tc>
          <w:tcPr>
            <w:tcW w:w="3277" w:type="dxa"/>
            <w:vAlign w:val="center"/>
          </w:tcPr>
          <w:p w14:paraId="1020D7A7" w14:textId="597B27F4" w:rsidR="00072C84" w:rsidRPr="004D123C" w:rsidRDefault="00072C84" w:rsidP="00072C84">
            <w:pPr>
              <w:ind w:left="1035" w:right="293"/>
              <w:rPr>
                <w:rFonts w:asciiTheme="minorHAnsi" w:hAnsiTheme="minorHAnsi" w:cs="ArialMT"/>
                <w:i/>
                <w:iCs/>
                <w:sz w:val="20"/>
                <w:szCs w:val="20"/>
                <w:lang w:eastAsia="fr-FR"/>
              </w:rPr>
            </w:pPr>
            <w:r>
              <w:rPr>
                <w:rFonts w:asciiTheme="minorHAnsi" w:hAnsiTheme="minorHAnsi" w:cs="ArialMT"/>
                <w:i/>
                <w:iCs/>
                <w:sz w:val="20"/>
                <w:szCs w:val="20"/>
                <w:lang w:eastAsia="fr-FR"/>
              </w:rPr>
              <w:t>Identification des appuis des écrans vitrés</w:t>
            </w:r>
          </w:p>
        </w:tc>
        <w:tc>
          <w:tcPr>
            <w:tcW w:w="2727" w:type="dxa"/>
            <w:vAlign w:val="center"/>
          </w:tcPr>
          <w:p w14:paraId="56FDE8EC" w14:textId="4D78A7E3" w:rsidR="00072C84" w:rsidRPr="00D80A19" w:rsidRDefault="00072C84" w:rsidP="00072C84">
            <w:pPr>
              <w:ind w:left="340" w:right="-109"/>
              <w:rPr>
                <w:rFonts w:asciiTheme="minorHAnsi" w:hAnsiTheme="minorHAnsi" w:cs="ArialMT"/>
                <w:i/>
                <w:iCs/>
                <w:sz w:val="20"/>
                <w:szCs w:val="20"/>
                <w:lang w:eastAsia="fr-FR"/>
              </w:rPr>
            </w:pPr>
            <w:r w:rsidRPr="00D80A19">
              <w:rPr>
                <w:rFonts w:asciiTheme="minorHAnsi" w:hAnsiTheme="minorHAnsi" w:cs="ArialMT"/>
                <w:i/>
                <w:iCs/>
                <w:sz w:val="20"/>
                <w:szCs w:val="20"/>
                <w:lang w:eastAsia="fr-FR"/>
              </w:rPr>
              <w:t>Schéma de positionnement des stabilisateurs</w:t>
            </w:r>
          </w:p>
          <w:p w14:paraId="65DD9BF8" w14:textId="77777777" w:rsidR="00072C84" w:rsidRDefault="00072C84" w:rsidP="00072C84">
            <w:pPr>
              <w:ind w:left="340" w:right="-109"/>
              <w:rPr>
                <w:noProof/>
                <w:lang w:eastAsia="fr-FR"/>
              </w:rPr>
            </w:pPr>
          </w:p>
        </w:tc>
        <w:tc>
          <w:tcPr>
            <w:tcW w:w="2504" w:type="dxa"/>
            <w:vAlign w:val="center"/>
          </w:tcPr>
          <w:p w14:paraId="01B56B10" w14:textId="28CD8B2E" w:rsidR="00072C84" w:rsidRPr="00D80A19" w:rsidRDefault="00072C84" w:rsidP="00072C84">
            <w:pPr>
              <w:ind w:left="614" w:right="-47"/>
              <w:rPr>
                <w:rFonts w:asciiTheme="minorHAnsi" w:hAnsiTheme="minorHAnsi" w:cs="ArialMT"/>
                <w:i/>
                <w:iCs/>
                <w:sz w:val="20"/>
                <w:szCs w:val="20"/>
                <w:lang w:eastAsia="fr-FR"/>
              </w:rPr>
            </w:pPr>
            <w:r w:rsidRPr="00D80A19">
              <w:rPr>
                <w:rFonts w:asciiTheme="minorHAnsi" w:hAnsiTheme="minorHAnsi" w:cs="ArialMT"/>
                <w:i/>
                <w:iCs/>
                <w:sz w:val="20"/>
                <w:szCs w:val="20"/>
                <w:lang w:eastAsia="fr-FR"/>
              </w:rPr>
              <w:t>Schém</w:t>
            </w:r>
            <w:r>
              <w:rPr>
                <w:rFonts w:asciiTheme="minorHAnsi" w:hAnsiTheme="minorHAnsi" w:cs="ArialMT"/>
                <w:i/>
                <w:iCs/>
                <w:sz w:val="20"/>
                <w:szCs w:val="20"/>
                <w:lang w:eastAsia="fr-FR"/>
              </w:rPr>
              <w:t>a de positionnement des rotules</w:t>
            </w:r>
          </w:p>
          <w:p w14:paraId="27D902DB" w14:textId="77777777" w:rsidR="00072C84" w:rsidRDefault="00072C84" w:rsidP="00072C84">
            <w:pPr>
              <w:ind w:left="614" w:right="-47"/>
              <w:rPr>
                <w:noProof/>
                <w:lang w:eastAsia="fr-FR"/>
              </w:rPr>
            </w:pPr>
          </w:p>
        </w:tc>
      </w:tr>
      <w:tr w:rsidR="00072C84" w14:paraId="26F5149F" w14:textId="77777777" w:rsidTr="00072C84">
        <w:trPr>
          <w:cantSplit/>
          <w:trHeight w:val="301"/>
        </w:trPr>
        <w:tc>
          <w:tcPr>
            <w:tcW w:w="3277" w:type="dxa"/>
            <w:vAlign w:val="center"/>
          </w:tcPr>
          <w:p w14:paraId="68DA9157" w14:textId="77777777" w:rsidR="00072C84" w:rsidRDefault="00072C84" w:rsidP="00072C84">
            <w:pPr>
              <w:ind w:left="0"/>
              <w:rPr>
                <w:rFonts w:asciiTheme="minorHAnsi" w:hAnsiTheme="minorHAnsi" w:cs="ArialMT"/>
                <w:i/>
                <w:iCs/>
                <w:sz w:val="20"/>
                <w:szCs w:val="20"/>
                <w:lang w:eastAsia="fr-FR"/>
              </w:rPr>
            </w:pPr>
          </w:p>
        </w:tc>
        <w:tc>
          <w:tcPr>
            <w:tcW w:w="2727" w:type="dxa"/>
            <w:vAlign w:val="center"/>
          </w:tcPr>
          <w:p w14:paraId="2406B6A9" w14:textId="77777777" w:rsidR="00072C84" w:rsidRPr="00D80A19" w:rsidRDefault="00072C84" w:rsidP="00072C84">
            <w:pPr>
              <w:ind w:left="0"/>
              <w:rPr>
                <w:rFonts w:asciiTheme="minorHAnsi" w:hAnsiTheme="minorHAnsi" w:cs="ArialMT"/>
                <w:i/>
                <w:iCs/>
                <w:sz w:val="20"/>
                <w:szCs w:val="20"/>
                <w:lang w:eastAsia="fr-FR"/>
              </w:rPr>
            </w:pPr>
          </w:p>
        </w:tc>
        <w:tc>
          <w:tcPr>
            <w:tcW w:w="2504" w:type="dxa"/>
            <w:vAlign w:val="center"/>
          </w:tcPr>
          <w:p w14:paraId="309A3522" w14:textId="77777777" w:rsidR="00072C84" w:rsidRPr="00D80A19" w:rsidRDefault="00072C84" w:rsidP="00072C84">
            <w:pPr>
              <w:ind w:left="0"/>
              <w:rPr>
                <w:rFonts w:asciiTheme="minorHAnsi" w:hAnsiTheme="minorHAnsi" w:cs="ArialMT"/>
                <w:i/>
                <w:iCs/>
                <w:sz w:val="20"/>
                <w:szCs w:val="20"/>
                <w:lang w:eastAsia="fr-FR"/>
              </w:rPr>
            </w:pPr>
          </w:p>
        </w:tc>
      </w:tr>
    </w:tbl>
    <w:p w14:paraId="6416B729" w14:textId="2BD449C3" w:rsidR="009B54F2" w:rsidRDefault="009B54F2" w:rsidP="00072C84">
      <w:pPr>
        <w:pStyle w:val="VS-APucenoir"/>
        <w:numPr>
          <w:ilvl w:val="0"/>
          <w:numId w:val="0"/>
        </w:numPr>
        <w:rPr>
          <w:noProof/>
          <w:lang w:eastAsia="fr-FR"/>
        </w:rPr>
      </w:pPr>
    </w:p>
    <w:p w14:paraId="567D78FC" w14:textId="79C9C65A" w:rsidR="009B54F2" w:rsidRDefault="009B54F2" w:rsidP="009B54F2">
      <w:pPr>
        <w:pStyle w:val="VS-APucenoir"/>
        <w:rPr>
          <w:noProof/>
          <w:lang w:eastAsia="fr-FR"/>
        </w:rPr>
      </w:pPr>
      <w:r>
        <w:t>Rôle clavettes</w:t>
      </w:r>
      <w:r w:rsidRPr="00F325A7">
        <w:t xml:space="preserve"> :</w:t>
      </w:r>
      <w:r w:rsidRPr="001174C7">
        <w:rPr>
          <w:noProof/>
          <w:lang w:eastAsia="fr-FR"/>
        </w:rPr>
        <w:t xml:space="preserve"> </w:t>
      </w:r>
    </w:p>
    <w:p w14:paraId="36656257" w14:textId="77777777" w:rsidR="006B1800" w:rsidRDefault="006B1800" w:rsidP="00072C84">
      <w:pPr>
        <w:jc w:val="both"/>
      </w:pPr>
      <w:r>
        <w:t>Les vitrages des écrans vitrés sont maintenus sur chacun des 2 côtés par 3 appuis :</w:t>
      </w:r>
    </w:p>
    <w:p w14:paraId="6A7A7174" w14:textId="77777777" w:rsidR="006B1800" w:rsidRPr="00072C84" w:rsidRDefault="006B1800" w:rsidP="00072C84">
      <w:pPr>
        <w:pStyle w:val="VS-APuceblanc"/>
      </w:pPr>
      <w:r w:rsidRPr="00072C84">
        <w:t>2 appuis rotulés VEA (Vitrage Extérieur Attaché) au centre des verres</w:t>
      </w:r>
    </w:p>
    <w:p w14:paraId="765F64C6" w14:textId="77777777" w:rsidR="006B1800" w:rsidRPr="00072C84" w:rsidRDefault="006B1800" w:rsidP="00072C84">
      <w:pPr>
        <w:pStyle w:val="VS-APuceblanc"/>
      </w:pPr>
      <w:r w:rsidRPr="00072C84">
        <w:t>2 appuis simples en haut et en bas assuré par les clavettes. Ces appuis simples transmettent les charges au vent à la structure.</w:t>
      </w:r>
    </w:p>
    <w:p w14:paraId="44AA06E0" w14:textId="77777777" w:rsidR="006B1800" w:rsidRDefault="006B1800" w:rsidP="00072C84">
      <w:pPr>
        <w:jc w:val="both"/>
      </w:pPr>
    </w:p>
    <w:p w14:paraId="49D69E75" w14:textId="0C1B2B61" w:rsidR="006B1800" w:rsidRPr="00072C84" w:rsidRDefault="006B1800" w:rsidP="00072C84">
      <w:pPr>
        <w:jc w:val="both"/>
      </w:pPr>
      <w:r w:rsidRPr="00072C84">
        <w:t>Ces clavettes jouent donc un rôle structurel et doivent absolument être remplacées pour éviter un changement du schéma structurel pouvant à terme être à l’origine de désordres.</w:t>
      </w:r>
    </w:p>
    <w:p w14:paraId="10B622E5" w14:textId="77777777" w:rsidR="006B1800" w:rsidRPr="006B1800" w:rsidRDefault="006B1800" w:rsidP="006B1800">
      <w:pPr>
        <w:rPr>
          <w:lang w:eastAsia="fr-FR"/>
        </w:rPr>
      </w:pPr>
    </w:p>
    <w:p w14:paraId="7C264742" w14:textId="77777777" w:rsidR="00F560DD" w:rsidRPr="006A1A23" w:rsidRDefault="00F560DD" w:rsidP="00F560DD">
      <w:pPr>
        <w:pStyle w:val="Titre2"/>
      </w:pPr>
      <w:bookmarkStart w:id="7" w:name="_Toc178694350"/>
      <w:bookmarkStart w:id="8" w:name="_Toc187670972"/>
      <w:r>
        <w:t>Consultation</w:t>
      </w:r>
      <w:bookmarkEnd w:id="7"/>
      <w:bookmarkEnd w:id="8"/>
    </w:p>
    <w:p w14:paraId="63889939" w14:textId="77777777" w:rsidR="00F560DD" w:rsidRPr="006A1A23" w:rsidRDefault="00F560DD" w:rsidP="00F560DD">
      <w:pPr>
        <w:pStyle w:val="Titre3"/>
      </w:pPr>
      <w:r w:rsidRPr="006A1A23">
        <w:t>Présentation de l’offre</w:t>
      </w:r>
    </w:p>
    <w:p w14:paraId="0A6B0F6E" w14:textId="6824B6B2" w:rsidR="00F560DD" w:rsidRDefault="00F560DD" w:rsidP="00F560DD">
      <w:r>
        <w:t xml:space="preserve">Se référer au règlement de consultation </w:t>
      </w:r>
    </w:p>
    <w:p w14:paraId="483B9BC5" w14:textId="77777777" w:rsidR="00F560DD" w:rsidRDefault="00F560DD" w:rsidP="00F560DD"/>
    <w:p w14:paraId="31D39FDF" w14:textId="77777777" w:rsidR="00F560DD" w:rsidRDefault="00F560DD" w:rsidP="00F560DD">
      <w:r w:rsidRPr="006A1A23">
        <w:t xml:space="preserve">L’Entrepreneur remet un acte d’engagement dûment complété, auquel est joint le cadre de bordereau reprenant très exactement la décomposition du </w:t>
      </w:r>
      <w:r>
        <w:t>DPGF</w:t>
      </w:r>
      <w:r w:rsidRPr="006A1A23">
        <w:t xml:space="preserve"> fourni par la Maîtrise d’œuvre, sans regroupement</w:t>
      </w:r>
      <w:r>
        <w:t>s de postes distincts, ni poste</w:t>
      </w:r>
      <w:r w:rsidRPr="006A1A23">
        <w:t xml:space="preserve"> </w:t>
      </w:r>
      <w:r>
        <w:t>complémentaire</w:t>
      </w:r>
      <w:r w:rsidRPr="006A1A23">
        <w:t xml:space="preserve">. L’indication des quantités se fait obligatoirement dans le respect des unités du cadre </w:t>
      </w:r>
      <w:r>
        <w:t>du DPGF</w:t>
      </w:r>
      <w:r w:rsidRPr="006A1A23">
        <w:t>.</w:t>
      </w:r>
    </w:p>
    <w:p w14:paraId="1EA8F68B" w14:textId="77777777" w:rsidR="00F560DD" w:rsidRPr="006A1A23" w:rsidRDefault="00F560DD" w:rsidP="00F560DD"/>
    <w:p w14:paraId="530705BE" w14:textId="77777777" w:rsidR="00F560DD" w:rsidRPr="006A1A23" w:rsidRDefault="00F560DD" w:rsidP="00F560DD">
      <w:r w:rsidRPr="006A1A23">
        <w:t>L’offre de l’Entrepreneur comprend par ailleurs :</w:t>
      </w:r>
    </w:p>
    <w:p w14:paraId="4F741C4B" w14:textId="6C013417" w:rsidR="00F560DD" w:rsidRPr="006A1A23" w:rsidRDefault="00F560DD" w:rsidP="00F560DD">
      <w:pPr>
        <w:pStyle w:val="VS-APucenoir"/>
      </w:pPr>
      <w:r w:rsidRPr="006A1A23">
        <w:t>la liste des prestations qui seront sous-traitées ainsi qu’une liste d’entreprises pressenties pour cette sous-traitance</w:t>
      </w:r>
    </w:p>
    <w:p w14:paraId="346E5405" w14:textId="77777777" w:rsidR="00F560DD" w:rsidRPr="006A1A23" w:rsidRDefault="00F560DD" w:rsidP="00F560DD">
      <w:pPr>
        <w:pStyle w:val="VS-APucenoir"/>
      </w:pPr>
      <w:r w:rsidRPr="006A1A23">
        <w:t>une notice précisant les principales dispositions d’organisation que l’Entrepreneur se propose de mettre en œuvre :</w:t>
      </w:r>
    </w:p>
    <w:p w14:paraId="079A1771" w14:textId="77777777" w:rsidR="00F560DD" w:rsidRPr="006A1A23" w:rsidRDefault="00F560DD" w:rsidP="00F560DD">
      <w:pPr>
        <w:pStyle w:val="VS-APuceblanc"/>
      </w:pPr>
      <w:r w:rsidRPr="006A1A23">
        <w:t>en matière de qualité (autocontrôle, …),</w:t>
      </w:r>
    </w:p>
    <w:p w14:paraId="3D81F270" w14:textId="77777777" w:rsidR="00F560DD" w:rsidRPr="006A1A23" w:rsidRDefault="00F560DD" w:rsidP="00F560DD">
      <w:pPr>
        <w:pStyle w:val="VS-APuceblanc"/>
      </w:pPr>
      <w:r w:rsidRPr="006A1A23">
        <w:lastRenderedPageBreak/>
        <w:t>en matière d’organisation du chantier (réduction des nuisances, bâtiment en activité, occupation de l’espace public, …),</w:t>
      </w:r>
    </w:p>
    <w:p w14:paraId="3D3E88DB" w14:textId="77777777" w:rsidR="00F560DD" w:rsidRPr="008F2888" w:rsidRDefault="00F560DD" w:rsidP="00F560DD">
      <w:pPr>
        <w:pStyle w:val="VS-APuceblanc"/>
      </w:pPr>
      <w:r w:rsidRPr="006A1A23">
        <w:t xml:space="preserve">les principaux </w:t>
      </w:r>
      <w:r w:rsidRPr="008F2888">
        <w:t>fournisseurs et produits auxquels elle envisage de faire appel pour réaliser les ouvrages (nota : ces indications sont indicatives et n’engagent ni l’entrepreneur, ni la maîtrise d’œuvre)</w:t>
      </w:r>
    </w:p>
    <w:p w14:paraId="23150F0E" w14:textId="55B1CC4B" w:rsidR="00F560DD" w:rsidRPr="008F2888" w:rsidRDefault="00F560DD" w:rsidP="00F560DD">
      <w:pPr>
        <w:pStyle w:val="VS-APucenoir"/>
      </w:pPr>
      <w:r w:rsidRPr="008F2888">
        <w:t>L'entreprise accompagnera son offre d’une note d’intention comportant une coupe de principes horizontale et verticale</w:t>
      </w:r>
    </w:p>
    <w:p w14:paraId="79EF4939" w14:textId="77777777" w:rsidR="00F560DD" w:rsidRPr="008F2888" w:rsidRDefault="00F560DD" w:rsidP="00F560DD">
      <w:pPr>
        <w:pStyle w:val="VS-APucenoir"/>
        <w:numPr>
          <w:ilvl w:val="0"/>
          <w:numId w:val="0"/>
        </w:numPr>
        <w:ind w:left="1494"/>
      </w:pPr>
      <w:r w:rsidRPr="008F2888">
        <w:t>Ces informations sont indicatives, elles n'engagent ni l'entrepreneur, ni la maitrise d'œuvre.</w:t>
      </w:r>
    </w:p>
    <w:p w14:paraId="6BD9184D" w14:textId="151900EF" w:rsidR="00F560DD" w:rsidRPr="006A1A23" w:rsidRDefault="00F560DD" w:rsidP="00F560DD">
      <w:pPr>
        <w:pStyle w:val="VS-APucenoir"/>
      </w:pPr>
      <w:r w:rsidRPr="008F2888">
        <w:t>L’attestation d’examen approfondi</w:t>
      </w:r>
      <w:r w:rsidRPr="006A1A23">
        <w:t xml:space="preserve"> du dossier, avec, le cas échéant, les observations, réserves et sujétions pour y </w:t>
      </w:r>
      <w:r w:rsidR="00D717CB" w:rsidRPr="00D717CB">
        <w:t>remédier, voir art. 1.2.3.</w:t>
      </w:r>
    </w:p>
    <w:p w14:paraId="028620E9" w14:textId="77777777" w:rsidR="00F560DD" w:rsidRPr="006A1A23" w:rsidRDefault="00F560DD" w:rsidP="00F560DD">
      <w:pPr>
        <w:pStyle w:val="Titre3"/>
      </w:pPr>
      <w:r w:rsidRPr="006A1A23">
        <w:t>Caractère forfaitaire de l’offre, limites de prestations</w:t>
      </w:r>
    </w:p>
    <w:p w14:paraId="6EA94383" w14:textId="77777777" w:rsidR="00F560DD" w:rsidRPr="006A1A23" w:rsidRDefault="00F560DD" w:rsidP="00F560DD">
      <w:r w:rsidRPr="006A1A23">
        <w:t>L’offre forfaitaire comprend tout ce qui est nécessaire pour :</w:t>
      </w:r>
    </w:p>
    <w:p w14:paraId="6E8FF39F" w14:textId="69E1AFCE" w:rsidR="00F560DD" w:rsidRPr="006A1A23" w:rsidRDefault="00F560DD" w:rsidP="00F560DD">
      <w:pPr>
        <w:pStyle w:val="VS-APucenoir"/>
      </w:pPr>
      <w:r w:rsidRPr="006A1A23">
        <w:t xml:space="preserve">obtenir une finition et un aspect corrects avec l’adjonction de toutes sujétions appropriées, même si elles ne sont pas explicitement nommées dans le CCTP, et du moment où elles sont identifiables par un homme de l’art et qu’elles sont logiquement à la charge </w:t>
      </w:r>
      <w:r>
        <w:t xml:space="preserve">de l’entreprise </w:t>
      </w:r>
      <w:r w:rsidRPr="006A1A23">
        <w:t xml:space="preserve">: les détails non représentés sont à prévoir de même conception technique, de même qualité et de même finition que des ouvrages analogues représentés ou décrits ; </w:t>
      </w:r>
    </w:p>
    <w:p w14:paraId="2382156C" w14:textId="5A397F22" w:rsidR="00F560DD" w:rsidRPr="006A1A23" w:rsidRDefault="00F560DD" w:rsidP="00F560DD">
      <w:pPr>
        <w:pStyle w:val="VS-APucenoir"/>
      </w:pPr>
      <w:r w:rsidRPr="006A1A23">
        <w:t xml:space="preserve">obtenir des ouvrages satisfaisants aux exigences </w:t>
      </w:r>
      <w:r>
        <w:t>performanciel</w:t>
      </w:r>
      <w:r w:rsidRPr="006A1A23">
        <w:t xml:space="preserve">les du présent CCTP </w:t>
      </w:r>
      <w:r w:rsidR="00D717CB" w:rsidRPr="00D717CB">
        <w:t>décrites au chapitre 2</w:t>
      </w:r>
      <w:r w:rsidR="00D717CB">
        <w:t xml:space="preserve"> </w:t>
      </w:r>
      <w:r w:rsidRPr="006A1A23">
        <w:t>;</w:t>
      </w:r>
    </w:p>
    <w:p w14:paraId="55D557C5" w14:textId="17ABC539" w:rsidR="00F560DD" w:rsidRPr="006A1A23" w:rsidRDefault="00F560DD" w:rsidP="00F560DD">
      <w:pPr>
        <w:pStyle w:val="VS-APucenoir"/>
      </w:pPr>
      <w:r>
        <w:t>O</w:t>
      </w:r>
      <w:r w:rsidRPr="006A1A23">
        <w:t xml:space="preserve">btenir des ouvrages satisfaisant aux exigences qualitatives du présent CCTP ; </w:t>
      </w:r>
    </w:p>
    <w:p w14:paraId="7494F54F" w14:textId="77777777" w:rsidR="00F560DD" w:rsidRPr="006A1A23" w:rsidRDefault="00F560DD" w:rsidP="00F560DD"/>
    <w:p w14:paraId="1193C240" w14:textId="77777777" w:rsidR="00F560DD" w:rsidRPr="006A1A23" w:rsidRDefault="00F560DD" w:rsidP="00F560DD">
      <w:r w:rsidRPr="006A1A23">
        <w:t>La décomposition du prix global et forfaitaire (D.P.G.F.) ne sera considérée comme document contractuel que pour déterminer les prix d'unités servant :</w:t>
      </w:r>
    </w:p>
    <w:p w14:paraId="6C8FD01D" w14:textId="77777777" w:rsidR="00F560DD" w:rsidRPr="006A1A23" w:rsidRDefault="00F560DD" w:rsidP="00F560DD">
      <w:pPr>
        <w:pStyle w:val="VS-APucenoir"/>
      </w:pPr>
      <w:r w:rsidRPr="006A1A23">
        <w:t>au règlement de travaux non prévus mais régulièrement commandés par le maître d'ouvrage,</w:t>
      </w:r>
    </w:p>
    <w:p w14:paraId="642FD195" w14:textId="77777777" w:rsidR="00F560DD" w:rsidRPr="006A1A23" w:rsidRDefault="00F560DD" w:rsidP="00F560DD">
      <w:pPr>
        <w:pStyle w:val="VS-APucenoir"/>
      </w:pPr>
      <w:r w:rsidRPr="006A1A23">
        <w:t>à la décomposition financière en harmonie par rapport au calendrier d'exécution élaboré pendant la période de préparation, qui servira de base uniquement au calcul des décomptes mensuels.</w:t>
      </w:r>
    </w:p>
    <w:p w14:paraId="19883472" w14:textId="77777777" w:rsidR="00F560DD" w:rsidRPr="006A1A23" w:rsidRDefault="00F560DD" w:rsidP="00F560DD">
      <w:r w:rsidRPr="006A1A23">
        <w:t>Elle ne pourra donc servir à donner quelque indication contractuelle que ce soit sur les quantités ou sur la nature d'ouvrages et de fournitures à exécuter par le titulaire du marché.</w:t>
      </w:r>
    </w:p>
    <w:p w14:paraId="1950C1CC" w14:textId="77777777" w:rsidR="00F560DD" w:rsidRPr="006A1A23" w:rsidRDefault="00F560DD" w:rsidP="00F560DD">
      <w:r w:rsidRPr="006A1A23">
        <w:t xml:space="preserve">L’ensemble des frais et prestations ni explicitement ni individuellement repris dans la DPGF est à répartir de manière homogène entre l’ensemble des </w:t>
      </w:r>
      <w:r>
        <w:t>postes</w:t>
      </w:r>
      <w:r w:rsidRPr="006A1A23">
        <w:t>. Il s’agit en particulier des assurances, de la fourniture d’échantillons, des frais de transport, de manutention, des royalties, …</w:t>
      </w:r>
    </w:p>
    <w:p w14:paraId="4A27746B" w14:textId="77777777" w:rsidR="00F560DD" w:rsidRPr="006A1A23" w:rsidRDefault="00F560DD" w:rsidP="00F560DD">
      <w:pPr>
        <w:pStyle w:val="Titre3"/>
      </w:pPr>
      <w:r w:rsidRPr="006A1A23">
        <w:t>Incohérences, imprécisions et réserves</w:t>
      </w:r>
    </w:p>
    <w:p w14:paraId="66AA0762" w14:textId="77777777" w:rsidR="00F560DD" w:rsidRPr="006A1A23" w:rsidRDefault="00F560DD" w:rsidP="00F560DD">
      <w:r w:rsidRPr="006A1A23">
        <w:t>Contradictions et imprécisions du dossier, notamment :</w:t>
      </w:r>
    </w:p>
    <w:p w14:paraId="23EA24A1" w14:textId="77777777" w:rsidR="00F560DD" w:rsidRPr="006A1A23" w:rsidRDefault="00F560DD" w:rsidP="00F560DD">
      <w:pPr>
        <w:pStyle w:val="VS-APucenoir"/>
      </w:pPr>
      <w:r w:rsidRPr="006A1A23">
        <w:t xml:space="preserve">entre le présent CCTP et les </w:t>
      </w:r>
      <w:r>
        <w:t>détails</w:t>
      </w:r>
      <w:r w:rsidRPr="006A1A23">
        <w:t xml:space="preserve"> s’y rapportant,</w:t>
      </w:r>
    </w:p>
    <w:p w14:paraId="688BE8C9" w14:textId="77777777" w:rsidR="00F560DD" w:rsidRPr="006A1A23" w:rsidRDefault="00F560DD" w:rsidP="00F560DD">
      <w:pPr>
        <w:pStyle w:val="VS-APucenoir"/>
      </w:pPr>
      <w:r w:rsidRPr="006A1A23">
        <w:t>entre le dossier de consultation et les normes techniques,</w:t>
      </w:r>
    </w:p>
    <w:p w14:paraId="5A6E5EFA" w14:textId="77777777" w:rsidR="00F560DD" w:rsidRPr="006A1A23" w:rsidRDefault="00F560DD" w:rsidP="00F560DD">
      <w:r w:rsidRPr="006A1A23">
        <w:t>Il appartient à l’Entrepreneur de les signaler, lors de la remise de son offre. Si l’Entrepreneur négligeait cette formalité, il ne pourrait en aucun cas faire valoir quelque réclamation que ce soit après la signature du marché, la Maîtrise d’œuvre pouvant faire prévaloir l’interprétation qu’elle seule juge cohérente avec le concept architectural et les niveaux de prestations.</w:t>
      </w:r>
    </w:p>
    <w:p w14:paraId="573E959B" w14:textId="77777777" w:rsidR="00F560DD" w:rsidRPr="006A1A23" w:rsidRDefault="00F560DD" w:rsidP="00F560DD"/>
    <w:p w14:paraId="16FE2DA8" w14:textId="77777777" w:rsidR="00F560DD" w:rsidRPr="006A1A23" w:rsidRDefault="00F560DD" w:rsidP="00F560DD">
      <w:r w:rsidRPr="006A1A23">
        <w:t>Réserve :</w:t>
      </w:r>
    </w:p>
    <w:p w14:paraId="302A5169" w14:textId="77777777" w:rsidR="00F560DD" w:rsidRPr="006A1A23" w:rsidRDefault="00F560DD" w:rsidP="00F560DD">
      <w:r w:rsidRPr="006A1A23">
        <w:lastRenderedPageBreak/>
        <w:t>L’Entrepreneur peut émettre des réserves sur un aspect de la conception architecturale ou sur les performances énoncées lorsque celles-ci conduisent, selon lui, à une impossibilité technique. Ces réserves doivent être parfaitement étayées de sorte que la Maîtrise d’œuvre puisse en apprécier le bien-fondé. Ces réserves seront nécessairement accompagnées de sujétions permettant de les lever, sans modification du caractère forfaitaire de l’offre.</w:t>
      </w:r>
    </w:p>
    <w:p w14:paraId="6281F8A4" w14:textId="77777777" w:rsidR="00F560DD" w:rsidRPr="006A1A23" w:rsidRDefault="00F560DD" w:rsidP="00F560DD">
      <w:r w:rsidRPr="006A1A23">
        <w:t>L’absence de réserves :</w:t>
      </w:r>
    </w:p>
    <w:p w14:paraId="2F2CA111" w14:textId="77777777" w:rsidR="00F560DD" w:rsidRPr="006A1A23" w:rsidRDefault="00F560DD" w:rsidP="00F560DD">
      <w:pPr>
        <w:pStyle w:val="VS-APucenoir"/>
      </w:pPr>
      <w:r w:rsidRPr="006A1A23">
        <w:t>valide définitivement les dispositions architecturales proposées par la Maîtrise d’œuvre,</w:t>
      </w:r>
    </w:p>
    <w:p w14:paraId="5E2BDBD2" w14:textId="77777777" w:rsidR="00F560DD" w:rsidRPr="006A1A23" w:rsidRDefault="00F560DD" w:rsidP="00F560DD">
      <w:pPr>
        <w:pStyle w:val="VS-APucenoir"/>
      </w:pPr>
      <w:r w:rsidRPr="006A1A23">
        <w:t>valide définitivement les dispositions techniques et les performances requises lorsque celles-ci sont proposées par la Maîtrise d’œuvre,</w:t>
      </w:r>
    </w:p>
    <w:p w14:paraId="539CEE8A" w14:textId="77777777" w:rsidR="00F560DD" w:rsidRPr="006A1A23" w:rsidRDefault="00F560DD" w:rsidP="00F560DD">
      <w:pPr>
        <w:pStyle w:val="VS-APucenoir"/>
      </w:pPr>
      <w:r w:rsidRPr="006A1A23">
        <w:t>vaut pour l’Entrepreneur engagement à réaliser celles-ci sans variantes qui ne soient conformes aux dispositions architecturales et aux performances demandées.</w:t>
      </w:r>
    </w:p>
    <w:p w14:paraId="46780983" w14:textId="77777777" w:rsidR="00F560DD" w:rsidRPr="006A1A23" w:rsidRDefault="00F560DD" w:rsidP="00F560DD">
      <w:r w:rsidRPr="006A1A23">
        <w:t xml:space="preserve">En particulier, l’Entrepreneur vérifie la disponibilité des matériaux prescrits dans la nuance, les dimensions, les quantités et les finitions demandées. </w:t>
      </w:r>
    </w:p>
    <w:p w14:paraId="0611B737" w14:textId="77777777" w:rsidR="00F560DD" w:rsidRPr="006A1A23" w:rsidRDefault="00F560DD" w:rsidP="00F560DD">
      <w:r w:rsidRPr="006A1A23">
        <w:t>Le simple fait de soumissionner engage l’Entrepreneur à développer conjointement avec la Maîtrise d’œuvre des dispositions techniques respectant strictement le projet.</w:t>
      </w:r>
    </w:p>
    <w:p w14:paraId="70AE7D8A" w14:textId="77777777" w:rsidR="00F560DD" w:rsidRPr="006A1A23" w:rsidRDefault="00F560DD" w:rsidP="00F560DD">
      <w:pPr>
        <w:pStyle w:val="Titre3"/>
      </w:pPr>
      <w:r w:rsidRPr="006A1A23">
        <w:t xml:space="preserve">Variantes et options </w:t>
      </w:r>
    </w:p>
    <w:p w14:paraId="7112F8B0" w14:textId="77777777" w:rsidR="00F560DD" w:rsidRDefault="00F560DD" w:rsidP="00F560DD">
      <w:pPr>
        <w:rPr>
          <w:rStyle w:val="VS-ASoulignement"/>
        </w:rPr>
      </w:pPr>
      <w:r>
        <w:rPr>
          <w:rStyle w:val="VS-ASoulignement"/>
        </w:rPr>
        <w:t>Pas de variantes au sens du code des marchés publics</w:t>
      </w:r>
    </w:p>
    <w:p w14:paraId="7FDB64F4" w14:textId="77777777" w:rsidR="00F560DD" w:rsidRDefault="00F560DD" w:rsidP="00F560DD">
      <w:pPr>
        <w:rPr>
          <w:rStyle w:val="VS-ASoulignement"/>
        </w:rPr>
      </w:pPr>
    </w:p>
    <w:p w14:paraId="1EBCEFEF" w14:textId="77777777" w:rsidR="00F560DD" w:rsidRPr="006A1A23" w:rsidRDefault="00F560DD" w:rsidP="00F560DD">
      <w:r>
        <w:rPr>
          <w:rStyle w:val="VS-ASoulignement"/>
        </w:rPr>
        <w:t xml:space="preserve">Pas d’option </w:t>
      </w:r>
      <w:r w:rsidRPr="006A1A23">
        <w:rPr>
          <w:rStyle w:val="VS-ASoulignement"/>
        </w:rPr>
        <w:t>architecturales</w:t>
      </w:r>
      <w:r>
        <w:rPr>
          <w:rStyle w:val="VS-ASoulignement"/>
        </w:rPr>
        <w:t xml:space="preserve"> au sens du code des marchés publics</w:t>
      </w:r>
      <w:r w:rsidRPr="006A1A23">
        <w:t xml:space="preserve"> </w:t>
      </w:r>
    </w:p>
    <w:p w14:paraId="514D7113" w14:textId="77777777" w:rsidR="00F560DD" w:rsidRPr="00BB368F" w:rsidRDefault="00F560DD" w:rsidP="00F560DD"/>
    <w:p w14:paraId="22F7CA29" w14:textId="77777777" w:rsidR="00F560DD" w:rsidRPr="006A1A23" w:rsidRDefault="00F560DD" w:rsidP="00F560DD">
      <w:r>
        <w:rPr>
          <w:rStyle w:val="VS-ASoulignement"/>
        </w:rPr>
        <w:t>Mise au point</w:t>
      </w:r>
      <w:r w:rsidRPr="006A1A23">
        <w:rPr>
          <w:rStyle w:val="VS-ASoulignement"/>
        </w:rPr>
        <w:t xml:space="preserve"> technique</w:t>
      </w:r>
      <w:r w:rsidRPr="006A1A23">
        <w:t> : aucune disposition technique n’est imposée. L’entrepreneur est libre d’élaborer la solution qui lui semble la plus pertinente vis à vis des objectifs définis par le présent CCTP dès lors qu’elles ne modifient pas l’apparence des ouvrages, et qu’elles conduisent à des niveaux de performances au moins égaux à ceux préconisés par le présent CCTP.</w:t>
      </w:r>
    </w:p>
    <w:p w14:paraId="17133BB9" w14:textId="77777777" w:rsidR="00F560DD" w:rsidRPr="006A1A23" w:rsidRDefault="00F560DD" w:rsidP="00F560DD">
      <w:pPr>
        <w:pStyle w:val="Titre3"/>
      </w:pPr>
      <w:r w:rsidRPr="006A1A23">
        <w:t>Méthodologie et planning</w:t>
      </w:r>
    </w:p>
    <w:p w14:paraId="57E6DDDB" w14:textId="77777777" w:rsidR="00F560DD" w:rsidRPr="006A1A23" w:rsidRDefault="00F560DD" w:rsidP="00F560DD">
      <w:r w:rsidRPr="006A1A23">
        <w:t>Lorsque demandé, l’Entrepreneur doit joindre à son offre une notice détaillant le déroulement du chantier. A défaut d’une telle demande, il doit la communiquer avant que l’installation du chantier ne débute. La notice doit spécifier :</w:t>
      </w:r>
    </w:p>
    <w:p w14:paraId="4ED9F67F" w14:textId="29DED01C" w:rsidR="00F560DD" w:rsidRPr="006A1A23" w:rsidRDefault="00F560DD" w:rsidP="00F560DD">
      <w:pPr>
        <w:pStyle w:val="VS-APucenoir"/>
      </w:pPr>
      <w:r w:rsidRPr="006A1A23">
        <w:t xml:space="preserve">l’organisation spatiale du chantier </w:t>
      </w:r>
      <w:r w:rsidR="00D717CB" w:rsidRPr="00D717CB">
        <w:t>(voir art. 1.4.) ;</w:t>
      </w:r>
      <w:r w:rsidRPr="006A1A23">
        <w:t xml:space="preserve"> </w:t>
      </w:r>
    </w:p>
    <w:p w14:paraId="1AD23B1C" w14:textId="77777777" w:rsidR="00F560DD" w:rsidRPr="006A1A23" w:rsidRDefault="00F560DD" w:rsidP="00F560DD">
      <w:pPr>
        <w:pStyle w:val="VS-APucenoir"/>
      </w:pPr>
      <w:r w:rsidRPr="006A1A23">
        <w:t>la chronologie des interventions dans le cadre du planning prévisionnel, en décomposant pour chaque poste</w:t>
      </w:r>
      <w:r>
        <w:t xml:space="preserve"> :</w:t>
      </w:r>
      <w:r w:rsidRPr="006A1A23">
        <w:t xml:space="preserve"> la phase études, prototype, essais, approvisionnement, fabrication, mise en œuvre et finitions.</w:t>
      </w:r>
    </w:p>
    <w:p w14:paraId="0E3253E7" w14:textId="77777777" w:rsidR="00F560DD" w:rsidRPr="006A1A23" w:rsidRDefault="00F560DD" w:rsidP="00F560DD">
      <w:pPr>
        <w:pStyle w:val="VS-APucenoir"/>
      </w:pPr>
      <w:r w:rsidRPr="006A1A23">
        <w:t>les moyens de levage envisagés,</w:t>
      </w:r>
    </w:p>
    <w:p w14:paraId="3BC97745" w14:textId="77777777" w:rsidR="00F560DD" w:rsidRPr="006A1A23" w:rsidRDefault="00F560DD" w:rsidP="00F560DD">
      <w:pPr>
        <w:pStyle w:val="VS-APucenoir"/>
      </w:pPr>
      <w:r w:rsidRPr="006A1A23">
        <w:t>un planning prévisionnel des travaux.</w:t>
      </w:r>
    </w:p>
    <w:p w14:paraId="3AF16E4E" w14:textId="77777777" w:rsidR="00F560DD" w:rsidRPr="006A1A23" w:rsidRDefault="00F560DD" w:rsidP="00F560DD">
      <w:pPr>
        <w:pStyle w:val="Titre3"/>
      </w:pPr>
      <w:r w:rsidRPr="006A1A23">
        <w:t>Sous-traitance</w:t>
      </w:r>
    </w:p>
    <w:p w14:paraId="5B2170D0" w14:textId="1A3AD330" w:rsidR="00F560DD" w:rsidRDefault="00F560DD" w:rsidP="00F560DD">
      <w:r>
        <w:t>Pas de sous-traitance</w:t>
      </w:r>
      <w:r w:rsidR="002F61AE">
        <w:t xml:space="preserve"> pour le bureau d’étude</w:t>
      </w:r>
      <w:r w:rsidR="00B1009F">
        <w:t>s</w:t>
      </w:r>
      <w:r>
        <w:t>.</w:t>
      </w:r>
    </w:p>
    <w:p w14:paraId="5DC49667" w14:textId="77777777" w:rsidR="00B1009F" w:rsidRPr="006A1A23" w:rsidRDefault="00B1009F" w:rsidP="00F560DD"/>
    <w:p w14:paraId="2CF1CA88" w14:textId="77777777" w:rsidR="00F560DD" w:rsidRPr="006A1A23" w:rsidRDefault="00F560DD" w:rsidP="00F560DD">
      <w:pPr>
        <w:pStyle w:val="Titre2"/>
      </w:pPr>
      <w:bookmarkStart w:id="9" w:name="_Toc178694351"/>
      <w:bookmarkStart w:id="10" w:name="_Toc187670973"/>
      <w:r>
        <w:t>Études</w:t>
      </w:r>
      <w:bookmarkEnd w:id="9"/>
      <w:bookmarkEnd w:id="10"/>
    </w:p>
    <w:p w14:paraId="52F39D9E" w14:textId="77777777" w:rsidR="00F560DD" w:rsidRPr="006A1A23" w:rsidRDefault="00F560DD" w:rsidP="00F560DD">
      <w:pPr>
        <w:pStyle w:val="Titre3"/>
      </w:pPr>
      <w:r w:rsidRPr="006A1A23">
        <w:t>Généralités</w:t>
      </w:r>
    </w:p>
    <w:p w14:paraId="66F2AAE9" w14:textId="77777777" w:rsidR="00F560DD" w:rsidRPr="006A1A23" w:rsidRDefault="00F560DD" w:rsidP="00F560DD">
      <w:r w:rsidRPr="006A1A23">
        <w:t>Sitôt le marché signé, l'Entrepreneur fournit un mémoire décrivant :</w:t>
      </w:r>
    </w:p>
    <w:p w14:paraId="069397CC" w14:textId="77777777" w:rsidR="00F560DD" w:rsidRPr="006A1A23" w:rsidRDefault="00F560DD" w:rsidP="00F560DD">
      <w:pPr>
        <w:pStyle w:val="VS-APucenoir"/>
      </w:pPr>
      <w:r w:rsidRPr="006A1A23">
        <w:lastRenderedPageBreak/>
        <w:t>l'organisation de l'équipe chargée des études,</w:t>
      </w:r>
    </w:p>
    <w:p w14:paraId="673316D8" w14:textId="77777777" w:rsidR="00F560DD" w:rsidRPr="006A1A23" w:rsidRDefault="00F560DD" w:rsidP="00F560DD">
      <w:pPr>
        <w:pStyle w:val="VS-APucenoir"/>
      </w:pPr>
      <w:r w:rsidRPr="006A1A23">
        <w:t>le nom et la qualification de son responsable.</w:t>
      </w:r>
    </w:p>
    <w:p w14:paraId="2E003CFA" w14:textId="77777777" w:rsidR="00F560DD" w:rsidRPr="006A1A23" w:rsidRDefault="00F560DD" w:rsidP="00F560DD">
      <w:r w:rsidRPr="006A1A23">
        <w:t>Plans d’exécution, d’atelier et notes de calcul de l’Entrepreneur sont établis en français. Ces documents sont obligatoirement mis à jour en fonction des observations et réserves émises.</w:t>
      </w:r>
    </w:p>
    <w:p w14:paraId="5A301ADC" w14:textId="77777777" w:rsidR="00F560DD" w:rsidRPr="00614585" w:rsidRDefault="00F560DD" w:rsidP="00F560DD">
      <w:pPr>
        <w:rPr>
          <w:rStyle w:val="lev"/>
        </w:rPr>
      </w:pPr>
      <w:r w:rsidRPr="00614585">
        <w:rPr>
          <w:rStyle w:val="lev"/>
        </w:rPr>
        <w:t>IMPORTANT : sauf dérogation, aucune mise en fabrication ne pourra être entamée avant approbation définitive par l’ensemble des intervenants de l’ensemble des plans mis à jour.</w:t>
      </w:r>
    </w:p>
    <w:p w14:paraId="0283542D" w14:textId="77777777" w:rsidR="00F560DD" w:rsidRPr="00B01805" w:rsidRDefault="00F560DD" w:rsidP="00F560DD">
      <w:pPr>
        <w:pStyle w:val="Titre3"/>
      </w:pPr>
      <w:r w:rsidRPr="00B01805">
        <w:t>Plans</w:t>
      </w:r>
    </w:p>
    <w:p w14:paraId="0340E531" w14:textId="77777777" w:rsidR="00F560DD" w:rsidRPr="006A1A23" w:rsidRDefault="00F560DD" w:rsidP="00F560DD">
      <w:r w:rsidRPr="006A1A23">
        <w:t>Les pièces du dossier d'appel d'offre constituent l'apport de la Maîtrise d’œuvre pour la définition architecturale des ouvrages. L’ensemble des plans complémentaires est à la charge de l’Entrepreneur.</w:t>
      </w:r>
    </w:p>
    <w:p w14:paraId="6BA54E09" w14:textId="77777777" w:rsidR="00F560DD" w:rsidRPr="006A1A23" w:rsidRDefault="00F560DD" w:rsidP="00F560DD">
      <w:r w:rsidRPr="006A1A23">
        <w:t>A partir du dossier de consultation, l’Entrepreneur produit l’ensemble des plans d’exécution et d’atelier. Il établit rapidement une liste prévisionnelle des plans, qui sera tenue à jour hebdomadairement avec les derniers indices diffus</w:t>
      </w:r>
      <w:r>
        <w:t>és et approuvés- le cas échéant</w:t>
      </w:r>
      <w:r w:rsidRPr="006A1A23">
        <w:t>.</w:t>
      </w:r>
    </w:p>
    <w:p w14:paraId="3FAF99D0" w14:textId="77777777" w:rsidR="00F560DD" w:rsidRPr="006A1A23" w:rsidRDefault="00F560DD" w:rsidP="00F560DD">
      <w:r w:rsidRPr="006A1A23">
        <w:t>Les plans à fournir sont :</w:t>
      </w:r>
    </w:p>
    <w:p w14:paraId="4EAC9E26" w14:textId="77777777" w:rsidR="00F560DD" w:rsidRPr="006A1A23" w:rsidRDefault="00F560DD" w:rsidP="00F560DD">
      <w:pPr>
        <w:pStyle w:val="VS-APucenoir"/>
      </w:pPr>
      <w:r w:rsidRPr="006A1A23">
        <w:t>plans de repérage (</w:t>
      </w:r>
      <w:proofErr w:type="spellStart"/>
      <w:r w:rsidRPr="006A1A23">
        <w:t>éch</w:t>
      </w:r>
      <w:proofErr w:type="spellEnd"/>
      <w:r w:rsidRPr="006A1A23">
        <w:t>. 1/100ème ou 1/200ème)</w:t>
      </w:r>
    </w:p>
    <w:p w14:paraId="4F3BEC9F" w14:textId="77777777" w:rsidR="00F560DD" w:rsidRDefault="00F560DD" w:rsidP="00F560DD">
      <w:pPr>
        <w:pStyle w:val="VS-APucenoir"/>
      </w:pPr>
      <w:r w:rsidRPr="006A1A23">
        <w:t>plans généraux (</w:t>
      </w:r>
      <w:proofErr w:type="spellStart"/>
      <w:r w:rsidRPr="006A1A23">
        <w:t>éch</w:t>
      </w:r>
      <w:proofErr w:type="spellEnd"/>
      <w:r w:rsidRPr="006A1A23">
        <w:t>. 1/20ème ou 1/10ème)</w:t>
      </w:r>
    </w:p>
    <w:p w14:paraId="48F18147" w14:textId="77777777" w:rsidR="00F560DD" w:rsidRPr="006A1A23" w:rsidRDefault="00F560DD" w:rsidP="00F560DD">
      <w:pPr>
        <w:pStyle w:val="VS-APucenoir"/>
      </w:pPr>
      <w:r w:rsidRPr="006A1A23">
        <w:t>plans de détails (</w:t>
      </w:r>
      <w:proofErr w:type="spellStart"/>
      <w:r w:rsidRPr="006A1A23">
        <w:t>éch</w:t>
      </w:r>
      <w:proofErr w:type="spellEnd"/>
      <w:r w:rsidRPr="006A1A23">
        <w:t>. 1/5, 1/2 ou 1/1) : ensemble des détails courants, ensemble des détails particuliers, détails prototypes, détails d’ouvrages provisoires (renforts, étais ...)</w:t>
      </w:r>
    </w:p>
    <w:p w14:paraId="73F961BF" w14:textId="77777777" w:rsidR="00F560DD" w:rsidRPr="0048112C" w:rsidRDefault="00F560DD" w:rsidP="00F560DD">
      <w:pPr>
        <w:ind w:left="0"/>
      </w:pPr>
    </w:p>
    <w:p w14:paraId="4127DE3D" w14:textId="77777777" w:rsidR="00F560DD" w:rsidRPr="006A1A23" w:rsidRDefault="00F560DD" w:rsidP="00F560DD">
      <w:r w:rsidRPr="006A1A23">
        <w:t>Les plans généraux comprennent :</w:t>
      </w:r>
    </w:p>
    <w:p w14:paraId="31859BC2" w14:textId="77777777" w:rsidR="00F560DD" w:rsidRPr="006A1A23" w:rsidRDefault="00F560DD" w:rsidP="00F560DD">
      <w:pPr>
        <w:pStyle w:val="VS-APucenoir"/>
      </w:pPr>
      <w:r w:rsidRPr="006A1A23">
        <w:t>localisation des ouvrages par rapport aux axes et niveaux du bâtiment </w:t>
      </w:r>
    </w:p>
    <w:p w14:paraId="6DB533E5" w14:textId="77777777" w:rsidR="00F560DD" w:rsidRPr="008F2888" w:rsidRDefault="00F560DD" w:rsidP="00F560DD">
      <w:pPr>
        <w:pStyle w:val="VS-APucenoir"/>
      </w:pPr>
      <w:r w:rsidRPr="006A1A23">
        <w:t xml:space="preserve">localisation et repérage des plans </w:t>
      </w:r>
      <w:r w:rsidRPr="008F2888">
        <w:t>de détails </w:t>
      </w:r>
    </w:p>
    <w:p w14:paraId="5B94D0E6" w14:textId="77777777" w:rsidR="00F560DD" w:rsidRPr="008F2888" w:rsidRDefault="00F560DD" w:rsidP="00F560DD">
      <w:pPr>
        <w:pStyle w:val="VS-APucenoir"/>
      </w:pPr>
      <w:r w:rsidRPr="008F2888">
        <w:t>cotation générale en conformité avec les plans de détails.</w:t>
      </w:r>
    </w:p>
    <w:p w14:paraId="771EF95E" w14:textId="77777777" w:rsidR="00F560DD" w:rsidRPr="008F2888" w:rsidRDefault="00F560DD" w:rsidP="00F560DD"/>
    <w:p w14:paraId="7A5187FA" w14:textId="77777777" w:rsidR="00F560DD" w:rsidRPr="008F2888" w:rsidRDefault="00F560DD" w:rsidP="00F560DD">
      <w:r w:rsidRPr="008F2888">
        <w:t>Les plans de détails comprennent :</w:t>
      </w:r>
    </w:p>
    <w:p w14:paraId="24DA7357" w14:textId="77777777" w:rsidR="00F560DD" w:rsidRPr="008F2888" w:rsidRDefault="00F560DD" w:rsidP="00F560DD">
      <w:pPr>
        <w:pStyle w:val="VS-APucenoir"/>
      </w:pPr>
      <w:r w:rsidRPr="008F2888">
        <w:t>représentation du contexte :</w:t>
      </w:r>
    </w:p>
    <w:p w14:paraId="6B878B46" w14:textId="77777777" w:rsidR="00F560DD" w:rsidRPr="008F2888" w:rsidRDefault="00F560DD" w:rsidP="00F560DD">
      <w:pPr>
        <w:pStyle w:val="VS-APuceblanc"/>
      </w:pPr>
      <w:r w:rsidRPr="008F2888">
        <w:t xml:space="preserve">réservations cotées et </w:t>
      </w:r>
      <w:proofErr w:type="spellStart"/>
      <w:r w:rsidRPr="008F2888">
        <w:t>tolérancées</w:t>
      </w:r>
      <w:proofErr w:type="spellEnd"/>
      <w:r w:rsidRPr="008F2888">
        <w:t xml:space="preserve"> ;</w:t>
      </w:r>
    </w:p>
    <w:p w14:paraId="49F6DEE3" w14:textId="77777777" w:rsidR="00F560DD" w:rsidRPr="008F2888" w:rsidRDefault="00F560DD" w:rsidP="00F560DD">
      <w:pPr>
        <w:pStyle w:val="VS-APuceblanc"/>
      </w:pPr>
      <w:r w:rsidRPr="008F2888">
        <w:t>ouvrages de finition attenants existants.</w:t>
      </w:r>
    </w:p>
    <w:p w14:paraId="1ED17805" w14:textId="77777777" w:rsidR="00F560DD" w:rsidRPr="008F2888" w:rsidRDefault="00F560DD" w:rsidP="00F560DD">
      <w:pPr>
        <w:pStyle w:val="VS-APucenoir"/>
      </w:pPr>
      <w:r w:rsidRPr="008F2888">
        <w:t>définition précise des composants métalliques, élastomère, ou autre : nature du matériau, finition, cotation, tolérances de fabrication et de mise en œuvre faisant apparaître la compatibilité de celles-ci avec les ouvrages attenants</w:t>
      </w:r>
    </w:p>
    <w:p w14:paraId="64F60B37" w14:textId="77777777" w:rsidR="00F560DD" w:rsidRPr="008F2888" w:rsidRDefault="00F560DD" w:rsidP="00F560DD">
      <w:pPr>
        <w:pStyle w:val="VS-APucenoir"/>
      </w:pPr>
      <w:r w:rsidRPr="008F2888">
        <w:t>définition précise des pièces d’attache, avec indication du dispositif de réglage et de blocage </w:t>
      </w:r>
    </w:p>
    <w:p w14:paraId="4E192E0C" w14:textId="77777777" w:rsidR="00F560DD" w:rsidRPr="008F2888" w:rsidRDefault="00F560DD" w:rsidP="00F560DD">
      <w:pPr>
        <w:pStyle w:val="VS-APucenoir"/>
      </w:pPr>
      <w:r w:rsidRPr="008F2888">
        <w:t>définition précise des jeux permettant la libre dilatation</w:t>
      </w:r>
    </w:p>
    <w:p w14:paraId="37085FDF" w14:textId="77777777" w:rsidR="00F560DD" w:rsidRPr="008F2888" w:rsidRDefault="00F560DD" w:rsidP="00F560DD">
      <w:pPr>
        <w:pStyle w:val="VS-APucenoir"/>
      </w:pPr>
      <w:r w:rsidRPr="008F2888">
        <w:t xml:space="preserve">définition des assemblages (fixations, pièces de liaison) et raboutages (manchons, éclisses...) </w:t>
      </w:r>
    </w:p>
    <w:p w14:paraId="5752BBDC" w14:textId="77777777" w:rsidR="00F560DD" w:rsidRPr="008F2888" w:rsidRDefault="00F560DD" w:rsidP="00F560DD">
      <w:pPr>
        <w:pStyle w:val="VS-APucenoir"/>
      </w:pPr>
      <w:r w:rsidRPr="008F2888">
        <w:t>indication explicite des opérations de mise en forme ou d’ajustage effectuées sur site</w:t>
      </w:r>
    </w:p>
    <w:p w14:paraId="1BFDDC90" w14:textId="77777777" w:rsidR="00F560DD" w:rsidRPr="008F2888" w:rsidRDefault="00F560DD" w:rsidP="00F560DD">
      <w:pPr>
        <w:pStyle w:val="VS-APucenoir"/>
      </w:pPr>
      <w:r w:rsidRPr="008F2888">
        <w:t>indication des sujétions entre matériaux différents </w:t>
      </w:r>
    </w:p>
    <w:p w14:paraId="2C1478AD" w14:textId="77777777" w:rsidR="00B1009F" w:rsidRDefault="00B1009F" w:rsidP="00F560DD"/>
    <w:p w14:paraId="75033A87" w14:textId="52EB687E" w:rsidR="00F560DD" w:rsidRPr="006A1A23" w:rsidRDefault="00F560DD" w:rsidP="00F560DD">
      <w:r w:rsidRPr="008F2888">
        <w:t>En continuité des études de la Maîtrise d’œuvre, l’entreprise</w:t>
      </w:r>
      <w:r w:rsidRPr="006A1A23">
        <w:t xml:space="preserve"> réalisera ses études sur support informatique, compatible PC, sur des fichiers de type *.DWG, *.DXF ou *.PDF </w:t>
      </w:r>
    </w:p>
    <w:p w14:paraId="17E9526B" w14:textId="77777777" w:rsidR="00F560DD" w:rsidRPr="007C2A7A" w:rsidRDefault="00F560DD" w:rsidP="00F560DD">
      <w:pPr>
        <w:rPr>
          <w:strike/>
        </w:rPr>
      </w:pPr>
    </w:p>
    <w:p w14:paraId="7CA08468" w14:textId="77777777" w:rsidR="00F560DD" w:rsidRPr="008F2888" w:rsidRDefault="00F560DD" w:rsidP="00F560DD">
      <w:pPr>
        <w:pStyle w:val="Titre3"/>
      </w:pPr>
      <w:r w:rsidRPr="008F2888">
        <w:lastRenderedPageBreak/>
        <w:t>Notes de calcul</w:t>
      </w:r>
    </w:p>
    <w:p w14:paraId="35047887" w14:textId="77777777" w:rsidR="00F560DD" w:rsidRPr="006A1A23" w:rsidRDefault="00F560DD" w:rsidP="00F560DD">
      <w:r w:rsidRPr="006A1A23">
        <w:t>L’entrepreneur est tenu de réaliser des ouvrages convenablement dimensionnés vis à vis des sollicitations, notamment celles d’usage ; les ouvrages sont pré-dimensionnés par la maîtrise d’œuvre, mais le dimensionnement fin et définitif est à la charge de l’Entrepreneur. D’une façon générale, les sections apparentes des profilés sont à respecter aussi loin que la statique le permet (épaisseur des tubes, sections pleines, acier de qualité supérieure, post-réglage des ossatures sous charges permanentes ...) ;</w:t>
      </w:r>
    </w:p>
    <w:p w14:paraId="07909881" w14:textId="77777777" w:rsidR="00F560DD" w:rsidRPr="006A1A23" w:rsidRDefault="00F560DD" w:rsidP="00F560DD"/>
    <w:p w14:paraId="51374EF3" w14:textId="77777777" w:rsidR="00F560DD" w:rsidRPr="006A1A23" w:rsidRDefault="00F560DD" w:rsidP="00F560DD">
      <w:r w:rsidRPr="006A1A23">
        <w:t xml:space="preserve">En fonction des nécessités du projet et en réponse aux demandes </w:t>
      </w:r>
    </w:p>
    <w:p w14:paraId="51DCA20F" w14:textId="77777777" w:rsidR="00F560DD" w:rsidRPr="006A1A23" w:rsidRDefault="00F560DD" w:rsidP="00F560DD">
      <w:pPr>
        <w:pStyle w:val="VS-APucenoir"/>
      </w:pPr>
      <w:r w:rsidRPr="006A1A23">
        <w:t>de la Maîtrise d’œuvre</w:t>
      </w:r>
    </w:p>
    <w:p w14:paraId="1841F4DD" w14:textId="77777777" w:rsidR="00F560DD" w:rsidRPr="006A1A23" w:rsidRDefault="00F560DD" w:rsidP="00F560DD">
      <w:pPr>
        <w:pStyle w:val="VS-APucenoir"/>
      </w:pPr>
      <w:r w:rsidRPr="006A1A23">
        <w:t>de la Maîtrise d’Ouvrage</w:t>
      </w:r>
    </w:p>
    <w:p w14:paraId="355B8CD7" w14:textId="77777777" w:rsidR="00F560DD" w:rsidRPr="006A1A23" w:rsidRDefault="00F560DD" w:rsidP="00F560DD">
      <w:pPr>
        <w:pStyle w:val="VS-APucenoir"/>
      </w:pPr>
      <w:r w:rsidRPr="006A1A23">
        <w:t>ou d’autres organismes officiels</w:t>
      </w:r>
    </w:p>
    <w:p w14:paraId="1436E3AF" w14:textId="77777777" w:rsidR="00F560DD" w:rsidRPr="006A1A23" w:rsidRDefault="00F560DD" w:rsidP="00F560DD">
      <w:r w:rsidRPr="006A1A23">
        <w:t>... l’Entrepreneur établit toutes notes de calculs justificatives requises. La demande de production d’une note de calcul peut être explicite dans les documents du marché ou bien être formulée en cours d’études ou de réalisation. L’absence de demande explicite ne dispense pas l’Entrepreneur d’effectuer les vérifications qui s’imposent, et qui relèvent de sa responsabilité.</w:t>
      </w:r>
    </w:p>
    <w:p w14:paraId="18C9604E" w14:textId="77777777" w:rsidR="00F560DD" w:rsidRPr="006A1A23" w:rsidRDefault="00F560DD" w:rsidP="00F560DD">
      <w:r w:rsidRPr="006A1A23">
        <w:t xml:space="preserve">Les notes présentant les objectifs du calcul, le </w:t>
      </w:r>
      <w:r>
        <w:t>référentiel</w:t>
      </w:r>
      <w:r w:rsidRPr="006A1A23">
        <w:t xml:space="preserve"> normatif, les modèles, les résultats et la justification des ouvrages comprendront autant d’explications et de schémas graphiques que nécessaire pour permettre la compréhension des modélisations des éléments.</w:t>
      </w:r>
    </w:p>
    <w:p w14:paraId="00805EDD" w14:textId="77777777" w:rsidR="00F560DD" w:rsidRPr="006A1A23" w:rsidRDefault="00F560DD" w:rsidP="00F560DD">
      <w:r w:rsidRPr="006A1A23">
        <w:t>Systématiquement les notes de calculs seront accompagnées d’une synthèse précisant le cas dimensionnant avec les valeurs d’efforts, de contraintes ou de déplacements maximaux.</w:t>
      </w:r>
    </w:p>
    <w:p w14:paraId="57C4058C" w14:textId="77777777" w:rsidR="00F560DD" w:rsidRPr="006A1A23" w:rsidRDefault="00F560DD" w:rsidP="00F560DD">
      <w:r w:rsidRPr="006A1A23">
        <w:t xml:space="preserve">Des essais en laboratoire peuvent compléter ces calculs et, dans certains cas, s’y substituer. </w:t>
      </w:r>
    </w:p>
    <w:p w14:paraId="1615ADB8" w14:textId="77777777" w:rsidR="00F560DD" w:rsidRPr="006A1A23" w:rsidRDefault="00F560DD" w:rsidP="00F560DD">
      <w:r w:rsidRPr="006A1A23">
        <w:t>La maîtrise d’œuvre peut demander à l’Entrepreneur tout contrôle non destructif in situ des résultats. Si l’essai est satisfaisant, les frais de l’essai sont à la charge de la maîtrise d’ouvrage ; dans le cas contraire, 2 essais complémentaires sont à réaliser aux frais de l’Entrepreneur.</w:t>
      </w:r>
    </w:p>
    <w:p w14:paraId="58B63353" w14:textId="77777777" w:rsidR="00F560DD" w:rsidRPr="008F2888" w:rsidRDefault="00F560DD" w:rsidP="00F560DD">
      <w:pPr>
        <w:pStyle w:val="Titre4"/>
      </w:pPr>
      <w:r w:rsidRPr="008F2888">
        <w:t>Notes de calcul de stabilité :</w:t>
      </w:r>
    </w:p>
    <w:p w14:paraId="456A106F" w14:textId="38A11DD3" w:rsidR="008F2888" w:rsidRPr="008F2888" w:rsidRDefault="008F2888" w:rsidP="008F2888">
      <w:pPr>
        <w:rPr>
          <w:u w:val="single"/>
          <w:lang w:eastAsia="fr-FR"/>
        </w:rPr>
      </w:pPr>
      <w:r w:rsidRPr="008F2888">
        <w:rPr>
          <w:u w:val="single"/>
          <w:lang w:eastAsia="fr-FR"/>
        </w:rPr>
        <w:t>NOTA : ces justifications pourront être demandées si les études d’exécution de l’entreprise s’éloignent trop de l’existant.</w:t>
      </w:r>
    </w:p>
    <w:p w14:paraId="60DBDBEE" w14:textId="77777777" w:rsidR="00F560DD" w:rsidRPr="008F2888" w:rsidRDefault="00F560DD" w:rsidP="00F560DD">
      <w:r w:rsidRPr="008F2888">
        <w:t>Cette note présentera de façon détaillée pour chaque partie d’ouvrage :</w:t>
      </w:r>
    </w:p>
    <w:p w14:paraId="6D911F10" w14:textId="77777777" w:rsidR="00F560DD" w:rsidRPr="008F2888" w:rsidRDefault="00F560DD" w:rsidP="00F560DD">
      <w:pPr>
        <w:pStyle w:val="VS-APucenoir"/>
      </w:pPr>
      <w:r w:rsidRPr="008F2888">
        <w:t>La réglementation appliquée,</w:t>
      </w:r>
    </w:p>
    <w:p w14:paraId="73618E56" w14:textId="77777777" w:rsidR="00F560DD" w:rsidRPr="008F2888" w:rsidRDefault="00F560DD" w:rsidP="00F560DD">
      <w:pPr>
        <w:pStyle w:val="VS-APucenoir"/>
      </w:pPr>
      <w:r w:rsidRPr="008F2888">
        <w:t>Les documents de référence,</w:t>
      </w:r>
    </w:p>
    <w:p w14:paraId="009E7E3E" w14:textId="77777777" w:rsidR="00F560DD" w:rsidRPr="008F2888" w:rsidRDefault="00F560DD" w:rsidP="00F560DD">
      <w:pPr>
        <w:pStyle w:val="VS-APucenoir"/>
      </w:pPr>
      <w:r w:rsidRPr="008F2888">
        <w:t>Les charges appliquées en précisant :</w:t>
      </w:r>
    </w:p>
    <w:p w14:paraId="5B5DD3E2" w14:textId="77777777" w:rsidR="00F560DD" w:rsidRPr="008F2888" w:rsidRDefault="00F560DD" w:rsidP="00F560DD">
      <w:pPr>
        <w:pStyle w:val="VS-APuceblanc"/>
      </w:pPr>
      <w:r w:rsidRPr="008F2888">
        <w:t>Charges permanentes générales et complémentaires,</w:t>
      </w:r>
    </w:p>
    <w:p w14:paraId="39966A42" w14:textId="77777777" w:rsidR="00F560DD" w:rsidRPr="008F2888" w:rsidRDefault="00F560DD" w:rsidP="00F560DD">
      <w:pPr>
        <w:pStyle w:val="VS-APuceblanc"/>
      </w:pPr>
      <w:r w:rsidRPr="008F2888">
        <w:t>Charges d’exploitation,</w:t>
      </w:r>
    </w:p>
    <w:p w14:paraId="5A772D28" w14:textId="77777777" w:rsidR="00F560DD" w:rsidRPr="008F2888" w:rsidRDefault="00F560DD" w:rsidP="00F560DD">
      <w:pPr>
        <w:pStyle w:val="VS-APuceblanc"/>
      </w:pPr>
      <w:r w:rsidRPr="008F2888">
        <w:t>Charges climatiques détaillées,</w:t>
      </w:r>
    </w:p>
    <w:p w14:paraId="290C46CD" w14:textId="77777777" w:rsidR="00F560DD" w:rsidRPr="008F2888" w:rsidRDefault="00F560DD" w:rsidP="00F560DD">
      <w:pPr>
        <w:pStyle w:val="VS-APuceblanc"/>
      </w:pPr>
      <w:r w:rsidRPr="008F2888">
        <w:t>Mouvements des appuis</w:t>
      </w:r>
    </w:p>
    <w:p w14:paraId="5704F632" w14:textId="77777777" w:rsidR="00F560DD" w:rsidRPr="008F2888" w:rsidRDefault="00F560DD" w:rsidP="00F560DD">
      <w:pPr>
        <w:pStyle w:val="VS-APucenoir"/>
      </w:pPr>
      <w:r w:rsidRPr="008F2888">
        <w:t>Les combinaisons de calcul,</w:t>
      </w:r>
    </w:p>
    <w:p w14:paraId="7465C031" w14:textId="77777777" w:rsidR="00F560DD" w:rsidRPr="008F2888" w:rsidRDefault="00F560DD" w:rsidP="00F560DD">
      <w:pPr>
        <w:pStyle w:val="VS-APucenoir"/>
      </w:pPr>
      <w:r w:rsidRPr="008F2888">
        <w:t>Les principes de vérification du dimensionnement des éléments.</w:t>
      </w:r>
    </w:p>
    <w:p w14:paraId="7E8B0471" w14:textId="77777777" w:rsidR="00F560DD" w:rsidRPr="008F2888" w:rsidRDefault="00F560DD" w:rsidP="00F560DD"/>
    <w:p w14:paraId="320EC581" w14:textId="77777777" w:rsidR="00F560DD" w:rsidRPr="008F2888" w:rsidRDefault="00F560DD" w:rsidP="00F560DD">
      <w:pPr>
        <w:pStyle w:val="Titre4"/>
      </w:pPr>
      <w:r w:rsidRPr="008F2888">
        <w:t>Calculs de stabilité :</w:t>
      </w:r>
    </w:p>
    <w:p w14:paraId="7BBBB249" w14:textId="4D3A48B5" w:rsidR="00F560DD" w:rsidRPr="008F2888" w:rsidRDefault="00F560DD" w:rsidP="00F560DD">
      <w:pPr>
        <w:pStyle w:val="VS-APucenoir"/>
      </w:pPr>
      <w:r w:rsidRPr="008F2888">
        <w:t xml:space="preserve">section </w:t>
      </w:r>
      <w:r w:rsidR="0089780F" w:rsidRPr="008F2888">
        <w:t xml:space="preserve">tube </w:t>
      </w:r>
      <w:r w:rsidRPr="008F2888">
        <w:t>vis à vis des efforts de flexion, de compression/traction, de déversement, de cisaillement, sismique.</w:t>
      </w:r>
    </w:p>
    <w:p w14:paraId="6AB3A536" w14:textId="77777777" w:rsidR="00F560DD" w:rsidRPr="008F2888" w:rsidRDefault="00F560DD" w:rsidP="00F560DD">
      <w:pPr>
        <w:pStyle w:val="VS-APucenoir"/>
      </w:pPr>
      <w:r w:rsidRPr="008F2888">
        <w:lastRenderedPageBreak/>
        <w:t>déformées et des contraintes admissibles suivant les textes en vigueur</w:t>
      </w:r>
    </w:p>
    <w:p w14:paraId="08D5EADA" w14:textId="77777777" w:rsidR="00F560DD" w:rsidRPr="008F2888" w:rsidRDefault="00F560DD" w:rsidP="00F560DD">
      <w:pPr>
        <w:pStyle w:val="VS-APucenoir"/>
      </w:pPr>
      <w:r w:rsidRPr="008F2888">
        <w:t>résistance mécanique des attaches et des pièces d’assemblage</w:t>
      </w:r>
    </w:p>
    <w:p w14:paraId="119F65B2" w14:textId="77777777" w:rsidR="00F560DD" w:rsidRPr="008F2888" w:rsidRDefault="00F560DD" w:rsidP="00F560DD">
      <w:pPr>
        <w:pStyle w:val="VS-APucenoir"/>
      </w:pPr>
      <w:r w:rsidRPr="008F2888">
        <w:t>fréquence critique des ouvrages</w:t>
      </w:r>
    </w:p>
    <w:p w14:paraId="2B0D0F7E" w14:textId="77777777" w:rsidR="00F560DD" w:rsidRPr="008F2888" w:rsidRDefault="00F560DD" w:rsidP="00F560DD">
      <w:pPr>
        <w:pStyle w:val="VS-APucenoir"/>
      </w:pPr>
      <w:r w:rsidRPr="008F2888">
        <w:t>taux de travail des joints</w:t>
      </w:r>
    </w:p>
    <w:p w14:paraId="2F182699" w14:textId="77777777" w:rsidR="00F560DD" w:rsidRPr="006A1A23" w:rsidRDefault="00F560DD" w:rsidP="00F560DD"/>
    <w:p w14:paraId="4C8D7C8B" w14:textId="77777777" w:rsidR="00F560DD" w:rsidRPr="00614585" w:rsidRDefault="00F560DD" w:rsidP="00F560DD">
      <w:pPr>
        <w:rPr>
          <w:rStyle w:val="VS-ASoulignement"/>
        </w:rPr>
      </w:pPr>
      <w:r w:rsidRPr="00614585">
        <w:rPr>
          <w:rStyle w:val="VS-ASoulignement"/>
        </w:rPr>
        <w:t>Dimensionnement :</w:t>
      </w:r>
    </w:p>
    <w:p w14:paraId="6AEFCCD7" w14:textId="77777777" w:rsidR="00F560DD" w:rsidRPr="006A1A23" w:rsidRDefault="00F560DD" w:rsidP="00F560DD">
      <w:r w:rsidRPr="006A1A23">
        <w:t xml:space="preserve">Lorsqu’elles sont explicitement mentionnées sur les plans ou dans le présent CCTP, les cotes </w:t>
      </w:r>
      <w:r>
        <w:t xml:space="preserve">sont </w:t>
      </w:r>
      <w:r w:rsidRPr="006A1A23">
        <w:t xml:space="preserve">strictement imposées. Les épaisseurs lorsqu’elles sont mentionnées dans le dossier d’appel d’offre, doivent être considérées comme des minima impératifs. </w:t>
      </w:r>
    </w:p>
    <w:p w14:paraId="0C9246F9" w14:textId="77777777" w:rsidR="00F560DD" w:rsidRPr="008F2888" w:rsidRDefault="00F560DD" w:rsidP="00F560DD">
      <w:pPr>
        <w:pStyle w:val="Titre4"/>
      </w:pPr>
      <w:r w:rsidRPr="008F2888">
        <w:t>Sécurité (PV d’essais) :</w:t>
      </w:r>
    </w:p>
    <w:p w14:paraId="3B3A3EF1" w14:textId="65B7AB6A" w:rsidR="00F560DD" w:rsidRPr="008F2888" w:rsidRDefault="00815A68" w:rsidP="00F560DD">
      <w:pPr>
        <w:pStyle w:val="VS-APucenoir"/>
      </w:pPr>
      <w:r w:rsidRPr="008F2888">
        <w:t>Les mêmes essais que ceux demandés dans le DCE, joint en annexe</w:t>
      </w:r>
      <w:r w:rsidR="00BD2346">
        <w:t>.</w:t>
      </w:r>
    </w:p>
    <w:p w14:paraId="02F66F2C" w14:textId="77777777" w:rsidR="00F560DD" w:rsidRPr="006A1A23" w:rsidRDefault="00F560DD" w:rsidP="00F560DD">
      <w:pPr>
        <w:pStyle w:val="Titre3"/>
      </w:pPr>
      <w:r w:rsidRPr="006A1A23">
        <w:t>Approbations et mise en fabrication</w:t>
      </w:r>
    </w:p>
    <w:p w14:paraId="431393AC" w14:textId="77777777" w:rsidR="00F560DD" w:rsidRPr="006A1A23" w:rsidRDefault="00F560DD" w:rsidP="00F560DD">
      <w:r w:rsidRPr="006A1A23">
        <w:t xml:space="preserve">Plans d’exécution et notes de calcul de l’Entrepreneur sont diffusés aux différents intervenants de la Maîtrise d’œuvre, du Maître d’Ouvrage. Ces documents seront obligatoirement mis à jour en fonction des observations et réserves émises. </w:t>
      </w:r>
    </w:p>
    <w:p w14:paraId="6114F92A" w14:textId="77777777" w:rsidR="00F560DD" w:rsidRPr="006A1A23" w:rsidRDefault="00F560DD" w:rsidP="00F560DD">
      <w:r w:rsidRPr="006A1A23">
        <w:t>Aucune mise en fabrication ne pourra être entamée avant approbation définitive par l’ensemble des intervenants de l’ensemble des documents relatifs à un ouvrage donné.</w:t>
      </w:r>
    </w:p>
    <w:p w14:paraId="7CA79C44" w14:textId="77777777" w:rsidR="00F560DD" w:rsidRPr="006A1A23" w:rsidRDefault="00F560DD" w:rsidP="00F560DD">
      <w:pPr>
        <w:pStyle w:val="Titre3"/>
      </w:pPr>
      <w:r w:rsidRPr="006A1A23">
        <w:t>Plan qualité</w:t>
      </w:r>
    </w:p>
    <w:p w14:paraId="4522DF01" w14:textId="77777777" w:rsidR="00F560DD" w:rsidRPr="006A1A23" w:rsidRDefault="00F560DD" w:rsidP="00F560DD">
      <w:r w:rsidRPr="006A1A23">
        <w:t>L’Entrepreneur doit établir un plan qualité dont les objectifs sont les suivants :</w:t>
      </w:r>
    </w:p>
    <w:p w14:paraId="65D1FE68" w14:textId="77777777" w:rsidR="00F560DD" w:rsidRPr="006A1A23" w:rsidRDefault="00F560DD" w:rsidP="00F560DD">
      <w:pPr>
        <w:pStyle w:val="VS-APucenoir"/>
      </w:pPr>
      <w:r w:rsidRPr="006A1A23">
        <w:t>réaliser un ouvrage conforme au dossier marché </w:t>
      </w:r>
    </w:p>
    <w:p w14:paraId="4419BBD7" w14:textId="77777777" w:rsidR="00F560DD" w:rsidRPr="006A1A23" w:rsidRDefault="00F560DD" w:rsidP="00F560DD">
      <w:pPr>
        <w:pStyle w:val="VS-APucenoir"/>
      </w:pPr>
      <w:r w:rsidRPr="006A1A23">
        <w:t>minimiser les risques liés à une mauvaise réalisation qui pourraient entraîner des surcoûts en phase de chantier ou d’exploitation, des diminutions de performances ou des dépassements de délais </w:t>
      </w:r>
    </w:p>
    <w:p w14:paraId="2A47FBB3" w14:textId="77777777" w:rsidR="00F560DD" w:rsidRPr="006A1A23" w:rsidRDefault="00F560DD" w:rsidP="00F560DD">
      <w:pPr>
        <w:pStyle w:val="VS-APucenoir"/>
      </w:pPr>
      <w:r w:rsidRPr="006A1A23">
        <w:t>porter particulièrement l’attention sur les exigences du Maître d’Ouvrage et de sa Maîtrise d’œuvre, ainsi que sur les points à risque de l’opération</w:t>
      </w:r>
    </w:p>
    <w:p w14:paraId="268FDEA4" w14:textId="77777777" w:rsidR="00F560DD" w:rsidRPr="006A1A23" w:rsidRDefault="00F560DD" w:rsidP="00F560DD">
      <w:r w:rsidRPr="006A1A23">
        <w:t>Les domaines (fonctions) sensibles à maîtriser plus particulièrement sont :</w:t>
      </w:r>
    </w:p>
    <w:p w14:paraId="785D0088" w14:textId="77777777" w:rsidR="00F560DD" w:rsidRPr="006A1A23" w:rsidRDefault="00F560DD" w:rsidP="00F560DD">
      <w:pPr>
        <w:pStyle w:val="VS-APucenoir"/>
      </w:pPr>
      <w:r w:rsidRPr="006A1A23">
        <w:t>la facilité et l’économie de l’entretien et de la maintenance</w:t>
      </w:r>
    </w:p>
    <w:p w14:paraId="22EA6223" w14:textId="77777777" w:rsidR="00F560DD" w:rsidRPr="006A1A23" w:rsidRDefault="00F560DD" w:rsidP="00F560DD">
      <w:pPr>
        <w:pStyle w:val="VS-APucenoir"/>
      </w:pPr>
      <w:r w:rsidRPr="006A1A23">
        <w:t>la durabilité des ouvrages, notamment de ceux soumis au contact avec le public</w:t>
      </w:r>
    </w:p>
    <w:p w14:paraId="14C38E97" w14:textId="77777777" w:rsidR="00F560DD" w:rsidRPr="006A1A23" w:rsidRDefault="00F560DD" w:rsidP="00F560DD">
      <w:pPr>
        <w:pStyle w:val="VS-APucenoir"/>
      </w:pPr>
      <w:r w:rsidRPr="006A1A23">
        <w:t>la minimisation des tolérances au niveau des ouvrages alignés, des surfaces planes et courbes.</w:t>
      </w:r>
    </w:p>
    <w:p w14:paraId="2D420156" w14:textId="77777777" w:rsidR="00F560DD" w:rsidRPr="00100D25" w:rsidRDefault="00F560DD" w:rsidP="00F560DD">
      <w:pPr>
        <w:pStyle w:val="Titre3"/>
      </w:pPr>
      <w:r w:rsidRPr="00100D25">
        <w:t>Conformité - Garantie :</w:t>
      </w:r>
    </w:p>
    <w:p w14:paraId="583A08D9" w14:textId="77777777" w:rsidR="00F560DD" w:rsidRDefault="00F560DD" w:rsidP="00F560DD">
      <w:r w:rsidRPr="009918DB">
        <w:t>L’entreprise devra</w:t>
      </w:r>
      <w:r>
        <w:t xml:space="preserve"> réaliser des ouvrages :</w:t>
      </w:r>
    </w:p>
    <w:p w14:paraId="4572470C" w14:textId="77777777" w:rsidR="00F560DD" w:rsidRDefault="00F560DD" w:rsidP="00F560DD">
      <w:pPr>
        <w:pStyle w:val="VS-APucenoir"/>
      </w:pPr>
      <w:r>
        <w:t xml:space="preserve">conformes à la réglementation en vigueur (sécurité, accessibilité…) </w:t>
      </w:r>
    </w:p>
    <w:p w14:paraId="4C1C6582" w14:textId="77777777" w:rsidR="00F560DD" w:rsidRDefault="00F560DD" w:rsidP="00F560DD">
      <w:pPr>
        <w:pStyle w:val="VS-APucenoir"/>
      </w:pPr>
      <w:r>
        <w:t xml:space="preserve">que l’ensemble des assureurs engagés sur l’opération acceptent d’assurer. </w:t>
      </w:r>
    </w:p>
    <w:p w14:paraId="786F175F" w14:textId="77777777" w:rsidR="00F560DD" w:rsidRDefault="00F560DD" w:rsidP="00F560DD"/>
    <w:p w14:paraId="58E08DF9" w14:textId="77777777" w:rsidR="00F560DD" w:rsidRDefault="00F560DD" w:rsidP="00F560DD">
      <w:r w:rsidRPr="00100D25">
        <w:t xml:space="preserve">Les frais directs et indirects nécessaires </w:t>
      </w:r>
      <w:r>
        <w:t>pour atteindre ce résultat</w:t>
      </w:r>
      <w:r w:rsidRPr="00100D25">
        <w:t xml:space="preserve"> sont forfaitairement inclus dans l’offre.</w:t>
      </w:r>
    </w:p>
    <w:p w14:paraId="39B36A0A" w14:textId="77777777" w:rsidR="00F560DD" w:rsidRPr="006D5C7A" w:rsidRDefault="00F560DD" w:rsidP="00F560DD">
      <w:pPr>
        <w:pStyle w:val="Titre4"/>
      </w:pPr>
      <w:r w:rsidRPr="00100D25">
        <w:t>Conformité</w:t>
      </w:r>
    </w:p>
    <w:p w14:paraId="32F7E0A5" w14:textId="77777777" w:rsidR="00F560DD" w:rsidRPr="008F2888" w:rsidRDefault="00F560DD" w:rsidP="00F560DD">
      <w:r w:rsidRPr="00100D25">
        <w:t xml:space="preserve">L’Entrepreneur est tenu d’attester et de justifier de la conformité des matériaux, composants et ouvrages </w:t>
      </w:r>
      <w:r>
        <w:t xml:space="preserve">employés </w:t>
      </w:r>
      <w:r w:rsidRPr="00100D25">
        <w:t xml:space="preserve">au système </w:t>
      </w:r>
      <w:r>
        <w:t>réglementaire (lois et décrets, guides ministériels et préfectoraux)</w:t>
      </w:r>
      <w:r w:rsidRPr="00100D25">
        <w:t xml:space="preserve"> </w:t>
      </w:r>
      <w:r w:rsidRPr="008F2888">
        <w:t>de référence.</w:t>
      </w:r>
    </w:p>
    <w:p w14:paraId="6A71D9B4" w14:textId="77777777" w:rsidR="00F560DD" w:rsidRPr="008F2888" w:rsidRDefault="00F560DD" w:rsidP="00F560DD"/>
    <w:p w14:paraId="2CB9BE56" w14:textId="0ACB5E7C" w:rsidR="00F560DD" w:rsidRPr="008F2888" w:rsidRDefault="00F560DD" w:rsidP="00F560DD">
      <w:pPr>
        <w:pStyle w:val="VS-APucenoir"/>
      </w:pPr>
      <w:r w:rsidRPr="008F2888">
        <w:lastRenderedPageBreak/>
        <w:t>A cette fin, il est tenu en phase étude, de fournir pour Visa de Maitrise d’Œuvre, les Avis Techniques, Certificats, Procès-Verbaux, Rapports d’essais et Fiches produit qu’il compte utiliser.</w:t>
      </w:r>
    </w:p>
    <w:p w14:paraId="6CC7AAF4" w14:textId="77777777" w:rsidR="00F560DD" w:rsidRPr="008F2888" w:rsidRDefault="00F560DD" w:rsidP="00F560DD"/>
    <w:p w14:paraId="42F637F2" w14:textId="77777777" w:rsidR="00F560DD" w:rsidRPr="008F2888" w:rsidRDefault="00F560DD" w:rsidP="00F560DD">
      <w:pPr>
        <w:pStyle w:val="Titre4"/>
      </w:pPr>
      <w:r w:rsidRPr="008F2888">
        <w:t>Garantie</w:t>
      </w:r>
    </w:p>
    <w:p w14:paraId="7ACD0891" w14:textId="77777777" w:rsidR="00F560DD" w:rsidRDefault="00F560DD" w:rsidP="00F560DD">
      <w:r w:rsidRPr="00100D25">
        <w:t>L’entre</w:t>
      </w:r>
      <w:r>
        <w:t>preneur</w:t>
      </w:r>
      <w:r w:rsidRPr="00100D25">
        <w:t xml:space="preserve"> devra</w:t>
      </w:r>
      <w:r>
        <w:t xml:space="preserve"> prendre en charge forfaitairement et</w:t>
      </w:r>
      <w:r w:rsidRPr="00100D25">
        <w:t xml:space="preserve"> développer</w:t>
      </w:r>
      <w:r>
        <w:t xml:space="preserve"> </w:t>
      </w:r>
      <w:r w:rsidRPr="00100D25">
        <w:t xml:space="preserve">l’exécution du </w:t>
      </w:r>
      <w:r>
        <w:t>marché</w:t>
      </w:r>
      <w:r w:rsidRPr="00100D25">
        <w:t xml:space="preserve"> de façon à justifier</w:t>
      </w:r>
      <w:r>
        <w:t xml:space="preserve"> </w:t>
      </w:r>
      <w:r w:rsidRPr="00100D25">
        <w:t>d’une technicité courante dans le cadre de la garantie décennale.</w:t>
      </w:r>
    </w:p>
    <w:p w14:paraId="26CE91B9" w14:textId="2846C929" w:rsidR="00F560DD" w:rsidRPr="00100D25" w:rsidRDefault="00F560DD" w:rsidP="00F560DD">
      <w:r w:rsidRPr="00100D25">
        <w:t>Ces justifications nécessaires au VISA Sans Observation</w:t>
      </w:r>
      <w:r>
        <w:t xml:space="preserve"> de la Maitrise d’Œuvre</w:t>
      </w:r>
      <w:r w:rsidRPr="00100D25">
        <w:t xml:space="preserve"> devront être menées </w:t>
      </w:r>
      <w:r>
        <w:t>durant la</w:t>
      </w:r>
      <w:r w:rsidRPr="00100D25">
        <w:t xml:space="preserve"> phase d’étude</w:t>
      </w:r>
      <w:r>
        <w:t xml:space="preserve">s d’exécution prévue au planning, et dans tous les cas </w:t>
      </w:r>
      <w:r w:rsidRPr="00100D25">
        <w:t>avant la mise en fabrication ou pose des ouvrages</w:t>
      </w:r>
      <w:r>
        <w:t xml:space="preserve"> concernés.</w:t>
      </w:r>
    </w:p>
    <w:p w14:paraId="5DB9212D" w14:textId="77777777" w:rsidR="00F560DD" w:rsidRPr="00100D25" w:rsidRDefault="00F560DD" w:rsidP="00F560DD">
      <w:r w:rsidRPr="00100D25">
        <w:t> </w:t>
      </w:r>
    </w:p>
    <w:p w14:paraId="223A9351" w14:textId="77777777" w:rsidR="00F560DD" w:rsidRPr="00100D25" w:rsidRDefault="00F560DD" w:rsidP="00F560DD">
      <w:pPr>
        <w:pStyle w:val="VS-APucenoir"/>
      </w:pPr>
      <w:r w:rsidRPr="00100D25">
        <w:t xml:space="preserve">Dans le principe, les justifications seront menées sur base des référentiels </w:t>
      </w:r>
      <w:r>
        <w:t>reconnus par la C2P à date d’ouverture du chantier, et en particulier</w:t>
      </w:r>
      <w:r w:rsidRPr="00100D25">
        <w:t> :</w:t>
      </w:r>
    </w:p>
    <w:p w14:paraId="3C324758" w14:textId="77777777" w:rsidR="00F560DD" w:rsidRPr="00100D25" w:rsidRDefault="00F560DD" w:rsidP="00F560DD">
      <w:pPr>
        <w:pStyle w:val="VS-APuceblanc"/>
        <w:ind w:left="1848" w:hanging="357"/>
      </w:pPr>
      <w:r w:rsidRPr="00100D25">
        <w:t>Normes et NF DTU</w:t>
      </w:r>
    </w:p>
    <w:p w14:paraId="6FE7C84B" w14:textId="77777777" w:rsidR="00F560DD" w:rsidRPr="008F2888" w:rsidRDefault="00F560DD" w:rsidP="00F560DD">
      <w:pPr>
        <w:pStyle w:val="VS-APuceblanc"/>
        <w:ind w:left="1848" w:hanging="357"/>
      </w:pPr>
      <w:r w:rsidRPr="008F2888">
        <w:t>Recommandations Professionnelles RAGE</w:t>
      </w:r>
    </w:p>
    <w:p w14:paraId="29FBD078" w14:textId="77777777" w:rsidR="00F560DD" w:rsidRPr="008F2888" w:rsidRDefault="00F560DD" w:rsidP="00F560DD">
      <w:pPr>
        <w:pStyle w:val="VS-APuceblanc"/>
        <w:ind w:left="1848" w:hanging="357"/>
      </w:pPr>
      <w:r w:rsidRPr="008F2888">
        <w:t>Règles et recommandations professionnelles reconnues par la C2P</w:t>
      </w:r>
    </w:p>
    <w:p w14:paraId="3C7962BC" w14:textId="77777777" w:rsidR="00F560DD" w:rsidRPr="008F2888" w:rsidRDefault="00F560DD" w:rsidP="00F560DD">
      <w:pPr>
        <w:pStyle w:val="VS-APuceblanc"/>
        <w:ind w:left="1848" w:hanging="357"/>
      </w:pPr>
      <w:proofErr w:type="spellStart"/>
      <w:r w:rsidRPr="008F2888">
        <w:t>Atec</w:t>
      </w:r>
      <w:proofErr w:type="spellEnd"/>
      <w:r w:rsidRPr="008F2888">
        <w:t xml:space="preserve"> et DTA en liste verte de la C2P</w:t>
      </w:r>
    </w:p>
    <w:p w14:paraId="17CDA9A8" w14:textId="77777777" w:rsidR="00F560DD" w:rsidRPr="004B3A3A" w:rsidRDefault="00F560DD" w:rsidP="00F560DD">
      <w:r w:rsidRPr="00100D25">
        <w:t> </w:t>
      </w:r>
    </w:p>
    <w:p w14:paraId="78B20E58" w14:textId="7BB343F6" w:rsidR="00F560DD" w:rsidRPr="006A1A23" w:rsidRDefault="00F560DD" w:rsidP="00F560DD">
      <w:pPr>
        <w:pStyle w:val="Titre3"/>
      </w:pPr>
      <w:r w:rsidRPr="006A1A23">
        <w:t xml:space="preserve">Echantillons </w:t>
      </w:r>
    </w:p>
    <w:p w14:paraId="61DD3157" w14:textId="77777777" w:rsidR="00F560DD" w:rsidRDefault="00F560DD" w:rsidP="00F560DD">
      <w:r w:rsidRPr="006A1A23">
        <w:t>La fourniture et la pose des éléments témoins énumérés ci-après sont incluses dans l’offre de l’Entrepreneur. Ils servent de référence à l’exécution et seront conservés jusqu’à la réception définitive des ouvrages.</w:t>
      </w:r>
    </w:p>
    <w:p w14:paraId="54B55FDB" w14:textId="77777777" w:rsidR="000111A1" w:rsidRPr="006A1A23" w:rsidRDefault="000111A1" w:rsidP="00F560DD"/>
    <w:p w14:paraId="5FA78062" w14:textId="77777777" w:rsidR="00BD2346" w:rsidRPr="006A1A23" w:rsidRDefault="00BD2346" w:rsidP="00BD2346">
      <w:pPr>
        <w:pStyle w:val="Titre4"/>
      </w:pPr>
      <w:bookmarkStart w:id="11" w:name="_Toc417199376"/>
      <w:bookmarkStart w:id="12" w:name="_Toc417199618"/>
      <w:r w:rsidRPr="006A1A23">
        <w:t>Echantillons</w:t>
      </w:r>
      <w:bookmarkEnd w:id="11"/>
      <w:bookmarkEnd w:id="12"/>
    </w:p>
    <w:p w14:paraId="37F5082B" w14:textId="77777777" w:rsidR="00BD2346" w:rsidRPr="006A1A23" w:rsidRDefault="00BD2346" w:rsidP="00BD2346">
      <w:r w:rsidRPr="006A1A23">
        <w:t>Au début de l’étude d’exécution, l’Entrepreneur délivre à la Maîtrise d’œuvre pour agrément un échantillon témoin de chaque matériau propre à ce lot, à savoir :</w:t>
      </w:r>
    </w:p>
    <w:p w14:paraId="4E4727EC" w14:textId="77777777" w:rsidR="00BD2346" w:rsidRPr="006A1A23" w:rsidRDefault="00BD2346" w:rsidP="00BD2346">
      <w:pPr>
        <w:pStyle w:val="VS-APucenoir"/>
      </w:pPr>
      <w:r w:rsidRPr="006A1A23">
        <w:t>1 m</w:t>
      </w:r>
      <w:r>
        <w:t>l</w:t>
      </w:r>
      <w:r w:rsidRPr="006A1A23">
        <w:t xml:space="preserve"> de chaque type de profilé avec sa finition, éventuellement avec une zone retouchée,</w:t>
      </w:r>
    </w:p>
    <w:p w14:paraId="1AD35B75" w14:textId="77777777" w:rsidR="00BD2346" w:rsidRPr="00DD4079" w:rsidRDefault="00BD2346" w:rsidP="00BD2346">
      <w:pPr>
        <w:pStyle w:val="VS-APucenoir"/>
      </w:pPr>
      <w:r w:rsidRPr="00DD4079">
        <w:t>1 m², 1 ml ou 1 unité de chaque autre produit restant apparent.</w:t>
      </w:r>
    </w:p>
    <w:p w14:paraId="39685F5C" w14:textId="77777777" w:rsidR="00BD2346" w:rsidRPr="006A1A23" w:rsidRDefault="00BD2346" w:rsidP="00BD2346">
      <w:pPr>
        <w:pStyle w:val="Titre4"/>
      </w:pPr>
      <w:bookmarkStart w:id="13" w:name="_Toc417199378"/>
      <w:bookmarkStart w:id="14" w:name="_Toc417199620"/>
      <w:r w:rsidRPr="006A1A23">
        <w:t>Prototypes</w:t>
      </w:r>
      <w:bookmarkEnd w:id="13"/>
      <w:bookmarkEnd w:id="14"/>
    </w:p>
    <w:p w14:paraId="741F2DAD" w14:textId="77777777" w:rsidR="00BD2346" w:rsidRPr="006A1A23" w:rsidRDefault="00BD2346" w:rsidP="00BD2346">
      <w:r w:rsidRPr="006A1A23">
        <w:t>Les modèles et ouvrages prototypes permettent la mise au point de tous les composants.</w:t>
      </w:r>
      <w:r>
        <w:t xml:space="preserve"> L'entreprise doit la mise au point du prototype jusqu'à validation de la MOE.</w:t>
      </w:r>
      <w:r w:rsidRPr="006A1A23">
        <w:t xml:space="preserve"> Ils ne peuvent pas être utilisés par la suite pour le chantier. Tout au long du chantier les modèles et prototypes serviront de référence. Ils devront être réalisés de manière à ne pas entraver le bon déroulement du chantier.</w:t>
      </w:r>
    </w:p>
    <w:p w14:paraId="6B283D35" w14:textId="77777777" w:rsidR="00BD2346" w:rsidRPr="00DD4079" w:rsidRDefault="00BD2346" w:rsidP="00BD2346">
      <w:pPr>
        <w:pStyle w:val="Titre4"/>
      </w:pPr>
      <w:r w:rsidRPr="00DD4079">
        <w:t>Premier de série</w:t>
      </w:r>
    </w:p>
    <w:p w14:paraId="01C101BC" w14:textId="77777777" w:rsidR="00BD2346" w:rsidRPr="00DD4079" w:rsidRDefault="00BD2346" w:rsidP="00BD2346">
      <w:r w:rsidRPr="00DD4079">
        <w:t>En cas de série supérieure à 10 ouvrages identiques ou analogues ; l’entrepreneur réalisera un premier de série pour agrément de la Maîtrise d’Œuvre et du Bureau de contrôle.</w:t>
      </w:r>
    </w:p>
    <w:p w14:paraId="39CAD4B3" w14:textId="77777777" w:rsidR="00F560DD" w:rsidRPr="006A1A23" w:rsidRDefault="00F560DD" w:rsidP="00F560DD">
      <w:pPr>
        <w:pStyle w:val="Titre3"/>
      </w:pPr>
      <w:r w:rsidRPr="006A1A23">
        <w:lastRenderedPageBreak/>
        <w:t>Dossier des ouvrages exécutés</w:t>
      </w:r>
    </w:p>
    <w:p w14:paraId="354EBBCF" w14:textId="77777777" w:rsidR="00F560DD" w:rsidRPr="006A1A23" w:rsidRDefault="00F560DD" w:rsidP="00F560DD">
      <w:r w:rsidRPr="006A1A23">
        <w:t>Les D.O.E. com</w:t>
      </w:r>
      <w:r>
        <w:t>prennent les plans d’exécution m</w:t>
      </w:r>
      <w:r w:rsidRPr="006A1A23">
        <w:t>is à jour correspondant très exactement à l'ouvrage construit, les fiches techniques et tous autres documents nécessaires à la complète définition des ouvrages réalisés, permettant notamment au maître d’ouvrage de commander des produits de remplacement en cas de besoin.</w:t>
      </w:r>
    </w:p>
    <w:p w14:paraId="2887B371" w14:textId="77777777" w:rsidR="00F560DD" w:rsidRPr="006A1A23" w:rsidRDefault="00F560DD" w:rsidP="00F560DD">
      <w:pPr>
        <w:pStyle w:val="Titre3"/>
      </w:pPr>
      <w:r w:rsidRPr="006A1A23">
        <w:t>Dossier d'intervention ultérieure sur l'ouvrage</w:t>
      </w:r>
    </w:p>
    <w:p w14:paraId="78FBB536" w14:textId="77777777" w:rsidR="00F560DD" w:rsidRPr="00672B92" w:rsidRDefault="00F560DD" w:rsidP="00F560DD">
      <w:r w:rsidRPr="006A1A23">
        <w:t>Une notice d’entretien sera jointe, précisant de façon précise les opérations de maintenance recommandées et/ou obligatoires en vue de conférer aux ouvrages réalisés la plus grande pérennité possible. La notice précisera les fréquences de ces opérations, précisera les produits d’entretien recommandés et ceux, à contrario, dangereux pour les ouvrages.</w:t>
      </w:r>
      <w:r w:rsidRPr="00672B92">
        <w:t xml:space="preserve"> Elle précisera également les moyens d’accès et la qualification requise pour le personnel effectuant ces interventions.</w:t>
      </w:r>
    </w:p>
    <w:p w14:paraId="6B63DD8A" w14:textId="77777777" w:rsidR="00F560DD" w:rsidRPr="00672B92" w:rsidRDefault="00F560DD" w:rsidP="00F560DD">
      <w:r w:rsidRPr="00672B92">
        <w:t>L’Entrepreneur établira également une notice de fonctionnement des ouvrages de façade permettant une action des utilisateurs (châssis ouvrants, stores, ...), ainsi qu'une notice d'utilisation des équipements d'entretien adaptée au projet.</w:t>
      </w:r>
    </w:p>
    <w:p w14:paraId="7136D9F6" w14:textId="77777777" w:rsidR="00F560DD" w:rsidRPr="00672B92" w:rsidRDefault="00F560DD" w:rsidP="00F560DD">
      <w:r w:rsidRPr="00672B92">
        <w:t>Une formation sera dispensée aux services d’entretien pour que leur intervention soit facilitée et qu’elle se fasse en conformité avec les dispositions techniques réalisées.</w:t>
      </w:r>
    </w:p>
    <w:p w14:paraId="6054A2AF" w14:textId="77777777" w:rsidR="00F560DD" w:rsidRPr="00672B92" w:rsidRDefault="00F560DD" w:rsidP="00F560DD">
      <w:r w:rsidRPr="00672B92">
        <w:t>Support informatique *.PDF obligatoire pour au moins 1 dossier, sur CD-ROM non réinscriptible.</w:t>
      </w:r>
    </w:p>
    <w:p w14:paraId="29F1F834" w14:textId="77777777" w:rsidR="00F560DD" w:rsidRDefault="00F560DD" w:rsidP="00F560DD"/>
    <w:p w14:paraId="2AACCBDF" w14:textId="77777777" w:rsidR="00F560DD" w:rsidRPr="006A1A23" w:rsidRDefault="00F560DD" w:rsidP="00F560DD"/>
    <w:p w14:paraId="4215ED5F" w14:textId="77777777" w:rsidR="00F560DD" w:rsidRPr="006A1A23" w:rsidRDefault="00F560DD" w:rsidP="00F560DD">
      <w:pPr>
        <w:pStyle w:val="Titre3"/>
      </w:pPr>
      <w:r w:rsidRPr="006A1A23">
        <w:t>Documents de référence</w:t>
      </w:r>
    </w:p>
    <w:p w14:paraId="5E403AAA" w14:textId="77777777" w:rsidR="00F560DD" w:rsidRPr="006A1A23" w:rsidRDefault="00F560DD" w:rsidP="00F560DD">
      <w:r w:rsidRPr="006A1A23">
        <w:t xml:space="preserve">L'Entrepreneur engage sa responsabilité à exécuter tous les travaux qui lui incombent suivant les prescriptions de la législation en vigueur au moment du lancement de l’appel d’offres. </w:t>
      </w:r>
    </w:p>
    <w:p w14:paraId="61176DD6" w14:textId="77777777" w:rsidR="00F560DD" w:rsidRPr="006A1A23" w:rsidRDefault="00F560DD" w:rsidP="00F560DD">
      <w:pPr>
        <w:ind w:left="0"/>
      </w:pPr>
    </w:p>
    <w:p w14:paraId="5ADDA207" w14:textId="77777777" w:rsidR="00F560DD" w:rsidRPr="006A1A23" w:rsidRDefault="00F560DD" w:rsidP="00F560DD">
      <w:pPr>
        <w:pStyle w:val="Titre2"/>
      </w:pPr>
      <w:bookmarkStart w:id="15" w:name="_Toc178694352"/>
      <w:bookmarkStart w:id="16" w:name="_Toc187670974"/>
      <w:r>
        <w:t>Chantier</w:t>
      </w:r>
      <w:bookmarkEnd w:id="15"/>
      <w:bookmarkEnd w:id="16"/>
    </w:p>
    <w:p w14:paraId="56E735E4" w14:textId="77777777" w:rsidR="00F560DD" w:rsidRPr="006A1A23" w:rsidRDefault="00F560DD" w:rsidP="00F560DD">
      <w:pPr>
        <w:pStyle w:val="Titre3"/>
      </w:pPr>
      <w:r w:rsidRPr="006A1A23">
        <w:t>Installation de chantier</w:t>
      </w:r>
    </w:p>
    <w:p w14:paraId="7F0B5A32" w14:textId="77777777" w:rsidR="00F560DD" w:rsidRDefault="00F560DD" w:rsidP="00F560DD">
      <w:r w:rsidRPr="006A1A23">
        <w:t xml:space="preserve">L’installation de chantier est </w:t>
      </w:r>
      <w:r>
        <w:t>à charge du lot titulaire.</w:t>
      </w:r>
    </w:p>
    <w:p w14:paraId="59222D94" w14:textId="77777777" w:rsidR="007D3FC8" w:rsidRDefault="007D3FC8" w:rsidP="00F560DD"/>
    <w:p w14:paraId="20A92567" w14:textId="6AD0C25C" w:rsidR="00EA5489" w:rsidRPr="00EA5489" w:rsidRDefault="00EA5489" w:rsidP="00EA5489">
      <w:r w:rsidRPr="00EA5489">
        <w:t>L</w:t>
      </w:r>
      <w:r>
        <w:t>’</w:t>
      </w:r>
      <w:r w:rsidRPr="00EA5489">
        <w:t>entreprise fournira pour son usage exclusif, l</w:t>
      </w:r>
      <w:r>
        <w:t>’</w:t>
      </w:r>
      <w:r w:rsidRPr="00EA5489">
        <w:t xml:space="preserve">ensemble des </w:t>
      </w:r>
      <w:r w:rsidRPr="00EA5489">
        <w:rPr>
          <w:rFonts w:hint="eastAsia"/>
        </w:rPr>
        <w:t>é</w:t>
      </w:r>
      <w:r w:rsidRPr="00EA5489">
        <w:t>quipements et mat</w:t>
      </w:r>
      <w:r w:rsidRPr="00EA5489">
        <w:rPr>
          <w:rFonts w:hint="eastAsia"/>
        </w:rPr>
        <w:t>é</w:t>
      </w:r>
      <w:r w:rsidRPr="00EA5489">
        <w:t>riels</w:t>
      </w:r>
      <w:r>
        <w:t xml:space="preserve"> </w:t>
      </w:r>
      <w:r w:rsidRPr="00EA5489">
        <w:t>n</w:t>
      </w:r>
      <w:r w:rsidRPr="00EA5489">
        <w:rPr>
          <w:rFonts w:hint="eastAsia"/>
        </w:rPr>
        <w:t>é</w:t>
      </w:r>
      <w:r w:rsidRPr="00EA5489">
        <w:t xml:space="preserve">cessaires </w:t>
      </w:r>
      <w:r w:rsidRPr="00EA5489">
        <w:rPr>
          <w:rFonts w:hint="eastAsia"/>
        </w:rPr>
        <w:t>à</w:t>
      </w:r>
      <w:r w:rsidRPr="00EA5489">
        <w:t xml:space="preserve"> son intervention.</w:t>
      </w:r>
    </w:p>
    <w:p w14:paraId="7B7467E7" w14:textId="77777777" w:rsidR="004C72DA" w:rsidRDefault="004C72DA" w:rsidP="00EA5489">
      <w:r w:rsidRPr="004C72DA">
        <w:t>L’entreprise aura à sa charge les démarches administratives pour le bon déroulement du chantier, à titre d’exemple, demande d’autorisation de voirie.</w:t>
      </w:r>
    </w:p>
    <w:p w14:paraId="762952A1" w14:textId="40A145B5" w:rsidR="007D3FC8" w:rsidRDefault="00EA5489" w:rsidP="00EA5489">
      <w:r w:rsidRPr="00EA5489">
        <w:t>L</w:t>
      </w:r>
      <w:r>
        <w:t>’</w:t>
      </w:r>
      <w:r w:rsidRPr="00EA5489">
        <w:t>installation de chantier est forfaitaire.</w:t>
      </w:r>
    </w:p>
    <w:p w14:paraId="05FBFE89" w14:textId="2F606FB7" w:rsidR="004C72DA" w:rsidRDefault="004C72DA" w:rsidP="00EA5489"/>
    <w:p w14:paraId="21AA7DD3" w14:textId="5A06F131" w:rsidR="004C72DA" w:rsidRDefault="004C72DA" w:rsidP="00EA5489">
      <w:r w:rsidRPr="004C72DA">
        <w:t>Les travaux du présent lot se dérouleront en coactivité avec les travaux du lot 2. Une nacelle en toiture est disponible à demeure en partage avec l’entreprise titulaire du lot 2.</w:t>
      </w:r>
    </w:p>
    <w:p w14:paraId="19617198" w14:textId="77777777" w:rsidR="002875B5" w:rsidRDefault="002875B5" w:rsidP="00EA5489"/>
    <w:p w14:paraId="58430D42" w14:textId="72BBFDF3" w:rsidR="002875B5" w:rsidRPr="006A1A23" w:rsidRDefault="002875B5" w:rsidP="002875B5">
      <w:pPr>
        <w:pStyle w:val="Titre3"/>
      </w:pPr>
      <w:r>
        <w:lastRenderedPageBreak/>
        <w:t>CHANTIER EN SITE OCCUPE</w:t>
      </w:r>
    </w:p>
    <w:p w14:paraId="725D671B" w14:textId="48CA127E" w:rsidR="002875B5" w:rsidRPr="002875B5" w:rsidRDefault="002875B5" w:rsidP="002875B5">
      <w:r w:rsidRPr="002875B5">
        <w:t>Durant toute la p</w:t>
      </w:r>
      <w:r w:rsidRPr="002875B5">
        <w:rPr>
          <w:rFonts w:hint="eastAsia"/>
        </w:rPr>
        <w:t>é</w:t>
      </w:r>
      <w:r w:rsidRPr="002875B5">
        <w:t>riode du chantier, le b</w:t>
      </w:r>
      <w:r w:rsidRPr="002875B5">
        <w:rPr>
          <w:rFonts w:hint="eastAsia"/>
        </w:rPr>
        <w:t>â</w:t>
      </w:r>
      <w:r w:rsidRPr="002875B5">
        <w:t>timent sera occup</w:t>
      </w:r>
      <w:r w:rsidRPr="002875B5">
        <w:rPr>
          <w:rFonts w:hint="eastAsia"/>
        </w:rPr>
        <w:t>é</w:t>
      </w:r>
      <w:r w:rsidRPr="002875B5">
        <w:t xml:space="preserve"> par ses r</w:t>
      </w:r>
      <w:r w:rsidRPr="002875B5">
        <w:rPr>
          <w:rFonts w:hint="eastAsia"/>
        </w:rPr>
        <w:t>é</w:t>
      </w:r>
      <w:r w:rsidRPr="002875B5">
        <w:t>sidents et son</w:t>
      </w:r>
      <w:r>
        <w:t xml:space="preserve"> </w:t>
      </w:r>
      <w:r w:rsidRPr="002875B5">
        <w:t>personnel. Afin de garantir le respect de la vie priv</w:t>
      </w:r>
      <w:r w:rsidRPr="002875B5">
        <w:rPr>
          <w:rFonts w:hint="eastAsia"/>
        </w:rPr>
        <w:t>é</w:t>
      </w:r>
      <w:r w:rsidRPr="002875B5">
        <w:t xml:space="preserve"> de chacun, il est demand</w:t>
      </w:r>
      <w:r w:rsidRPr="002875B5">
        <w:rPr>
          <w:rFonts w:hint="eastAsia"/>
        </w:rPr>
        <w:t>é</w:t>
      </w:r>
      <w:r w:rsidRPr="002875B5">
        <w:t xml:space="preserve"> </w:t>
      </w:r>
      <w:r w:rsidRPr="002875B5">
        <w:rPr>
          <w:rFonts w:hint="eastAsia"/>
        </w:rPr>
        <w:t>à</w:t>
      </w:r>
      <w:r>
        <w:t xml:space="preserve"> </w:t>
      </w:r>
      <w:r w:rsidRPr="002875B5">
        <w:t>l</w:t>
      </w:r>
      <w:r>
        <w:t>’</w:t>
      </w:r>
      <w:r w:rsidRPr="002875B5">
        <w:t>Entrepreneur :</w:t>
      </w:r>
    </w:p>
    <w:p w14:paraId="044964CF" w14:textId="3C38297C" w:rsidR="002875B5" w:rsidRPr="002875B5" w:rsidRDefault="002875B5" w:rsidP="002875B5">
      <w:pPr>
        <w:pStyle w:val="VS-APucenoir"/>
      </w:pPr>
      <w:r w:rsidRPr="002875B5">
        <w:t>De conserver les espaces partag</w:t>
      </w:r>
      <w:r w:rsidRPr="002875B5">
        <w:rPr>
          <w:rFonts w:hint="eastAsia"/>
        </w:rPr>
        <w:t>é</w:t>
      </w:r>
      <w:r w:rsidRPr="002875B5">
        <w:t xml:space="preserve">s dans un </w:t>
      </w:r>
      <w:r w:rsidRPr="002875B5">
        <w:rPr>
          <w:rFonts w:hint="eastAsia"/>
        </w:rPr>
        <w:t>é</w:t>
      </w:r>
      <w:r w:rsidRPr="002875B5">
        <w:t>tat de propret</w:t>
      </w:r>
      <w:r w:rsidRPr="002875B5">
        <w:rPr>
          <w:rFonts w:hint="eastAsia"/>
        </w:rPr>
        <w:t>é</w:t>
      </w:r>
      <w:r w:rsidRPr="002875B5">
        <w:t xml:space="preserve"> ;</w:t>
      </w:r>
    </w:p>
    <w:p w14:paraId="6A9FC562" w14:textId="30B25810" w:rsidR="002875B5" w:rsidRPr="002875B5" w:rsidRDefault="002875B5" w:rsidP="002875B5">
      <w:pPr>
        <w:pStyle w:val="VS-APucenoir"/>
      </w:pPr>
      <w:r w:rsidRPr="002875B5">
        <w:t xml:space="preserve">De communiquer </w:t>
      </w:r>
      <w:r w:rsidRPr="002875B5">
        <w:rPr>
          <w:rFonts w:hint="eastAsia"/>
        </w:rPr>
        <w:t>à</w:t>
      </w:r>
      <w:r w:rsidRPr="002875B5">
        <w:t xml:space="preserve"> la MO un planning d</w:t>
      </w:r>
      <w:r w:rsidR="00672B92">
        <w:t>’</w:t>
      </w:r>
      <w:r w:rsidRPr="002875B5">
        <w:t>intervention, indiquant notamment les zones</w:t>
      </w:r>
      <w:r>
        <w:t xml:space="preserve"> d’</w:t>
      </w:r>
      <w:r w:rsidRPr="002875B5">
        <w:t>intervention impact</w:t>
      </w:r>
      <w:r w:rsidRPr="002875B5">
        <w:rPr>
          <w:rFonts w:hint="eastAsia"/>
        </w:rPr>
        <w:t>é</w:t>
      </w:r>
      <w:r w:rsidRPr="002875B5">
        <w:t>es par jour calendaire. La MO sera charg</w:t>
      </w:r>
      <w:r w:rsidRPr="002875B5">
        <w:rPr>
          <w:rFonts w:hint="eastAsia"/>
        </w:rPr>
        <w:t>é</w:t>
      </w:r>
      <w:r w:rsidRPr="002875B5">
        <w:t>e d</w:t>
      </w:r>
      <w:r w:rsidR="00672B92">
        <w:t>’</w:t>
      </w:r>
      <w:r w:rsidRPr="002875B5">
        <w:t>afficher et</w:t>
      </w:r>
      <w:r>
        <w:t xml:space="preserve"> </w:t>
      </w:r>
      <w:r w:rsidRPr="002875B5">
        <w:t>partager aux utilisateurs ce planning.</w:t>
      </w:r>
    </w:p>
    <w:p w14:paraId="68888429" w14:textId="2F2F0978" w:rsidR="002875B5" w:rsidRDefault="002875B5" w:rsidP="002875B5">
      <w:r w:rsidRPr="002875B5">
        <w:t>En cas de modification, l</w:t>
      </w:r>
      <w:r>
        <w:t>’</w:t>
      </w:r>
      <w:r w:rsidRPr="002875B5">
        <w:t>Entrepreneur est tenu d</w:t>
      </w:r>
      <w:r>
        <w:t>’</w:t>
      </w:r>
      <w:r w:rsidRPr="002875B5">
        <w:t>en informer la M</w:t>
      </w:r>
      <w:r>
        <w:t>O</w:t>
      </w:r>
      <w:r w:rsidRPr="002875B5">
        <w:t xml:space="preserve"> </w:t>
      </w:r>
      <w:r w:rsidRPr="002875B5">
        <w:rPr>
          <w:rFonts w:hint="eastAsia"/>
        </w:rPr>
        <w:t>à</w:t>
      </w:r>
      <w:r w:rsidRPr="002875B5">
        <w:t xml:space="preserve"> minima 3 jours</w:t>
      </w:r>
      <w:r>
        <w:t xml:space="preserve"> </w:t>
      </w:r>
      <w:r w:rsidRPr="002875B5">
        <w:t>calendaires avant le d</w:t>
      </w:r>
      <w:r w:rsidRPr="002875B5">
        <w:rPr>
          <w:rFonts w:hint="eastAsia"/>
        </w:rPr>
        <w:t>é</w:t>
      </w:r>
      <w:r w:rsidRPr="002875B5">
        <w:t>marrage des travaux.</w:t>
      </w:r>
    </w:p>
    <w:p w14:paraId="3A8B1E54" w14:textId="06175F46" w:rsidR="009074B6" w:rsidRDefault="009074B6" w:rsidP="002875B5"/>
    <w:p w14:paraId="49AEC357" w14:textId="6B1E93AE" w:rsidR="009074B6" w:rsidRPr="006A1A23" w:rsidRDefault="009074B6" w:rsidP="002875B5">
      <w:r w:rsidRPr="009074B6">
        <w:t>La MO mettra à disposition un bureau permettant le stockage et la gestion du projet ainsi que des sanitaires.</w:t>
      </w:r>
    </w:p>
    <w:p w14:paraId="17720793" w14:textId="77777777" w:rsidR="00F560DD" w:rsidRPr="006A1A23" w:rsidRDefault="00F560DD" w:rsidP="00F560DD">
      <w:pPr>
        <w:pStyle w:val="Titre3"/>
      </w:pPr>
      <w:r w:rsidRPr="006A1A23">
        <w:t>Echafaudages - sécurité</w:t>
      </w:r>
    </w:p>
    <w:p w14:paraId="0C995F48" w14:textId="77777777" w:rsidR="00F560DD" w:rsidRPr="006A1A23" w:rsidRDefault="00F560DD" w:rsidP="00F560DD">
      <w:r w:rsidRPr="006A1A23">
        <w:t>L’Entrepreneur transporte, monte, sécurise, démonte et évacue les équipements qui lui sont nécessaires.</w:t>
      </w:r>
    </w:p>
    <w:p w14:paraId="72E90E91" w14:textId="77777777" w:rsidR="00F560DD" w:rsidRDefault="00F560DD" w:rsidP="00F560DD">
      <w:r w:rsidRPr="006A1A23">
        <w:t>Tout appareil de levage, fixe ou mobile, est vérifié par un organisme agrée, avant d’être installé sur le chantier. Le rapport de vérification est obligatoirement transmis au Maître d’œuvre.</w:t>
      </w:r>
    </w:p>
    <w:p w14:paraId="40C31A9A" w14:textId="77777777" w:rsidR="00A84E65" w:rsidRPr="006A1A23" w:rsidRDefault="00A84E65" w:rsidP="00F560DD"/>
    <w:tbl>
      <w:tblPr>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26"/>
      </w:tblGrid>
      <w:tr w:rsidR="00F560DD" w:rsidRPr="006A1A23" w14:paraId="15EE5B76" w14:textId="77777777" w:rsidTr="00A63683">
        <w:tc>
          <w:tcPr>
            <w:tcW w:w="9212" w:type="dxa"/>
          </w:tcPr>
          <w:p w14:paraId="71E0C077" w14:textId="77777777" w:rsidR="00F560DD" w:rsidRPr="006A1A23" w:rsidRDefault="00F560DD" w:rsidP="00A63683">
            <w:pPr>
              <w:pStyle w:val="VS-AGauche"/>
            </w:pPr>
            <w:r w:rsidRPr="006A1A23">
              <w:t>L'Entrepreneur est tenu de réaliser l'ensemble des travaux lui incombant dans le strict respect des règles de sécurité du code du travail. Toutes les demandes émises au cours du chantier par les instances officielles (Inspection du Travail, ...) entrent immédiatement en vigueur, toutes charges en découlant étant dues par l'Entrepreneur.</w:t>
            </w:r>
          </w:p>
          <w:p w14:paraId="564495BB" w14:textId="77777777" w:rsidR="00F560DD" w:rsidRPr="006A1A23" w:rsidRDefault="00F560DD" w:rsidP="00A63683">
            <w:pPr>
              <w:pStyle w:val="VS-AGauche"/>
            </w:pPr>
            <w:r w:rsidRPr="006A1A23">
              <w:t>Des protections collectives sont mises en œuvre de manière systématique.</w:t>
            </w:r>
          </w:p>
          <w:p w14:paraId="2031148E" w14:textId="77777777" w:rsidR="00F560DD" w:rsidRPr="006A1A23" w:rsidRDefault="00F560DD" w:rsidP="00A63683">
            <w:pPr>
              <w:pStyle w:val="VS-AGauche"/>
            </w:pPr>
            <w:r w:rsidRPr="006A1A23">
              <w:t>Une attention toute particulière est portée sur les interventions en protection individuelle, qui doivent être réduites au strict minimum dans le temps. Le système de protection individuelle est nécessairement d'un modèle agréé (harnais alpiniste interdit).</w:t>
            </w:r>
          </w:p>
        </w:tc>
      </w:tr>
    </w:tbl>
    <w:p w14:paraId="74378978" w14:textId="39D3872E" w:rsidR="00F560DD" w:rsidRDefault="00F560DD" w:rsidP="00F560DD">
      <w:r w:rsidRPr="00672B92">
        <w:t>Aucune disposition technique de levage n’est imposée. L’entrepreneur est libre d’élaborer la solution qui lui semble la plus pertinente vis à vis du contexte et des ouvrages à mettre en œuvre, dès lors qu’elle apporte toutes les justifications de stabilité sur le système de levage et qu’elle vérifie l’admissibilité des charges induites sur son support.</w:t>
      </w:r>
    </w:p>
    <w:p w14:paraId="02F5C1B0" w14:textId="77777777" w:rsidR="009074B6" w:rsidRDefault="009074B6" w:rsidP="00F560DD"/>
    <w:p w14:paraId="1DF504FB" w14:textId="7BD5AB28" w:rsidR="00672B92" w:rsidRPr="00672B92" w:rsidRDefault="00672B92" w:rsidP="00F560DD">
      <w:r>
        <w:t>Nous rappelons cependant que les travaux se feront en site occupés, certains moyens de levages pourront être refusés par le MO et par la MOE si un risque de nuisances est identifiés remettant en cause l’activité des occupants.</w:t>
      </w:r>
    </w:p>
    <w:p w14:paraId="11A1A500" w14:textId="0F1476E5" w:rsidR="00F560DD" w:rsidRDefault="00F560DD" w:rsidP="00F560DD"/>
    <w:p w14:paraId="1F21EC43" w14:textId="12E6C300" w:rsidR="009074B6" w:rsidRPr="006A1A23" w:rsidRDefault="009074B6" w:rsidP="00F560DD">
      <w:r w:rsidRPr="009074B6">
        <w:t>La circulation est possible en pied du bâtiment, côté parvis. L’entreprise prévoira toutes les dispositions nécessaires balisage, au maintien de la circulation et des issues de secours durant le chantier.</w:t>
      </w:r>
    </w:p>
    <w:p w14:paraId="0143B3C4" w14:textId="77777777" w:rsidR="00F560DD" w:rsidRPr="006A1A23" w:rsidRDefault="00F560DD" w:rsidP="00F560DD">
      <w:pPr>
        <w:pStyle w:val="Titre3"/>
      </w:pPr>
      <w:r w:rsidRPr="006A1A23">
        <w:t>Entreposage</w:t>
      </w:r>
    </w:p>
    <w:p w14:paraId="1D54139D" w14:textId="77777777" w:rsidR="00F560DD" w:rsidRPr="006A1A23" w:rsidRDefault="00F560DD" w:rsidP="00F560DD">
      <w:r w:rsidRPr="006A1A23">
        <w:t xml:space="preserve">L’Entrepreneur aménage ses aires de stockage en bonne </w:t>
      </w:r>
      <w:r w:rsidRPr="00672B92">
        <w:t>entente avec le MO. Il</w:t>
      </w:r>
      <w:r w:rsidRPr="006A1A23">
        <w:t xml:space="preserve"> veille à ce qu’elles soient :</w:t>
      </w:r>
    </w:p>
    <w:p w14:paraId="3D81245C" w14:textId="77777777" w:rsidR="00F560DD" w:rsidRPr="006A1A23" w:rsidRDefault="00F560DD" w:rsidP="00F560DD">
      <w:pPr>
        <w:pStyle w:val="VS-APucenoir"/>
      </w:pPr>
      <w:r w:rsidRPr="006A1A23">
        <w:t>surélevées par rapport au sol </w:t>
      </w:r>
    </w:p>
    <w:p w14:paraId="1E5CB6DA" w14:textId="77777777" w:rsidR="00F560DD" w:rsidRPr="006A1A23" w:rsidRDefault="00F560DD" w:rsidP="00F560DD">
      <w:pPr>
        <w:pStyle w:val="VS-APucenoir"/>
      </w:pPr>
      <w:r w:rsidRPr="006A1A23">
        <w:lastRenderedPageBreak/>
        <w:t>d’accès aisé </w:t>
      </w:r>
    </w:p>
    <w:p w14:paraId="65DF87AF" w14:textId="77777777" w:rsidR="00F560DD" w:rsidRPr="006A1A23" w:rsidRDefault="00F560DD" w:rsidP="00F560DD">
      <w:pPr>
        <w:pStyle w:val="VS-APucenoir"/>
      </w:pPr>
      <w:r w:rsidRPr="006A1A23">
        <w:t>à l’abri du vol </w:t>
      </w:r>
    </w:p>
    <w:p w14:paraId="4B653125" w14:textId="77777777" w:rsidR="00F560DD" w:rsidRPr="006A1A23" w:rsidRDefault="00F560DD" w:rsidP="00F560DD">
      <w:pPr>
        <w:pStyle w:val="VS-APucenoir"/>
      </w:pPr>
      <w:r w:rsidRPr="006A1A23">
        <w:t>convenablement éclairées </w:t>
      </w:r>
    </w:p>
    <w:p w14:paraId="041B39DA" w14:textId="77777777" w:rsidR="00F560DD" w:rsidRPr="006A1A23" w:rsidRDefault="00F560DD" w:rsidP="00F560DD">
      <w:pPr>
        <w:pStyle w:val="VS-APucenoir"/>
      </w:pPr>
      <w:r w:rsidRPr="006A1A23">
        <w:t>protégées d’éventuelles dégradations</w:t>
      </w:r>
    </w:p>
    <w:p w14:paraId="238718C5" w14:textId="77777777" w:rsidR="00F560DD" w:rsidRPr="006A1A23" w:rsidRDefault="00F560DD" w:rsidP="00F560DD"/>
    <w:p w14:paraId="10CDF65E" w14:textId="77777777" w:rsidR="00F560DD" w:rsidRPr="006A1A23" w:rsidRDefault="00F560DD" w:rsidP="00F560DD">
      <w:r w:rsidRPr="006A1A23">
        <w:t>Les ouvrages ainsi entreposés doivent :</w:t>
      </w:r>
    </w:p>
    <w:p w14:paraId="48711B7C" w14:textId="77777777" w:rsidR="00F560DD" w:rsidRPr="006A1A23" w:rsidRDefault="00F560DD" w:rsidP="00F560DD">
      <w:pPr>
        <w:pStyle w:val="VS-APucenoir"/>
      </w:pPr>
      <w:r w:rsidRPr="006A1A23">
        <w:t>être protégés de manière appropriée (protection de surface, espaceurs, ...) </w:t>
      </w:r>
    </w:p>
    <w:p w14:paraId="36384BC0" w14:textId="77777777" w:rsidR="00F560DD" w:rsidRPr="006A1A23" w:rsidRDefault="00F560DD" w:rsidP="00F560DD">
      <w:pPr>
        <w:pStyle w:val="VS-APucenoir"/>
      </w:pPr>
      <w:r w:rsidRPr="006A1A23">
        <w:t>disposés de manière optimisée vis à vis de l’avancement de la pose </w:t>
      </w:r>
    </w:p>
    <w:p w14:paraId="28BEC737" w14:textId="77777777" w:rsidR="00F560DD" w:rsidRPr="006A1A23" w:rsidRDefault="00F560DD" w:rsidP="00F560DD">
      <w:pPr>
        <w:pStyle w:val="VS-APucenoir"/>
      </w:pPr>
      <w:r w:rsidRPr="006A1A23">
        <w:t>disposés de manière optimisée pour limiter autant que possible l’emprise au sol </w:t>
      </w:r>
    </w:p>
    <w:p w14:paraId="39ED40E1" w14:textId="77777777" w:rsidR="00F560DD" w:rsidRPr="006A1A23" w:rsidRDefault="00F560DD" w:rsidP="00F560DD">
      <w:pPr>
        <w:pStyle w:val="VS-APucenoir"/>
      </w:pPr>
      <w:r w:rsidRPr="006A1A23">
        <w:t>être étiquetés de manière claire en indiquant le nom du fournisseur, la dénomination commerciale du produit, ses caractéristiques dimensionnelles, le code désignant le produit en correspondance avec un plan de repérage établi par l’Entrepreneur </w:t>
      </w:r>
    </w:p>
    <w:p w14:paraId="5DDEBE8B" w14:textId="77777777" w:rsidR="00F560DD" w:rsidRPr="006A1A23" w:rsidRDefault="00F560DD" w:rsidP="00F560DD">
      <w:pPr>
        <w:pStyle w:val="VS-APucenoir"/>
      </w:pPr>
      <w:r w:rsidRPr="006A1A23">
        <w:t>être inventoriés au jour le jour </w:t>
      </w:r>
    </w:p>
    <w:p w14:paraId="4540CD49" w14:textId="77777777" w:rsidR="00F560DD" w:rsidRPr="006A1A23" w:rsidRDefault="00F560DD" w:rsidP="00F560DD">
      <w:pPr>
        <w:pStyle w:val="VS-APucenoir"/>
      </w:pPr>
      <w:r w:rsidRPr="006A1A23">
        <w:t>avoir subi l’autocontrôle de réception effectué par l’Entrepreneur : tout composant impropre à la mise en œuvre doit être évacué sous 24 heures. Tout composant de qualité incertaine devra être présenté à la Maîtrise d’œuvre pour avis</w:t>
      </w:r>
    </w:p>
    <w:p w14:paraId="62104DD9" w14:textId="77777777" w:rsidR="00F560DD" w:rsidRPr="006A1A23" w:rsidRDefault="00F560DD" w:rsidP="00F560DD">
      <w:r w:rsidRPr="006A1A23">
        <w:t>Sitôt la réception provisoire prononcée, l’Entrepreneur se doit de libérer ces aires et de procéder à leur nettoyage et remise en état éventuel.</w:t>
      </w:r>
    </w:p>
    <w:p w14:paraId="26875FFD" w14:textId="77777777" w:rsidR="00F560DD" w:rsidRPr="006A1A23" w:rsidRDefault="00F560DD" w:rsidP="00F560DD">
      <w:pPr>
        <w:pStyle w:val="Titre3"/>
      </w:pPr>
      <w:r w:rsidRPr="006A1A23">
        <w:t>Produits de remplacement, produits de maintenance </w:t>
      </w:r>
    </w:p>
    <w:p w14:paraId="142B1878" w14:textId="2749CA42" w:rsidR="00F560DD" w:rsidRPr="00672B92" w:rsidRDefault="00F560DD" w:rsidP="00672B92">
      <w:pPr>
        <w:rPr>
          <w:strike/>
        </w:rPr>
      </w:pPr>
      <w:r w:rsidRPr="00672B92">
        <w:t xml:space="preserve">L’Entrepreneur doit commander en quantité suffisante les fournitures pouvant subir des dommages en cours de chantier, de manière à pouvoir les remplacer à temps sans influer sur la date de réception. </w:t>
      </w:r>
    </w:p>
    <w:p w14:paraId="7F2946F1" w14:textId="77777777" w:rsidR="00A84E65" w:rsidRDefault="00672B92" w:rsidP="00672B92">
      <w:r w:rsidRPr="00672B92">
        <w:t>Tout ouvrage existant ayant fait l’objet de dégradations ou de casse devra être remplacé aux frais de l’entreprise, même si cet ouvrage ne fait partie des du marché de l’entreprise.</w:t>
      </w:r>
    </w:p>
    <w:tbl>
      <w:tblPr>
        <w:tblW w:w="7938" w:type="dxa"/>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38"/>
      </w:tblGrid>
      <w:tr w:rsidR="00A84E65" w:rsidRPr="006A1A23" w14:paraId="53287957" w14:textId="77777777" w:rsidTr="00A84E65">
        <w:trPr>
          <w:trHeight w:val="689"/>
        </w:trPr>
        <w:tc>
          <w:tcPr>
            <w:tcW w:w="7938" w:type="dxa"/>
          </w:tcPr>
          <w:p w14:paraId="608115A6" w14:textId="3A139B7E" w:rsidR="00A84E65" w:rsidRPr="006A1A23" w:rsidRDefault="00A84E65" w:rsidP="00B1009F">
            <w:pPr>
              <w:ind w:left="24"/>
            </w:pPr>
            <w:r w:rsidRPr="00672B92">
              <w:t>L’Entrepreneur d</w:t>
            </w:r>
            <w:r>
              <w:t xml:space="preserve">evra prévoir un 10% </w:t>
            </w:r>
            <w:r w:rsidR="00C611D1">
              <w:t xml:space="preserve">du nombre de clavettes et de tubes </w:t>
            </w:r>
            <w:r>
              <w:t xml:space="preserve">sur le montant total pour son stockage et </w:t>
            </w:r>
            <w:r w:rsidR="00C611D1">
              <w:t xml:space="preserve">son </w:t>
            </w:r>
            <w:r>
              <w:t>remplacement</w:t>
            </w:r>
            <w:r w:rsidR="006506B3">
              <w:t>,</w:t>
            </w:r>
            <w:r>
              <w:t xml:space="preserve"> </w:t>
            </w:r>
            <w:r w:rsidR="006506B3" w:rsidRPr="006506B3">
              <w:t>ou au cas où cela serait nécessaire ultérieurement.</w:t>
            </w:r>
          </w:p>
        </w:tc>
      </w:tr>
    </w:tbl>
    <w:p w14:paraId="5E9B31F7" w14:textId="77777777" w:rsidR="00A84E65" w:rsidRPr="00672B92" w:rsidRDefault="00A84E65" w:rsidP="00672B92"/>
    <w:p w14:paraId="54567814" w14:textId="77777777" w:rsidR="00F560DD" w:rsidRPr="006A1A23" w:rsidRDefault="00F560DD" w:rsidP="00F560DD">
      <w:pPr>
        <w:pStyle w:val="Titre3"/>
      </w:pPr>
      <w:r w:rsidRPr="006A1A23">
        <w:t>Protection des ouvrages</w:t>
      </w:r>
    </w:p>
    <w:p w14:paraId="144971DB" w14:textId="77777777" w:rsidR="00F560DD" w:rsidRPr="006A1A23" w:rsidRDefault="00F560DD" w:rsidP="00F560DD">
      <w:r w:rsidRPr="006A1A23">
        <w:t>En fonction :</w:t>
      </w:r>
    </w:p>
    <w:p w14:paraId="60A1A92F" w14:textId="77777777" w:rsidR="00F560DD" w:rsidRPr="006A1A23" w:rsidRDefault="00F560DD" w:rsidP="00F560DD">
      <w:pPr>
        <w:pStyle w:val="VS-APucenoir"/>
      </w:pPr>
      <w:r w:rsidRPr="006A1A23">
        <w:t>de leur spécificité</w:t>
      </w:r>
    </w:p>
    <w:p w14:paraId="34E46CFB" w14:textId="77777777" w:rsidR="00F560DD" w:rsidRPr="006A1A23" w:rsidRDefault="00F560DD" w:rsidP="00F560DD">
      <w:pPr>
        <w:pStyle w:val="VS-APucenoir"/>
      </w:pPr>
      <w:r w:rsidRPr="006A1A23">
        <w:t>du moyen de transport</w:t>
      </w:r>
    </w:p>
    <w:p w14:paraId="3A35AB28" w14:textId="77777777" w:rsidR="00F560DD" w:rsidRPr="006A1A23" w:rsidRDefault="00F560DD" w:rsidP="00F560DD">
      <w:pPr>
        <w:pStyle w:val="VS-APucenoir"/>
      </w:pPr>
      <w:r w:rsidRPr="006A1A23">
        <w:t>des moyens de mise en œuvre</w:t>
      </w:r>
    </w:p>
    <w:p w14:paraId="37F3EC6E" w14:textId="77777777" w:rsidR="00F560DD" w:rsidRPr="006A1A23" w:rsidRDefault="00F560DD" w:rsidP="00F560DD">
      <w:pPr>
        <w:pStyle w:val="VS-APucenoir"/>
      </w:pPr>
      <w:r w:rsidRPr="006A1A23">
        <w:t>des risques auxquels ils sont exposés sur le chantier</w:t>
      </w:r>
    </w:p>
    <w:p w14:paraId="23C21C11" w14:textId="77777777" w:rsidR="00F560DD" w:rsidRPr="006A1A23" w:rsidRDefault="00F560DD" w:rsidP="00F560DD">
      <w:pPr>
        <w:pStyle w:val="VS-APucenoir"/>
      </w:pPr>
      <w:r w:rsidRPr="006A1A23">
        <w:t>des risques qu’ils font encourir à l’environnement de celui-ci</w:t>
      </w:r>
    </w:p>
    <w:p w14:paraId="68BB856D" w14:textId="77777777" w:rsidR="00F560DD" w:rsidRPr="006A1A23" w:rsidRDefault="00F560DD" w:rsidP="00F560DD">
      <w:r w:rsidRPr="006A1A23">
        <w:t>... l’Entrepreneur est tenu d’élaborer une protection efficace de ses ouvrages et le cas échéant des ouvrages existants avoisinants.</w:t>
      </w:r>
    </w:p>
    <w:p w14:paraId="7CFA8AD9" w14:textId="77777777" w:rsidR="00F560DD" w:rsidRPr="006A1A23" w:rsidRDefault="00F560DD" w:rsidP="00F560DD">
      <w:r w:rsidRPr="006A1A23">
        <w:t>En cas d’évolution des risques environnants, il doit adapter cette protection en conséquence et en informer la Maîtrise d’œuvre.</w:t>
      </w:r>
    </w:p>
    <w:p w14:paraId="32ADA862" w14:textId="77777777" w:rsidR="00F560DD" w:rsidRPr="006A1A23" w:rsidRDefault="00F560DD" w:rsidP="00F560DD">
      <w:r w:rsidRPr="006A1A23">
        <w:t>La protection est destinée à rester en place aussi longtemps que l’Entrepreneur le juge nécessaire vis à vis de la date de réception des travaux. Toute protection dégradée doit être refaite dans les plus brefs délais.</w:t>
      </w:r>
    </w:p>
    <w:p w14:paraId="4B2193B0" w14:textId="77777777" w:rsidR="00F560DD" w:rsidRDefault="00F560DD" w:rsidP="00F560DD">
      <w:r w:rsidRPr="006A1A23">
        <w:t>Les protections seront de préférence transparentes ou translucides, et de type film pelable ou film non adhésif à bulles.</w:t>
      </w:r>
    </w:p>
    <w:p w14:paraId="3BE43D34" w14:textId="77777777" w:rsidR="00DB551A" w:rsidRPr="00516221" w:rsidRDefault="00DB551A" w:rsidP="00DB551A">
      <w:pPr>
        <w:pStyle w:val="Titre3"/>
      </w:pPr>
      <w:bookmarkStart w:id="17" w:name="_Toc388409588"/>
      <w:bookmarkStart w:id="18" w:name="_Toc388417551"/>
      <w:bookmarkStart w:id="19" w:name="_Toc388419451"/>
      <w:bookmarkStart w:id="20" w:name="_Toc388419659"/>
      <w:bookmarkStart w:id="21" w:name="_Toc389290085"/>
      <w:bookmarkStart w:id="22" w:name="_Toc389291171"/>
      <w:bookmarkStart w:id="23" w:name="_Toc389362441"/>
      <w:bookmarkStart w:id="24" w:name="_Toc389382722"/>
      <w:bookmarkStart w:id="25" w:name="_Toc417199402"/>
      <w:bookmarkStart w:id="26" w:name="_Toc417199644"/>
      <w:bookmarkStart w:id="27" w:name="_Toc431603628"/>
      <w:bookmarkStart w:id="28" w:name="_Toc312057137"/>
      <w:r w:rsidRPr="00516221">
        <w:lastRenderedPageBreak/>
        <w:t>Ouvrages provisoires</w:t>
      </w:r>
      <w:bookmarkEnd w:id="17"/>
      <w:bookmarkEnd w:id="18"/>
      <w:bookmarkEnd w:id="19"/>
      <w:bookmarkEnd w:id="20"/>
      <w:bookmarkEnd w:id="21"/>
      <w:bookmarkEnd w:id="22"/>
      <w:bookmarkEnd w:id="23"/>
      <w:bookmarkEnd w:id="24"/>
      <w:bookmarkEnd w:id="25"/>
      <w:bookmarkEnd w:id="26"/>
      <w:bookmarkEnd w:id="27"/>
      <w:bookmarkEnd w:id="28"/>
    </w:p>
    <w:p w14:paraId="3E0CC603" w14:textId="77777777" w:rsidR="00DB551A" w:rsidRPr="00516221" w:rsidRDefault="00DB551A" w:rsidP="00DB551A">
      <w:r w:rsidRPr="00516221">
        <w:t>En cas d’interruption dans le déroulement du chantier, quelle qu’en soit l’origine, l’Entrepreneur doit mettre en œuvre, sans supplément de prix, les dispositifs de sécurité et de protection provisoires adéquats permettant d’éviter :</w:t>
      </w:r>
    </w:p>
    <w:p w14:paraId="0B153DEE" w14:textId="77777777" w:rsidR="00DB551A" w:rsidRPr="00516221" w:rsidRDefault="00DB551A" w:rsidP="00DB551A">
      <w:pPr>
        <w:pStyle w:val="VS-APucenoir"/>
      </w:pPr>
      <w:r w:rsidRPr="00516221">
        <w:t>les blessures de personne</w:t>
      </w:r>
    </w:p>
    <w:p w14:paraId="48F588F6" w14:textId="77777777" w:rsidR="00DB551A" w:rsidRPr="00516221" w:rsidRDefault="00DB551A" w:rsidP="00DB551A">
      <w:pPr>
        <w:pStyle w:val="VS-APucenoir"/>
      </w:pPr>
      <w:r w:rsidRPr="00516221">
        <w:t>l’altération des ouvrages qu’il a posés</w:t>
      </w:r>
    </w:p>
    <w:p w14:paraId="0E94135F" w14:textId="77777777" w:rsidR="00DB551A" w:rsidRPr="00516221" w:rsidRDefault="00DB551A" w:rsidP="00DB551A">
      <w:pPr>
        <w:pStyle w:val="VS-APucenoir"/>
      </w:pPr>
      <w:r w:rsidRPr="00516221">
        <w:t>la dégradation d’ouvrages voisins</w:t>
      </w:r>
    </w:p>
    <w:p w14:paraId="23BEF264" w14:textId="2A3AB8CE" w:rsidR="007D3FC8" w:rsidRDefault="00DB551A" w:rsidP="00032410">
      <w:r w:rsidRPr="00516221">
        <w:t>L’attention de l’Entrepreneur est attirée sur le fait qu’un bâtiment ouvert génère des pressions de vent pouvant dépasser les pressions qui s’exercent une fois le clos et couvert assuré. Toutes dispositions en conséquence sont à prendre par l’Entrepreneur.</w:t>
      </w:r>
    </w:p>
    <w:p w14:paraId="7CE93E5D" w14:textId="77777777" w:rsidR="00F560DD" w:rsidRPr="006A1A23" w:rsidRDefault="00F560DD" w:rsidP="00351D75">
      <w:pPr>
        <w:pStyle w:val="Titre3"/>
      </w:pPr>
      <w:r w:rsidRPr="006A1A23">
        <w:t>Réception des travaux</w:t>
      </w:r>
    </w:p>
    <w:p w14:paraId="1B0A826E" w14:textId="77777777" w:rsidR="00F560DD" w:rsidRPr="006A1A23" w:rsidRDefault="00F560DD" w:rsidP="00F560DD">
      <w:pPr>
        <w:pStyle w:val="Titre4"/>
      </w:pPr>
      <w:r w:rsidRPr="006A1A23">
        <w:t xml:space="preserve">Préambule </w:t>
      </w:r>
    </w:p>
    <w:p w14:paraId="7D3A672F" w14:textId="77777777" w:rsidR="00F560DD" w:rsidRPr="006A1A23" w:rsidRDefault="00F560DD" w:rsidP="00F560DD">
      <w:r w:rsidRPr="006A1A23">
        <w:t>Lors des opérations de réception, l'Entrepreneur est tenu de se conformer aux préalables, mode opératoire, exigences qualitatives et mesures palliatives tels que  décrits ci-dessous.</w:t>
      </w:r>
    </w:p>
    <w:p w14:paraId="4495833D" w14:textId="77777777" w:rsidR="00F560DD" w:rsidRPr="006A1A23" w:rsidRDefault="00F560DD" w:rsidP="00F560DD">
      <w:r w:rsidRPr="006A1A23">
        <w:t>Le non-respect d’une de ces règles provoquera le report de la visite voir, le cas échéant, l'annulation des opérations de réception.</w:t>
      </w:r>
    </w:p>
    <w:p w14:paraId="36D89D18" w14:textId="77777777" w:rsidR="00F560DD" w:rsidRPr="006A1A23" w:rsidRDefault="00F560DD" w:rsidP="00F560DD">
      <w:pPr>
        <w:pStyle w:val="Titre4"/>
      </w:pPr>
      <w:r w:rsidRPr="006A1A23">
        <w:t>Points d'entrée à la réception des travaux</w:t>
      </w:r>
    </w:p>
    <w:p w14:paraId="2F0F64B5" w14:textId="77777777" w:rsidR="00F560DD" w:rsidRPr="006A1A23" w:rsidRDefault="00F560DD" w:rsidP="00F560DD">
      <w:r w:rsidRPr="006A1A23">
        <w:t>Tous les points ci-dessous doivent être impérativement fournis ou réalisés. Ils constituent les prérequis obligatoires au déclenchement des opérations de réception.</w:t>
      </w:r>
    </w:p>
    <w:p w14:paraId="7C973610" w14:textId="77777777" w:rsidR="00F560DD" w:rsidRPr="006A1A23" w:rsidRDefault="00F560DD" w:rsidP="00F560DD">
      <w:r w:rsidRPr="006A1A23">
        <w:t>Tous les documents demandés doivent être impérativement rédigés en français.</w:t>
      </w:r>
    </w:p>
    <w:p w14:paraId="5001FA80" w14:textId="77777777" w:rsidR="00F560DD" w:rsidRPr="006A1A23" w:rsidRDefault="00F560DD" w:rsidP="00F560DD"/>
    <w:p w14:paraId="76F3CF8C" w14:textId="77777777" w:rsidR="00F560DD" w:rsidRPr="005B6F1B" w:rsidRDefault="00F560DD" w:rsidP="00F560DD">
      <w:pPr>
        <w:rPr>
          <w:rStyle w:val="VS-ASoulignement"/>
        </w:rPr>
      </w:pPr>
      <w:r w:rsidRPr="005B6F1B">
        <w:rPr>
          <w:rStyle w:val="VS-ASoulignement"/>
        </w:rPr>
        <w:t>Documents d'EXE validés(*) par la Maîtrise d'Œuvre d'Exécution et le Contrôleur Technique :</w:t>
      </w:r>
    </w:p>
    <w:p w14:paraId="026E1FE8" w14:textId="77777777" w:rsidR="00F560DD" w:rsidRPr="006A1A23" w:rsidRDefault="00F560DD" w:rsidP="00F560DD">
      <w:pPr>
        <w:pStyle w:val="VS-APucenoir"/>
      </w:pPr>
      <w:r w:rsidRPr="006A1A23">
        <w:t>Plans des ouvrages et détails d'exécution</w:t>
      </w:r>
    </w:p>
    <w:p w14:paraId="55CAA613" w14:textId="77777777" w:rsidR="00F560DD" w:rsidRDefault="00F560DD" w:rsidP="00F560DD">
      <w:pPr>
        <w:pStyle w:val="VS-APucenoir"/>
      </w:pPr>
      <w:r w:rsidRPr="006A1A23">
        <w:t>Notes de calcul</w:t>
      </w:r>
    </w:p>
    <w:p w14:paraId="371D0A06" w14:textId="641C96A0" w:rsidR="009C2FCA" w:rsidRPr="009C2FCA" w:rsidRDefault="009C2FCA" w:rsidP="009C2FCA">
      <w:pPr>
        <w:pStyle w:val="VS-APucenoir"/>
      </w:pPr>
      <w:bookmarkStart w:id="29" w:name="_Hlk178698368"/>
      <w:r>
        <w:t>Fiches techniques (FT) produits</w:t>
      </w:r>
    </w:p>
    <w:bookmarkEnd w:id="29"/>
    <w:p w14:paraId="5A5219D8" w14:textId="77777777" w:rsidR="00F560DD" w:rsidRPr="006A1A23" w:rsidRDefault="00F560DD" w:rsidP="00F560DD">
      <w:r w:rsidRPr="006A1A23">
        <w:t>(*) Aucun document ne devra faire l'objet de visa refusé (à cette phase des OPR).</w:t>
      </w:r>
    </w:p>
    <w:p w14:paraId="1AB65660" w14:textId="77777777" w:rsidR="00F560DD" w:rsidRPr="006A1A23" w:rsidRDefault="00F560DD" w:rsidP="00F560DD"/>
    <w:p w14:paraId="601C71B9" w14:textId="77777777" w:rsidR="00F560DD" w:rsidRPr="00672B92" w:rsidRDefault="00F560DD" w:rsidP="00F560DD">
      <w:pPr>
        <w:rPr>
          <w:rStyle w:val="VS-ASoulignement"/>
        </w:rPr>
      </w:pPr>
      <w:r w:rsidRPr="00672B92">
        <w:rPr>
          <w:rStyle w:val="VS-ASoulignement"/>
        </w:rPr>
        <w:t>Autocontrôles entreprises complets et exhaustifs :</w:t>
      </w:r>
    </w:p>
    <w:p w14:paraId="3E439FAC" w14:textId="77777777" w:rsidR="00F560DD" w:rsidRPr="00672B92" w:rsidRDefault="00F560DD" w:rsidP="00F560DD">
      <w:pPr>
        <w:pStyle w:val="VS-APucenoir"/>
      </w:pPr>
      <w:r w:rsidRPr="00672B92">
        <w:t>Les fiches d’autocontrôle réalisées par l’entreprise pendant le chantier</w:t>
      </w:r>
    </w:p>
    <w:p w14:paraId="43515EAE" w14:textId="131DABCD" w:rsidR="00F560DD" w:rsidRPr="00672B92" w:rsidRDefault="00F560DD" w:rsidP="00F560DD">
      <w:pPr>
        <w:pStyle w:val="VS-APucenoir"/>
      </w:pPr>
      <w:r w:rsidRPr="00672B92">
        <w:t>Les fiches d’autocontrôle de l’entreprise avant OPR. Il est préférable que l’entreprise utilise le même modèle que la MOE afin de transmettre sa synthèse à la MOE avant le démarrage des OPR par zones.</w:t>
      </w:r>
    </w:p>
    <w:p w14:paraId="23AA00D8" w14:textId="77777777" w:rsidR="00F560DD" w:rsidRPr="00672B92" w:rsidRDefault="00F560DD" w:rsidP="00F560DD">
      <w:pPr>
        <w:pStyle w:val="VS-APucenoir"/>
      </w:pPr>
      <w:r w:rsidRPr="00672B92">
        <w:t>Les fiches de non-conformité, avec levée de la non-conformité et l’avis du bureau de contrôle le cas échéant</w:t>
      </w:r>
    </w:p>
    <w:p w14:paraId="4BEF2AD2" w14:textId="77777777" w:rsidR="00F560DD" w:rsidRPr="00672B92" w:rsidRDefault="00F560DD" w:rsidP="00F560DD">
      <w:pPr>
        <w:pStyle w:val="VS-APucenoir"/>
      </w:pPr>
      <w:r w:rsidRPr="00672B92">
        <w:t>Les procédures de reprises élaborées lors de la phase chantier</w:t>
      </w:r>
    </w:p>
    <w:p w14:paraId="314A97A7" w14:textId="77777777" w:rsidR="00F560DD" w:rsidRPr="00672B92" w:rsidRDefault="00F560DD" w:rsidP="00F560DD">
      <w:pPr>
        <w:pStyle w:val="VS-APucenoir"/>
      </w:pPr>
      <w:r w:rsidRPr="00672B92">
        <w:t>Les fiches de reprises des ouvrages avec le type de procédure associé</w:t>
      </w:r>
    </w:p>
    <w:p w14:paraId="15A8A196" w14:textId="77777777" w:rsidR="00F560DD" w:rsidRPr="00672B92" w:rsidRDefault="00F560DD" w:rsidP="00F560DD"/>
    <w:p w14:paraId="014BA8A6" w14:textId="77777777" w:rsidR="00F560DD" w:rsidRPr="00672B92" w:rsidRDefault="00F560DD" w:rsidP="00F560DD">
      <w:pPr>
        <w:rPr>
          <w:rStyle w:val="VS-ASoulignement"/>
        </w:rPr>
      </w:pPr>
      <w:r w:rsidRPr="00672B92">
        <w:rPr>
          <w:rStyle w:val="VS-ASoulignement"/>
        </w:rPr>
        <w:t>PV d'essais :</w:t>
      </w:r>
    </w:p>
    <w:p w14:paraId="1E63A7A0" w14:textId="71125047" w:rsidR="00F560DD" w:rsidRPr="00540821" w:rsidRDefault="00032410" w:rsidP="00C1449A">
      <w:pPr>
        <w:pStyle w:val="VS-APucenoir"/>
      </w:pPr>
      <w:bookmarkStart w:id="30" w:name="_Hlk178771730"/>
      <w:r>
        <w:t>L</w:t>
      </w:r>
      <w:r w:rsidR="00F560DD" w:rsidRPr="00540821">
        <w:t xml:space="preserve">es PV d’essais </w:t>
      </w:r>
      <w:r w:rsidR="00202315" w:rsidRPr="00540821">
        <w:t>doivent être les mêmes que ceux demandés dans le DCE, joint en annexe.</w:t>
      </w:r>
    </w:p>
    <w:bookmarkEnd w:id="30"/>
    <w:p w14:paraId="40944206" w14:textId="77777777" w:rsidR="00C1449A" w:rsidRPr="00C1449A" w:rsidRDefault="00C1449A" w:rsidP="00C1449A"/>
    <w:p w14:paraId="702262F0" w14:textId="77777777" w:rsidR="00F560DD" w:rsidRPr="005B6F1B" w:rsidRDefault="00F560DD" w:rsidP="00F560DD">
      <w:pPr>
        <w:rPr>
          <w:rStyle w:val="VS-ASoulignement"/>
        </w:rPr>
      </w:pPr>
      <w:r w:rsidRPr="005B6F1B">
        <w:rPr>
          <w:rStyle w:val="VS-ASoulignement"/>
        </w:rPr>
        <w:t>Attestation de fin des travaux :</w:t>
      </w:r>
    </w:p>
    <w:p w14:paraId="723A8BC4" w14:textId="77777777" w:rsidR="00F560DD" w:rsidRPr="006A1A23" w:rsidRDefault="00F560DD" w:rsidP="00F560DD">
      <w:r w:rsidRPr="006A1A23">
        <w:lastRenderedPageBreak/>
        <w:t>L’entreprise fournira une attestation écrite, zone par zone, certifiant l’achèvement des travaux (compris toutes reprises conséquentes aux observations de la MOE durant la phase chantier).</w:t>
      </w:r>
    </w:p>
    <w:p w14:paraId="4B10E4B3" w14:textId="77777777" w:rsidR="00F560DD" w:rsidRPr="006A1A23" w:rsidRDefault="00F560DD" w:rsidP="00F560DD">
      <w:pPr>
        <w:pStyle w:val="Titre4"/>
      </w:pPr>
      <w:r w:rsidRPr="006A1A23">
        <w:t>Mode opératoire</w:t>
      </w:r>
    </w:p>
    <w:p w14:paraId="622282AA" w14:textId="77777777" w:rsidR="00F560DD" w:rsidRPr="005B6F1B" w:rsidRDefault="00F560DD" w:rsidP="00F560DD">
      <w:pPr>
        <w:rPr>
          <w:rStyle w:val="VS-ASoulignement"/>
        </w:rPr>
      </w:pPr>
      <w:r w:rsidRPr="005B6F1B">
        <w:rPr>
          <w:rStyle w:val="VS-ASoulignement"/>
        </w:rPr>
        <w:t>Ouvrages présentés :</w:t>
      </w:r>
    </w:p>
    <w:p w14:paraId="60FB9337" w14:textId="77777777" w:rsidR="00F560DD" w:rsidRPr="006A1A23" w:rsidRDefault="00F560DD" w:rsidP="00F560DD">
      <w:r w:rsidRPr="006A1A23">
        <w:t>Avant réception, l’Entrepreneur procède, à ses frais :</w:t>
      </w:r>
    </w:p>
    <w:p w14:paraId="2E4B8E8E" w14:textId="77777777" w:rsidR="00F560DD" w:rsidRPr="00540821" w:rsidRDefault="00F560DD" w:rsidP="00F560DD">
      <w:pPr>
        <w:pStyle w:val="VS-APucenoir"/>
      </w:pPr>
      <w:r w:rsidRPr="00540821">
        <w:t>à l’enlèvement des protections, étiquettes ou marques diverses</w:t>
      </w:r>
    </w:p>
    <w:p w14:paraId="23A8B4CE" w14:textId="77777777" w:rsidR="00F560DD" w:rsidRPr="00540821" w:rsidRDefault="00F560DD" w:rsidP="00F560DD">
      <w:pPr>
        <w:pStyle w:val="VS-APucenoir"/>
      </w:pPr>
      <w:r w:rsidRPr="00540821">
        <w:t>le cas échéant, au post réglage de ses ossatures et de l’ensemble des ouvrages</w:t>
      </w:r>
    </w:p>
    <w:p w14:paraId="1A2D06CC" w14:textId="77777777" w:rsidR="00F560DD" w:rsidRPr="00540821" w:rsidRDefault="00F560DD" w:rsidP="00F560DD">
      <w:pPr>
        <w:pStyle w:val="VS-APucenoir"/>
      </w:pPr>
      <w:r w:rsidRPr="00540821">
        <w:t>aux réglages et graissages des organes en mouvement</w:t>
      </w:r>
    </w:p>
    <w:p w14:paraId="4C6A9048" w14:textId="77777777" w:rsidR="00F560DD" w:rsidRPr="00540821" w:rsidRDefault="00F560DD" w:rsidP="00F560DD">
      <w:pPr>
        <w:pStyle w:val="VS-APucenoir"/>
      </w:pPr>
      <w:r w:rsidRPr="00540821">
        <w:t>à un dernier autocontrôle</w:t>
      </w:r>
    </w:p>
    <w:p w14:paraId="2F2E01A2" w14:textId="77777777" w:rsidR="00F560DD" w:rsidRPr="00540821" w:rsidRDefault="00F560DD" w:rsidP="00F560DD">
      <w:pPr>
        <w:pStyle w:val="VS-APucenoir"/>
      </w:pPr>
      <w:r w:rsidRPr="00540821">
        <w:t>au nettoyage exhaustif de ses ouvrages (toutes faces apparentes) et de leurs abords immédiats</w:t>
      </w:r>
    </w:p>
    <w:p w14:paraId="3A5CAB31" w14:textId="77777777" w:rsidR="00F560DD" w:rsidRPr="00540821" w:rsidRDefault="00F560DD" w:rsidP="00F560DD">
      <w:r w:rsidRPr="00540821">
        <w:t>Ne sera réceptionné qu’un ouvrage répondant en tous points au présent CCTP et dont plus que quelques imperfections nécessitent une intervention légère. Cette intervention sera menée à bien, au plus tard et sauf exigence particulière, dans les 30 jours calendaires suivant la réception.</w:t>
      </w:r>
    </w:p>
    <w:p w14:paraId="10203C7D" w14:textId="77777777" w:rsidR="00F560DD" w:rsidRPr="00540821" w:rsidRDefault="00F560DD" w:rsidP="00F560DD"/>
    <w:p w14:paraId="3FBD380A" w14:textId="77777777" w:rsidR="00F560DD" w:rsidRPr="00540821" w:rsidRDefault="00F560DD" w:rsidP="00F560DD">
      <w:pPr>
        <w:rPr>
          <w:rStyle w:val="VS-ASoulignement"/>
        </w:rPr>
      </w:pPr>
      <w:r w:rsidRPr="00540821">
        <w:rPr>
          <w:rStyle w:val="VS-ASoulignement"/>
        </w:rPr>
        <w:t>Moyens humains :</w:t>
      </w:r>
    </w:p>
    <w:p w14:paraId="15CAA843" w14:textId="6518657F" w:rsidR="00F560DD" w:rsidRPr="006A1A23" w:rsidRDefault="00F560DD" w:rsidP="00F560DD">
      <w:r w:rsidRPr="00540821">
        <w:t>Le responsable des études, le</w:t>
      </w:r>
      <w:r w:rsidRPr="006A1A23">
        <w:t xml:space="preserve"> chef de chantier et l’un au moins de ses subalternes accompagnent les membres de la Maîtrise d’Ouvrage</w:t>
      </w:r>
      <w:r>
        <w:t xml:space="preserve"> et</w:t>
      </w:r>
      <w:r w:rsidRPr="006A1A23">
        <w:t xml:space="preserve"> de la Maîtrise d’œuvre lors des visites de réception.</w:t>
      </w:r>
      <w:r w:rsidR="00B1009F">
        <w:t xml:space="preserve"> </w:t>
      </w:r>
      <w:r w:rsidRPr="006A1A23">
        <w:t>Dans le cadre de ces visites, il pourra être nécessaire de prévoir plusieurs équipes. L’entreprise devra donc pouvoir multiplier ses représentants par le nombre d’équipes MOE mis en place.</w:t>
      </w:r>
    </w:p>
    <w:p w14:paraId="1AA5D255" w14:textId="77777777" w:rsidR="00F560DD" w:rsidRPr="006A1A23" w:rsidRDefault="00F560DD" w:rsidP="00F560DD"/>
    <w:p w14:paraId="6682BF00" w14:textId="77777777" w:rsidR="00F560DD" w:rsidRPr="005B6F1B" w:rsidRDefault="00F560DD" w:rsidP="00F560DD">
      <w:pPr>
        <w:rPr>
          <w:rStyle w:val="VS-ASoulignement"/>
        </w:rPr>
      </w:pPr>
      <w:r w:rsidRPr="005B6F1B">
        <w:rPr>
          <w:rStyle w:val="VS-ASoulignement"/>
        </w:rPr>
        <w:t>Moyens matériels :</w:t>
      </w:r>
    </w:p>
    <w:p w14:paraId="40E63EB6" w14:textId="77777777" w:rsidR="00F560DD" w:rsidRPr="006A1A23" w:rsidRDefault="00F560DD" w:rsidP="00F560DD">
      <w:r w:rsidRPr="006A1A23">
        <w:t>L’Entrepreneur est tenu de mettre à disposition toutes les installations (échafaudages, nacelles,...) permettant un parfait examen des ouvrages non directement accessibles.</w:t>
      </w:r>
    </w:p>
    <w:p w14:paraId="5C00B28B" w14:textId="77777777" w:rsidR="00F560DD" w:rsidRPr="006A1A23" w:rsidRDefault="00F560DD" w:rsidP="00F560DD">
      <w:pPr>
        <w:ind w:left="0"/>
      </w:pPr>
    </w:p>
    <w:p w14:paraId="21CE63F3" w14:textId="77777777" w:rsidR="00F560DD" w:rsidRPr="006A1A23" w:rsidRDefault="00F560DD" w:rsidP="00F560DD">
      <w:pPr>
        <w:pStyle w:val="VS-APucenoir"/>
      </w:pPr>
      <w:r w:rsidRPr="006A1A23">
        <w:t>Pour les façades extérieures :</w:t>
      </w:r>
    </w:p>
    <w:p w14:paraId="05DD38DF" w14:textId="77777777" w:rsidR="00F560DD" w:rsidRPr="00540821" w:rsidRDefault="00F560DD" w:rsidP="00F560DD">
      <w:pPr>
        <w:pStyle w:val="VS-APuceblanc"/>
      </w:pPr>
      <w:r w:rsidRPr="00540821">
        <w:t>Mise à disposition de la nacelle extérieure de nettoyage pour inspection par sondage</w:t>
      </w:r>
    </w:p>
    <w:p w14:paraId="12DB8374" w14:textId="77777777" w:rsidR="00F560DD" w:rsidRPr="00540821" w:rsidRDefault="00F560DD" w:rsidP="00F560DD">
      <w:pPr>
        <w:pStyle w:val="VS-APuceblanc"/>
      </w:pPr>
      <w:r w:rsidRPr="00540821">
        <w:t>Jumelles</w:t>
      </w:r>
    </w:p>
    <w:p w14:paraId="0A4EB4B6" w14:textId="77777777" w:rsidR="00F560DD" w:rsidRPr="00540821" w:rsidRDefault="00F560DD" w:rsidP="00F560DD">
      <w:pPr>
        <w:pStyle w:val="VS-APuceblanc"/>
      </w:pPr>
      <w:r w:rsidRPr="00540821">
        <w:t>Niveau</w:t>
      </w:r>
    </w:p>
    <w:p w14:paraId="08776D1B" w14:textId="77777777" w:rsidR="00F560DD" w:rsidRPr="00540821" w:rsidRDefault="00F560DD" w:rsidP="00F560DD">
      <w:pPr>
        <w:pStyle w:val="VS-APuceblanc"/>
      </w:pPr>
      <w:r w:rsidRPr="00540821">
        <w:t>Tout autre outil nécessaire au constat visuel des ouvrages à réceptionner.</w:t>
      </w:r>
    </w:p>
    <w:p w14:paraId="68A1671E" w14:textId="77777777" w:rsidR="00F560DD" w:rsidRPr="00540821" w:rsidRDefault="00F560DD" w:rsidP="00F560DD"/>
    <w:p w14:paraId="12FDE097" w14:textId="77777777" w:rsidR="00F560DD" w:rsidRPr="00540821" w:rsidRDefault="00F560DD" w:rsidP="00F560DD">
      <w:r w:rsidRPr="00540821">
        <w:t>Cas particuliers des composants d’ouvrages cachés en fin de chantier : l’Entrepreneur devra avertir en temps opportun la Maîtrise d’œuvre afin qu’une pré-réception soit effectuée avant que ces composants ne disparaissent visuellement. A défaut, procédant par sondage, des échantillons d’ouvrage seront démontés et remontés, aux frais de l’Entrepreneur, pour en autoriser le contrôle.</w:t>
      </w:r>
    </w:p>
    <w:p w14:paraId="309DA98B" w14:textId="77777777" w:rsidR="00F560DD" w:rsidRPr="00540821" w:rsidRDefault="00F560DD" w:rsidP="00F560DD"/>
    <w:p w14:paraId="2B7E052D" w14:textId="77777777" w:rsidR="00F560DD" w:rsidRPr="00540821" w:rsidRDefault="00F560DD" w:rsidP="00F560DD">
      <w:pPr>
        <w:rPr>
          <w:rStyle w:val="VS-ASoulignement"/>
        </w:rPr>
      </w:pPr>
      <w:r w:rsidRPr="00540821">
        <w:rPr>
          <w:rStyle w:val="VS-ASoulignement"/>
        </w:rPr>
        <w:t>Méthodologie :</w:t>
      </w:r>
    </w:p>
    <w:p w14:paraId="1C99545C" w14:textId="77777777" w:rsidR="00F560DD" w:rsidRPr="00540821" w:rsidRDefault="00F560DD" w:rsidP="00B1009F">
      <w:pPr>
        <w:jc w:val="both"/>
      </w:pPr>
      <w:r w:rsidRPr="00540821">
        <w:t xml:space="preserve">Suivant planning défini par la MOE à disposition de l’entreprise. </w:t>
      </w:r>
    </w:p>
    <w:p w14:paraId="41460C10" w14:textId="77777777" w:rsidR="00F560DD" w:rsidRPr="00540821" w:rsidRDefault="00F560DD" w:rsidP="00B1009F">
      <w:pPr>
        <w:jc w:val="both"/>
      </w:pPr>
      <w:r w:rsidRPr="00540821">
        <w:t>La méthodologie sera définie par la MOE au préalable des opérations et ce, en fonction de l’étendue et de la complexité des travaux. L'entreprise est tenue de s'y conformer et de prévoir les effectifs requis pour mener à bien ces opérations. L'absence de l'entreprise lors des visites d'OPR, implique son acceptation des réserves formulées par la Moe sans possibilité de remise en cause ultérieure.</w:t>
      </w:r>
    </w:p>
    <w:p w14:paraId="374995F5" w14:textId="5F256EAC" w:rsidR="00F560DD" w:rsidRPr="00540821" w:rsidRDefault="00F560DD" w:rsidP="00B1009F">
      <w:pPr>
        <w:jc w:val="both"/>
      </w:pPr>
      <w:r w:rsidRPr="00540821">
        <w:t xml:space="preserve">La visite des OPR donnera lieux à des remarques sur l’état des prestations </w:t>
      </w:r>
      <w:r w:rsidR="00B1009F">
        <w:t>c</w:t>
      </w:r>
      <w:r w:rsidRPr="00540821">
        <w:t xml:space="preserve">onformément au marché de travaux, consignées par la MOE. </w:t>
      </w:r>
    </w:p>
    <w:p w14:paraId="1D0AB12C" w14:textId="77777777" w:rsidR="00F560DD" w:rsidRPr="006A1A23" w:rsidRDefault="00F560DD" w:rsidP="00B1009F">
      <w:pPr>
        <w:jc w:val="both"/>
      </w:pPr>
      <w:r w:rsidRPr="00540821">
        <w:lastRenderedPageBreak/>
        <w:t>L’entreprise reste responsable de ces ouvrages jusqu’à la date de</w:t>
      </w:r>
      <w:r w:rsidRPr="006A1A23">
        <w:t xml:space="preserve"> réception acceptée par la</w:t>
      </w:r>
      <w:r>
        <w:t xml:space="preserve"> MO</w:t>
      </w:r>
      <w:r w:rsidRPr="006A1A23">
        <w:t xml:space="preserve">. </w:t>
      </w:r>
    </w:p>
    <w:p w14:paraId="3E3B9E4E" w14:textId="77777777" w:rsidR="00F560DD" w:rsidRPr="006A1A23" w:rsidRDefault="00F560DD" w:rsidP="00F560DD">
      <w:pPr>
        <w:pStyle w:val="Titre4"/>
      </w:pPr>
      <w:r w:rsidRPr="006A1A23">
        <w:t>Défauts</w:t>
      </w:r>
    </w:p>
    <w:p w14:paraId="1034EE74" w14:textId="77777777" w:rsidR="00F560DD" w:rsidRPr="006A1A23" w:rsidRDefault="00F560DD" w:rsidP="00F560DD">
      <w:r w:rsidRPr="006A1A23">
        <w:t xml:space="preserve">Toute la disponibilité de l’Entrepreneur est acquise durant l’année de parfait achèvement pour </w:t>
      </w:r>
      <w:r>
        <w:t xml:space="preserve">pallier les </w:t>
      </w:r>
      <w:r w:rsidRPr="006A1A23">
        <w:t>petits défauts pouvant apparaître à l’usage. Selon l’urgence et la gravité du défaut, l’intervention de l’Entrepreneur sera programmée entre 24 heures et 7 jours calendaires après réception de l’information (envoi anticipé par télécopie ou par mail avec accusé de réception).</w:t>
      </w:r>
    </w:p>
    <w:p w14:paraId="4EF5D5B8" w14:textId="77777777" w:rsidR="00F560DD" w:rsidRPr="00540821" w:rsidRDefault="00F560DD" w:rsidP="00F560DD">
      <w:r w:rsidRPr="006A1A23">
        <w:t xml:space="preserve">En cas de défaut nécessitant le remplacement d’un ouvrage avec un délai d’approvisionnement supérieur à 7 jours calendaires, ou lorsque le défaut rend une </w:t>
      </w:r>
      <w:r w:rsidRPr="00540821">
        <w:t>partie de l’ouvrage impropre à sa destination ou dangereuse, un ouvrage provisoire sera mis en place au frais de l’Entrepreneur sous 24 heures.</w:t>
      </w:r>
    </w:p>
    <w:p w14:paraId="4814DFD1" w14:textId="77777777" w:rsidR="00F560DD" w:rsidRPr="00540821" w:rsidRDefault="00F560DD" w:rsidP="00F560DD">
      <w:pPr>
        <w:pStyle w:val="Titre4"/>
      </w:pPr>
      <w:r w:rsidRPr="00540821">
        <w:t>Exigences qualitatives</w:t>
      </w:r>
    </w:p>
    <w:p w14:paraId="63DB24F3" w14:textId="3B230647" w:rsidR="00F560DD" w:rsidRDefault="00F560DD" w:rsidP="00F560DD">
      <w:r w:rsidRPr="00540821">
        <w:t xml:space="preserve">Pour </w:t>
      </w:r>
      <w:r w:rsidR="00351D75" w:rsidRPr="00540821">
        <w:t>rappel</w:t>
      </w:r>
      <w:r w:rsidR="00351D75">
        <w:t xml:space="preserve"> </w:t>
      </w:r>
      <w:r w:rsidR="00351D75" w:rsidRPr="00351D75">
        <w:t>et conformément à l'art. 1.3.10</w:t>
      </w:r>
      <w:r w:rsidR="00351D75">
        <w:t>,</w:t>
      </w:r>
      <w:r w:rsidRPr="00540821">
        <w:t xml:space="preserve"> les documents de référence ne définissent que les exigences minimales auxquelles doivent satisfaire les ouvrages. Dans certains cas, explicitement présentés comme tels, la Maîtrise d'œuvre se réserve le droit inaliénable d'exiger des matériaux, composants ou ouvrages qu'ils présentent des qualités et performances supérieures aux documents de référence. L'intégralité de ces exigences seront prises en compte lors des opérations de réception.</w:t>
      </w:r>
    </w:p>
    <w:p w14:paraId="2E47B810" w14:textId="77777777" w:rsidR="00B1009F" w:rsidRPr="009C2FCA" w:rsidRDefault="00B1009F" w:rsidP="00F560DD"/>
    <w:p w14:paraId="692557D1" w14:textId="77777777" w:rsidR="00F560DD" w:rsidRPr="006A1A23" w:rsidRDefault="00F560DD" w:rsidP="00F560DD">
      <w:pPr>
        <w:pStyle w:val="Titre2"/>
      </w:pPr>
      <w:bookmarkStart w:id="31" w:name="_Toc178694353"/>
      <w:bookmarkStart w:id="32" w:name="_Toc187670975"/>
      <w:r>
        <w:t>Etendue de la prestation</w:t>
      </w:r>
      <w:bookmarkEnd w:id="31"/>
      <w:bookmarkEnd w:id="32"/>
    </w:p>
    <w:p w14:paraId="117D3ADE" w14:textId="77777777" w:rsidR="00F560DD" w:rsidRPr="00FC7695" w:rsidRDefault="00F560DD" w:rsidP="00F560DD">
      <w:pPr>
        <w:pStyle w:val="Titre3"/>
      </w:pPr>
      <w:r>
        <w:t>Consistance des travaux</w:t>
      </w:r>
    </w:p>
    <w:p w14:paraId="0C482361" w14:textId="433450FE" w:rsidR="00F560DD" w:rsidRDefault="00F560DD" w:rsidP="00F560DD">
      <w:r w:rsidRPr="006A1A23">
        <w:t xml:space="preserve">Il s’agit de généralités, pouvant le cas échéant être complétées ou précisées au chapitre </w:t>
      </w:r>
      <w:r>
        <w:fldChar w:fldCharType="begin"/>
      </w:r>
      <w:r>
        <w:instrText xml:space="preserve"> REF _Ref28075853 \r \h </w:instrText>
      </w:r>
      <w:r>
        <w:fldChar w:fldCharType="separate"/>
      </w:r>
      <w:r w:rsidR="00F14BA8">
        <w:t>3</w:t>
      </w:r>
      <w:r>
        <w:fldChar w:fldCharType="end"/>
      </w:r>
      <w:r w:rsidRPr="006A1A23">
        <w:t> "</w:t>
      </w:r>
      <w:r>
        <w:fldChar w:fldCharType="begin"/>
      </w:r>
      <w:r>
        <w:instrText xml:space="preserve"> REF _Ref28075867 \h </w:instrText>
      </w:r>
      <w:r>
        <w:fldChar w:fldCharType="separate"/>
      </w:r>
      <w:r w:rsidR="00F14BA8" w:rsidRPr="006A1A23">
        <w:t>Descripti</w:t>
      </w:r>
      <w:r w:rsidR="00F14BA8">
        <w:t>on</w:t>
      </w:r>
      <w:r w:rsidR="00F14BA8" w:rsidRPr="006A1A23">
        <w:t xml:space="preserve"> de</w:t>
      </w:r>
      <w:r w:rsidR="00F14BA8">
        <w:t xml:space="preserve"> L’INTERVENTION</w:t>
      </w:r>
      <w:r w:rsidR="00F14BA8" w:rsidRPr="006A1A23">
        <w:t xml:space="preserve"> </w:t>
      </w:r>
      <w:r>
        <w:fldChar w:fldCharType="end"/>
      </w:r>
      <w:r>
        <w:t>"</w:t>
      </w:r>
      <w:r w:rsidR="00351D75">
        <w:t xml:space="preserve"> </w:t>
      </w:r>
      <w:r w:rsidR="00351D75" w:rsidRPr="00351D75">
        <w:t>et au chapitre 1.</w:t>
      </w:r>
      <w:r>
        <w:fldChar w:fldCharType="begin"/>
      </w:r>
      <w:r>
        <w:instrText xml:space="preserve"> REF _Ref28075973 \r \h </w:instrText>
      </w:r>
      <w:r w:rsidR="008944C8">
        <w:fldChar w:fldCharType="separate"/>
      </w:r>
      <w:r>
        <w:fldChar w:fldCharType="end"/>
      </w:r>
    </w:p>
    <w:p w14:paraId="4681F3B7" w14:textId="503A5FCA" w:rsidR="00F560DD" w:rsidRPr="00672B92" w:rsidRDefault="00F560DD" w:rsidP="00F560DD">
      <w:pPr>
        <w:pStyle w:val="VS-APucenoir"/>
      </w:pPr>
      <w:r w:rsidRPr="00672B92">
        <w:t xml:space="preserve">L’offre de l’Entrepreneur comprend de manière forfaitaire les prestations inventoriées au cadre référentiel défini </w:t>
      </w:r>
      <w:r w:rsidR="00672B92" w:rsidRPr="00672B92">
        <w:t xml:space="preserve">dans les DTU et normes encadrant les produits, particulièrement dans les cahiers des clauses spéciales. </w:t>
      </w:r>
    </w:p>
    <w:p w14:paraId="026F8528" w14:textId="77777777" w:rsidR="00F560DD" w:rsidRPr="00FC7695" w:rsidRDefault="00F560DD" w:rsidP="00F560DD">
      <w:pPr>
        <w:pStyle w:val="VS-APucenoir"/>
      </w:pPr>
      <w:r>
        <w:t>Les prestations</w:t>
      </w:r>
      <w:r w:rsidRPr="00FC7695">
        <w:t xml:space="preserve"> sont complétées, et ce de manière non-exhaustive, des points suivants forfaitairement inclus dans l'offre :</w:t>
      </w:r>
    </w:p>
    <w:p w14:paraId="30F2F62E" w14:textId="77777777" w:rsidR="00F560DD" w:rsidRDefault="00F560DD" w:rsidP="00F560DD">
      <w:pPr>
        <w:pStyle w:val="VS-APuceblanc"/>
      </w:pPr>
      <w:r>
        <w:t>La prise en charge des études et de la réalisation des fixations et assemblages. Ces derniers seront conçus masqués ou intégrés aux ouvrages de façade.</w:t>
      </w:r>
    </w:p>
    <w:p w14:paraId="337915BF" w14:textId="1BFCBCE5" w:rsidR="00F560DD" w:rsidRDefault="00F560DD" w:rsidP="00F560DD">
      <w:pPr>
        <w:pStyle w:val="VS-APuceblanc"/>
      </w:pPr>
      <w:r w:rsidRPr="006A1A23">
        <w:t>La fourniture d’échantillons</w:t>
      </w:r>
      <w:r w:rsidR="00351D75">
        <w:t xml:space="preserve"> </w:t>
      </w:r>
      <w:r w:rsidR="00351D75" w:rsidRPr="00351D75">
        <w:t>suivant art. 1.3.7.</w:t>
      </w:r>
    </w:p>
    <w:p w14:paraId="3F2250F2" w14:textId="23D5A0DE" w:rsidR="00032410" w:rsidRPr="00FC7695" w:rsidRDefault="00032410" w:rsidP="00032410">
      <w:pPr>
        <w:pStyle w:val="VS-APuceblanc"/>
      </w:pPr>
      <w:r w:rsidRPr="00516221">
        <w:t>La fourniture, la mise en condition et le transport d’éléments de façade destinés à être soumis à des essais conformément au DTU</w:t>
      </w:r>
      <w:r w:rsidR="00520DEE">
        <w:t>.</w:t>
      </w:r>
    </w:p>
    <w:p w14:paraId="193385D1" w14:textId="77777777" w:rsidR="00F560DD" w:rsidRPr="00672B92" w:rsidRDefault="00F560DD" w:rsidP="00F560DD">
      <w:pPr>
        <w:pStyle w:val="VS-APuceblanc"/>
      </w:pPr>
      <w:r w:rsidRPr="00672B92">
        <w:t>L’exécution des essais de conception, ainsi que toutes les prestations accompagnant ces essais.</w:t>
      </w:r>
    </w:p>
    <w:p w14:paraId="68A15CD8" w14:textId="77777777" w:rsidR="00F560DD" w:rsidRPr="00672B92" w:rsidRDefault="00F560DD" w:rsidP="00F560DD">
      <w:pPr>
        <w:pStyle w:val="VS-APuceblanc"/>
      </w:pPr>
      <w:r w:rsidRPr="00672B92">
        <w:t>Les essais précités et ceux, complémentaires, permettant d’attester la conformité des ouvrages réalisés avec les niveaux de performance exigés par le présent CCTP.</w:t>
      </w:r>
    </w:p>
    <w:p w14:paraId="1173B3F9" w14:textId="77777777" w:rsidR="00F560DD" w:rsidRPr="00FC7695" w:rsidRDefault="00F560DD" w:rsidP="00F560DD">
      <w:pPr>
        <w:pStyle w:val="VS-APuceblanc"/>
      </w:pPr>
      <w:r>
        <w:t>Le contrôle de la position géométrique des ouvrages en interface avec la façade.</w:t>
      </w:r>
    </w:p>
    <w:p w14:paraId="1ECC0158" w14:textId="77777777" w:rsidR="00F560DD" w:rsidRPr="00FC7695" w:rsidRDefault="00F560DD" w:rsidP="00F560DD">
      <w:pPr>
        <w:pStyle w:val="VS-APuceblanc"/>
      </w:pPr>
      <w:r w:rsidRPr="006A1A23">
        <w:t xml:space="preserve">La réalisation de toute sujétion nécessaire </w:t>
      </w:r>
      <w:r w:rsidRPr="00FC7695">
        <w:t>au nettoyage intérieur et extérieur retenu.</w:t>
      </w:r>
    </w:p>
    <w:p w14:paraId="135C550E" w14:textId="0F93027A" w:rsidR="00F560DD" w:rsidRPr="00FC7695" w:rsidRDefault="00F560DD" w:rsidP="00F560DD">
      <w:pPr>
        <w:pStyle w:val="VS-APuceblanc"/>
      </w:pPr>
      <w:r>
        <w:t>L’utilisation</w:t>
      </w:r>
      <w:r w:rsidRPr="00FC7695">
        <w:t xml:space="preserve"> de tous moyens de levage appropriés</w:t>
      </w:r>
      <w:r w:rsidR="00351D75">
        <w:t>.</w:t>
      </w:r>
    </w:p>
    <w:p w14:paraId="5837A385" w14:textId="77777777" w:rsidR="00F560DD" w:rsidRPr="00FC7695" w:rsidRDefault="00F560DD" w:rsidP="00F560DD">
      <w:pPr>
        <w:pStyle w:val="VS-APuceblanc"/>
      </w:pPr>
      <w:r w:rsidRPr="006A1A23">
        <w:t>L’aménagement, le contrôle puis la remise en état des aires d’entreposage.</w:t>
      </w:r>
    </w:p>
    <w:p w14:paraId="69891050" w14:textId="2C0D796F" w:rsidR="00F560DD" w:rsidRPr="00FC7695" w:rsidRDefault="00F560DD" w:rsidP="00F560DD">
      <w:pPr>
        <w:pStyle w:val="VS-APuceblanc"/>
      </w:pPr>
      <w:r w:rsidRPr="00391A72">
        <w:t>La mise en œuvre de toute protection appropriée</w:t>
      </w:r>
      <w:r w:rsidR="00351D75">
        <w:t xml:space="preserve">, </w:t>
      </w:r>
      <w:r w:rsidR="00351D75" w:rsidRPr="00351D75">
        <w:t>voir aussi art. 1.4.6.</w:t>
      </w:r>
    </w:p>
    <w:p w14:paraId="4A43B596" w14:textId="77777777" w:rsidR="00F560DD" w:rsidRPr="00FC7695" w:rsidRDefault="00F560DD" w:rsidP="00F560DD">
      <w:pPr>
        <w:pStyle w:val="VS-APuceblanc"/>
      </w:pPr>
      <w:r w:rsidRPr="006A1A23">
        <w:lastRenderedPageBreak/>
        <w:t>Les protections locales ou la mise en place différée d’éléments de façade, suivant nécessité évaluée par l’Entrepreneur, le pilote ou la Maîtrise d’Œuvre.</w:t>
      </w:r>
    </w:p>
    <w:p w14:paraId="229A243E" w14:textId="621AA412" w:rsidR="00F560DD" w:rsidRPr="00FC7695" w:rsidRDefault="00F560DD" w:rsidP="00F560DD">
      <w:pPr>
        <w:pStyle w:val="VS-APuceblanc"/>
      </w:pPr>
      <w:r w:rsidRPr="006A1A23">
        <w:t>Le nettoyage final</w:t>
      </w:r>
      <w:r w:rsidR="00351D75">
        <w:t xml:space="preserve">, </w:t>
      </w:r>
      <w:r w:rsidR="00351D75" w:rsidRPr="00351D75">
        <w:t>voir aussi art. 1.4.8.</w:t>
      </w:r>
    </w:p>
    <w:p w14:paraId="0E6D35D1" w14:textId="77777777" w:rsidR="00F560DD" w:rsidRPr="00FC7695" w:rsidRDefault="00F560DD" w:rsidP="00F560DD">
      <w:pPr>
        <w:pStyle w:val="VS-APuceblanc"/>
      </w:pPr>
      <w:r w:rsidRPr="006A1A23">
        <w:t>Le cas échéant, la remise en état et le remplacement des ouvrages, du présent lot ou d’un autre, détériorés lors des manutentions, pose et réglages des éléments par le façadier.</w:t>
      </w:r>
    </w:p>
    <w:p w14:paraId="0EB65DDB" w14:textId="77777777" w:rsidR="00F560DD" w:rsidRPr="00FC7695" w:rsidRDefault="00F560DD" w:rsidP="00F560DD">
      <w:pPr>
        <w:pStyle w:val="VS-APuceblanc"/>
      </w:pPr>
      <w:r>
        <w:t>La proposition</w:t>
      </w:r>
      <w:r w:rsidRPr="00FC7695">
        <w:t xml:space="preserve"> par l</w:t>
      </w:r>
      <w:r>
        <w:t xml:space="preserve">’Entrepreneur </w:t>
      </w:r>
      <w:r w:rsidRPr="00FC7695">
        <w:t>au client d’un contrat d’entretien de maintenance.</w:t>
      </w:r>
    </w:p>
    <w:p w14:paraId="52DC5686" w14:textId="7E9D0FFD" w:rsidR="00F560DD" w:rsidRDefault="00F560DD" w:rsidP="00C456B2">
      <w:pPr>
        <w:pStyle w:val="VS-APuceblanc"/>
      </w:pPr>
      <w:r w:rsidRPr="006A1A23">
        <w:t>Les assurances de garantie de parfait achèvement et la garantie décennale des ouvrages</w:t>
      </w:r>
      <w:r w:rsidR="00351D75">
        <w:t xml:space="preserve"> </w:t>
      </w:r>
      <w:r w:rsidR="00351D75" w:rsidRPr="00351D75">
        <w:t>cf. art. 2.5.</w:t>
      </w:r>
    </w:p>
    <w:p w14:paraId="69F02313" w14:textId="77777777" w:rsidR="00F560DD" w:rsidRPr="006B6B53" w:rsidRDefault="00F560DD" w:rsidP="00F560DD"/>
    <w:p w14:paraId="61A8B60C" w14:textId="5D95FDF2" w:rsidR="006A1A23" w:rsidRDefault="00EB07F6" w:rsidP="005B6F1B">
      <w:pPr>
        <w:pStyle w:val="Titre1"/>
      </w:pPr>
      <w:bookmarkStart w:id="33" w:name="_Toc187670976"/>
      <w:r>
        <w:lastRenderedPageBreak/>
        <w:t>Exigences Réglementaires et Performances</w:t>
      </w:r>
      <w:bookmarkEnd w:id="33"/>
    </w:p>
    <w:p w14:paraId="13B666BD" w14:textId="77777777" w:rsidR="00A95406" w:rsidRPr="007915DF" w:rsidRDefault="00A95406" w:rsidP="00A95406">
      <w:r w:rsidRPr="007915DF">
        <w:t>Ces éléments priment en qualité de définition des contraintes sur le présent cahier des charges.</w:t>
      </w:r>
    </w:p>
    <w:p w14:paraId="4846DBCE" w14:textId="2415EAB2" w:rsidR="00A95406" w:rsidRPr="006B6B53" w:rsidRDefault="00A95406" w:rsidP="0057082F">
      <w:r w:rsidRPr="007915DF">
        <w:t>Ces éléments sont complétés le cas échéant par les référentiels réglementaires en vigueur et les notices techniques et architecturales d'étude.</w:t>
      </w:r>
    </w:p>
    <w:p w14:paraId="11DD8F2E" w14:textId="4433A2A9" w:rsidR="006A1A23" w:rsidRPr="00313838" w:rsidRDefault="00EB07F6" w:rsidP="005B6F1B">
      <w:pPr>
        <w:pStyle w:val="Titre2"/>
      </w:pPr>
      <w:bookmarkStart w:id="34" w:name="_Toc187670977"/>
      <w:r w:rsidRPr="00313838">
        <w:t>Environnement</w:t>
      </w:r>
      <w:bookmarkEnd w:id="34"/>
    </w:p>
    <w:p w14:paraId="7BCA809E" w14:textId="77777777" w:rsidR="006A1A23" w:rsidRPr="006A1A23" w:rsidRDefault="006A1A23" w:rsidP="005B6F1B">
      <w:pPr>
        <w:pStyle w:val="Titre3"/>
      </w:pPr>
      <w:bookmarkStart w:id="35" w:name="_Toc312057142"/>
      <w:r w:rsidRPr="006A1A23">
        <w:t>Matériaux</w:t>
      </w:r>
      <w:bookmarkEnd w:id="35"/>
    </w:p>
    <w:p w14:paraId="22B53459" w14:textId="77777777" w:rsidR="006A1A23" w:rsidRPr="006A1A23" w:rsidRDefault="006A1A23" w:rsidP="006A1A23">
      <w:r w:rsidRPr="006A1A23">
        <w:t>Les matériaux ont une part importante dans l’impact du bâtiment sur l’effet de serre, la consommation d’énergie et les ressources naturelles.</w:t>
      </w:r>
    </w:p>
    <w:p w14:paraId="1CA5F30E" w14:textId="03B56C6D" w:rsidR="006A1A23" w:rsidRPr="006A1A23" w:rsidRDefault="006A1A23" w:rsidP="006A1A23">
      <w:r w:rsidRPr="006A1A23">
        <w:t xml:space="preserve">Tous les matériaux devront répondre à la norme NF </w:t>
      </w:r>
      <w:r w:rsidR="009F4CE7">
        <w:t xml:space="preserve">EN 15804+A1 </w:t>
      </w:r>
      <w:r w:rsidRPr="006A1A23">
        <w:t xml:space="preserve">en application des normes ISO série 14000, notamment les normes NF EN ISO 14001, NF EN ISO 14040, NF EN ISO 14044 et </w:t>
      </w:r>
      <w:r w:rsidR="00307F4D">
        <w:t xml:space="preserve">NF EN </w:t>
      </w:r>
      <w:r w:rsidRPr="006A1A23">
        <w:t>ISO 14025 (marquages et déclarations environnementaux – déclaration environnementales de type III – principes et modes opératoires)</w:t>
      </w:r>
      <w:r w:rsidR="007D097B">
        <w:t xml:space="preserve"> ainsi qu'à la directive 2003/35/CE et ses derniers amendements (P8_TA(2015)0381).</w:t>
      </w:r>
    </w:p>
    <w:p w14:paraId="256A26D2" w14:textId="77777777" w:rsidR="006A1A23" w:rsidRPr="006A1A23" w:rsidRDefault="006A1A23" w:rsidP="006A1A23">
      <w:r w:rsidRPr="006A1A23">
        <w:t>Les fiches de caractéristiques environnementales et sanitaires (FDES) devront être systématiquement fournies à la maitrise d’œuvre en accompagnement des fiches techniques de produit.</w:t>
      </w:r>
    </w:p>
    <w:p w14:paraId="74600BBF" w14:textId="75D458EF" w:rsidR="006A1A23" w:rsidRPr="006A1A23" w:rsidRDefault="006A1A23" w:rsidP="006A1A23">
      <w:r w:rsidRPr="006A1A23">
        <w:t xml:space="preserve">En cas d’absence de fiche FDES d’un matériau, l’entreprise doit en avertir la maîtrise d’œuvre </w:t>
      </w:r>
      <w:r w:rsidR="009F4CE7" w:rsidRPr="006A1A23">
        <w:t>dès</w:t>
      </w:r>
      <w:r w:rsidRPr="006A1A23">
        <w:t xml:space="preserve"> le début des études d’exécution. </w:t>
      </w:r>
    </w:p>
    <w:p w14:paraId="4B41F639" w14:textId="40F8BF5D" w:rsidR="00C21EFA" w:rsidRPr="006B6B53" w:rsidRDefault="00EB07F6" w:rsidP="000C3060">
      <w:pPr>
        <w:pStyle w:val="Titre2"/>
      </w:pPr>
      <w:bookmarkStart w:id="36" w:name="_Toc187670978"/>
      <w:r>
        <w:t>Mécanique</w:t>
      </w:r>
      <w:bookmarkStart w:id="37" w:name="_Toc312057147"/>
      <w:bookmarkEnd w:id="36"/>
      <w:r w:rsidR="00C21EFA">
        <w:t xml:space="preserve">        </w:t>
      </w:r>
    </w:p>
    <w:bookmarkEnd w:id="37"/>
    <w:p w14:paraId="79330E3E" w14:textId="77777777" w:rsidR="00486843" w:rsidRPr="00894A7E" w:rsidRDefault="00486843" w:rsidP="00486843">
      <w:pPr>
        <w:pStyle w:val="Titre3"/>
      </w:pPr>
      <w:r w:rsidRPr="006A1A23">
        <w:t>Vent</w:t>
      </w:r>
    </w:p>
    <w:p w14:paraId="57C9F118" w14:textId="77777777" w:rsidR="00486843" w:rsidRPr="00486843" w:rsidRDefault="00486843" w:rsidP="00486843">
      <w:pPr>
        <w:rPr>
          <w:highlight w:val="yellow"/>
          <w:lang w:eastAsia="fr-FR"/>
        </w:rPr>
      </w:pPr>
    </w:p>
    <w:p w14:paraId="329DF082" w14:textId="7A4235C9" w:rsidR="001605CA" w:rsidRDefault="001605CA" w:rsidP="001605CA">
      <w:pPr>
        <w:rPr>
          <w:rStyle w:val="VS-ASoulignement"/>
        </w:rPr>
      </w:pPr>
      <w:r w:rsidRPr="001605CA">
        <w:rPr>
          <w:rStyle w:val="VS-ASoulignement"/>
        </w:rPr>
        <w:t xml:space="preserve">Principe </w:t>
      </w:r>
      <w:r w:rsidR="002764A5" w:rsidRPr="001605CA">
        <w:rPr>
          <w:rStyle w:val="VS-ASoulignement"/>
        </w:rPr>
        <w:t>général :</w:t>
      </w:r>
    </w:p>
    <w:p w14:paraId="70207A80" w14:textId="77777777" w:rsidR="008C109B" w:rsidRPr="001605CA" w:rsidRDefault="008C109B" w:rsidP="001605CA">
      <w:pPr>
        <w:rPr>
          <w:rStyle w:val="VS-ASoulignement"/>
        </w:rPr>
      </w:pPr>
    </w:p>
    <w:p w14:paraId="29086116" w14:textId="77777777" w:rsidR="001605CA" w:rsidRDefault="001605CA" w:rsidP="001605CA">
      <w:r>
        <w:t>La pression de vent est évaluée selon les Eurocodes NF EN 1</w:t>
      </w:r>
      <w:r w:rsidR="00C40CE9">
        <w:t>991-1-4 et son annexe</w:t>
      </w:r>
      <w:r w:rsidR="00B261AA">
        <w:t xml:space="preserve"> nationale.</w:t>
      </w:r>
    </w:p>
    <w:p w14:paraId="418141B7" w14:textId="77777777" w:rsidR="00B261AA" w:rsidRDefault="00B261AA" w:rsidP="001605CA"/>
    <w:p w14:paraId="16C2D037" w14:textId="765A3460" w:rsidR="00C40CE9" w:rsidRDefault="00E93442" w:rsidP="001605CA">
      <w:r>
        <w:t xml:space="preserve">Données pour le calcul de la pression dynamique de </w:t>
      </w:r>
      <w:r w:rsidR="002764A5">
        <w:t>pointe :</w:t>
      </w:r>
    </w:p>
    <w:p w14:paraId="4ABA9370" w14:textId="7859757B" w:rsidR="00AA703E" w:rsidRPr="00AA703E" w:rsidRDefault="00AA703E" w:rsidP="00AA703E">
      <w:pPr>
        <w:pStyle w:val="VS-APucenoir"/>
      </w:pPr>
      <w:r w:rsidRPr="00AA703E">
        <w:t xml:space="preserve">Commune : </w:t>
      </w:r>
      <w:r w:rsidR="002B645B">
        <w:t xml:space="preserve">SAINT-MANDE </w:t>
      </w:r>
      <w:r w:rsidR="00486843" w:rsidRPr="00AA703E">
        <w:t>(</w:t>
      </w:r>
      <w:r w:rsidR="00486843">
        <w:t>9</w:t>
      </w:r>
      <w:r w:rsidR="00486843" w:rsidRPr="00AA703E">
        <w:t>5)</w:t>
      </w:r>
    </w:p>
    <w:p w14:paraId="72B71823" w14:textId="77777777" w:rsidR="00C40CE9" w:rsidRDefault="00C40CE9" w:rsidP="00C40CE9">
      <w:pPr>
        <w:pStyle w:val="VS-APucenoir"/>
      </w:pPr>
      <w:r w:rsidRPr="006A1A23">
        <w:t xml:space="preserve">Région </w:t>
      </w:r>
      <w:r w:rsidRPr="001605CA">
        <w:t>2</w:t>
      </w:r>
    </w:p>
    <w:p w14:paraId="7525D87E" w14:textId="77777777" w:rsidR="00C40CE9" w:rsidRDefault="00C40CE9" w:rsidP="00C40CE9">
      <w:pPr>
        <w:pStyle w:val="VS-APucenoir"/>
      </w:pPr>
      <w:r>
        <w:t xml:space="preserve">Vitesse de référence </w:t>
      </w:r>
      <w:proofErr w:type="spellStart"/>
      <w:r>
        <w:t>vb</w:t>
      </w:r>
      <w:proofErr w:type="spellEnd"/>
      <w:r>
        <w:t xml:space="preserve"> = 24 m/s</w:t>
      </w:r>
    </w:p>
    <w:p w14:paraId="47EF5BA0" w14:textId="77777777" w:rsidR="00C40CE9" w:rsidRPr="006A1A23" w:rsidRDefault="00C40CE9" w:rsidP="00C40CE9">
      <w:pPr>
        <w:pStyle w:val="VS-APucenoir"/>
      </w:pPr>
      <w:r w:rsidRPr="006A1A23">
        <w:t xml:space="preserve">Catégorie de terrain : </w:t>
      </w:r>
      <w:proofErr w:type="spellStart"/>
      <w:r w:rsidRPr="001605CA">
        <w:t>IIIb</w:t>
      </w:r>
      <w:proofErr w:type="spellEnd"/>
    </w:p>
    <w:p w14:paraId="449ADAB9" w14:textId="699CCE7E" w:rsidR="00C40CE9" w:rsidRDefault="00C40CE9" w:rsidP="00C40CE9">
      <w:pPr>
        <w:pStyle w:val="VS-APucenoir"/>
      </w:pPr>
      <w:r w:rsidRPr="006A1A23">
        <w:t xml:space="preserve">Hauteur </w:t>
      </w:r>
      <w:r>
        <w:t xml:space="preserve">de la </w:t>
      </w:r>
      <w:r w:rsidR="002764A5">
        <w:t>construction</w:t>
      </w:r>
      <w:r w:rsidR="002764A5" w:rsidRPr="006A1A23">
        <w:t xml:space="preserve"> :</w:t>
      </w:r>
      <w:r w:rsidRPr="006A1A23">
        <w:t xml:space="preserve"> </w:t>
      </w:r>
      <w:r>
        <w:t xml:space="preserve">h = </w:t>
      </w:r>
      <w:r w:rsidR="00B9686C">
        <w:t>25</w:t>
      </w:r>
      <w:r w:rsidRPr="006A1A23">
        <w:t>m</w:t>
      </w:r>
    </w:p>
    <w:p w14:paraId="03C5BDA2" w14:textId="77777777" w:rsidR="00C40CE9" w:rsidRPr="006A1A23" w:rsidRDefault="00C40CE9" w:rsidP="00C40CE9">
      <w:pPr>
        <w:pStyle w:val="VS-APucenoir"/>
      </w:pPr>
      <w:r w:rsidRPr="006A1A23">
        <w:t>Période de retour 50ans</w:t>
      </w:r>
    </w:p>
    <w:p w14:paraId="54089BD5" w14:textId="41A27774" w:rsidR="00C40CE9" w:rsidRDefault="00C40CE9" w:rsidP="00C40CE9">
      <w:pPr>
        <w:pStyle w:val="VS-APucenoir"/>
      </w:pPr>
      <w:r w:rsidRPr="006A1A23">
        <w:t xml:space="preserve">Pression </w:t>
      </w:r>
      <w:r>
        <w:t xml:space="preserve">dynamique de pointe à la hauteur de la </w:t>
      </w:r>
      <w:r w:rsidR="002764A5">
        <w:t>construction :</w:t>
      </w:r>
    </w:p>
    <w:p w14:paraId="694F2C1E" w14:textId="2196993C" w:rsidR="00C40CE9" w:rsidRPr="00C40CE9" w:rsidRDefault="00C40CE9" w:rsidP="00AC5912">
      <w:pPr>
        <w:pStyle w:val="VS-APuceblanc"/>
      </w:pPr>
      <w:proofErr w:type="spellStart"/>
      <w:r>
        <w:t>qp</w:t>
      </w:r>
      <w:proofErr w:type="spellEnd"/>
      <w:r>
        <w:t xml:space="preserve">(h) = </w:t>
      </w:r>
      <w:r w:rsidR="00486843">
        <w:t>698</w:t>
      </w:r>
      <w:r w:rsidR="00486843" w:rsidRPr="00C40CE9">
        <w:t xml:space="preserve"> Pa</w:t>
      </w:r>
    </w:p>
    <w:p w14:paraId="1D5C70C3" w14:textId="77777777" w:rsidR="00C40CE9" w:rsidRDefault="00C40CE9" w:rsidP="001605CA"/>
    <w:p w14:paraId="202A6DBE" w14:textId="77777777" w:rsidR="00094FAA" w:rsidRDefault="00094FAA" w:rsidP="001605CA"/>
    <w:p w14:paraId="047EE8AD" w14:textId="5132AD2D" w:rsidR="00384991" w:rsidRDefault="00CB5EF8" w:rsidP="001605CA">
      <w:r>
        <w:t>Ces données indicatives ne dispensent pas l'Entrepreneur d'une justification dans une note de calcul des coefficients à prendre en compte, élément par élément.</w:t>
      </w:r>
    </w:p>
    <w:p w14:paraId="13B0EC86" w14:textId="36C65ACD" w:rsidR="00CB5EF8" w:rsidRDefault="00CB5EF8" w:rsidP="001605CA"/>
    <w:p w14:paraId="72964B7C" w14:textId="3E233E5B" w:rsidR="00094FAA" w:rsidRDefault="00094FAA" w:rsidP="001605CA">
      <w:r>
        <w:t xml:space="preserve">Elles devront être complétées le cas échéant suivant la typologie des ouvrages et leurs coefficients de pression applicables, tels que le cas échéant, les acrotères, les clôtures et les murs isolés, les façades double peau, les brise soleil et les façades en drapeau, éléments de toiture et sous face </w:t>
      </w:r>
      <w:proofErr w:type="spellStart"/>
      <w:r>
        <w:t>etc</w:t>
      </w:r>
      <w:proofErr w:type="spellEnd"/>
      <w:r>
        <w:t xml:space="preserve"> …</w:t>
      </w:r>
    </w:p>
    <w:p w14:paraId="056E8296" w14:textId="0E514EE5" w:rsidR="00252335" w:rsidRDefault="00252335" w:rsidP="001605CA">
      <w:r>
        <w:lastRenderedPageBreak/>
        <w:t xml:space="preserve">On considère </w:t>
      </w:r>
      <w:r w:rsidR="00064B97">
        <w:t>l</w:t>
      </w:r>
      <w:r>
        <w:t>es combinaisons d'actions aux états limites de service pour les calculs de flèche et les combinaisons d'actions aux états limites ultimes pour les calculs de résistance et de stabilité.</w:t>
      </w:r>
    </w:p>
    <w:p w14:paraId="7B9466EA" w14:textId="77777777" w:rsidR="00252335" w:rsidRPr="001605CA" w:rsidRDefault="00252335" w:rsidP="001605CA">
      <w:pPr>
        <w:rPr>
          <w:lang w:eastAsia="fr-FR"/>
        </w:rPr>
      </w:pPr>
    </w:p>
    <w:p w14:paraId="073D2894" w14:textId="77777777" w:rsidR="006A1A23" w:rsidRDefault="006A1A23" w:rsidP="006A1A23">
      <w:pPr>
        <w:rPr>
          <w:rStyle w:val="VS-ASoulignement"/>
        </w:rPr>
      </w:pPr>
      <w:r w:rsidRPr="001E413D">
        <w:rPr>
          <w:rStyle w:val="VS-ASoulignement"/>
        </w:rPr>
        <w:t xml:space="preserve">Vitrages : </w:t>
      </w:r>
    </w:p>
    <w:p w14:paraId="504A7C1F" w14:textId="77777777" w:rsidR="000B5240" w:rsidRDefault="008C109B" w:rsidP="00384991">
      <w:pPr>
        <w:pStyle w:val="VS-APucenoir"/>
      </w:pPr>
      <w:r>
        <w:t>Suivant</w:t>
      </w:r>
      <w:r w:rsidR="006A1A23" w:rsidRPr="006A1A23">
        <w:t xml:space="preserve"> DTU 39</w:t>
      </w:r>
      <w:r w:rsidR="000B268E">
        <w:t xml:space="preserve"> P4</w:t>
      </w:r>
      <w:r>
        <w:t>:</w:t>
      </w:r>
      <w:r w:rsidR="007B731E">
        <w:t xml:space="preserve"> </w:t>
      </w:r>
      <w:proofErr w:type="spellStart"/>
      <w:r>
        <w:t>Pvent</w:t>
      </w:r>
      <w:proofErr w:type="spellEnd"/>
      <w:r>
        <w:t xml:space="preserve"> est déterminée par application stricte de la NF EN 1991-1-4 et son annexe nationale en appliquant un coefficient partiel de sécurité </w:t>
      </w:r>
      <w:proofErr w:type="spellStart"/>
      <w:r>
        <w:t>γq</w:t>
      </w:r>
      <w:proofErr w:type="spellEnd"/>
      <w:r>
        <w:t xml:space="preserve"> = 1.5</w:t>
      </w:r>
      <w:r w:rsidR="000E163F">
        <w:t xml:space="preserve"> à la pression caractéristique W50</w:t>
      </w:r>
    </w:p>
    <w:p w14:paraId="5488A09B" w14:textId="77777777" w:rsidR="009D1F8B" w:rsidRDefault="009D1F8B" w:rsidP="009D1F8B">
      <w:pPr>
        <w:pStyle w:val="VS-APucenoir"/>
      </w:pPr>
      <w:r>
        <w:t>S</w:t>
      </w:r>
      <w:r w:rsidRPr="006A1A23">
        <w:t xml:space="preserve">uivant </w:t>
      </w:r>
      <w:r>
        <w:t>Cahier 3488 du CSTB:</w:t>
      </w:r>
      <w:r w:rsidR="007B731E">
        <w:t xml:space="preserve"> </w:t>
      </w:r>
      <w:r w:rsidR="000B5240">
        <w:t>Application stricte de la NF EN 1991-1-4</w:t>
      </w:r>
      <w:r w:rsidR="00A655AC">
        <w:t xml:space="preserve"> pour le calcul de W50</w:t>
      </w:r>
    </w:p>
    <w:p w14:paraId="18863101" w14:textId="77777777" w:rsidR="00966428" w:rsidRDefault="00966428" w:rsidP="00966428">
      <w:pPr>
        <w:pStyle w:val="VS-APucenoir"/>
      </w:pPr>
      <w:r>
        <w:t>S</w:t>
      </w:r>
      <w:r w:rsidRPr="006A1A23">
        <w:t xml:space="preserve">uivant </w:t>
      </w:r>
      <w:r>
        <w:t>Cahier 35</w:t>
      </w:r>
      <w:r w:rsidR="006E6C6A">
        <w:t>74</w:t>
      </w:r>
      <w:r>
        <w:t xml:space="preserve"> du CSTB:</w:t>
      </w:r>
      <w:r w:rsidR="007B731E">
        <w:t xml:space="preserve"> </w:t>
      </w:r>
      <w:r>
        <w:t>Application stricte de la NF EN 1991-1-4 pour le calcul de W50</w:t>
      </w:r>
    </w:p>
    <w:p w14:paraId="65882F9B" w14:textId="77777777" w:rsidR="00021B97" w:rsidRPr="005B1984" w:rsidRDefault="00021B97" w:rsidP="007E27AB">
      <w:pPr>
        <w:ind w:left="0"/>
      </w:pPr>
    </w:p>
    <w:p w14:paraId="75B40EEE" w14:textId="4B5D6BF8" w:rsidR="00511033" w:rsidRPr="007915DF" w:rsidRDefault="00511033" w:rsidP="00511033">
      <w:pPr>
        <w:pStyle w:val="Titre3"/>
      </w:pPr>
      <w:r w:rsidRPr="007915DF">
        <w:t>Exploitation-maintenance</w:t>
      </w:r>
    </w:p>
    <w:p w14:paraId="659E30CA" w14:textId="77777777" w:rsidR="00511033" w:rsidRPr="0031059F" w:rsidRDefault="00511033" w:rsidP="00511033">
      <w:pPr>
        <w:rPr>
          <w:rStyle w:val="VS-ASoulignement"/>
        </w:rPr>
      </w:pPr>
      <w:r w:rsidRPr="0031059F">
        <w:rPr>
          <w:rStyle w:val="VS-ASoulignement"/>
        </w:rPr>
        <w:t xml:space="preserve">Charge </w:t>
      </w:r>
      <w:r>
        <w:rPr>
          <w:rStyle w:val="VS-ASoulignement"/>
        </w:rPr>
        <w:t>horizontale sur les garde-corps</w:t>
      </w:r>
      <w:r w:rsidRPr="0031059F">
        <w:t xml:space="preserve"> :</w:t>
      </w:r>
    </w:p>
    <w:p w14:paraId="00C29A04" w14:textId="77777777" w:rsidR="00511033" w:rsidRPr="006A1A23" w:rsidRDefault="00511033" w:rsidP="00511033">
      <w:pPr>
        <w:pStyle w:val="VS-APucenoir"/>
      </w:pPr>
      <w:r>
        <w:t xml:space="preserve">Selon NF P 06-111-2/A1 : catégorie d'usage C3 - </w:t>
      </w:r>
      <w:r w:rsidRPr="006A1A23">
        <w:t xml:space="preserve">Charge horizontale </w:t>
      </w:r>
      <w:r>
        <w:t>de 1 kN/m appliquée à 1m du sol fini.</w:t>
      </w:r>
    </w:p>
    <w:p w14:paraId="449B3CC2" w14:textId="77777777" w:rsidR="006A1A23" w:rsidRPr="006A1A23" w:rsidRDefault="006A1A23" w:rsidP="006A1A23"/>
    <w:p w14:paraId="51AA9A0C" w14:textId="11A92004" w:rsidR="006A1A23" w:rsidRPr="007915DF" w:rsidRDefault="006A1A23" w:rsidP="00EC6039">
      <w:pPr>
        <w:pStyle w:val="Titre3"/>
      </w:pPr>
      <w:bookmarkStart w:id="38" w:name="_Toc312057152"/>
      <w:bookmarkStart w:id="39" w:name="_Ref28596687"/>
      <w:r w:rsidRPr="007915DF">
        <w:t>Garde-corps</w:t>
      </w:r>
      <w:bookmarkEnd w:id="38"/>
      <w:bookmarkEnd w:id="39"/>
    </w:p>
    <w:p w14:paraId="18E48C83" w14:textId="0F8D4600" w:rsidR="006A1A23" w:rsidRPr="006A1A23" w:rsidRDefault="006A1A23" w:rsidP="00EC6039">
      <w:pPr>
        <w:pStyle w:val="VS-APucenoir"/>
      </w:pPr>
      <w:r w:rsidRPr="006A1A23">
        <w:t>Vitrage extérieur participant à la fonction garde-corps : résistance testée par essais 900</w:t>
      </w:r>
      <w:r w:rsidR="00084F12">
        <w:t xml:space="preserve"> </w:t>
      </w:r>
      <w:r w:rsidRPr="006A1A23">
        <w:t>Joules M50 suivant art. 3.2 du DTU 39 et NF P 08-302 ;</w:t>
      </w:r>
    </w:p>
    <w:p w14:paraId="12EF4261" w14:textId="77777777" w:rsidR="006A1A23" w:rsidRPr="006A1A23" w:rsidRDefault="006A1A23" w:rsidP="00EC6039">
      <w:pPr>
        <w:pStyle w:val="VS-APucenoir"/>
      </w:pPr>
      <w:r w:rsidRPr="006A1A23">
        <w:t>Sollicitation non cumulable avec les charges climatiques ;</w:t>
      </w:r>
    </w:p>
    <w:p w14:paraId="6CFAF400" w14:textId="77777777" w:rsidR="000A7718" w:rsidRDefault="006A1A23" w:rsidP="00692925">
      <w:pPr>
        <w:pStyle w:val="VS-APucenoir"/>
      </w:pPr>
      <w:r w:rsidRPr="006A1A23">
        <w:t xml:space="preserve">Conformité aux normes </w:t>
      </w:r>
    </w:p>
    <w:p w14:paraId="0F72EAAA" w14:textId="46A43A23" w:rsidR="001F0317" w:rsidRDefault="006A1A23" w:rsidP="000A7718">
      <w:pPr>
        <w:pStyle w:val="VS-APuceblanc"/>
      </w:pPr>
      <w:r w:rsidRPr="006A1A23">
        <w:t>NF P0</w:t>
      </w:r>
      <w:r w:rsidR="000231EC">
        <w:t>1</w:t>
      </w:r>
      <w:r w:rsidRPr="006A1A23">
        <w:t xml:space="preserve">-012 et </w:t>
      </w:r>
      <w:r w:rsidR="000A7718">
        <w:t>P</w:t>
      </w:r>
      <w:r w:rsidRPr="006A1A23">
        <w:t>0</w:t>
      </w:r>
      <w:r w:rsidR="000231EC">
        <w:t>1</w:t>
      </w:r>
      <w:r w:rsidRPr="006A1A23">
        <w:t>-013</w:t>
      </w:r>
      <w:r w:rsidR="000A7718">
        <w:t>,</w:t>
      </w:r>
    </w:p>
    <w:p w14:paraId="47A6CD49" w14:textId="229E31BD" w:rsidR="000A7718" w:rsidRDefault="000A7718" w:rsidP="000A7718">
      <w:pPr>
        <w:pStyle w:val="VS-APuceblanc"/>
      </w:pPr>
      <w:r>
        <w:t>NF P08-301 et P08-302,</w:t>
      </w:r>
    </w:p>
    <w:p w14:paraId="7B520DDB" w14:textId="18237077" w:rsidR="000A7718" w:rsidRPr="001F0317" w:rsidRDefault="000A7718" w:rsidP="000A7718">
      <w:pPr>
        <w:pStyle w:val="VS-APuceblanc"/>
      </w:pPr>
      <w:r>
        <w:t>NF E85-015,</w:t>
      </w:r>
    </w:p>
    <w:p w14:paraId="344933BB" w14:textId="74F7FB66" w:rsidR="006A1A23" w:rsidRPr="006A1A23" w:rsidRDefault="00EB07F6" w:rsidP="00EC6039">
      <w:pPr>
        <w:pStyle w:val="Titre2"/>
      </w:pPr>
      <w:bookmarkStart w:id="40" w:name="_Toc187670979"/>
      <w:r>
        <w:t>Tolérances</w:t>
      </w:r>
      <w:bookmarkEnd w:id="40"/>
    </w:p>
    <w:p w14:paraId="77525A55" w14:textId="77777777" w:rsidR="006A1A23" w:rsidRPr="006A1A23" w:rsidRDefault="006A1A23" w:rsidP="006A1A23">
      <w:r w:rsidRPr="006A1A23">
        <w:t>Toutes tolérances (éventuellement très faibles ou avec des dispositifs de rattrapage non visibles) doivent être telles que les ouvrages conçus par la Maîtrise d'Œuvre puissent être réalisés tels qu'ils sont définis dans le présent dossier.</w:t>
      </w:r>
    </w:p>
    <w:p w14:paraId="2D606112" w14:textId="77777777" w:rsidR="006A1A23" w:rsidRPr="006A1A23" w:rsidRDefault="006A1A23" w:rsidP="00EC6039">
      <w:pPr>
        <w:pStyle w:val="Titre3"/>
      </w:pPr>
      <w:bookmarkStart w:id="41" w:name="_Toc388409653"/>
      <w:bookmarkStart w:id="42" w:name="_Toc388417616"/>
      <w:bookmarkStart w:id="43" w:name="_Toc388419517"/>
      <w:bookmarkStart w:id="44" w:name="_Toc388419725"/>
      <w:bookmarkStart w:id="45" w:name="_Toc389290151"/>
      <w:bookmarkStart w:id="46" w:name="_Toc389291237"/>
      <w:bookmarkStart w:id="47" w:name="_Toc389362507"/>
      <w:bookmarkStart w:id="48" w:name="_Toc389382788"/>
      <w:bookmarkStart w:id="49" w:name="_Toc417199499"/>
      <w:bookmarkStart w:id="50" w:name="_Toc417199741"/>
      <w:bookmarkStart w:id="51" w:name="_Toc431603709"/>
      <w:bookmarkStart w:id="52" w:name="_Toc41474829"/>
      <w:bookmarkStart w:id="53" w:name="_Toc312057159"/>
      <w:r w:rsidRPr="006A1A23">
        <w:t>Généralités</w:t>
      </w:r>
      <w:bookmarkEnd w:id="41"/>
      <w:bookmarkEnd w:id="42"/>
      <w:bookmarkEnd w:id="43"/>
      <w:bookmarkEnd w:id="44"/>
      <w:bookmarkEnd w:id="45"/>
      <w:bookmarkEnd w:id="46"/>
      <w:bookmarkEnd w:id="47"/>
      <w:bookmarkEnd w:id="48"/>
      <w:bookmarkEnd w:id="49"/>
      <w:bookmarkEnd w:id="50"/>
      <w:bookmarkEnd w:id="51"/>
      <w:bookmarkEnd w:id="52"/>
    </w:p>
    <w:p w14:paraId="6578C27C" w14:textId="77777777" w:rsidR="006A1A23" w:rsidRPr="006A1A23" w:rsidRDefault="006A1A23" w:rsidP="006A1A23">
      <w:r w:rsidRPr="006A1A23">
        <w:t>Lorsque qu’aucune exigence particulière n’est formulée dans le présent CCTP, les tolérances ne seront en aucun cas supérieures aux limites fixées par la réglementation, ou bien à celles induites pour la réalisation des détails conformément aux plans de la Maîtrise d’œuvre.</w:t>
      </w:r>
    </w:p>
    <w:p w14:paraId="64C9EBCE" w14:textId="77777777" w:rsidR="006A1A23" w:rsidRPr="006A1A23" w:rsidRDefault="006A1A23" w:rsidP="006A1A23">
      <w:r w:rsidRPr="006A1A23">
        <w:t>Relevés in situ: l’Entrepreneur devra y recourir. Les côtes relevées sur site seront indiquées sur les plans de manière explicite.</w:t>
      </w:r>
    </w:p>
    <w:p w14:paraId="1A659024" w14:textId="77777777" w:rsidR="006A1A23" w:rsidRPr="006A1A23" w:rsidRDefault="006A1A23" w:rsidP="00EC6039">
      <w:pPr>
        <w:pStyle w:val="Titre3"/>
      </w:pPr>
      <w:bookmarkStart w:id="54" w:name="_Toc358804631"/>
      <w:bookmarkStart w:id="55" w:name="_Toc368307498"/>
      <w:bookmarkStart w:id="56" w:name="_Toc388409655"/>
      <w:bookmarkStart w:id="57" w:name="_Toc388417618"/>
      <w:bookmarkStart w:id="58" w:name="_Toc388419519"/>
      <w:bookmarkStart w:id="59" w:name="_Toc388419727"/>
      <w:bookmarkStart w:id="60" w:name="_Toc389290153"/>
      <w:bookmarkStart w:id="61" w:name="_Toc389291239"/>
      <w:bookmarkStart w:id="62" w:name="_Toc389362509"/>
      <w:bookmarkStart w:id="63" w:name="_Toc389382790"/>
      <w:bookmarkStart w:id="64" w:name="_Toc417199502"/>
      <w:bookmarkStart w:id="65" w:name="_Toc417199744"/>
      <w:bookmarkStart w:id="66" w:name="_Toc431603711"/>
      <w:bookmarkStart w:id="67" w:name="_Toc41474831"/>
      <w:r w:rsidRPr="006A1A23">
        <w:t>Joints</w:t>
      </w:r>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45576D80" w14:textId="77777777" w:rsidR="006A1A23" w:rsidRPr="006A1A23" w:rsidRDefault="006A1A23" w:rsidP="006A1A23">
      <w:r w:rsidRPr="006A1A23">
        <w:t>Tolérances sur un même segment de joint extrudé in-situ:</w:t>
      </w:r>
    </w:p>
    <w:p w14:paraId="461098B9" w14:textId="77777777" w:rsidR="006A1A23" w:rsidRPr="006A1A23" w:rsidRDefault="006A1A23" w:rsidP="00EC6039">
      <w:pPr>
        <w:pStyle w:val="VS-APucenoir"/>
      </w:pPr>
      <w:r w:rsidRPr="006A1A23">
        <w:t xml:space="preserve">largeur: ± 4 </w:t>
      </w:r>
      <w:proofErr w:type="spellStart"/>
      <w:r w:rsidRPr="006A1A23">
        <w:t>mm.</w:t>
      </w:r>
      <w:proofErr w:type="spellEnd"/>
      <w:r w:rsidRPr="006A1A23">
        <w:t xml:space="preserve"> </w:t>
      </w:r>
    </w:p>
    <w:p w14:paraId="05BFC727" w14:textId="77777777" w:rsidR="006A1A23" w:rsidRPr="006A1A23" w:rsidRDefault="006A1A23" w:rsidP="00EC6039">
      <w:pPr>
        <w:pStyle w:val="VS-APucenoir"/>
      </w:pPr>
      <w:r w:rsidRPr="006A1A23">
        <w:t>± 25 % de sa largeur moyenne.</w:t>
      </w:r>
    </w:p>
    <w:p w14:paraId="099D2491" w14:textId="263FEAB0" w:rsidR="004A1979" w:rsidRDefault="004A1979" w:rsidP="0057082F"/>
    <w:p w14:paraId="7D1B2405" w14:textId="0CB5209D" w:rsidR="004A1979" w:rsidRPr="009371D5" w:rsidRDefault="004A1979" w:rsidP="0057082F">
      <w:pPr>
        <w:pStyle w:val="Titre2"/>
      </w:pPr>
      <w:bookmarkStart w:id="68" w:name="_Toc187670980"/>
      <w:r w:rsidRPr="009371D5">
        <w:lastRenderedPageBreak/>
        <w:t>Finitions</w:t>
      </w:r>
      <w:bookmarkEnd w:id="68"/>
    </w:p>
    <w:p w14:paraId="075202F5" w14:textId="4FE11396" w:rsidR="009F57E0" w:rsidRDefault="004A1979" w:rsidP="0057082F">
      <w:r>
        <w:t>Les finitions doivent être mises en œuvre en conformité avec le</w:t>
      </w:r>
      <w:r w:rsidR="009F57E0">
        <w:t>s</w:t>
      </w:r>
      <w:r>
        <w:t xml:space="preserve"> cahier des charges techniques et architecturaux.</w:t>
      </w:r>
    </w:p>
    <w:p w14:paraId="762F88BE" w14:textId="77777777" w:rsidR="009F57E0" w:rsidRDefault="009F57E0" w:rsidP="0057082F"/>
    <w:p w14:paraId="2FDFE695" w14:textId="38629A17" w:rsidR="009F57E0" w:rsidRDefault="009F57E0" w:rsidP="0057082F">
      <w:r>
        <w:t>Elles concernent:</w:t>
      </w:r>
    </w:p>
    <w:p w14:paraId="39BE483C" w14:textId="7E19A217" w:rsidR="009F57E0" w:rsidRDefault="009F57E0">
      <w:pPr>
        <w:pStyle w:val="VS-APucenoir"/>
      </w:pPr>
      <w:r>
        <w:t>La nature des protections et états de surfaces des matériaux</w:t>
      </w:r>
    </w:p>
    <w:p w14:paraId="386C3BC6" w14:textId="7972C4F0" w:rsidR="009F57E0" w:rsidRPr="009F57E0" w:rsidRDefault="009F57E0">
      <w:pPr>
        <w:pStyle w:val="VS-APucenoir"/>
      </w:pPr>
      <w:r>
        <w:t>Les niveaux de réalisation des assemblages</w:t>
      </w:r>
    </w:p>
    <w:p w14:paraId="28046692" w14:textId="77777777" w:rsidR="009F57E0" w:rsidRPr="009F57E0" w:rsidRDefault="009F57E0" w:rsidP="0057082F"/>
    <w:p w14:paraId="3ECBFD28" w14:textId="54FE1313" w:rsidR="004A1979" w:rsidRDefault="004A1979" w:rsidP="0057082F">
      <w:r>
        <w:t xml:space="preserve">Elles sont renseignées ouvrage par ouvrage au chapitre </w:t>
      </w:r>
      <w:r w:rsidR="00C11095">
        <w:fldChar w:fldCharType="begin"/>
      </w:r>
      <w:r w:rsidR="00C11095">
        <w:instrText xml:space="preserve"> REF _Ref28078789 \r \h </w:instrText>
      </w:r>
      <w:r w:rsidR="00C11095">
        <w:fldChar w:fldCharType="separate"/>
      </w:r>
      <w:r w:rsidR="00F14BA8">
        <w:t>3</w:t>
      </w:r>
      <w:r w:rsidR="00C11095">
        <w:fldChar w:fldCharType="end"/>
      </w:r>
      <w:r>
        <w:t>.</w:t>
      </w:r>
    </w:p>
    <w:p w14:paraId="1CF9589C" w14:textId="77777777" w:rsidR="009F57E0" w:rsidRDefault="009F57E0" w:rsidP="0057082F"/>
    <w:p w14:paraId="18F355A8" w14:textId="7DEEE1B5" w:rsidR="004A1979" w:rsidRDefault="004A1979" w:rsidP="0057082F">
      <w:r>
        <w:t>Les dispositions ci-dessous concernent les</w:t>
      </w:r>
      <w:r w:rsidR="009F57E0">
        <w:t xml:space="preserve"> niveaux de finition attendus des</w:t>
      </w:r>
      <w:r>
        <w:t xml:space="preserve"> assemblages et doivent être mises en œuvre par défaut sur l'ensemble des composants visibles:</w:t>
      </w:r>
    </w:p>
    <w:p w14:paraId="6508A52C" w14:textId="15699AC8" w:rsidR="00A550F5" w:rsidRDefault="00A550F5">
      <w:pPr>
        <w:pStyle w:val="VS-APucenoir"/>
      </w:pPr>
      <w:r>
        <w:t>Tous assemblages:</w:t>
      </w:r>
    </w:p>
    <w:p w14:paraId="29159A9C" w14:textId="204FA105" w:rsidR="00C15DDF" w:rsidRDefault="00C15DDF" w:rsidP="0057082F">
      <w:pPr>
        <w:pStyle w:val="VS-APuceblanc"/>
      </w:pPr>
      <w:r>
        <w:t>Les méthodes de découpe utilisée devront être réalisées</w:t>
      </w:r>
      <w:r w:rsidR="00150E78">
        <w:t xml:space="preserve"> en atelier</w:t>
      </w:r>
      <w:r>
        <w:t xml:space="preserve"> à la machine à commande numérique, le cas échéant 5 axes, pour permettre un état de surface net des découpes et des tolérances d'assemblage réduites.</w:t>
      </w:r>
    </w:p>
    <w:p w14:paraId="0F63A734" w14:textId="55F4BD78" w:rsidR="00A550F5" w:rsidRDefault="00A550F5" w:rsidP="0057082F">
      <w:pPr>
        <w:pStyle w:val="VS-APuceblanc"/>
      </w:pPr>
      <w:r>
        <w:t xml:space="preserve">Les accessoires d'assemblage, notamment les équerres et les platines devront être </w:t>
      </w:r>
      <w:r w:rsidR="00F20438">
        <w:t>intégrés aux composants de façade. Les accessoires apparents sont proscrits.</w:t>
      </w:r>
    </w:p>
    <w:p w14:paraId="6B170E73" w14:textId="46736E8D" w:rsidR="00F20438" w:rsidRDefault="00F20438" w:rsidP="0057082F">
      <w:pPr>
        <w:pStyle w:val="VS-APuceblanc"/>
      </w:pPr>
      <w:r>
        <w:t>La méthode de fixation utilisée devra être invisible. Lorsqu</w:t>
      </w:r>
      <w:r w:rsidR="00C15DDF">
        <w:t>e approuvés par la maitrise d'œuvre</w:t>
      </w:r>
      <w:r>
        <w:t>, les fixations apparentes seront</w:t>
      </w:r>
      <w:r w:rsidR="00CB67B2">
        <w:t xml:space="preserve"> réalisées en Inox en pose</w:t>
      </w:r>
      <w:r>
        <w:t xml:space="preserve"> affleurante ou montées </w:t>
      </w:r>
      <w:r w:rsidR="00CB67B2">
        <w:t>sur rondelles coniques. Les fixations avec écrous saillants et/ou tiges filetées débordantes sont proscrits.</w:t>
      </w:r>
    </w:p>
    <w:p w14:paraId="1E97891D" w14:textId="6413B817" w:rsidR="00CB67B2" w:rsidRPr="00A550F5" w:rsidRDefault="00CB67B2" w:rsidP="0057082F">
      <w:pPr>
        <w:pStyle w:val="VS-APuceblanc"/>
      </w:pPr>
      <w:r>
        <w:t>La forme des têtes de vis mises en œuvre sera laissée au choix de la maitrise d'œuvre.</w:t>
      </w:r>
    </w:p>
    <w:p w14:paraId="630CE876" w14:textId="6F67327C" w:rsidR="004A1979" w:rsidRDefault="004A1979">
      <w:pPr>
        <w:pStyle w:val="VS-APucenoir"/>
      </w:pPr>
      <w:r>
        <w:t xml:space="preserve">Assemblages </w:t>
      </w:r>
      <w:r w:rsidR="009F57E0">
        <w:t>Acier</w:t>
      </w:r>
      <w:r>
        <w:t>:</w:t>
      </w:r>
    </w:p>
    <w:p w14:paraId="3779A579" w14:textId="546E88E5" w:rsidR="00C15DDF" w:rsidRDefault="00C15DDF" w:rsidP="0057082F">
      <w:pPr>
        <w:pStyle w:val="VS-APuceblanc"/>
      </w:pPr>
      <w:r>
        <w:t xml:space="preserve">La préparation des aciers sera de type </w:t>
      </w:r>
      <w:r w:rsidRPr="00C15DDF">
        <w:t xml:space="preserve">P3 : </w:t>
      </w:r>
      <w:r w:rsidR="00E957F8" w:rsidRPr="00C15DDF">
        <w:t>Préparation</w:t>
      </w:r>
      <w:r w:rsidRPr="00C15DDF">
        <w:t xml:space="preserve"> </w:t>
      </w:r>
      <w:r w:rsidR="00E957F8" w:rsidRPr="00C15DDF">
        <w:t>très</w:t>
      </w:r>
      <w:r w:rsidRPr="00C15DDF">
        <w:t xml:space="preserve"> </w:t>
      </w:r>
      <w:r w:rsidR="00E957F8" w:rsidRPr="00C15DDF">
        <w:t>soignée</w:t>
      </w:r>
      <w:r w:rsidRPr="00C15DDF">
        <w:t xml:space="preserve"> (aucune imperfection visible) </w:t>
      </w:r>
      <w:r>
        <w:t>suivant ISO 8501-3.</w:t>
      </w:r>
    </w:p>
    <w:p w14:paraId="057E8ACE" w14:textId="5827D530" w:rsidR="00C15DDF" w:rsidRDefault="00C15DDF" w:rsidP="0057082F">
      <w:pPr>
        <w:pStyle w:val="VS-APuceblanc"/>
      </w:pPr>
      <w:r>
        <w:t xml:space="preserve">Le cas échéant les soudures seront </w:t>
      </w:r>
      <w:proofErr w:type="spellStart"/>
      <w:r>
        <w:t>continues</w:t>
      </w:r>
      <w:proofErr w:type="spellEnd"/>
      <w:r>
        <w:t xml:space="preserve"> et réalisé</w:t>
      </w:r>
      <w:r w:rsidR="00C11095">
        <w:t>e</w:t>
      </w:r>
      <w:r>
        <w:t>s sur des pièces chanfreinées de façon à minimiser l'apport de matière visible. Les soudures par point sont proscrites.</w:t>
      </w:r>
    </w:p>
    <w:p w14:paraId="67F31AFF" w14:textId="2F869FD8" w:rsidR="00150E78" w:rsidRDefault="00B25FE9" w:rsidP="0057082F">
      <w:pPr>
        <w:pStyle w:val="VS-APuceblanc"/>
      </w:pPr>
      <w:r>
        <w:t xml:space="preserve">Le cas échéant les raccords entre les sections devront être </w:t>
      </w:r>
      <w:r w:rsidR="006B77B7">
        <w:t>réalisés</w:t>
      </w:r>
      <w:r>
        <w:t xml:space="preserve"> sur base de nœuds préfabriqués de façon à limiter les espaces résiduels visibles entre éléments</w:t>
      </w:r>
    </w:p>
    <w:p w14:paraId="7A97A6F2" w14:textId="60BD690D" w:rsidR="004A1979" w:rsidRPr="004A1979" w:rsidRDefault="004A1979" w:rsidP="0057082F"/>
    <w:p w14:paraId="2B6F284F" w14:textId="200D53A0" w:rsidR="006A1A23" w:rsidRPr="006A1A23" w:rsidRDefault="00EB07F6" w:rsidP="00EC6039">
      <w:pPr>
        <w:pStyle w:val="Titre2"/>
      </w:pPr>
      <w:bookmarkStart w:id="69" w:name="_Toc187670981"/>
      <w:bookmarkEnd w:id="53"/>
      <w:r>
        <w:t>Pérennité</w:t>
      </w:r>
      <w:bookmarkEnd w:id="69"/>
    </w:p>
    <w:p w14:paraId="626A27FA" w14:textId="77777777" w:rsidR="006A1A23" w:rsidRPr="006A1A23" w:rsidRDefault="006A1A23" w:rsidP="00EC6039">
      <w:pPr>
        <w:pStyle w:val="Titre3"/>
      </w:pPr>
      <w:r w:rsidRPr="006A1A23">
        <w:t>Pérennité</w:t>
      </w:r>
    </w:p>
    <w:p w14:paraId="1D8C9463" w14:textId="77777777" w:rsidR="006A1A23" w:rsidRDefault="006A1A23" w:rsidP="00092F30">
      <w:pPr>
        <w:jc w:val="both"/>
      </w:pPr>
      <w:r w:rsidRPr="006A1A23">
        <w:t>Les ouvrages et techniques mis en œuvre doivent être conçus pour avoir une pérennité maximale et d'une durée minimale de 25 ans pour les ouvrages entretenus régulièrement suivant le DIUO de l'entreprise fourni à la fin du chantier.</w:t>
      </w:r>
    </w:p>
    <w:p w14:paraId="35256964" w14:textId="77777777" w:rsidR="006A1A23" w:rsidRPr="006A1A23" w:rsidRDefault="006A1A23" w:rsidP="00EC6039">
      <w:pPr>
        <w:pStyle w:val="Titre3"/>
      </w:pPr>
      <w:r w:rsidRPr="006A1A23">
        <w:t>Garantie</w:t>
      </w:r>
    </w:p>
    <w:p w14:paraId="7748E97B" w14:textId="321885F5" w:rsidR="006A1A23" w:rsidRDefault="006A1A23" w:rsidP="00092F30">
      <w:pPr>
        <w:jc w:val="both"/>
      </w:pPr>
      <w:r w:rsidRPr="006A1A23">
        <w:t>Tous les ouvrages neufs réalisés dans le cadre du présent dossier doivent répondre à une garantie décennale à partir de la date de réception de l’opération</w:t>
      </w:r>
      <w:r w:rsidR="00092F30">
        <w:t xml:space="preserve">, </w:t>
      </w:r>
      <w:bookmarkStart w:id="70" w:name="_Hlk178772264"/>
      <w:r w:rsidR="00092F30">
        <w:t>à l’exception des ouvrages dont la garantie est biennale.</w:t>
      </w:r>
      <w:bookmarkEnd w:id="70"/>
    </w:p>
    <w:p w14:paraId="71D7D7BA" w14:textId="007BDE9B" w:rsidR="002548EC" w:rsidRDefault="002548EC" w:rsidP="00092F30">
      <w:pPr>
        <w:jc w:val="both"/>
      </w:pPr>
    </w:p>
    <w:p w14:paraId="2B17804E" w14:textId="3FA1F951" w:rsidR="002548EC" w:rsidRDefault="002548EC" w:rsidP="00092F30">
      <w:pPr>
        <w:jc w:val="both"/>
      </w:pPr>
    </w:p>
    <w:p w14:paraId="4E5AA9D7" w14:textId="77777777" w:rsidR="002B5613" w:rsidRPr="006A1A23" w:rsidRDefault="002B5613" w:rsidP="006A1A23"/>
    <w:p w14:paraId="433210D0" w14:textId="22DA5DE2" w:rsidR="006A1A23" w:rsidRPr="006A1A23" w:rsidRDefault="006A1A23" w:rsidP="00EC6039">
      <w:pPr>
        <w:pStyle w:val="Titre1"/>
      </w:pPr>
      <w:bookmarkStart w:id="71" w:name="_Toc187670982"/>
      <w:bookmarkStart w:id="72" w:name="_Toc312057160"/>
      <w:bookmarkStart w:id="73" w:name="_Ref28074545"/>
      <w:bookmarkStart w:id="74" w:name="_Ref28074578"/>
      <w:bookmarkStart w:id="75" w:name="_Ref28074587"/>
      <w:bookmarkStart w:id="76" w:name="_Ref28075853"/>
      <w:bookmarkStart w:id="77" w:name="_Ref28075867"/>
      <w:bookmarkStart w:id="78" w:name="_Ref28077014"/>
      <w:bookmarkStart w:id="79" w:name="_Ref28078789"/>
      <w:bookmarkStart w:id="80" w:name="_Ref28082603"/>
      <w:bookmarkStart w:id="81" w:name="_Ref28082643"/>
      <w:bookmarkStart w:id="82" w:name="_Ref28082659"/>
      <w:bookmarkStart w:id="83" w:name="_Ref28596751"/>
      <w:bookmarkStart w:id="84" w:name="_Ref28597075"/>
      <w:bookmarkStart w:id="85" w:name="_Ref28598500"/>
      <w:bookmarkStart w:id="86" w:name="_Ref28598635"/>
      <w:r w:rsidRPr="006A1A23">
        <w:lastRenderedPageBreak/>
        <w:t>Descripti</w:t>
      </w:r>
      <w:r w:rsidR="00EC6039">
        <w:t>on</w:t>
      </w:r>
      <w:r w:rsidRPr="006A1A23">
        <w:t xml:space="preserve"> </w:t>
      </w:r>
      <w:bookmarkStart w:id="87" w:name="_Hlk178761664"/>
      <w:r w:rsidRPr="006A1A23">
        <w:t>de</w:t>
      </w:r>
      <w:r w:rsidR="00146C74">
        <w:t xml:space="preserve"> L’INTERVENTION</w:t>
      </w:r>
      <w:bookmarkEnd w:id="71"/>
      <w:r w:rsidRPr="006A1A23">
        <w:t xml:space="preserve"> </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BE296" w14:textId="77777777" w:rsidR="006A1A23" w:rsidRPr="006A1A23" w:rsidRDefault="006A1A23" w:rsidP="006A1A23">
      <w:r w:rsidRPr="00EC6039">
        <w:rPr>
          <w:rStyle w:val="lev"/>
        </w:rPr>
        <w:t>Remarque préalable</w:t>
      </w:r>
      <w:r w:rsidRPr="006A1A23">
        <w:t xml:space="preserve"> :</w:t>
      </w:r>
    </w:p>
    <w:p w14:paraId="2CF08B54" w14:textId="77777777" w:rsidR="006A1A23" w:rsidRPr="006A1A23" w:rsidRDefault="006A1A23" w:rsidP="006A1A23">
      <w:r w:rsidRPr="006A1A23">
        <w:t>Les ouvrages décrits ci-après :</w:t>
      </w:r>
    </w:p>
    <w:p w14:paraId="231DF2A7" w14:textId="37C7E6E0" w:rsidR="006A1A23" w:rsidRPr="006A1A23" w:rsidRDefault="006A1A23" w:rsidP="00EC6039">
      <w:pPr>
        <w:pStyle w:val="VS-APucenoir"/>
      </w:pPr>
      <w:r w:rsidRPr="006A1A23">
        <w:t>Sont réalisés dans le strict respect du cadre normatif relati</w:t>
      </w:r>
      <w:r w:rsidR="00634F47">
        <w:t xml:space="preserve">f tel que défini à l'article </w:t>
      </w:r>
      <w:r w:rsidR="002C2D6C">
        <w:t>2.</w:t>
      </w:r>
    </w:p>
    <w:p w14:paraId="4EF2C20A" w14:textId="01976BB6" w:rsidR="006A1A23" w:rsidRPr="006A1A23" w:rsidRDefault="006A1A23" w:rsidP="00EC6039">
      <w:pPr>
        <w:pStyle w:val="VS-APucenoir"/>
      </w:pPr>
      <w:r w:rsidRPr="006A1A23">
        <w:t xml:space="preserve">Répondent strictement aux exigences qualitatives et </w:t>
      </w:r>
      <w:proofErr w:type="spellStart"/>
      <w:r w:rsidRPr="006A1A23">
        <w:t>performantielles</w:t>
      </w:r>
      <w:proofErr w:type="spellEnd"/>
      <w:r w:rsidRPr="006A1A23">
        <w:t xml:space="preserve"> formulées dans le chapitre</w:t>
      </w:r>
      <w:r w:rsidR="002C2D6C">
        <w:t xml:space="preserve"> 2</w:t>
      </w:r>
      <w:r w:rsidRPr="006A1A23">
        <w:t>.</w:t>
      </w:r>
    </w:p>
    <w:p w14:paraId="05E0C94E" w14:textId="77777777" w:rsidR="006A1A23" w:rsidRPr="006A1A23" w:rsidRDefault="006A1A23" w:rsidP="006A1A23"/>
    <w:p w14:paraId="1B97593B" w14:textId="77777777" w:rsidR="006A1A23" w:rsidRDefault="006A1A23" w:rsidP="006A1A23">
      <w:pPr>
        <w:rPr>
          <w:rStyle w:val="lev"/>
        </w:rPr>
      </w:pPr>
      <w:r w:rsidRPr="00EC6039">
        <w:rPr>
          <w:rStyle w:val="lev"/>
        </w:rPr>
        <w:t>Lexique :</w:t>
      </w:r>
    </w:p>
    <w:p w14:paraId="56E2F304" w14:textId="77777777" w:rsidR="00202315" w:rsidRPr="006A1A23" w:rsidRDefault="00202315" w:rsidP="00202315">
      <w:pPr>
        <w:pStyle w:val="VS-APucenoir"/>
      </w:pPr>
      <w:r w:rsidRPr="006A1A23">
        <w:t>Prototype :</w:t>
      </w:r>
    </w:p>
    <w:p w14:paraId="684FC26E" w14:textId="1749C4AF" w:rsidR="00202315" w:rsidRPr="00202315" w:rsidRDefault="00202315" w:rsidP="00202315">
      <w:pPr>
        <w:pStyle w:val="VS-APuceblanc"/>
        <w:rPr>
          <w:rStyle w:val="lev"/>
          <w:b w:val="0"/>
          <w:bCs w:val="0"/>
        </w:rPr>
      </w:pPr>
      <w:r w:rsidRPr="006A1A23">
        <w:t>Les modèles et ouvrages prototypes permettent la mise au point de tous les composants. Ils ne peuvent pas être utilisés par la suite pour le chantier. Tout au long du chantier les modèles et prototypes serviront de référence. Ils devront être réalisés de manière à ne pas entraver le bon déroulement du chantier.</w:t>
      </w:r>
    </w:p>
    <w:p w14:paraId="1F739D7D" w14:textId="77777777" w:rsidR="006A1A23" w:rsidRPr="006A1A23" w:rsidRDefault="006A1A23" w:rsidP="00EC6039">
      <w:pPr>
        <w:pStyle w:val="VS-APucenoir"/>
      </w:pPr>
      <w:r w:rsidRPr="006A1A23">
        <w:t>Maintenance :</w:t>
      </w:r>
    </w:p>
    <w:p w14:paraId="316D93C3" w14:textId="77777777" w:rsidR="006A1A23" w:rsidRPr="006A1A23" w:rsidRDefault="006A1A23" w:rsidP="00EC6039">
      <w:pPr>
        <w:pStyle w:val="VS-APuceblanc"/>
      </w:pPr>
      <w:r w:rsidRPr="006A1A23">
        <w:t>La maintenance décrit une série d’acte qui idéalement ne devrait pas se produire mais qui dans la vie d’un bâtiment sont possibles bien qu’exceptionnels. Ils ne constituent en aucun cas des interventions répétées ou courantes (contrairement à l'entretien).</w:t>
      </w:r>
    </w:p>
    <w:p w14:paraId="53CA6107" w14:textId="77777777" w:rsidR="006A1A23" w:rsidRPr="006A1A23" w:rsidRDefault="006A1A23" w:rsidP="00EC6039">
      <w:pPr>
        <w:pStyle w:val="VS-APuceblanc"/>
      </w:pPr>
      <w:r w:rsidRPr="006A1A23">
        <w:t>Toutes les interventions de remplacement sont considérées comme des travaux et doivent être soumis à une déclaration de travaux.</w:t>
      </w:r>
    </w:p>
    <w:p w14:paraId="15F9246F" w14:textId="77777777" w:rsidR="006A1A23" w:rsidRPr="006A1A23" w:rsidRDefault="006A1A23" w:rsidP="00EC6039">
      <w:pPr>
        <w:pStyle w:val="VS-APucenoir"/>
      </w:pPr>
      <w:r w:rsidRPr="006A1A23">
        <w:t>Entretien :</w:t>
      </w:r>
    </w:p>
    <w:p w14:paraId="11F77677" w14:textId="77777777" w:rsidR="006A1A23" w:rsidRPr="006A1A23" w:rsidRDefault="006A1A23" w:rsidP="00EC6039">
      <w:pPr>
        <w:pStyle w:val="VS-APuceblanc"/>
      </w:pPr>
      <w:r w:rsidRPr="006A1A23">
        <w:t>L’ensemble des parois vitrées doit être nettoyable dans les conditions réglementaires définies par l’inspection du travail, avec des protections collectives. De même, l’ensemble des composants fragiles doit pouvoir être remplacé dans des conditions de sécurité analogues.</w:t>
      </w:r>
    </w:p>
    <w:p w14:paraId="57A1DF5A" w14:textId="64751674" w:rsidR="006A1A23" w:rsidRPr="006512CE" w:rsidRDefault="006A1A23" w:rsidP="00EC6039">
      <w:pPr>
        <w:pStyle w:val="VS-APuceblanc"/>
      </w:pPr>
      <w:r w:rsidRPr="006512CE">
        <w:t xml:space="preserve">Nettoyage par nacelle suspendue répondant à la norme NF EN </w:t>
      </w:r>
      <w:r w:rsidR="009C5DBE" w:rsidRPr="006512CE">
        <w:t>1808</w:t>
      </w:r>
      <w:r w:rsidR="008F1704" w:rsidRPr="006512CE">
        <w:t>.</w:t>
      </w:r>
    </w:p>
    <w:p w14:paraId="59B09325" w14:textId="6BB4667D" w:rsidR="000E15AF" w:rsidRPr="006512CE" w:rsidRDefault="000E15AF" w:rsidP="00EC6039">
      <w:pPr>
        <w:pStyle w:val="VS-APuceblanc"/>
      </w:pPr>
      <w:r w:rsidRPr="006512CE">
        <w:t>Nettoyage depuis les passerelles d’entretien et terrasses.</w:t>
      </w:r>
    </w:p>
    <w:p w14:paraId="780266DE" w14:textId="77777777" w:rsidR="006A1A23" w:rsidRDefault="006A1A23" w:rsidP="00EC6039">
      <w:pPr>
        <w:pStyle w:val="VS-APuceblanc"/>
      </w:pPr>
      <w:r w:rsidRPr="006512CE">
        <w:t>Les équipements spécifiques sont décrits dans le carnet maintenance.</w:t>
      </w:r>
    </w:p>
    <w:p w14:paraId="73DC92E8" w14:textId="77777777" w:rsidR="00D8553E" w:rsidRDefault="00D8553E" w:rsidP="00D8553E">
      <w:pPr>
        <w:pStyle w:val="VS-APuceblanc"/>
        <w:numPr>
          <w:ilvl w:val="0"/>
          <w:numId w:val="0"/>
        </w:numPr>
      </w:pPr>
    </w:p>
    <w:p w14:paraId="6D23ABC8" w14:textId="135911BC" w:rsidR="00D8553E" w:rsidRDefault="00D8553E" w:rsidP="00D8553E">
      <w:pPr>
        <w:rPr>
          <w:rStyle w:val="lev"/>
        </w:rPr>
      </w:pPr>
      <w:r>
        <w:rPr>
          <w:rStyle w:val="lev"/>
        </w:rPr>
        <w:t>Objectif de l’intervention :</w:t>
      </w:r>
    </w:p>
    <w:p w14:paraId="2A0F0B52" w14:textId="7820D19E" w:rsidR="00D8553E" w:rsidRPr="00407F43" w:rsidRDefault="00D8553E" w:rsidP="00D8553E">
      <w:pPr>
        <w:pStyle w:val="VS-APuceblanc"/>
        <w:rPr>
          <w:u w:val="single"/>
        </w:rPr>
      </w:pPr>
      <w:r w:rsidRPr="00407F43">
        <w:rPr>
          <w:u w:val="single"/>
        </w:rPr>
        <w:t>Remise en état des écrans vitrés de la double peau.</w:t>
      </w:r>
    </w:p>
    <w:p w14:paraId="02696E23" w14:textId="2BEF91CA" w:rsidR="00D8553E" w:rsidRDefault="00D8553E" w:rsidP="00D8553E">
      <w:pPr>
        <w:pStyle w:val="VS-APuceblanc"/>
        <w:numPr>
          <w:ilvl w:val="0"/>
          <w:numId w:val="0"/>
        </w:numPr>
      </w:pPr>
    </w:p>
    <w:p w14:paraId="6AD2DBDE" w14:textId="77777777" w:rsidR="009D3441" w:rsidRDefault="009D3441" w:rsidP="009D3441">
      <w:pPr>
        <w:rPr>
          <w:rStyle w:val="lev"/>
        </w:rPr>
      </w:pPr>
      <w:r>
        <w:rPr>
          <w:rStyle w:val="lev"/>
        </w:rPr>
        <w:t>Mode de l’intervention :</w:t>
      </w:r>
    </w:p>
    <w:p w14:paraId="3649B428" w14:textId="025B0C28" w:rsidR="009D3441" w:rsidRDefault="009D3441" w:rsidP="009D3441">
      <w:pPr>
        <w:pStyle w:val="VS-APuceblanc"/>
        <w:numPr>
          <w:ilvl w:val="1"/>
          <w:numId w:val="46"/>
        </w:numPr>
      </w:pPr>
      <w:r>
        <w:t>Depuis l’extérieur : avec la nacelle à demeure</w:t>
      </w:r>
      <w:r w:rsidR="00B03358">
        <w:t xml:space="preserve"> </w:t>
      </w:r>
      <w:r w:rsidR="00B03358" w:rsidRPr="00B03358">
        <w:t>partagée avec l’entreprise titulaire du lot 2.</w:t>
      </w:r>
    </w:p>
    <w:p w14:paraId="44913A92" w14:textId="77777777" w:rsidR="009D3441" w:rsidRDefault="009D3441" w:rsidP="009D3441">
      <w:pPr>
        <w:pStyle w:val="VS-APuceblanc"/>
        <w:numPr>
          <w:ilvl w:val="1"/>
          <w:numId w:val="46"/>
        </w:numPr>
      </w:pPr>
      <w:r>
        <w:t>Depuis l’intérieur : directement depuis la passerelle pour les ouvrages à hauteur d’homme. Depuis une échelle à plateforme pour les ouvrages en hauteur.</w:t>
      </w:r>
    </w:p>
    <w:p w14:paraId="20B8C4BB" w14:textId="77777777" w:rsidR="009D3441" w:rsidRPr="006512CE" w:rsidRDefault="009D3441" w:rsidP="00D8553E">
      <w:pPr>
        <w:pStyle w:val="VS-APuceblanc"/>
        <w:numPr>
          <w:ilvl w:val="0"/>
          <w:numId w:val="0"/>
        </w:numPr>
      </w:pPr>
    </w:p>
    <w:p w14:paraId="05A87075" w14:textId="77777777" w:rsidR="00202315" w:rsidRPr="006A1A23" w:rsidRDefault="00202315" w:rsidP="00202315">
      <w:pPr>
        <w:pStyle w:val="Titre2"/>
      </w:pPr>
      <w:bookmarkStart w:id="88" w:name="_Toc187670983"/>
      <w:bookmarkStart w:id="89" w:name="_Toc312057161"/>
      <w:bookmarkStart w:id="90" w:name="_Toc82097430"/>
      <w:r w:rsidRPr="006A1A23">
        <w:t>Prototype</w:t>
      </w:r>
      <w:bookmarkEnd w:id="88"/>
      <w:r w:rsidRPr="006A1A23">
        <w:t xml:space="preserve">  </w:t>
      </w:r>
      <w:bookmarkEnd w:id="89"/>
      <w:bookmarkEnd w:id="90"/>
    </w:p>
    <w:p w14:paraId="29EEF892" w14:textId="7934155D" w:rsidR="00202315" w:rsidRPr="007915DF" w:rsidRDefault="007915DF" w:rsidP="00202315">
      <w:r w:rsidRPr="007915DF">
        <w:t xml:space="preserve">Le prototype de façade sera </w:t>
      </w:r>
      <w:r>
        <w:t xml:space="preserve">mis en œuvre sur </w:t>
      </w:r>
      <w:r w:rsidRPr="007915DF">
        <w:t>l</w:t>
      </w:r>
      <w:r>
        <w:t>’</w:t>
      </w:r>
      <w:r w:rsidRPr="007915DF">
        <w:t>existant, localisation définie conjointement entre l’entreprise/ la MOE / le MO.</w:t>
      </w:r>
    </w:p>
    <w:p w14:paraId="4FC2B821" w14:textId="2C8E17C9" w:rsidR="00202315" w:rsidRPr="00D115AE" w:rsidRDefault="007A7A72" w:rsidP="00202315">
      <w:r>
        <w:t xml:space="preserve">Chaque </w:t>
      </w:r>
      <w:r w:rsidR="00202315" w:rsidRPr="00D115AE">
        <w:t>prototype devra être conçu afin de présenter tant l’extérieur que l’intérieur</w:t>
      </w:r>
      <w:r w:rsidR="00202315">
        <w:t xml:space="preserve"> </w:t>
      </w:r>
      <w:r w:rsidR="00202315" w:rsidRPr="00D115AE">
        <w:t>de la façade.</w:t>
      </w:r>
    </w:p>
    <w:p w14:paraId="7C1EA193" w14:textId="6AA18D84" w:rsidR="00202315" w:rsidRDefault="00202315" w:rsidP="00202315">
      <w:r w:rsidRPr="00D115AE">
        <w:t>L’entreprise devra prévoir la possibilité de se situer au nu intérieur, à niveau du sol fini</w:t>
      </w:r>
      <w:r>
        <w:t xml:space="preserve"> </w:t>
      </w:r>
      <w:r w:rsidRPr="00D115AE">
        <w:t>intérieur</w:t>
      </w:r>
      <w:r w:rsidR="006245CF">
        <w:t>.</w:t>
      </w:r>
    </w:p>
    <w:p w14:paraId="3E299191" w14:textId="77777777" w:rsidR="00202315" w:rsidRDefault="00202315" w:rsidP="00202315">
      <w:r>
        <w:t>Le prototype devra pouvoir être modifié jusqu'à satisfaction de la maitrise d'œuvre.</w:t>
      </w:r>
    </w:p>
    <w:p w14:paraId="5BC2499B" w14:textId="77777777" w:rsidR="00202315" w:rsidRDefault="00202315" w:rsidP="00202315"/>
    <w:p w14:paraId="3B495721" w14:textId="1BB0DFAE" w:rsidR="006A1A23" w:rsidRPr="006A1A23" w:rsidRDefault="00BD22FC" w:rsidP="00EC6039">
      <w:pPr>
        <w:pStyle w:val="Titre2"/>
      </w:pPr>
      <w:bookmarkStart w:id="91" w:name="_Toc187670984"/>
      <w:r>
        <w:lastRenderedPageBreak/>
        <w:t xml:space="preserve">REMPLACEMENT DES </w:t>
      </w:r>
      <w:r w:rsidR="00464A46">
        <w:t>Clavettes</w:t>
      </w:r>
      <w:r w:rsidR="00407F43">
        <w:t xml:space="preserve"> EXISTANTES</w:t>
      </w:r>
      <w:bookmarkEnd w:id="91"/>
    </w:p>
    <w:p w14:paraId="07A05B84" w14:textId="50539272" w:rsidR="006A1A23" w:rsidRPr="00D642C2" w:rsidRDefault="006A1A23" w:rsidP="00EC6039">
      <w:pPr>
        <w:pStyle w:val="Titre3"/>
      </w:pPr>
      <w:bookmarkStart w:id="92" w:name="_Toc312057163"/>
      <w:r w:rsidRPr="00D642C2">
        <w:t>Description générale</w:t>
      </w:r>
      <w:bookmarkEnd w:id="92"/>
      <w:r w:rsidR="003A3E27" w:rsidRPr="00D642C2">
        <w:t xml:space="preserve"> :</w:t>
      </w:r>
    </w:p>
    <w:p w14:paraId="6A2BAA64" w14:textId="77777777" w:rsidR="00841995" w:rsidRDefault="006A1A23" w:rsidP="00836A9C">
      <w:pPr>
        <w:jc w:val="both"/>
      </w:pPr>
      <w:r w:rsidRPr="006A1A23">
        <w:t>Concept :</w:t>
      </w:r>
      <w:r w:rsidR="00836A9C">
        <w:t xml:space="preserve"> </w:t>
      </w:r>
    </w:p>
    <w:p w14:paraId="4F618913" w14:textId="7170A198" w:rsidR="00836A9C" w:rsidRDefault="007A7A72" w:rsidP="00841995">
      <w:pPr>
        <w:pStyle w:val="VS-APuceblanc"/>
      </w:pPr>
      <w:r>
        <w:t>Remplacement de</w:t>
      </w:r>
      <w:r w:rsidR="00836A9C">
        <w:t xml:space="preserve"> toutes les clavettes sur site par des </w:t>
      </w:r>
      <w:r>
        <w:t>clavettes</w:t>
      </w:r>
      <w:r w:rsidR="00836A9C">
        <w:t xml:space="preserve"> pouvant </w:t>
      </w:r>
      <w:r>
        <w:t xml:space="preserve">participer à la tenue structurelle des écrans tout en permettant </w:t>
      </w:r>
      <w:r w:rsidR="00836A9C">
        <w:t xml:space="preserve">la dilatation </w:t>
      </w:r>
      <w:r w:rsidR="007915DF">
        <w:t xml:space="preserve">verticale </w:t>
      </w:r>
      <w:r w:rsidR="00836A9C">
        <w:t xml:space="preserve">du vitrage des écrans vitrés. </w:t>
      </w:r>
    </w:p>
    <w:p w14:paraId="1B11D617" w14:textId="791999DF" w:rsidR="007A7A72" w:rsidRDefault="007A7A72" w:rsidP="00841995">
      <w:pPr>
        <w:pStyle w:val="VS-APuceblanc"/>
      </w:pPr>
      <w:r>
        <w:t>Conservation de la totalité du restant de l’ouvrage notamment les tubes inox ;</w:t>
      </w:r>
    </w:p>
    <w:p w14:paraId="2252E4FD" w14:textId="77777777" w:rsidR="00836A9C" w:rsidRDefault="00836A9C" w:rsidP="00CA14C8">
      <w:pPr>
        <w:jc w:val="both"/>
      </w:pPr>
    </w:p>
    <w:p w14:paraId="0F5357D7" w14:textId="5D26FAB5" w:rsidR="006A1A23" w:rsidRPr="006A1A23" w:rsidRDefault="006A1A23" w:rsidP="00CA14C8">
      <w:pPr>
        <w:pStyle w:val="VS-APucenoir"/>
        <w:numPr>
          <w:ilvl w:val="0"/>
          <w:numId w:val="0"/>
        </w:numPr>
        <w:ind w:left="1494"/>
      </w:pPr>
    </w:p>
    <w:p w14:paraId="0B5D8F20" w14:textId="77777777" w:rsidR="006A1A23" w:rsidRPr="006A1A23" w:rsidRDefault="006A1A23" w:rsidP="00EC6039">
      <w:pPr>
        <w:pStyle w:val="VS-APucenoir"/>
      </w:pPr>
      <w:r w:rsidRPr="006A1A23">
        <w:t xml:space="preserve">Localisation : </w:t>
      </w:r>
    </w:p>
    <w:p w14:paraId="1F48850F" w14:textId="119C0662" w:rsidR="006A1A23" w:rsidRPr="006A1A23" w:rsidRDefault="006A1A23" w:rsidP="00EC6039">
      <w:pPr>
        <w:pStyle w:val="VS-APuceblanc"/>
      </w:pPr>
      <w:r w:rsidRPr="006A1A23">
        <w:t>Bâtiment</w:t>
      </w:r>
      <w:r w:rsidR="00CA14C8">
        <w:t xml:space="preserve"> A</w:t>
      </w:r>
      <w:r w:rsidRPr="006A1A23">
        <w:t xml:space="preserve"> rue </w:t>
      </w:r>
      <w:r w:rsidR="00CA14C8">
        <w:t>de Paris</w:t>
      </w:r>
    </w:p>
    <w:p w14:paraId="6223ECEB" w14:textId="0BB17115" w:rsidR="00504956" w:rsidRDefault="00504956" w:rsidP="008A58C3">
      <w:pPr>
        <w:pStyle w:val="VS-APuceblanc"/>
      </w:pPr>
      <w:bookmarkStart w:id="93" w:name="_Hlk178611814"/>
      <w:r>
        <w:t>Nord (avenue de Paris) et Ouest (rue Pasteur</w:t>
      </w:r>
      <w:r w:rsidR="00F72920">
        <w:t>)</w:t>
      </w:r>
      <w:r>
        <w:t xml:space="preserve"> </w:t>
      </w:r>
    </w:p>
    <w:bookmarkEnd w:id="93"/>
    <w:p w14:paraId="6D67CC83" w14:textId="7833467C" w:rsidR="008A58C3" w:rsidRDefault="008A58C3" w:rsidP="008A58C3">
      <w:pPr>
        <w:pStyle w:val="VS-APuceblanc"/>
      </w:pPr>
      <w:r>
        <w:t>R+2 à R+7 côté IGN et RdC à R+7 côté Météo France</w:t>
      </w:r>
    </w:p>
    <w:p w14:paraId="13F0F58B" w14:textId="77777777" w:rsidR="00F61365" w:rsidRDefault="00F61365" w:rsidP="00F61365">
      <w:pPr>
        <w:pStyle w:val="VS-APuceblanc"/>
        <w:numPr>
          <w:ilvl w:val="0"/>
          <w:numId w:val="0"/>
        </w:numPr>
        <w:ind w:left="1778"/>
      </w:pPr>
    </w:p>
    <w:p w14:paraId="4B5E48E4" w14:textId="4121A3B7" w:rsidR="00F61365" w:rsidRPr="006A1A23" w:rsidRDefault="00F61365" w:rsidP="006F5250">
      <w:pPr>
        <w:pStyle w:val="VS-APuceblanc"/>
        <w:numPr>
          <w:ilvl w:val="0"/>
          <w:numId w:val="0"/>
        </w:numPr>
      </w:pPr>
      <w:r>
        <w:rPr>
          <w:noProof/>
        </w:rPr>
        <mc:AlternateContent>
          <mc:Choice Requires="wpg">
            <w:drawing>
              <wp:anchor distT="0" distB="0" distL="114300" distR="114300" simplePos="0" relativeHeight="251693056" behindDoc="0" locked="0" layoutInCell="1" allowOverlap="1" wp14:anchorId="028EA9A4" wp14:editId="5DF823FC">
                <wp:simplePos x="0" y="0"/>
                <wp:positionH relativeFrom="column">
                  <wp:posOffset>833120</wp:posOffset>
                </wp:positionH>
                <wp:positionV relativeFrom="paragraph">
                  <wp:posOffset>224790</wp:posOffset>
                </wp:positionV>
                <wp:extent cx="4857115" cy="1196975"/>
                <wp:effectExtent l="0" t="0" r="635" b="3175"/>
                <wp:wrapTopAndBottom/>
                <wp:docPr id="463750216" name="Groupe 9"/>
                <wp:cNvGraphicFramePr/>
                <a:graphic xmlns:a="http://schemas.openxmlformats.org/drawingml/2006/main">
                  <a:graphicData uri="http://schemas.microsoft.com/office/word/2010/wordprocessingGroup">
                    <wpg:wgp>
                      <wpg:cNvGrpSpPr/>
                      <wpg:grpSpPr>
                        <a:xfrm>
                          <a:off x="0" y="0"/>
                          <a:ext cx="4857115" cy="1196975"/>
                          <a:chOff x="0" y="0"/>
                          <a:chExt cx="6887308" cy="1698625"/>
                        </a:xfrm>
                      </wpg:grpSpPr>
                      <pic:pic xmlns:pic="http://schemas.openxmlformats.org/drawingml/2006/picture">
                        <pic:nvPicPr>
                          <pic:cNvPr id="340688128" name="Image 1" descr="Une image contenant noir et blanc, mots croisés, monochrome&#10;&#10;Description générée automatiquement"/>
                          <pic:cNvPicPr>
                            <a:picLocks noChangeAspect="1"/>
                          </pic:cNvPicPr>
                        </pic:nvPicPr>
                        <pic:blipFill rotWithShape="1">
                          <a:blip r:embed="rId17" cstate="print">
                            <a:extLst>
                              <a:ext uri="{28A0092B-C50C-407E-A947-70E740481C1C}">
                                <a14:useLocalDpi xmlns:a14="http://schemas.microsoft.com/office/drawing/2010/main" val="0"/>
                              </a:ext>
                            </a:extLst>
                          </a:blip>
                          <a:srcRect l="654"/>
                          <a:stretch/>
                        </pic:blipFill>
                        <pic:spPr bwMode="auto">
                          <a:xfrm>
                            <a:off x="3305908" y="45217"/>
                            <a:ext cx="3581400" cy="1553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038914819" name="Image 1" descr="Une image contenant noir et blanc, croquis, monochrome, texte&#10;&#10;Description générée automatiquement"/>
                          <pic:cNvPicPr>
                            <a:picLocks noChangeAspect="1"/>
                          </pic:cNvPicPr>
                        </pic:nvPicPr>
                        <pic:blipFill rotWithShape="1">
                          <a:blip r:embed="rId18" cstate="print">
                            <a:extLst>
                              <a:ext uri="{28A0092B-C50C-407E-A947-70E740481C1C}">
                                <a14:useLocalDpi xmlns:a14="http://schemas.microsoft.com/office/drawing/2010/main" val="0"/>
                              </a:ext>
                            </a:extLst>
                          </a:blip>
                          <a:srcRect r="1437"/>
                          <a:stretch/>
                        </pic:blipFill>
                        <pic:spPr bwMode="auto">
                          <a:xfrm>
                            <a:off x="0" y="0"/>
                            <a:ext cx="3348355" cy="16986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group w14:anchorId="364EB9BE" id="Groupe 9" o:spid="_x0000_s1026" style="position:absolute;margin-left:65.6pt;margin-top:17.7pt;width:382.45pt;height:94.25pt;z-index:251693056;mso-width-relative:margin;mso-height-relative:margin" coordsize="68873,169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Une image contenant noir et blanc, mots croisés, monochrome&#10;&#10;Description générée automatiquement" style="position:absolute;left:33059;top:452;width:35814;height:15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">
                  <v:imagedata r:id="rId22" o:title="Une image contenant noir et blanc, mots croisés, monochrome&#10;&#10;Description générée automatiquement" cropleft="429f"/>
                </v:shape>
                <v:shape id="Image 1" o:spid="_x0000_s1028" type="#_x0000_t75" alt="Une image contenant noir et blanc, croquis, monochrome, texte&#10;&#10;Description générée automatiquement" style="position:absolute;width:33483;height:169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">
                  <v:imagedata r:id="rId23" o:title="Une image contenant noir et blanc, croquis, monochrome, texte&#10;&#10;Description générée automatiquement" cropright="942f"/>
                </v:shape>
                <w10:wrap type="topAndBottom"/>
              </v:group>
            </w:pict>
          </mc:Fallback>
        </mc:AlternateContent>
      </w:r>
    </w:p>
    <w:p w14:paraId="11950969" w14:textId="69E1CF02" w:rsidR="006A1A23" w:rsidRPr="006A1A23" w:rsidRDefault="006A1A23" w:rsidP="006A1A23"/>
    <w:p w14:paraId="72B7924E" w14:textId="619A9358" w:rsidR="00CF3458" w:rsidRPr="00811944" w:rsidRDefault="006A1A23" w:rsidP="00CF3458">
      <w:pPr>
        <w:pStyle w:val="VS-APucenoir"/>
      </w:pPr>
      <w:r w:rsidRPr="00811944">
        <w:t xml:space="preserve">Dimensions : </w:t>
      </w:r>
      <w:r w:rsidR="00A86442" w:rsidRPr="00811944">
        <w:t xml:space="preserve">selon </w:t>
      </w:r>
      <w:r w:rsidR="0055410C" w:rsidRPr="00811944">
        <w:t>carnet détail</w:t>
      </w:r>
      <w:r w:rsidR="00B1009F">
        <w:t>_Lot1_ecrans</w:t>
      </w:r>
    </w:p>
    <w:p w14:paraId="210138D2" w14:textId="6FBC067D" w:rsidR="00754062" w:rsidRPr="00811944" w:rsidRDefault="006A1A23" w:rsidP="00754062">
      <w:pPr>
        <w:pStyle w:val="VS-APucenoir"/>
      </w:pPr>
      <w:r w:rsidRPr="00811944">
        <w:t xml:space="preserve">Support : </w:t>
      </w:r>
      <w:r w:rsidR="00A86442" w:rsidRPr="00811944">
        <w:t>Sab</w:t>
      </w:r>
      <w:r w:rsidR="007915DF" w:rsidRPr="00811944">
        <w:t>r</w:t>
      </w:r>
      <w:r w:rsidR="00A86442" w:rsidRPr="00811944">
        <w:t>e en acier galvanisé</w:t>
      </w:r>
    </w:p>
    <w:p w14:paraId="7DE5CBFE" w14:textId="2C86ADF6" w:rsidR="00A86442" w:rsidRPr="00811944" w:rsidRDefault="00A86442" w:rsidP="00A86442">
      <w:pPr>
        <w:pStyle w:val="VS-APucenoir"/>
      </w:pPr>
      <w:r w:rsidRPr="00811944">
        <w:t>Disposition : 2</w:t>
      </w:r>
      <w:r w:rsidR="007A7A72">
        <w:t xml:space="preserve"> clavettes</w:t>
      </w:r>
      <w:r w:rsidRPr="00811944">
        <w:t xml:space="preserve"> </w:t>
      </w:r>
      <w:r w:rsidR="007A7A72">
        <w:t>au milieu de la</w:t>
      </w:r>
      <w:r w:rsidRPr="00811944">
        <w:t xml:space="preserve"> partie haute et 2 </w:t>
      </w:r>
      <w:r w:rsidR="007A7A72">
        <w:t>clavettes au milieu de la</w:t>
      </w:r>
      <w:r w:rsidR="007A7A72" w:rsidRPr="00811944">
        <w:t xml:space="preserve"> </w:t>
      </w:r>
      <w:r w:rsidRPr="00811944">
        <w:t>partie basse (selon carnet de détail)</w:t>
      </w:r>
    </w:p>
    <w:p w14:paraId="55858255" w14:textId="68CCC423" w:rsidR="00A86442" w:rsidRPr="0055410C" w:rsidRDefault="00A86442" w:rsidP="00A86442">
      <w:pPr>
        <w:rPr>
          <w:highlight w:val="yellow"/>
        </w:rPr>
      </w:pPr>
    </w:p>
    <w:tbl>
      <w:tblPr>
        <w:tblStyle w:val="Grilledutableau"/>
        <w:tblW w:w="0" w:type="auto"/>
        <w:tblInd w:w="1134" w:type="dxa"/>
        <w:tblLook w:val="04A0" w:firstRow="1" w:lastRow="0" w:firstColumn="1" w:lastColumn="0" w:noHBand="0" w:noVBand="1"/>
      </w:tblPr>
      <w:tblGrid>
        <w:gridCol w:w="3970"/>
        <w:gridCol w:w="3966"/>
      </w:tblGrid>
      <w:tr w:rsidR="001F424E" w14:paraId="2FEE8DEF" w14:textId="77777777" w:rsidTr="00417622">
        <w:tc>
          <w:tcPr>
            <w:tcW w:w="3970" w:type="dxa"/>
            <w:tcBorders>
              <w:top w:val="nil"/>
              <w:left w:val="nil"/>
              <w:bottom w:val="nil"/>
              <w:right w:val="nil"/>
            </w:tcBorders>
          </w:tcPr>
          <w:p w14:paraId="13772BC9" w14:textId="23F9550C" w:rsidR="00417622" w:rsidRDefault="00417622" w:rsidP="007915DF">
            <w:pPr>
              <w:ind w:left="0"/>
              <w:rPr>
                <w:highlight w:val="yellow"/>
              </w:rPr>
            </w:pPr>
            <w:r w:rsidRPr="0055410C">
              <w:rPr>
                <w:noProof/>
                <w:highlight w:val="yellow"/>
              </w:rPr>
              <w:drawing>
                <wp:anchor distT="0" distB="0" distL="114300" distR="114300" simplePos="0" relativeHeight="251779072" behindDoc="0" locked="0" layoutInCell="1" allowOverlap="1" wp14:anchorId="305062C2" wp14:editId="4289F584">
                  <wp:simplePos x="0" y="0"/>
                  <wp:positionH relativeFrom="column">
                    <wp:posOffset>-67967</wp:posOffset>
                  </wp:positionH>
                  <wp:positionV relativeFrom="paragraph">
                    <wp:posOffset>16869</wp:posOffset>
                  </wp:positionV>
                  <wp:extent cx="2460154" cy="2371845"/>
                  <wp:effectExtent l="0" t="0" r="0" b="0"/>
                  <wp:wrapTopAndBottom/>
                  <wp:docPr id="1956158742" name="Image 1" descr="Une image contenant texte, diagramme, ligne, Parallè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055934" name="Image 1" descr="Une image contenant texte, diagramme, ligne, Parallèl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60154" cy="2371845"/>
                          </a:xfrm>
                          <a:prstGeom prst="rect">
                            <a:avLst/>
                          </a:prstGeom>
                        </pic:spPr>
                      </pic:pic>
                    </a:graphicData>
                  </a:graphic>
                  <wp14:sizeRelH relativeFrom="margin">
                    <wp14:pctWidth>0</wp14:pctWidth>
                  </wp14:sizeRelH>
                  <wp14:sizeRelV relativeFrom="margin">
                    <wp14:pctHeight>0</wp14:pctHeight>
                  </wp14:sizeRelV>
                </wp:anchor>
              </w:drawing>
            </w:r>
          </w:p>
        </w:tc>
        <w:tc>
          <w:tcPr>
            <w:tcW w:w="3966" w:type="dxa"/>
            <w:tcBorders>
              <w:top w:val="nil"/>
              <w:left w:val="nil"/>
              <w:bottom w:val="nil"/>
              <w:right w:val="nil"/>
            </w:tcBorders>
          </w:tcPr>
          <w:p w14:paraId="5DD783F7" w14:textId="63CB41EC" w:rsidR="00417622" w:rsidRDefault="001F424E" w:rsidP="007915DF">
            <w:pPr>
              <w:ind w:left="0"/>
              <w:rPr>
                <w:highlight w:val="yellow"/>
              </w:rPr>
            </w:pPr>
            <w:r>
              <w:rPr>
                <w:noProof/>
              </w:rPr>
              <w:drawing>
                <wp:inline distT="0" distB="0" distL="0" distR="0" wp14:anchorId="07ACD7B9" wp14:editId="2AF0F746">
                  <wp:extent cx="2454054" cy="2086171"/>
                  <wp:effectExtent l="0" t="0" r="3810" b="0"/>
                  <wp:docPr id="74092877" name="Image 57" descr="Une image contenant texte, diagramme, lign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92877" name="Image 57" descr="Une image contenant texte, diagramme, ligne, Parallèle&#10;&#10;Description générée automatiquement"/>
                          <pic:cNvPicPr/>
                        </pic:nvPicPr>
                        <pic:blipFill>
                          <a:blip r:embed="rId25">
                            <a:extLst>
                              <a:ext uri="{28A0092B-C50C-407E-A947-70E740481C1C}">
                                <a14:useLocalDpi xmlns:a14="http://schemas.microsoft.com/office/drawing/2010/main" val="0"/>
                              </a:ext>
                            </a:extLst>
                          </a:blip>
                          <a:stretch>
                            <a:fillRect/>
                          </a:stretch>
                        </pic:blipFill>
                        <pic:spPr>
                          <a:xfrm>
                            <a:off x="0" y="0"/>
                            <a:ext cx="2477118" cy="2105777"/>
                          </a:xfrm>
                          <a:prstGeom prst="rect">
                            <a:avLst/>
                          </a:prstGeom>
                        </pic:spPr>
                      </pic:pic>
                    </a:graphicData>
                  </a:graphic>
                </wp:inline>
              </w:drawing>
            </w:r>
          </w:p>
        </w:tc>
      </w:tr>
      <w:tr w:rsidR="001F424E" w14:paraId="0CE9DA1D" w14:textId="77777777" w:rsidTr="007A7A72">
        <w:tc>
          <w:tcPr>
            <w:tcW w:w="3970" w:type="dxa"/>
            <w:tcBorders>
              <w:top w:val="nil"/>
              <w:left w:val="nil"/>
              <w:bottom w:val="nil"/>
              <w:right w:val="nil"/>
            </w:tcBorders>
            <w:shd w:val="clear" w:color="auto" w:fill="auto"/>
          </w:tcPr>
          <w:p w14:paraId="666AA08E" w14:textId="2B94F366" w:rsidR="007A7A72" w:rsidRPr="007A7A72" w:rsidRDefault="007A7A72" w:rsidP="007915DF">
            <w:pPr>
              <w:ind w:left="0"/>
              <w:rPr>
                <w:i/>
                <w:iCs/>
                <w:sz w:val="20"/>
                <w:szCs w:val="20"/>
              </w:rPr>
            </w:pPr>
            <w:r w:rsidRPr="007A7A72">
              <w:rPr>
                <w:i/>
                <w:iCs/>
                <w:sz w:val="20"/>
                <w:szCs w:val="20"/>
              </w:rPr>
              <w:t>Extrait du carnet de détails</w:t>
            </w:r>
          </w:p>
        </w:tc>
        <w:tc>
          <w:tcPr>
            <w:tcW w:w="3966" w:type="dxa"/>
            <w:tcBorders>
              <w:top w:val="nil"/>
              <w:left w:val="nil"/>
              <w:bottom w:val="nil"/>
              <w:right w:val="nil"/>
            </w:tcBorders>
          </w:tcPr>
          <w:p w14:paraId="239E59DB" w14:textId="77777777" w:rsidR="007A7A72" w:rsidRPr="0055410C" w:rsidRDefault="007A7A72" w:rsidP="007915DF">
            <w:pPr>
              <w:ind w:left="0"/>
              <w:rPr>
                <w:strike/>
                <w:noProof/>
                <w:highlight w:val="yellow"/>
              </w:rPr>
            </w:pPr>
          </w:p>
        </w:tc>
      </w:tr>
    </w:tbl>
    <w:p w14:paraId="30DDB963" w14:textId="77777777" w:rsidR="007915DF" w:rsidRPr="007915DF" w:rsidRDefault="007915DF" w:rsidP="007915DF">
      <w:pPr>
        <w:rPr>
          <w:highlight w:val="yellow"/>
        </w:rPr>
      </w:pPr>
    </w:p>
    <w:p w14:paraId="247463B3" w14:textId="77777777" w:rsidR="003908F9" w:rsidRDefault="003908F9" w:rsidP="006A1A23"/>
    <w:p w14:paraId="43F280A7" w14:textId="3B165EA0" w:rsidR="007E67F0" w:rsidRPr="000E15AF" w:rsidRDefault="007A7A72" w:rsidP="000E15AF">
      <w:pPr>
        <w:jc w:val="both"/>
        <w:rPr>
          <w:b/>
          <w:bCs/>
        </w:rPr>
      </w:pPr>
      <w:r>
        <w:rPr>
          <w:b/>
          <w:bCs/>
        </w:rPr>
        <w:t>Matériaux</w:t>
      </w:r>
      <w:r w:rsidR="007E67F0" w:rsidRPr="000E15AF">
        <w:rPr>
          <w:b/>
          <w:bCs/>
        </w:rPr>
        <w:t xml:space="preserve"> :</w:t>
      </w:r>
    </w:p>
    <w:p w14:paraId="12D402F7" w14:textId="19E996D1" w:rsidR="00AF72E7" w:rsidRPr="00A8023C" w:rsidRDefault="00BE39EA" w:rsidP="00A86442">
      <w:pPr>
        <w:pStyle w:val="VS-APucenoir"/>
      </w:pPr>
      <w:r w:rsidRPr="00A8023C">
        <w:t>C</w:t>
      </w:r>
      <w:r w:rsidR="00AF72E7" w:rsidRPr="00A8023C">
        <w:t xml:space="preserve">lavette </w:t>
      </w:r>
      <w:r w:rsidR="00A8023C" w:rsidRPr="00A8023C">
        <w:t xml:space="preserve">en </w:t>
      </w:r>
      <w:r w:rsidR="00AF72E7" w:rsidRPr="00A8023C">
        <w:t>PEHD</w:t>
      </w:r>
      <w:r w:rsidR="00A8023C" w:rsidRPr="00A8023C">
        <w:t xml:space="preserve"> ou EPDM rigide</w:t>
      </w:r>
      <w:r w:rsidR="00A8023C">
        <w:t xml:space="preserve"> ou tout autre matériau semi-rigide</w:t>
      </w:r>
      <w:r w:rsidR="007915DF" w:rsidRPr="00A8023C">
        <w:t>, dureté à définir selon études d’exécution</w:t>
      </w:r>
    </w:p>
    <w:p w14:paraId="2073C287" w14:textId="481EEC6F" w:rsidR="000E2831" w:rsidRDefault="000E2831" w:rsidP="000E15AF">
      <w:pPr>
        <w:jc w:val="both"/>
      </w:pPr>
    </w:p>
    <w:p w14:paraId="0D72CCEA" w14:textId="762EDB19" w:rsidR="000E15AF" w:rsidRPr="000E15AF" w:rsidRDefault="006A1A23" w:rsidP="000E15AF">
      <w:pPr>
        <w:jc w:val="both"/>
        <w:rPr>
          <w:b/>
          <w:bCs/>
        </w:rPr>
      </w:pPr>
      <w:r w:rsidRPr="000E15AF">
        <w:rPr>
          <w:b/>
          <w:bCs/>
        </w:rPr>
        <w:t>Performances :</w:t>
      </w:r>
    </w:p>
    <w:p w14:paraId="1672452B" w14:textId="5D0D7B29" w:rsidR="000E15AF" w:rsidRDefault="000E15AF" w:rsidP="00E06C50">
      <w:pPr>
        <w:pStyle w:val="VS-APucenoir"/>
      </w:pPr>
      <w:r w:rsidRPr="000E15AF">
        <w:t>Aucune performance thermique n’est requise.</w:t>
      </w:r>
    </w:p>
    <w:p w14:paraId="1D8A8C39" w14:textId="527CFF76" w:rsidR="00E06C50" w:rsidRDefault="00E06C50" w:rsidP="00736E55">
      <w:pPr>
        <w:pStyle w:val="VS-APucenoir"/>
      </w:pPr>
      <w:r>
        <w:t xml:space="preserve">Mécanique / Statique : Ensemble de pièces visant à </w:t>
      </w:r>
      <w:r w:rsidR="00A8023C">
        <w:t xml:space="preserve">transmettre les charges de vent et de garde-corps à la structure porteuse </w:t>
      </w:r>
      <w:r>
        <w:t>ainsi q</w:t>
      </w:r>
      <w:r w:rsidR="00A8023C">
        <w:t>u’à autoriser la libre dilatation du vitrage</w:t>
      </w:r>
      <w:r>
        <w:t>.</w:t>
      </w:r>
    </w:p>
    <w:p w14:paraId="2460244F" w14:textId="03599DF1" w:rsidR="006A1A23" w:rsidRPr="007061E4" w:rsidRDefault="006A1A23" w:rsidP="00EC6039">
      <w:pPr>
        <w:pStyle w:val="VS-APucenoir"/>
      </w:pPr>
      <w:r w:rsidRPr="007061E4">
        <w:t>Mécanique / Statique suivant art.</w:t>
      </w:r>
      <w:r w:rsidR="000B2D1E" w:rsidRPr="007061E4">
        <w:t>1.1</w:t>
      </w:r>
      <w:r w:rsidR="00C11095" w:rsidRPr="007061E4">
        <w:t>.</w:t>
      </w:r>
      <w:r w:rsidR="000B2D1E" w:rsidRPr="007061E4">
        <w:t>1. et art.1.3.3</w:t>
      </w:r>
    </w:p>
    <w:p w14:paraId="02A01B70" w14:textId="454AAA10" w:rsidR="006A1A23" w:rsidRPr="007061E4" w:rsidRDefault="00312607" w:rsidP="00EC6039">
      <w:pPr>
        <w:pStyle w:val="VS-APucenoir"/>
      </w:pPr>
      <w:r w:rsidRPr="007061E4">
        <w:t>PV Essais</w:t>
      </w:r>
      <w:r w:rsidR="006A1A23" w:rsidRPr="007061E4">
        <w:t xml:space="preserve"> suivant art.</w:t>
      </w:r>
      <w:r w:rsidR="00C11095" w:rsidRPr="007061E4">
        <w:t xml:space="preserve"> </w:t>
      </w:r>
      <w:r w:rsidRPr="007061E4">
        <w:t>1.3.3</w:t>
      </w:r>
      <w:r w:rsidR="006A1A23" w:rsidRPr="007061E4">
        <w:t>.</w:t>
      </w:r>
      <w:r w:rsidRPr="007061E4">
        <w:t>3</w:t>
      </w:r>
    </w:p>
    <w:p w14:paraId="3B2F3683" w14:textId="77777777" w:rsidR="006A1A23" w:rsidRPr="007061E4" w:rsidRDefault="006A1A23" w:rsidP="00EC6039">
      <w:pPr>
        <w:pStyle w:val="VS-APucenoir"/>
      </w:pPr>
      <w:r w:rsidRPr="007061E4">
        <w:t xml:space="preserve">Maintenance : </w:t>
      </w:r>
    </w:p>
    <w:p w14:paraId="5B40017D" w14:textId="215F59A8" w:rsidR="007A4AF7" w:rsidRPr="007061E4" w:rsidRDefault="00D85CFE" w:rsidP="00EC6039">
      <w:pPr>
        <w:pStyle w:val="VS-APuceblanc"/>
      </w:pPr>
      <w:r w:rsidRPr="007061E4">
        <w:t xml:space="preserve">Côté extérieur à la façade : </w:t>
      </w:r>
      <w:r w:rsidR="007A4AF7" w:rsidRPr="007061E4">
        <w:t>Depuis la nacelle de nettoyage au R+8 </w:t>
      </w:r>
    </w:p>
    <w:p w14:paraId="4AA321C7" w14:textId="4A8DDFC0" w:rsidR="00D85CFE" w:rsidRPr="007061E4" w:rsidRDefault="00D85CFE" w:rsidP="00D85CFE">
      <w:pPr>
        <w:pStyle w:val="VS-APuceblanc"/>
      </w:pPr>
      <w:r w:rsidRPr="007061E4">
        <w:t xml:space="preserve">Côté intérieur à la façade : Depuis les coursives et pour la partie en hauteur, un équipement </w:t>
      </w:r>
      <w:r w:rsidR="007915DF" w:rsidRPr="007061E4">
        <w:t xml:space="preserve">adapté </w:t>
      </w:r>
      <w:r w:rsidRPr="007061E4">
        <w:t>devra être utilisé</w:t>
      </w:r>
      <w:r w:rsidR="007915DF" w:rsidRPr="007061E4">
        <w:t xml:space="preserve"> (ex : gazelle)</w:t>
      </w:r>
      <w:r w:rsidRPr="007061E4">
        <w:t xml:space="preserve">. </w:t>
      </w:r>
    </w:p>
    <w:p w14:paraId="5CA4D17E" w14:textId="2BEBA6B2" w:rsidR="006A1A23" w:rsidRPr="007061E4" w:rsidRDefault="006A1A23" w:rsidP="00EC6039">
      <w:pPr>
        <w:pStyle w:val="VS-APucenoir"/>
      </w:pPr>
      <w:r w:rsidRPr="007061E4">
        <w:t xml:space="preserve">Entretien : </w:t>
      </w:r>
    </w:p>
    <w:p w14:paraId="1DEB392B" w14:textId="77777777" w:rsidR="00D85CFE" w:rsidRPr="007061E4" w:rsidRDefault="00D85CFE" w:rsidP="00D85CFE">
      <w:pPr>
        <w:pStyle w:val="VS-APuceblanc"/>
      </w:pPr>
      <w:r w:rsidRPr="007061E4">
        <w:t>Côté extérieur à la façade : Depuis la nacelle de nettoyage au R+8 </w:t>
      </w:r>
    </w:p>
    <w:p w14:paraId="1EBFCD1A" w14:textId="77777777" w:rsidR="007061E4" w:rsidRPr="007061E4" w:rsidRDefault="00D85CFE" w:rsidP="007061E4">
      <w:pPr>
        <w:pStyle w:val="VS-APuceblanc"/>
      </w:pPr>
      <w:r w:rsidRPr="007061E4">
        <w:t xml:space="preserve">Côté intérieur à la façade : </w:t>
      </w:r>
      <w:r w:rsidR="007061E4" w:rsidRPr="007061E4">
        <w:t xml:space="preserve">Depuis les coursives et pour la partie en hauteur, un équipement adapté devra être utilisé (ex : gazelle). </w:t>
      </w:r>
    </w:p>
    <w:p w14:paraId="2E4B6840" w14:textId="77777777" w:rsidR="00D85CFE" w:rsidRPr="00D85CFE" w:rsidRDefault="00D85CFE" w:rsidP="00D85CFE"/>
    <w:p w14:paraId="4152893E" w14:textId="3ACF41C0" w:rsidR="005A16AC" w:rsidRDefault="006A1A23" w:rsidP="00EC21CA">
      <w:pPr>
        <w:pStyle w:val="Titre3"/>
      </w:pPr>
      <w:bookmarkStart w:id="94" w:name="_Toc312057164"/>
      <w:r w:rsidRPr="006A1A23">
        <w:t>Description des parties courantes :</w:t>
      </w:r>
      <w:bookmarkEnd w:id="94"/>
      <w:r w:rsidR="00600E48" w:rsidRPr="00600E48">
        <w:t xml:space="preserve"> </w:t>
      </w:r>
    </w:p>
    <w:p w14:paraId="74EEAE28" w14:textId="29B9635A" w:rsidR="0097315F" w:rsidRPr="0097315F" w:rsidRDefault="007C6E43" w:rsidP="0097315F">
      <w:pPr>
        <w:pStyle w:val="Titre4"/>
      </w:pPr>
      <w:r>
        <w:t>Clavettes</w:t>
      </w:r>
    </w:p>
    <w:tbl>
      <w:tblPr>
        <w:tblStyle w:val="Grilledutableau"/>
        <w:tblW w:w="8311" w:type="dxa"/>
        <w:tblInd w:w="759" w:type="dxa"/>
        <w:tblLook w:val="04A0" w:firstRow="1" w:lastRow="0" w:firstColumn="1" w:lastColumn="0" w:noHBand="0" w:noVBand="1"/>
      </w:tblPr>
      <w:tblGrid>
        <w:gridCol w:w="4329"/>
        <w:gridCol w:w="3982"/>
      </w:tblGrid>
      <w:tr w:rsidR="001935E2" w14:paraId="6199FE0F" w14:textId="77777777" w:rsidTr="002C2D6C">
        <w:tc>
          <w:tcPr>
            <w:tcW w:w="4203" w:type="dxa"/>
            <w:tcBorders>
              <w:top w:val="nil"/>
              <w:left w:val="nil"/>
              <w:bottom w:val="nil"/>
              <w:right w:val="nil"/>
            </w:tcBorders>
          </w:tcPr>
          <w:p w14:paraId="3F8A88F1" w14:textId="1293D3EA" w:rsidR="001935E2" w:rsidRPr="001935E2" w:rsidRDefault="001F424E" w:rsidP="001935E2">
            <w:pPr>
              <w:ind w:left="32"/>
              <w:rPr>
                <w:rFonts w:asciiTheme="minorHAnsi" w:hAnsiTheme="minorHAnsi" w:cs="ArialMT"/>
                <w:i/>
                <w:iCs/>
                <w:sz w:val="20"/>
                <w:szCs w:val="20"/>
                <w:lang w:eastAsia="fr-FR"/>
              </w:rPr>
            </w:pPr>
            <w:r>
              <w:rPr>
                <w:rFonts w:asciiTheme="minorHAnsi" w:hAnsiTheme="minorHAnsi" w:cs="ArialMT"/>
                <w:i/>
                <w:iCs/>
                <w:noProof/>
                <w:sz w:val="20"/>
                <w:szCs w:val="20"/>
                <w:lang w:eastAsia="fr-FR"/>
              </w:rPr>
              <w:drawing>
                <wp:inline distT="0" distB="0" distL="0" distR="0" wp14:anchorId="4C356497" wp14:editId="3D51C954">
                  <wp:extent cx="2591574" cy="2226365"/>
                  <wp:effectExtent l="0" t="0" r="0" b="2540"/>
                  <wp:docPr id="1058419717" name="Image 56" descr="Une image contenant microphone, cylindr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419717" name="Image 56" descr="Une image contenant microphone, cylindre, conception&#10;&#10;Description générée automatiquement"/>
                          <pic:cNvPicPr/>
                        </pic:nvPicPr>
                        <pic:blipFill>
                          <a:blip r:embed="rId26">
                            <a:extLst>
                              <a:ext uri="{28A0092B-C50C-407E-A947-70E740481C1C}">
                                <a14:useLocalDpi xmlns:a14="http://schemas.microsoft.com/office/drawing/2010/main" val="0"/>
                              </a:ext>
                            </a:extLst>
                          </a:blip>
                          <a:stretch>
                            <a:fillRect/>
                          </a:stretch>
                        </pic:blipFill>
                        <pic:spPr>
                          <a:xfrm>
                            <a:off x="0" y="0"/>
                            <a:ext cx="2597334" cy="2231314"/>
                          </a:xfrm>
                          <a:prstGeom prst="rect">
                            <a:avLst/>
                          </a:prstGeom>
                        </pic:spPr>
                      </pic:pic>
                    </a:graphicData>
                  </a:graphic>
                </wp:inline>
              </w:drawing>
            </w:r>
          </w:p>
        </w:tc>
        <w:tc>
          <w:tcPr>
            <w:tcW w:w="4108" w:type="dxa"/>
            <w:tcBorders>
              <w:top w:val="nil"/>
              <w:left w:val="nil"/>
              <w:bottom w:val="nil"/>
              <w:right w:val="nil"/>
            </w:tcBorders>
          </w:tcPr>
          <w:p w14:paraId="40B457D3" w14:textId="79877421" w:rsidR="001935E2" w:rsidRPr="001935E2" w:rsidRDefault="002C2D6C" w:rsidP="00774428">
            <w:pPr>
              <w:ind w:left="0"/>
              <w:rPr>
                <w:rFonts w:asciiTheme="minorHAnsi" w:hAnsiTheme="minorHAnsi" w:cs="ArialMT"/>
                <w:i/>
                <w:iCs/>
                <w:sz w:val="20"/>
                <w:szCs w:val="20"/>
                <w:lang w:eastAsia="fr-FR"/>
              </w:rPr>
            </w:pPr>
            <w:r>
              <w:rPr>
                <w:rFonts w:asciiTheme="minorHAnsi" w:hAnsiTheme="minorHAnsi" w:cs="ArialMT"/>
                <w:i/>
                <w:iCs/>
                <w:noProof/>
                <w:sz w:val="20"/>
                <w:szCs w:val="20"/>
                <w:lang w:eastAsia="fr-FR"/>
              </w:rPr>
              <w:drawing>
                <wp:inline distT="0" distB="0" distL="0" distR="0" wp14:anchorId="5C7F0B1A" wp14:editId="075D09D4">
                  <wp:extent cx="2003288" cy="1900362"/>
                  <wp:effectExtent l="0" t="0" r="0" b="5080"/>
                  <wp:docPr id="1675855253" name="Image 55" descr="Une image contenant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855253" name="Image 55" descr="Une image contenant conception&#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013240" cy="1909803"/>
                          </a:xfrm>
                          <a:prstGeom prst="rect">
                            <a:avLst/>
                          </a:prstGeom>
                        </pic:spPr>
                      </pic:pic>
                    </a:graphicData>
                  </a:graphic>
                </wp:inline>
              </w:drawing>
            </w:r>
          </w:p>
        </w:tc>
      </w:tr>
      <w:tr w:rsidR="002C2D6C" w14:paraId="67027325" w14:textId="77777777" w:rsidTr="002C2D6C">
        <w:tc>
          <w:tcPr>
            <w:tcW w:w="4203" w:type="dxa"/>
            <w:tcBorders>
              <w:top w:val="nil"/>
              <w:left w:val="nil"/>
              <w:bottom w:val="nil"/>
              <w:right w:val="nil"/>
            </w:tcBorders>
          </w:tcPr>
          <w:p w14:paraId="6BB47F6E" w14:textId="6C69EC73" w:rsidR="002C2D6C" w:rsidRDefault="002C2D6C" w:rsidP="002C2D6C">
            <w:pPr>
              <w:ind w:left="0"/>
              <w:rPr>
                <w:lang w:eastAsia="fr-FR"/>
              </w:rPr>
            </w:pPr>
            <w:r>
              <w:rPr>
                <w:rFonts w:asciiTheme="minorHAnsi" w:hAnsiTheme="minorHAnsi" w:cs="ArialMT"/>
                <w:i/>
                <w:iCs/>
                <w:sz w:val="20"/>
                <w:szCs w:val="20"/>
                <w:lang w:eastAsia="fr-FR"/>
              </w:rPr>
              <w:t xml:space="preserve">Axonométrie </w:t>
            </w:r>
            <w:r w:rsidR="001F424E">
              <w:rPr>
                <w:rFonts w:asciiTheme="minorHAnsi" w:hAnsiTheme="minorHAnsi" w:cs="ArialMT"/>
                <w:i/>
                <w:iCs/>
                <w:sz w:val="20"/>
                <w:szCs w:val="20"/>
                <w:lang w:eastAsia="fr-FR"/>
              </w:rPr>
              <w:t xml:space="preserve">éclatée </w:t>
            </w:r>
            <w:r>
              <w:rPr>
                <w:rFonts w:asciiTheme="minorHAnsi" w:hAnsiTheme="minorHAnsi" w:cs="ArialMT"/>
                <w:i/>
                <w:iCs/>
                <w:sz w:val="20"/>
                <w:szCs w:val="20"/>
                <w:lang w:eastAsia="fr-FR"/>
              </w:rPr>
              <w:t>des anciennes clavettes sur tube</w:t>
            </w:r>
          </w:p>
        </w:tc>
        <w:tc>
          <w:tcPr>
            <w:tcW w:w="4108" w:type="dxa"/>
            <w:tcBorders>
              <w:top w:val="nil"/>
              <w:left w:val="nil"/>
              <w:bottom w:val="nil"/>
              <w:right w:val="nil"/>
            </w:tcBorders>
          </w:tcPr>
          <w:p w14:paraId="06899414" w14:textId="1325D78F" w:rsidR="002C2D6C" w:rsidRDefault="002C2D6C" w:rsidP="002C2D6C">
            <w:pPr>
              <w:ind w:left="0"/>
              <w:rPr>
                <w:lang w:eastAsia="fr-FR"/>
              </w:rPr>
            </w:pPr>
            <w:r>
              <w:rPr>
                <w:rFonts w:asciiTheme="minorHAnsi" w:hAnsiTheme="minorHAnsi" w:cs="ArialMT"/>
                <w:i/>
                <w:iCs/>
                <w:sz w:val="20"/>
                <w:szCs w:val="20"/>
                <w:lang w:eastAsia="fr-FR"/>
              </w:rPr>
              <w:t>Axonométrie du nouveau projet de clavette sur tube</w:t>
            </w:r>
          </w:p>
        </w:tc>
      </w:tr>
    </w:tbl>
    <w:p w14:paraId="721D176C" w14:textId="7811ADB5" w:rsidR="0097315F" w:rsidRDefault="00774428" w:rsidP="0097315F">
      <w:pPr>
        <w:pStyle w:val="VS-APucenoir"/>
      </w:pPr>
      <w:r>
        <w:t>Clavette</w:t>
      </w:r>
      <w:r w:rsidR="0097315F" w:rsidRPr="0097315F">
        <w:t xml:space="preserve"> venant bloquer le verre avec un contact </w:t>
      </w:r>
      <w:r w:rsidR="00A8023C">
        <w:t>plan</w:t>
      </w:r>
      <w:r w:rsidR="0097315F" w:rsidRPr="0097315F">
        <w:t>, vertical (perpendiculaire à la courbure que prend le vitrage sous charges de vent)</w:t>
      </w:r>
      <w:r w:rsidR="0097315F">
        <w:t>.</w:t>
      </w:r>
    </w:p>
    <w:p w14:paraId="50622AB2" w14:textId="16A5E142" w:rsidR="00774428" w:rsidRPr="001F424E" w:rsidRDefault="00BD22FC" w:rsidP="00774428">
      <w:pPr>
        <w:pStyle w:val="VS-APucenoir"/>
      </w:pPr>
      <w:r w:rsidRPr="001F424E">
        <w:t xml:space="preserve">La forme des clavettes </w:t>
      </w:r>
      <w:r w:rsidR="001F424E" w:rsidRPr="001F424E">
        <w:t>sera c</w:t>
      </w:r>
      <w:r w:rsidR="00774428" w:rsidRPr="001F424E">
        <w:t xml:space="preserve">ompatible avec les mouvements et assurant la continuité de toutes les performances des écrans vitres. </w:t>
      </w:r>
    </w:p>
    <w:p w14:paraId="5F4141D9" w14:textId="5663350A" w:rsidR="00316262" w:rsidRPr="001F424E" w:rsidRDefault="00316262" w:rsidP="00316262">
      <w:pPr>
        <w:pStyle w:val="VS-APucenoir"/>
      </w:pPr>
      <w:r w:rsidRPr="001F424E">
        <w:t xml:space="preserve">Dimensions : selon </w:t>
      </w:r>
      <w:r w:rsidR="00B1009F" w:rsidRPr="00B1009F">
        <w:t>carnet détail_Lot1_ecrans</w:t>
      </w:r>
    </w:p>
    <w:p w14:paraId="47774293" w14:textId="7F45D012" w:rsidR="0097315F" w:rsidRPr="0096776B" w:rsidRDefault="0097315F" w:rsidP="0096776B">
      <w:pPr>
        <w:pStyle w:val="VS-APucenoir"/>
      </w:pPr>
      <w:r>
        <w:t xml:space="preserve">Fixation : </w:t>
      </w:r>
      <w:r w:rsidRPr="0097315F">
        <w:t>maintenue en position par une vis pointeau (sans tête), bloquée ou freinée</w:t>
      </w:r>
      <w:r w:rsidR="004F62EA">
        <w:t>, selon art 3.2.3.2</w:t>
      </w:r>
    </w:p>
    <w:p w14:paraId="374A4719" w14:textId="4DA72A8E" w:rsidR="00F22C96" w:rsidRDefault="00F22C96" w:rsidP="005542C3">
      <w:pPr>
        <w:ind w:left="0"/>
        <w:rPr>
          <w:lang w:eastAsia="fr-FR"/>
        </w:rPr>
      </w:pPr>
    </w:p>
    <w:p w14:paraId="6EC0DEFC" w14:textId="77777777" w:rsidR="00420276" w:rsidRDefault="00420276" w:rsidP="005542C3">
      <w:pPr>
        <w:ind w:left="0"/>
        <w:rPr>
          <w:lang w:eastAsia="fr-FR"/>
        </w:rPr>
      </w:pPr>
    </w:p>
    <w:p w14:paraId="4F0F6B18" w14:textId="2ED86AFA" w:rsidR="007C6E43" w:rsidRDefault="001F424E" w:rsidP="00BD22FC">
      <w:pPr>
        <w:pStyle w:val="Titre2"/>
        <w:tabs>
          <w:tab w:val="clear" w:pos="720"/>
          <w:tab w:val="num" w:pos="1134"/>
        </w:tabs>
      </w:pPr>
      <w:bookmarkStart w:id="95" w:name="_Toc187670985"/>
      <w:r>
        <w:t>COMPLEMENTS DE T</w:t>
      </w:r>
      <w:r w:rsidR="007C6E43">
        <w:t>ubes inox</w:t>
      </w:r>
      <w:bookmarkEnd w:id="95"/>
    </w:p>
    <w:p w14:paraId="0A6EEDEC" w14:textId="4C665580" w:rsidR="001F424E" w:rsidRDefault="001F424E" w:rsidP="00A92FDD">
      <w:pPr>
        <w:pStyle w:val="VS-APucenoir"/>
      </w:pPr>
      <w:r>
        <w:t>Remplacement des tubes inox manquant</w:t>
      </w:r>
      <w:r w:rsidR="006A7734">
        <w:t>s</w:t>
      </w:r>
      <w:r>
        <w:t xml:space="preserve"> à l’identique de l’existant : </w:t>
      </w:r>
    </w:p>
    <w:p w14:paraId="63D35043" w14:textId="339DBA47" w:rsidR="00A92FDD" w:rsidRPr="00A92FDD" w:rsidRDefault="00A92FDD" w:rsidP="001F424E">
      <w:pPr>
        <w:pStyle w:val="VS-APucenoir"/>
        <w:numPr>
          <w:ilvl w:val="0"/>
          <w:numId w:val="0"/>
        </w:numPr>
        <w:ind w:left="1494"/>
      </w:pPr>
      <w:r>
        <w:t>Axe</w:t>
      </w:r>
      <w:r w:rsidRPr="00A92FDD">
        <w:t xml:space="preserve"> de Ø 1</w:t>
      </w:r>
      <w:r>
        <w:t>8</w:t>
      </w:r>
      <w:r w:rsidRPr="00A92FDD">
        <w:t xml:space="preserve">, usiné (tourné, percé et fraisé), venant se fixer sur les sabres </w:t>
      </w:r>
      <w:r w:rsidR="001F424E">
        <w:t>rondelle fraisée diamètre 18mm, épaisseur 5mm par vis TFHC 8*40 ci 70 ;</w:t>
      </w:r>
      <w:r w:rsidR="004F62EA">
        <w:t xml:space="preserve"> </w:t>
      </w:r>
    </w:p>
    <w:p w14:paraId="1E75AAAE" w14:textId="77777777" w:rsidR="00161B96" w:rsidRPr="001F424E" w:rsidRDefault="00161B96" w:rsidP="00161B96">
      <w:pPr>
        <w:pStyle w:val="VS-APucenoir"/>
      </w:pPr>
      <w:r w:rsidRPr="001F424E">
        <w:lastRenderedPageBreak/>
        <w:t xml:space="preserve">Compatible avec les mouvements et assurant la continuité de toutes les performances des écrans vitres. </w:t>
      </w:r>
    </w:p>
    <w:p w14:paraId="01609310" w14:textId="7E656D52" w:rsidR="00316262" w:rsidRPr="001F424E" w:rsidRDefault="00316262" w:rsidP="00316262">
      <w:pPr>
        <w:pStyle w:val="VS-APucenoir"/>
      </w:pPr>
      <w:r w:rsidRPr="001F424E">
        <w:t xml:space="preserve">Dimensions : selon </w:t>
      </w:r>
      <w:r w:rsidR="00B1009F" w:rsidRPr="00B1009F">
        <w:t>carnet détail_Lot1_ecrans</w:t>
      </w:r>
    </w:p>
    <w:p w14:paraId="165561AC" w14:textId="3E0EE487" w:rsidR="001F424E" w:rsidRPr="006A1A23" w:rsidRDefault="001F424E" w:rsidP="001F424E">
      <w:pPr>
        <w:pStyle w:val="Titre2"/>
      </w:pPr>
      <w:bookmarkStart w:id="96" w:name="_Toc187670986"/>
      <w:r>
        <w:t>CAMPAGNE DE VERIFICATION ET REMISE EN ETAT DES ECRANS VITRES</w:t>
      </w:r>
      <w:bookmarkEnd w:id="96"/>
    </w:p>
    <w:p w14:paraId="70660EDF" w14:textId="18E1CEAF" w:rsidR="001F424E" w:rsidRDefault="00D8553E" w:rsidP="00D8553E">
      <w:pPr>
        <w:pStyle w:val="Paragraphedeliste"/>
        <w:numPr>
          <w:ilvl w:val="0"/>
          <w:numId w:val="2"/>
        </w:numPr>
        <w:rPr>
          <w:lang w:eastAsia="fr-FR"/>
        </w:rPr>
      </w:pPr>
      <w:r>
        <w:rPr>
          <w:lang w:eastAsia="fr-FR"/>
        </w:rPr>
        <w:t>Vérification et serrage de :</w:t>
      </w:r>
    </w:p>
    <w:p w14:paraId="19D2E2A3" w14:textId="4A9DAA6F" w:rsidR="00D8553E" w:rsidRDefault="00D8553E" w:rsidP="00D8553E">
      <w:pPr>
        <w:pStyle w:val="VS-APuceblanc"/>
        <w:rPr>
          <w:lang w:eastAsia="fr-FR"/>
        </w:rPr>
      </w:pPr>
      <w:r>
        <w:rPr>
          <w:lang w:eastAsia="fr-FR"/>
        </w:rPr>
        <w:t>L’ensemble des tubes inox</w:t>
      </w:r>
    </w:p>
    <w:p w14:paraId="2732E64B" w14:textId="01D521CE" w:rsidR="00D8553E" w:rsidRDefault="00D8553E" w:rsidP="00D8553E">
      <w:pPr>
        <w:pStyle w:val="VS-APuceblanc"/>
        <w:rPr>
          <w:lang w:eastAsia="fr-FR"/>
        </w:rPr>
      </w:pPr>
      <w:r>
        <w:rPr>
          <w:lang w:eastAsia="fr-FR"/>
        </w:rPr>
        <w:t>L’ensemble des attaches VEA</w:t>
      </w:r>
    </w:p>
    <w:p w14:paraId="0758F3D8" w14:textId="5F5BF1C0" w:rsidR="007466EE" w:rsidRDefault="007466EE" w:rsidP="007466EE">
      <w:pPr>
        <w:pStyle w:val="Titre3"/>
      </w:pPr>
      <w:r w:rsidRPr="006A1A23">
        <w:t xml:space="preserve">Description des </w:t>
      </w:r>
      <w:r>
        <w:t>materiaux</w:t>
      </w:r>
      <w:r w:rsidR="00B74728">
        <w:t xml:space="preserve"> POUR PARTIES COURANTES</w:t>
      </w:r>
      <w:r>
        <w:t xml:space="preserve"> </w:t>
      </w:r>
      <w:r w:rsidRPr="006A1A23">
        <w:t>:</w:t>
      </w:r>
      <w:r w:rsidRPr="00600E48">
        <w:t xml:space="preserve"> </w:t>
      </w:r>
    </w:p>
    <w:p w14:paraId="7A8F659B" w14:textId="7092CD60" w:rsidR="007466EE" w:rsidRDefault="007466EE" w:rsidP="007466EE">
      <w:pPr>
        <w:pStyle w:val="Titre4"/>
      </w:pPr>
      <w:r>
        <w:t>Acier Inox</w:t>
      </w:r>
    </w:p>
    <w:p w14:paraId="68CBC110" w14:textId="77777777" w:rsidR="005E4111" w:rsidRPr="006A1A23" w:rsidRDefault="005E4111" w:rsidP="005E4111">
      <w:r w:rsidRPr="006A1A23">
        <w:t>Les exigences formulées ci avant pour l’acier sont reconduites pour l’acier inoxydable, sauf indications spécifiques ci-dessous.</w:t>
      </w:r>
    </w:p>
    <w:p w14:paraId="6BBA627E" w14:textId="77777777" w:rsidR="005E4111" w:rsidRPr="006A1A23" w:rsidRDefault="005E4111" w:rsidP="005E4111">
      <w:r w:rsidRPr="006A1A23">
        <w:t>Les aciers seront protégés par film plastique adhésif pelable: revêtement polyéthylène noir opaque (résistant aux UV), d’épaisseur 100µ. Passé un délai de six mois, ce film sera obligatoirement retiré et remplacé si besoin est.</w:t>
      </w:r>
    </w:p>
    <w:p w14:paraId="68617A40" w14:textId="77777777" w:rsidR="005E4111" w:rsidRPr="00BE1442" w:rsidRDefault="005E4111" w:rsidP="005E4111">
      <w:pPr>
        <w:pStyle w:val="VS-APucenoir"/>
      </w:pPr>
      <w:r w:rsidRPr="00BE1442">
        <w:t>NF EN 10088-1 Aciers inoxydables - Partie 1 : liste des aciers inoxydables ;</w:t>
      </w:r>
    </w:p>
    <w:p w14:paraId="7E9BDA77" w14:textId="77777777" w:rsidR="005E4111" w:rsidRPr="00BE1442" w:rsidRDefault="005E4111" w:rsidP="005E4111">
      <w:pPr>
        <w:pStyle w:val="VS-APucenoir"/>
      </w:pPr>
      <w:r w:rsidRPr="00BE1442">
        <w:t>NF EN 10088-2 Aciers inoxydables - Partie 2 : conditions techniques de livraison des tôles et bandes pour usage général (2ème tirage, avril 1997) ;</w:t>
      </w:r>
    </w:p>
    <w:p w14:paraId="3C18F2AE" w14:textId="77777777" w:rsidR="005E4111" w:rsidRPr="00BE1442" w:rsidRDefault="005E4111" w:rsidP="005E4111">
      <w:pPr>
        <w:pStyle w:val="VS-APucenoir"/>
      </w:pPr>
      <w:r w:rsidRPr="00BE1442">
        <w:t>NF EN 10088-3 Aciers inoxydables - Partie 3 : conditions techniques de livraison pour les demi-produits, barres, fils machine et profils pour usage général ;</w:t>
      </w:r>
    </w:p>
    <w:p w14:paraId="2422C2F9" w14:textId="77777777" w:rsidR="005E4111" w:rsidRPr="00BE1442" w:rsidRDefault="005E4111" w:rsidP="005E4111">
      <w:pPr>
        <w:pStyle w:val="VS-APucenoir"/>
      </w:pPr>
      <w:r w:rsidRPr="00BE1442">
        <w:t>FD A35-570 Nuances françaises d'aciers inoxydables d'usage général ne figurant pas dans l'EN 10088 parties 2 et 3 ;</w:t>
      </w:r>
    </w:p>
    <w:p w14:paraId="649E820D" w14:textId="77777777" w:rsidR="005E4111" w:rsidRPr="00BE1442" w:rsidRDefault="005E4111" w:rsidP="005E4111">
      <w:pPr>
        <w:pStyle w:val="VS-APucenoir"/>
      </w:pPr>
      <w:r w:rsidRPr="00BE1442">
        <w:t>NF A35</w:t>
      </w:r>
      <w:r>
        <w:t>-</w:t>
      </w:r>
      <w:r w:rsidRPr="00BE1442">
        <w:t>585 aciers inoxydables, nuances normalisées ;</w:t>
      </w:r>
    </w:p>
    <w:p w14:paraId="2FF02462" w14:textId="77777777" w:rsidR="005E4111" w:rsidRPr="00BE1442" w:rsidRDefault="005E4111" w:rsidP="005E4111">
      <w:pPr>
        <w:pStyle w:val="VS-APucenoir"/>
      </w:pPr>
      <w:r w:rsidRPr="00BE1442">
        <w:t>NF A35</w:t>
      </w:r>
      <w:r>
        <w:t>-</w:t>
      </w:r>
      <w:r w:rsidRPr="00BE1442">
        <w:t>586 Codification des aciers inoxydables français normalisés ;</w:t>
      </w:r>
    </w:p>
    <w:p w14:paraId="2AB0A084" w14:textId="77777777" w:rsidR="005E4111" w:rsidRPr="006A1A23" w:rsidRDefault="005E4111" w:rsidP="005E4111"/>
    <w:p w14:paraId="550AA46B" w14:textId="77777777" w:rsidR="005E4111" w:rsidRPr="007D698D" w:rsidRDefault="005E4111" w:rsidP="005E4111">
      <w:pPr>
        <w:rPr>
          <w:rStyle w:val="lev"/>
        </w:rPr>
      </w:pPr>
      <w:r w:rsidRPr="007D698D">
        <w:rPr>
          <w:rStyle w:val="lev"/>
        </w:rPr>
        <w:t>Nuance d'alliage :</w:t>
      </w:r>
    </w:p>
    <w:p w14:paraId="14528D1E" w14:textId="77777777" w:rsidR="005E4111" w:rsidRPr="006A1A23" w:rsidRDefault="005E4111" w:rsidP="005E4111">
      <w:r w:rsidRPr="006A1A23">
        <w:t>Nuance de base prévue (sauf mention contraire) :</w:t>
      </w:r>
    </w:p>
    <w:p w14:paraId="3DFC6F1F" w14:textId="77777777" w:rsidR="005E4111" w:rsidRPr="006A1A23" w:rsidRDefault="005E4111" w:rsidP="005E4111">
      <w:pPr>
        <w:pStyle w:val="VS-APucenoir"/>
      </w:pPr>
      <w:r w:rsidRPr="006A1A23">
        <w:t>Acier inoxydable austénitique au molybdène : 316 L (Z 3 CND 17-12-02) lorsque la pièce est exposée à l’extérieur </w:t>
      </w:r>
    </w:p>
    <w:p w14:paraId="183FCD15" w14:textId="77777777" w:rsidR="005E4111" w:rsidRPr="006A1A23" w:rsidRDefault="005E4111" w:rsidP="005E4111">
      <w:pPr>
        <w:pStyle w:val="VS-APucenoir"/>
      </w:pPr>
      <w:r w:rsidRPr="006A1A23">
        <w:t>Acier inoxydable austénitique 304 L (Z 7 CN 18-09) lorsque la pièce est en ambiance extérieure protégée ou en ambiance intérieure</w:t>
      </w:r>
    </w:p>
    <w:p w14:paraId="62AB69C8" w14:textId="0DD76270" w:rsidR="005E4111" w:rsidRPr="006A1A23" w:rsidRDefault="005E4111" w:rsidP="005E4111">
      <w:r w:rsidRPr="006A1A23">
        <w:t>Caractéristiques garanties :</w:t>
      </w:r>
    </w:p>
    <w:p w14:paraId="6505FE9D" w14:textId="582DB252" w:rsidR="005E4111" w:rsidRPr="006A1A23" w:rsidRDefault="005E4111" w:rsidP="005E4111">
      <w:pPr>
        <w:pStyle w:val="VS-APucenoir"/>
      </w:pPr>
      <w:r w:rsidRPr="006A1A23">
        <w:t>Limite d’élasticité :</w:t>
      </w:r>
      <w:r w:rsidRPr="006A1A23">
        <w:tab/>
        <w:t>Rp0,2 &gt; 2000 daN/cm2</w:t>
      </w:r>
    </w:p>
    <w:p w14:paraId="3205A886" w14:textId="763EDA16" w:rsidR="005E4111" w:rsidRPr="006A1A23" w:rsidRDefault="005E4111" w:rsidP="005E4111">
      <w:pPr>
        <w:pStyle w:val="VS-APucenoir"/>
      </w:pPr>
      <w:r w:rsidRPr="006A1A23">
        <w:t>Résistance à la traction :</w:t>
      </w:r>
      <w:r w:rsidRPr="006A1A23">
        <w:tab/>
        <w:t xml:space="preserve">5300 &lt; </w:t>
      </w:r>
      <w:proofErr w:type="spellStart"/>
      <w:r w:rsidRPr="006A1A23">
        <w:t>Rm</w:t>
      </w:r>
      <w:proofErr w:type="spellEnd"/>
      <w:r w:rsidRPr="006A1A23">
        <w:t xml:space="preserve"> &lt; 7300 daN/cm2 à 100°C</w:t>
      </w:r>
    </w:p>
    <w:p w14:paraId="190B7D1F" w14:textId="77777777" w:rsidR="005E4111" w:rsidRPr="005E4111" w:rsidRDefault="005E4111" w:rsidP="005E4111">
      <w:pPr>
        <w:rPr>
          <w:lang w:eastAsia="fr-FR"/>
        </w:rPr>
      </w:pPr>
    </w:p>
    <w:p w14:paraId="3B3CC96E" w14:textId="6CB66D2C" w:rsidR="007466EE" w:rsidRDefault="007466EE" w:rsidP="007466EE">
      <w:pPr>
        <w:pStyle w:val="Titre4"/>
      </w:pPr>
      <w:r>
        <w:t>Fixations / Assemblages</w:t>
      </w:r>
    </w:p>
    <w:p w14:paraId="1E06E449" w14:textId="77777777" w:rsidR="007466EE" w:rsidRPr="006A1A23" w:rsidRDefault="007466EE" w:rsidP="007466EE">
      <w:r w:rsidRPr="006A1A23">
        <w:t>L’Entrepreneur veille à ce qu’aucun matériau ne puisse entrer en contact avec un autre susceptible de le corroder, de créer des réactions chimiques ou des altérations de tout autre ordre qui puisse être préjudiciable aux performances ou à leur aspect. Seront prises notamment les dispositions appropriées permettant de remédier à la naissance de couples galvaniques entre métaux hétérogènes.</w:t>
      </w:r>
    </w:p>
    <w:p w14:paraId="09708988" w14:textId="77777777" w:rsidR="007466EE" w:rsidRPr="006A1A23" w:rsidRDefault="007466EE" w:rsidP="007466EE">
      <w:r w:rsidRPr="006A1A23">
        <w:t>Toute sujétion afférente (traitement de surface spécifique, intercalaire,...) est réputée incluse dans le forfait.</w:t>
      </w:r>
    </w:p>
    <w:p w14:paraId="3D58E50C" w14:textId="77777777" w:rsidR="007466EE" w:rsidRPr="006A1A23" w:rsidRDefault="007466EE" w:rsidP="007466EE"/>
    <w:p w14:paraId="1657D182" w14:textId="77777777" w:rsidR="007466EE" w:rsidRPr="00DD4228" w:rsidRDefault="007466EE" w:rsidP="007466EE">
      <w:pPr>
        <w:rPr>
          <w:rStyle w:val="lev"/>
        </w:rPr>
      </w:pPr>
      <w:bookmarkStart w:id="97" w:name="_Toc388409595"/>
      <w:bookmarkStart w:id="98" w:name="_Toc388417558"/>
      <w:bookmarkStart w:id="99" w:name="_Toc388419458"/>
      <w:bookmarkStart w:id="100" w:name="_Toc388419666"/>
      <w:bookmarkStart w:id="101" w:name="_Toc389290091"/>
      <w:bookmarkStart w:id="102" w:name="_Toc389291177"/>
      <w:bookmarkStart w:id="103" w:name="_Toc389362447"/>
      <w:bookmarkStart w:id="104" w:name="_Toc389382728"/>
      <w:bookmarkStart w:id="105" w:name="_Toc417199416"/>
      <w:bookmarkStart w:id="106" w:name="_Toc417199658"/>
      <w:bookmarkStart w:id="107" w:name="_Toc431603642"/>
      <w:r w:rsidRPr="00DD4228">
        <w:rPr>
          <w:rStyle w:val="lev"/>
        </w:rPr>
        <w:t>Vibrations, nuisances sonores</w:t>
      </w:r>
      <w:bookmarkEnd w:id="97"/>
      <w:bookmarkEnd w:id="98"/>
      <w:bookmarkEnd w:id="99"/>
      <w:bookmarkEnd w:id="100"/>
      <w:bookmarkEnd w:id="101"/>
      <w:bookmarkEnd w:id="102"/>
      <w:bookmarkEnd w:id="103"/>
      <w:bookmarkEnd w:id="104"/>
      <w:bookmarkEnd w:id="105"/>
      <w:bookmarkEnd w:id="106"/>
      <w:bookmarkEnd w:id="107"/>
    </w:p>
    <w:p w14:paraId="420D1B07" w14:textId="77777777" w:rsidR="007466EE" w:rsidRPr="006A1A23" w:rsidRDefault="007466EE" w:rsidP="007466EE">
      <w:r w:rsidRPr="006A1A23">
        <w:lastRenderedPageBreak/>
        <w:t>Sont inclus dans l’offre les dispositifs de désolidarisation, de renfort ou autre visant à éliminer les nuisances sonores ou vibratoires générées par l’action des charges climatiques ou des variations de température.</w:t>
      </w:r>
    </w:p>
    <w:p w14:paraId="0BD2BB3B" w14:textId="77777777" w:rsidR="007466EE" w:rsidRPr="006A1A23" w:rsidRDefault="007466EE" w:rsidP="007466EE">
      <w:r w:rsidRPr="006A1A23">
        <w:t>Ces dispositions sont dues même si leur nécessité n’apparaît qu’au cours de l’année de parfait achèvement.</w:t>
      </w:r>
    </w:p>
    <w:p w14:paraId="05C0944B" w14:textId="77777777" w:rsidR="007466EE" w:rsidRPr="00DD4228" w:rsidRDefault="007466EE" w:rsidP="007466EE">
      <w:pPr>
        <w:rPr>
          <w:rStyle w:val="lev"/>
        </w:rPr>
      </w:pPr>
      <w:bookmarkStart w:id="108" w:name="_Toc417199417"/>
      <w:bookmarkStart w:id="109" w:name="_Toc417199659"/>
      <w:bookmarkStart w:id="110" w:name="_Toc431603643"/>
      <w:r w:rsidRPr="00DD4228">
        <w:rPr>
          <w:rStyle w:val="lev"/>
        </w:rPr>
        <w:t>Attaches : dilatations et mouvements différentiels</w:t>
      </w:r>
      <w:bookmarkEnd w:id="108"/>
      <w:bookmarkEnd w:id="109"/>
      <w:bookmarkEnd w:id="110"/>
    </w:p>
    <w:p w14:paraId="4805C654" w14:textId="77777777" w:rsidR="007466EE" w:rsidRPr="006A1A23" w:rsidRDefault="007466EE" w:rsidP="007466EE">
      <w:r w:rsidRPr="006A1A23">
        <w:t>Sont inclus dans l’offre des dispositifs de fixation rendant les mouvements différentiels entre 2 composants possibles. Pour mémoire, ces mouvements peuvent être générés entre des matériaux de nature ou de couleurs différentes ou bien entre des matériaux identiques différemment exposés.</w:t>
      </w:r>
    </w:p>
    <w:p w14:paraId="2096707D" w14:textId="77777777" w:rsidR="007466EE" w:rsidRPr="006A1A23" w:rsidRDefault="007466EE" w:rsidP="007466EE">
      <w:r w:rsidRPr="006A1A23">
        <w:t>Les fixations permettent les mouvements différentiels :</w:t>
      </w:r>
    </w:p>
    <w:p w14:paraId="46663B6F" w14:textId="77777777" w:rsidR="007466EE" w:rsidRPr="006A1A23" w:rsidRDefault="007466EE" w:rsidP="007466EE">
      <w:pPr>
        <w:pStyle w:val="VS-APucenoir"/>
      </w:pPr>
      <w:r w:rsidRPr="006A1A23">
        <w:t>sans générer de bruits </w:t>
      </w:r>
    </w:p>
    <w:p w14:paraId="5B02EADD" w14:textId="77777777" w:rsidR="007466EE" w:rsidRPr="006A1A23" w:rsidRDefault="007466EE" w:rsidP="007466EE">
      <w:pPr>
        <w:pStyle w:val="VS-APucenoir"/>
      </w:pPr>
      <w:r w:rsidRPr="006A1A23">
        <w:t>sans créer, même à terme, des dégradations d’état de surface </w:t>
      </w:r>
    </w:p>
    <w:p w14:paraId="19F8FC73" w14:textId="77777777" w:rsidR="007466EE" w:rsidRPr="006A1A23" w:rsidRDefault="007466EE" w:rsidP="007466EE">
      <w:pPr>
        <w:pStyle w:val="VS-APucenoir"/>
      </w:pPr>
      <w:r w:rsidRPr="006A1A23">
        <w:t>sans créer de contraintes permanentes et des déformations dans les composants </w:t>
      </w:r>
    </w:p>
    <w:p w14:paraId="7FF98B49" w14:textId="77777777" w:rsidR="007466EE" w:rsidRPr="006A1A23" w:rsidRDefault="007466EE" w:rsidP="007466EE">
      <w:pPr>
        <w:pStyle w:val="VS-APucenoir"/>
      </w:pPr>
      <w:r w:rsidRPr="006A1A23">
        <w:t>sans diminuer les performances ou caractéristiques de l’ouvrage</w:t>
      </w:r>
    </w:p>
    <w:p w14:paraId="2361629D" w14:textId="77777777" w:rsidR="007466EE" w:rsidRPr="006A1A23" w:rsidRDefault="007466EE" w:rsidP="007466EE">
      <w:r w:rsidRPr="006A1A23">
        <w:t>Les degrés de liberté doivent être effectifs à toutes températures rencontrées sur le projet. Sauf configuration particulière dûment justifiée, les valeurs à considérer sont -20°C et + 40°C pour ce qui est de la température de l’air, -20°C et + 80°C pour les parties métalliques exposées au soleil.</w:t>
      </w:r>
    </w:p>
    <w:p w14:paraId="6A10D482" w14:textId="77777777" w:rsidR="007466EE" w:rsidRPr="006A1A23" w:rsidRDefault="007466EE" w:rsidP="007466EE"/>
    <w:p w14:paraId="22B57744" w14:textId="77777777" w:rsidR="007466EE" w:rsidRPr="00DD4228" w:rsidRDefault="007466EE" w:rsidP="007466EE">
      <w:pPr>
        <w:rPr>
          <w:rStyle w:val="lev"/>
        </w:rPr>
      </w:pPr>
      <w:r w:rsidRPr="00DD4228">
        <w:rPr>
          <w:rStyle w:val="lev"/>
        </w:rPr>
        <w:t>Attaches : tolérances</w:t>
      </w:r>
    </w:p>
    <w:p w14:paraId="26AD1EBB" w14:textId="77777777" w:rsidR="007466EE" w:rsidRPr="006A1A23" w:rsidRDefault="007466EE" w:rsidP="007466EE">
      <w:r w:rsidRPr="006A1A23">
        <w:t>Sont inclus dans l’offre des dispositifs de fixation compatibles avec les tolérances de production, de fabrication et de pose. Une attention particulière est demandée à l’Entrepreneur de manière à minimiser au strict nécessaire ces tolérances. Par ailleurs, l’ensemble des attaches doit être réglable suivant les 3 axes, en translation comme en rotation.</w:t>
      </w:r>
    </w:p>
    <w:p w14:paraId="5A80BA28" w14:textId="77777777" w:rsidR="007466EE" w:rsidRPr="006A1A23" w:rsidRDefault="007466EE" w:rsidP="007466EE">
      <w:r w:rsidRPr="006A1A23">
        <w:t xml:space="preserve">Une fois les attaches réglées, celles-ci sont bloquées dans les directions qui doivent l’être, par un dispositif sur, démontable si requis. </w:t>
      </w:r>
    </w:p>
    <w:p w14:paraId="177282A6" w14:textId="77777777" w:rsidR="007466EE" w:rsidRPr="006A1A23" w:rsidRDefault="007466EE" w:rsidP="007466EE">
      <w:r w:rsidRPr="006A1A23">
        <w:t>Un post-réglage consiste à régler la position géométrique de chaque composant une fois l’ensemble de l’ouvrage mis en œuvre. Il est requis lorsqu’une position géométrique finale particulièrement précise est requise ou lorsque des mouvements irréversibles du support sont pressentis à terme. Ce post-réglage est un critère déterminant dans la définition de l’attache, et il doit rester accessible.</w:t>
      </w:r>
    </w:p>
    <w:p w14:paraId="233B5FA9" w14:textId="77777777" w:rsidR="007466EE" w:rsidRPr="007466EE" w:rsidRDefault="007466EE" w:rsidP="007466EE">
      <w:pPr>
        <w:rPr>
          <w:lang w:eastAsia="fr-FR"/>
        </w:rPr>
      </w:pPr>
    </w:p>
    <w:p w14:paraId="14C83384" w14:textId="77777777" w:rsidR="005E4111" w:rsidRPr="00AD18F6" w:rsidRDefault="005E4111" w:rsidP="005E4111">
      <w:pPr>
        <w:rPr>
          <w:b/>
          <w:bCs/>
        </w:rPr>
      </w:pPr>
      <w:r>
        <w:rPr>
          <w:b/>
          <w:bCs/>
        </w:rPr>
        <w:t>Assemblages vissés / boulonnés</w:t>
      </w:r>
      <w:r w:rsidRPr="00DF172C">
        <w:rPr>
          <w:b/>
          <w:bCs/>
        </w:rPr>
        <w:t> :</w:t>
      </w:r>
    </w:p>
    <w:p w14:paraId="5F6D0D84" w14:textId="77777777" w:rsidR="005E4111" w:rsidRPr="006A1A23" w:rsidRDefault="005E4111" w:rsidP="005E4111">
      <w:r w:rsidRPr="006A1A23">
        <w:t>Sauf spécification particulière du présent cahier des charges, la sélection de la boulonnerie dans les parties cachées, est laissée à l’Entrepreneur sous réserve d’un choix adapté à la fonction.</w:t>
      </w:r>
    </w:p>
    <w:p w14:paraId="75AC747D" w14:textId="77777777" w:rsidR="005E4111" w:rsidRPr="006A1A23" w:rsidRDefault="005E4111" w:rsidP="005E4111">
      <w:r w:rsidRPr="006A1A23">
        <w:t>Dans les zones vues, sauf prescription particulière du CCTP, toute la boulonnerie est en acier inoxydable à très basse teneur en carbone nuance Z3 CN 19.09 (intérieur) ou Z3 CND 17.11.02 (extérieur).</w:t>
      </w:r>
    </w:p>
    <w:p w14:paraId="73FDE30E" w14:textId="77777777" w:rsidR="005E4111" w:rsidRPr="006A1A23" w:rsidRDefault="005E4111" w:rsidP="005E4111">
      <w:r w:rsidRPr="006A1A23">
        <w:t>Prévoir une fabrication spéciale si nécessaire.</w:t>
      </w:r>
    </w:p>
    <w:p w14:paraId="6DFC95D5" w14:textId="77777777" w:rsidR="005E4111" w:rsidRPr="006A1A23" w:rsidRDefault="005E4111" w:rsidP="005E4111">
      <w:r w:rsidRPr="006A1A23">
        <w:t>Les têtes de vis à pas métrique sont de préférence (liste par ordre d’intérêt décroissant)</w:t>
      </w:r>
    </w:p>
    <w:p w14:paraId="0E0CEF10" w14:textId="77777777" w:rsidR="005E4111" w:rsidRPr="006A1A23" w:rsidRDefault="005E4111" w:rsidP="005E4111">
      <w:pPr>
        <w:pStyle w:val="VS-APucenoir"/>
      </w:pPr>
      <w:r w:rsidRPr="006A1A23">
        <w:t xml:space="preserve">tête fraisée plate, hexagonale creuse, </w:t>
      </w:r>
      <w:proofErr w:type="spellStart"/>
      <w:r w:rsidRPr="006A1A23">
        <w:t>FHc</w:t>
      </w:r>
      <w:proofErr w:type="spellEnd"/>
      <w:r w:rsidRPr="006A1A23">
        <w:t>, (attention aux tolérances et mouvements)</w:t>
      </w:r>
    </w:p>
    <w:p w14:paraId="213BF4D5" w14:textId="77777777" w:rsidR="005E4111" w:rsidRPr="006A1A23" w:rsidRDefault="005E4111" w:rsidP="005E4111">
      <w:pPr>
        <w:pStyle w:val="VS-APucenoir"/>
      </w:pPr>
      <w:r w:rsidRPr="006A1A23">
        <w:t xml:space="preserve">tête cylindrique hexagonale creuse, </w:t>
      </w:r>
      <w:proofErr w:type="spellStart"/>
      <w:r w:rsidRPr="006A1A23">
        <w:t>CHc</w:t>
      </w:r>
      <w:proofErr w:type="spellEnd"/>
      <w:r w:rsidRPr="006A1A23">
        <w:t>,</w:t>
      </w:r>
    </w:p>
    <w:p w14:paraId="142C55D1" w14:textId="77777777" w:rsidR="005E4111" w:rsidRPr="006A1A23" w:rsidRDefault="005E4111" w:rsidP="005E4111">
      <w:pPr>
        <w:pStyle w:val="VS-APucenoir"/>
      </w:pPr>
      <w:r w:rsidRPr="006A1A23">
        <w:t>tête hexagonale, H.</w:t>
      </w:r>
    </w:p>
    <w:p w14:paraId="03E4DC84" w14:textId="77777777" w:rsidR="005E4111" w:rsidRDefault="005E4111" w:rsidP="005E4111">
      <w:r w:rsidRPr="006A1A23">
        <w:t>Quelle que soit la localisation, vue ou cachée, l’Entrepreneur veillera avec un soin particulier, en employant les rondelles adaptées et en modulant le serrage, à la préservation de surfaces d’appui suffisantes pour éviter le marquage des pièces et la détérioration de la protection.</w:t>
      </w:r>
    </w:p>
    <w:p w14:paraId="6A39D7BA" w14:textId="77777777" w:rsidR="007466EE" w:rsidRPr="002C1DF0" w:rsidRDefault="007466EE" w:rsidP="007466EE">
      <w:pPr>
        <w:ind w:left="0"/>
        <w:rPr>
          <w:lang w:eastAsia="fr-FR"/>
        </w:rPr>
      </w:pPr>
    </w:p>
    <w:sectPr w:rsidR="007466EE" w:rsidRPr="002C1DF0" w:rsidSect="00401F2C">
      <w:footerReference w:type="default" r:id="rId28"/>
      <w:headerReference w:type="first" r:id="rId29"/>
      <w:footerReference w:type="first" r:id="rId30"/>
      <w:pgSz w:w="11906" w:h="16838" w:code="9"/>
      <w:pgMar w:top="1418" w:right="1418" w:bottom="1418" w:left="1418" w:header="709"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D2339" w14:textId="77777777" w:rsidR="001C011B" w:rsidRDefault="001C011B" w:rsidP="009E6578">
      <w:r>
        <w:separator/>
      </w:r>
    </w:p>
    <w:p w14:paraId="32FD26DD" w14:textId="77777777" w:rsidR="001C011B" w:rsidRDefault="001C011B" w:rsidP="009E6578"/>
    <w:p w14:paraId="34C8A801" w14:textId="77777777" w:rsidR="001C011B" w:rsidRDefault="001C011B"/>
  </w:endnote>
  <w:endnote w:type="continuationSeparator" w:id="0">
    <w:p w14:paraId="490B73F4" w14:textId="77777777" w:rsidR="001C011B" w:rsidRDefault="001C011B" w:rsidP="009E6578">
      <w:r>
        <w:continuationSeparator/>
      </w:r>
    </w:p>
    <w:p w14:paraId="576C28B6" w14:textId="77777777" w:rsidR="001C011B" w:rsidRDefault="001C011B" w:rsidP="009E6578"/>
    <w:p w14:paraId="6B62BC7C" w14:textId="77777777" w:rsidR="001C011B" w:rsidRDefault="001C01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Univers">
    <w:charset w:val="00"/>
    <w:family w:val="swiss"/>
    <w:pitch w:val="variable"/>
    <w:sig w:usb0="80000287" w:usb1="00000000" w:usb2="00000000" w:usb3="00000000" w:csb0="0000000F" w:csb1="00000000"/>
  </w:font>
  <w:font w:name="DTU">
    <w:altName w:val="Cambria"/>
    <w:panose1 w:val="00000000000000000000"/>
    <w:charset w:val="00"/>
    <w:family w:val="roman"/>
    <w:notTrueType/>
    <w:pitch w:val="default"/>
  </w:font>
  <w:font w:name="ArialMT">
    <w:altName w:val="Arial"/>
    <w:charset w:val="00"/>
    <w:family w:val="auto"/>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080" w:type="dxa"/>
      <w:tblInd w:w="1242" w:type="dxa"/>
      <w:tblLook w:val="04A0" w:firstRow="1" w:lastRow="0" w:firstColumn="1" w:lastColumn="0" w:noHBand="0" w:noVBand="1"/>
    </w:tblPr>
    <w:tblGrid>
      <w:gridCol w:w="5529"/>
      <w:gridCol w:w="2551"/>
    </w:tblGrid>
    <w:tr w:rsidR="001C011B" w:rsidRPr="000347BF" w14:paraId="79B76C1E" w14:textId="77777777" w:rsidTr="0077386E">
      <w:trPr>
        <w:trHeight w:val="278"/>
      </w:trPr>
      <w:tc>
        <w:tcPr>
          <w:tcW w:w="5529" w:type="dxa"/>
          <w:tcBorders>
            <w:bottom w:val="single" w:sz="4" w:space="0" w:color="auto"/>
          </w:tcBorders>
          <w:vAlign w:val="center"/>
        </w:tcPr>
        <w:p w14:paraId="227DFE87" w14:textId="77777777" w:rsidR="001C011B" w:rsidRPr="0077386E" w:rsidRDefault="001C011B" w:rsidP="0077386E">
          <w:pPr>
            <w:pStyle w:val="En-tte"/>
            <w:tabs>
              <w:tab w:val="clear" w:pos="4536"/>
              <w:tab w:val="center" w:pos="5670"/>
            </w:tabs>
            <w:ind w:left="-108"/>
          </w:pPr>
          <w:r>
            <w:rPr>
              <w:noProof/>
              <w:lang w:eastAsia="fr-FR"/>
            </w:rPr>
            <w:drawing>
              <wp:anchor distT="0" distB="0" distL="114300" distR="114300" simplePos="0" relativeHeight="251657216" behindDoc="1" locked="0" layoutInCell="1" allowOverlap="1" wp14:anchorId="53468D7C" wp14:editId="54AEA0EB">
                <wp:simplePos x="0" y="0"/>
                <wp:positionH relativeFrom="column">
                  <wp:posOffset>-1154430</wp:posOffset>
                </wp:positionH>
                <wp:positionV relativeFrom="paragraph">
                  <wp:posOffset>-177165</wp:posOffset>
                </wp:positionV>
                <wp:extent cx="837565" cy="731520"/>
                <wp:effectExtent l="19050" t="0" r="635" b="0"/>
                <wp:wrapNone/>
                <wp:docPr id="5" name="Image 5" descr="VS-A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S-A 2010"/>
                        <pic:cNvPicPr>
                          <a:picLocks noChangeAspect="1" noChangeArrowheads="1"/>
                        </pic:cNvPicPr>
                      </pic:nvPicPr>
                      <pic:blipFill>
                        <a:blip r:embed="rId1"/>
                        <a:srcRect/>
                        <a:stretch>
                          <a:fillRect/>
                        </a:stretch>
                      </pic:blipFill>
                      <pic:spPr bwMode="auto">
                        <a:xfrm>
                          <a:off x="0" y="0"/>
                          <a:ext cx="837565" cy="731520"/>
                        </a:xfrm>
                        <a:prstGeom prst="rect">
                          <a:avLst/>
                        </a:prstGeom>
                        <a:noFill/>
                        <a:ln w="9525">
                          <a:noFill/>
                          <a:miter lim="800000"/>
                          <a:headEnd/>
                          <a:tailEnd/>
                        </a:ln>
                      </pic:spPr>
                    </pic:pic>
                  </a:graphicData>
                </a:graphic>
              </wp:anchor>
            </w:drawing>
          </w:r>
        </w:p>
      </w:tc>
      <w:tc>
        <w:tcPr>
          <w:tcW w:w="2551" w:type="dxa"/>
          <w:tcBorders>
            <w:bottom w:val="single" w:sz="4" w:space="0" w:color="auto"/>
          </w:tcBorders>
          <w:vAlign w:val="center"/>
        </w:tcPr>
        <w:p w14:paraId="569A54E3" w14:textId="2BD50F5D" w:rsidR="001C011B" w:rsidRPr="0077386E" w:rsidRDefault="001C011B" w:rsidP="0077386E">
          <w:pPr>
            <w:pStyle w:val="En-tte"/>
            <w:tabs>
              <w:tab w:val="clear" w:pos="4536"/>
              <w:tab w:val="center" w:pos="5670"/>
            </w:tabs>
            <w:jc w:val="right"/>
          </w:pPr>
          <w:r>
            <w:fldChar w:fldCharType="begin"/>
          </w:r>
          <w:r>
            <w:instrText xml:space="preserve"> TIME \@ "yyyy-MM-dd" </w:instrText>
          </w:r>
          <w:r>
            <w:fldChar w:fldCharType="separate"/>
          </w:r>
          <w:r w:rsidR="008944C8">
            <w:rPr>
              <w:noProof/>
            </w:rPr>
            <w:t>2025-04-07</w:t>
          </w:r>
          <w:r>
            <w:rPr>
              <w:noProof/>
            </w:rPr>
            <w:fldChar w:fldCharType="end"/>
          </w:r>
        </w:p>
      </w:tc>
    </w:tr>
    <w:tr w:rsidR="001C011B" w:rsidRPr="000347BF" w14:paraId="59E9018E" w14:textId="77777777" w:rsidTr="0077386E">
      <w:trPr>
        <w:trHeight w:val="290"/>
      </w:trPr>
      <w:tc>
        <w:tcPr>
          <w:tcW w:w="5529" w:type="dxa"/>
          <w:tcBorders>
            <w:top w:val="single" w:sz="4" w:space="0" w:color="auto"/>
          </w:tcBorders>
          <w:vAlign w:val="center"/>
        </w:tcPr>
        <w:p w14:paraId="0CBBAB12" w14:textId="77777777" w:rsidR="001C011B" w:rsidRPr="0077386E" w:rsidRDefault="001C011B" w:rsidP="0077386E">
          <w:pPr>
            <w:pStyle w:val="En-tte"/>
            <w:tabs>
              <w:tab w:val="clear" w:pos="4536"/>
              <w:tab w:val="center" w:pos="5670"/>
            </w:tabs>
            <w:ind w:left="-108"/>
          </w:pPr>
        </w:p>
      </w:tc>
      <w:tc>
        <w:tcPr>
          <w:tcW w:w="2551" w:type="dxa"/>
          <w:tcBorders>
            <w:top w:val="single" w:sz="4" w:space="0" w:color="auto"/>
          </w:tcBorders>
          <w:vAlign w:val="center"/>
        </w:tcPr>
        <w:p w14:paraId="169E81DF" w14:textId="0955B5E7" w:rsidR="001C011B" w:rsidRPr="0077386E" w:rsidRDefault="001C011B" w:rsidP="0077386E">
          <w:pPr>
            <w:pStyle w:val="En-tte"/>
            <w:tabs>
              <w:tab w:val="clear" w:pos="4536"/>
              <w:tab w:val="center" w:pos="5670"/>
            </w:tabs>
            <w:jc w:val="right"/>
          </w:pPr>
          <w:r w:rsidRPr="0077386E">
            <w:t xml:space="preserve">Page </w:t>
          </w:r>
          <w:r>
            <w:fldChar w:fldCharType="begin"/>
          </w:r>
          <w:r>
            <w:instrText xml:space="preserve"> PAGE  \* Arabic  \* MERGEFORMAT </w:instrText>
          </w:r>
          <w:r>
            <w:fldChar w:fldCharType="separate"/>
          </w:r>
          <w:r>
            <w:rPr>
              <w:noProof/>
            </w:rPr>
            <w:t>130</w:t>
          </w:r>
          <w:r>
            <w:rPr>
              <w:noProof/>
            </w:rPr>
            <w:fldChar w:fldCharType="end"/>
          </w:r>
          <w:r w:rsidRPr="0077386E">
            <w:t>/</w:t>
          </w:r>
          <w:r>
            <w:rPr>
              <w:noProof/>
            </w:rPr>
            <w:fldChar w:fldCharType="begin"/>
          </w:r>
          <w:r>
            <w:rPr>
              <w:noProof/>
            </w:rPr>
            <w:instrText xml:space="preserve"> NUMPAGES  \* Arabic  \* MERGEFORMAT </w:instrText>
          </w:r>
          <w:r>
            <w:rPr>
              <w:noProof/>
            </w:rPr>
            <w:fldChar w:fldCharType="separate"/>
          </w:r>
          <w:r>
            <w:rPr>
              <w:noProof/>
            </w:rPr>
            <w:t>151</w:t>
          </w:r>
          <w:r>
            <w:rPr>
              <w:noProof/>
            </w:rPr>
            <w:fldChar w:fldCharType="end"/>
          </w:r>
        </w:p>
      </w:tc>
    </w:tr>
  </w:tbl>
  <w:p w14:paraId="5AED919B" w14:textId="77777777" w:rsidR="001C011B" w:rsidRPr="0077386E" w:rsidRDefault="001C011B" w:rsidP="0077386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81" w:type="dxa"/>
      <w:tblInd w:w="-459" w:type="dxa"/>
      <w:tblLook w:val="04A0" w:firstRow="1" w:lastRow="0" w:firstColumn="1" w:lastColumn="0" w:noHBand="0" w:noVBand="1"/>
    </w:tblPr>
    <w:tblGrid>
      <w:gridCol w:w="9781"/>
    </w:tblGrid>
    <w:tr w:rsidR="001C011B" w:rsidRPr="00CE7F47" w14:paraId="229860C0" w14:textId="77777777" w:rsidTr="00CE7F47">
      <w:trPr>
        <w:trHeight w:val="278"/>
      </w:trPr>
      <w:tc>
        <w:tcPr>
          <w:tcW w:w="9781" w:type="dxa"/>
          <w:tcBorders>
            <w:bottom w:val="single" w:sz="4" w:space="0" w:color="auto"/>
          </w:tcBorders>
          <w:vAlign w:val="center"/>
        </w:tcPr>
        <w:p w14:paraId="37E335EC" w14:textId="77777777" w:rsidR="001C011B" w:rsidRPr="00CE7F47" w:rsidRDefault="001C011B" w:rsidP="00CE7F47">
          <w:pPr>
            <w:pStyle w:val="Pieddepage"/>
            <w:ind w:left="0"/>
          </w:pPr>
          <w:r w:rsidRPr="00CE7F47">
            <w:rPr>
              <w:b/>
            </w:rPr>
            <w:t>VS-A</w:t>
          </w:r>
          <w:r w:rsidRPr="00CE7F47">
            <w:t xml:space="preserve">  architectes </w:t>
          </w:r>
          <w:proofErr w:type="spellStart"/>
          <w:r w:rsidRPr="00CE7F47">
            <w:t>d.p.l.g</w:t>
          </w:r>
          <w:proofErr w:type="spellEnd"/>
          <w:r w:rsidRPr="00CE7F47">
            <w:t xml:space="preserve"> / ingénierie de l’enveloppe</w:t>
          </w:r>
        </w:p>
      </w:tc>
    </w:tr>
    <w:tr w:rsidR="001C011B" w:rsidRPr="00CE7F47" w14:paraId="69C5360F" w14:textId="77777777" w:rsidTr="00CE7F47">
      <w:trPr>
        <w:trHeight w:val="290"/>
      </w:trPr>
      <w:tc>
        <w:tcPr>
          <w:tcW w:w="9781" w:type="dxa"/>
          <w:tcBorders>
            <w:top w:val="single" w:sz="4" w:space="0" w:color="auto"/>
          </w:tcBorders>
          <w:vAlign w:val="center"/>
        </w:tcPr>
        <w:p w14:paraId="4AC45A33" w14:textId="77777777" w:rsidR="001C011B" w:rsidRPr="00CE7F47" w:rsidRDefault="001C011B" w:rsidP="00CE7F47">
          <w:pPr>
            <w:pStyle w:val="En-tte"/>
            <w:ind w:left="0"/>
          </w:pPr>
          <w:r w:rsidRPr="00CE7F47">
            <w:t xml:space="preserve">41 place </w:t>
          </w:r>
          <w:proofErr w:type="spellStart"/>
          <w:r w:rsidRPr="00CE7F47">
            <w:t>Rihour</w:t>
          </w:r>
          <w:proofErr w:type="spellEnd"/>
          <w:r w:rsidRPr="00CE7F47">
            <w:t xml:space="preserve"> F-59000 LILLE – France  Tel : +33 3 20 52 11 44  Fax : +33 3 20 52 05 15  courrier@vs-a.eu  www.vs-a.eu</w:t>
          </w:r>
        </w:p>
      </w:tc>
    </w:tr>
  </w:tbl>
  <w:p w14:paraId="4DB7CDFE" w14:textId="77777777" w:rsidR="001C011B" w:rsidRDefault="001C011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CC943" w14:textId="77777777" w:rsidR="001C011B" w:rsidRDefault="001C011B" w:rsidP="009E6578">
      <w:r>
        <w:separator/>
      </w:r>
    </w:p>
    <w:p w14:paraId="08D1E5F6" w14:textId="77777777" w:rsidR="001C011B" w:rsidRDefault="001C011B" w:rsidP="009E6578"/>
    <w:p w14:paraId="776FC0F1" w14:textId="77777777" w:rsidR="001C011B" w:rsidRDefault="001C011B"/>
  </w:footnote>
  <w:footnote w:type="continuationSeparator" w:id="0">
    <w:p w14:paraId="4B8B40EE" w14:textId="77777777" w:rsidR="001C011B" w:rsidRDefault="001C011B" w:rsidP="009E6578">
      <w:r>
        <w:continuationSeparator/>
      </w:r>
    </w:p>
    <w:p w14:paraId="3846C221" w14:textId="77777777" w:rsidR="001C011B" w:rsidRDefault="001C011B" w:rsidP="009E6578"/>
    <w:p w14:paraId="0D923366" w14:textId="77777777" w:rsidR="001C011B" w:rsidRDefault="001C01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02D77" w14:textId="77777777" w:rsidR="001C011B" w:rsidRDefault="001C011B"/>
  <w:p w14:paraId="43BD0FA3" w14:textId="40BFE2A5" w:rsidR="001C011B" w:rsidRDefault="001C011B"/>
  <w:tbl>
    <w:tblPr>
      <w:tblpPr w:leftFromText="141" w:rightFromText="141" w:vertAnchor="text" w:horzAnchor="margin" w:tblpY="-750"/>
      <w:tblW w:w="9640" w:type="dxa"/>
      <w:tblLook w:val="04A0" w:firstRow="1" w:lastRow="0" w:firstColumn="1" w:lastColumn="0" w:noHBand="0" w:noVBand="1"/>
    </w:tblPr>
    <w:tblGrid>
      <w:gridCol w:w="1742"/>
      <w:gridCol w:w="7898"/>
    </w:tblGrid>
    <w:tr w:rsidR="001C011B" w:rsidRPr="00CE7F47" w14:paraId="549C1BBC" w14:textId="77777777" w:rsidTr="00CE7F47">
      <w:trPr>
        <w:trHeight w:val="409"/>
      </w:trPr>
      <w:tc>
        <w:tcPr>
          <w:tcW w:w="1742" w:type="dxa"/>
          <w:vMerge w:val="restart"/>
          <w:vAlign w:val="center"/>
        </w:tcPr>
        <w:p w14:paraId="470DBF26" w14:textId="1C66BD25" w:rsidR="001C011B" w:rsidRPr="00CE7F47" w:rsidRDefault="000F430F" w:rsidP="00CE7F47">
          <w:pPr>
            <w:pStyle w:val="En-tte"/>
            <w:ind w:left="851"/>
          </w:pPr>
          <w:r>
            <w:rPr>
              <w:noProof/>
              <w:lang w:eastAsia="fr-FR"/>
            </w:rPr>
            <w:drawing>
              <wp:anchor distT="0" distB="0" distL="114300" distR="114300" simplePos="0" relativeHeight="251656192" behindDoc="1" locked="0" layoutInCell="1" allowOverlap="1" wp14:anchorId="4A602D2A" wp14:editId="6BADEE4C">
                <wp:simplePos x="0" y="0"/>
                <wp:positionH relativeFrom="column">
                  <wp:posOffset>-144145</wp:posOffset>
                </wp:positionH>
                <wp:positionV relativeFrom="paragraph">
                  <wp:posOffset>-145415</wp:posOffset>
                </wp:positionV>
                <wp:extent cx="1226185" cy="1071880"/>
                <wp:effectExtent l="19050" t="0" r="0" b="0"/>
                <wp:wrapNone/>
                <wp:docPr id="1" name="Image 0" descr="V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VS-A.jpg"/>
                        <pic:cNvPicPr>
                          <a:picLocks noChangeAspect="1" noChangeArrowheads="1"/>
                        </pic:cNvPicPr>
                      </pic:nvPicPr>
                      <pic:blipFill>
                        <a:blip r:embed="rId1"/>
                        <a:srcRect/>
                        <a:stretch>
                          <a:fillRect/>
                        </a:stretch>
                      </pic:blipFill>
                      <pic:spPr bwMode="auto">
                        <a:xfrm>
                          <a:off x="0" y="0"/>
                          <a:ext cx="1226185" cy="1071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c>
      <w:tc>
        <w:tcPr>
          <w:tcW w:w="7898" w:type="dxa"/>
          <w:tcBorders>
            <w:bottom w:val="single" w:sz="4" w:space="0" w:color="auto"/>
          </w:tcBorders>
          <w:vAlign w:val="center"/>
        </w:tcPr>
        <w:p w14:paraId="756AF3F6" w14:textId="77777777" w:rsidR="001C011B" w:rsidRPr="00CE7F47" w:rsidRDefault="001C011B" w:rsidP="00CE7F47">
          <w:pPr>
            <w:pStyle w:val="En-tte"/>
            <w:rPr>
              <w:b/>
              <w:sz w:val="24"/>
              <w:szCs w:val="24"/>
            </w:rPr>
          </w:pPr>
        </w:p>
        <w:p w14:paraId="231E186F" w14:textId="77777777" w:rsidR="001C011B" w:rsidRPr="00CE7F47" w:rsidRDefault="001C011B" w:rsidP="005A4EBD">
          <w:r w:rsidRPr="00CE7F47">
            <w:t>VS-A</w:t>
          </w:r>
        </w:p>
      </w:tc>
    </w:tr>
    <w:tr w:rsidR="001C011B" w:rsidRPr="00CE7F47" w14:paraId="264588B2" w14:textId="77777777" w:rsidTr="00CE7F47">
      <w:trPr>
        <w:trHeight w:val="407"/>
      </w:trPr>
      <w:tc>
        <w:tcPr>
          <w:tcW w:w="1742" w:type="dxa"/>
          <w:vMerge/>
          <w:vAlign w:val="center"/>
        </w:tcPr>
        <w:p w14:paraId="03E0EB18" w14:textId="77777777" w:rsidR="001C011B" w:rsidRPr="00CE7F47" w:rsidRDefault="001C011B" w:rsidP="00CE7F47">
          <w:pPr>
            <w:pStyle w:val="En-tte"/>
            <w:ind w:left="851"/>
          </w:pPr>
        </w:p>
      </w:tc>
      <w:tc>
        <w:tcPr>
          <w:tcW w:w="7898" w:type="dxa"/>
          <w:tcBorders>
            <w:top w:val="single" w:sz="4" w:space="0" w:color="auto"/>
          </w:tcBorders>
        </w:tcPr>
        <w:p w14:paraId="66A7AB7E" w14:textId="77777777" w:rsidR="001C011B" w:rsidRDefault="001C011B" w:rsidP="005A4EBD">
          <w:pPr>
            <w:pStyle w:val="VS-AGauche"/>
          </w:pPr>
          <w:r w:rsidRPr="00CE7F47">
            <w:t xml:space="preserve">architectes </w:t>
          </w:r>
          <w:proofErr w:type="spellStart"/>
          <w:r w:rsidRPr="00CE7F47">
            <w:t>d.p.l.g</w:t>
          </w:r>
          <w:proofErr w:type="spellEnd"/>
          <w:r w:rsidRPr="00CE7F47">
            <w:t xml:space="preserve"> / ingénierie de l’enveloppe</w:t>
          </w:r>
        </w:p>
        <w:p w14:paraId="496AEE51" w14:textId="77777777" w:rsidR="001C011B" w:rsidRPr="00CE7F47" w:rsidRDefault="001C011B" w:rsidP="005A4EBD">
          <w:pPr>
            <w:pStyle w:val="VS-AGauche"/>
          </w:pPr>
        </w:p>
      </w:tc>
    </w:tr>
  </w:tbl>
  <w:p w14:paraId="5499E463" w14:textId="77777777" w:rsidR="001C011B" w:rsidRDefault="001C011B" w:rsidP="009C3140">
    <w:pPr>
      <w:pStyle w:val="En-tte"/>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1321DD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E6C6C5C8"/>
    <w:lvl w:ilvl="0">
      <w:start w:val="1"/>
      <w:numFmt w:val="decimal"/>
      <w:pStyle w:val="Titre1"/>
      <w:lvlText w:val="%1."/>
      <w:lvlJc w:val="left"/>
      <w:pPr>
        <w:tabs>
          <w:tab w:val="num" w:pos="0"/>
        </w:tabs>
        <w:ind w:left="0" w:firstLine="0"/>
      </w:pPr>
      <w:rPr>
        <w:rFonts w:hint="default"/>
      </w:rPr>
    </w:lvl>
    <w:lvl w:ilvl="1">
      <w:start w:val="1"/>
      <w:numFmt w:val="decimal"/>
      <w:pStyle w:val="Titre2"/>
      <w:lvlText w:val="%1.%2"/>
      <w:lvlJc w:val="left"/>
      <w:pPr>
        <w:tabs>
          <w:tab w:val="num" w:pos="720"/>
        </w:tabs>
        <w:ind w:left="0" w:firstLine="0"/>
      </w:pPr>
      <w:rPr>
        <w:rFonts w:hint="default"/>
        <w:sz w:val="24"/>
        <w:szCs w:val="24"/>
      </w:rPr>
    </w:lvl>
    <w:lvl w:ilvl="2">
      <w:start w:val="1"/>
      <w:numFmt w:val="decimal"/>
      <w:pStyle w:val="Titre3"/>
      <w:lvlText w:val="%1.%2.%3"/>
      <w:lvlJc w:val="left"/>
      <w:pPr>
        <w:tabs>
          <w:tab w:val="num" w:pos="0"/>
        </w:tabs>
        <w:ind w:left="0" w:firstLine="0"/>
      </w:pPr>
      <w:rPr>
        <w:rFonts w:hint="default"/>
      </w:rPr>
    </w:lvl>
    <w:lvl w:ilvl="3">
      <w:start w:val="1"/>
      <w:numFmt w:val="decimal"/>
      <w:pStyle w:val="Titre4"/>
      <w:lvlText w:val="%1.%2.%3.%4"/>
      <w:lvlJc w:val="left"/>
      <w:pPr>
        <w:tabs>
          <w:tab w:val="num" w:pos="1560"/>
        </w:tabs>
        <w:ind w:left="1560" w:firstLine="0"/>
      </w:pPr>
      <w:rPr>
        <w:rFonts w:hint="default"/>
      </w:rPr>
    </w:lvl>
    <w:lvl w:ilvl="4">
      <w:start w:val="1"/>
      <w:numFmt w:val="decimal"/>
      <w:pStyle w:val="Titre5"/>
      <w:lvlText w:val="%1.%2.%3.%4.%5"/>
      <w:lvlJc w:val="left"/>
      <w:pPr>
        <w:tabs>
          <w:tab w:val="num" w:pos="0"/>
        </w:tabs>
        <w:ind w:left="0" w:firstLine="0"/>
      </w:pPr>
      <w:rPr>
        <w:rFonts w:asciiTheme="minorHAnsi" w:hAnsiTheme="minorHAnsi" w:cstheme="minorHAnsi" w:hint="default"/>
        <w:b/>
        <w:bCs w:val="0"/>
        <w:i w:val="0"/>
        <w:iCs w:val="0"/>
        <w:caps w:val="0"/>
        <w:smallCaps w:val="0"/>
        <w:strike w:val="0"/>
        <w:dstrike w:val="0"/>
        <w:noProof w:val="0"/>
        <w:snapToGrid w:val="0"/>
        <w:vanish w:val="0"/>
        <w:color w:val="000000"/>
        <w:spacing w:val="0"/>
        <w:w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Titre6"/>
      <w:lvlText w:val="%1.%2.%3.%4.%5.%6"/>
      <w:lvlJc w:val="left"/>
      <w:pPr>
        <w:tabs>
          <w:tab w:val="num" w:pos="0"/>
        </w:tabs>
        <w:ind w:left="0" w:firstLine="0"/>
      </w:pPr>
      <w:rPr>
        <w:rFonts w:hint="default"/>
      </w:rPr>
    </w:lvl>
    <w:lvl w:ilvl="6">
      <w:start w:val="1"/>
      <w:numFmt w:val="decimal"/>
      <w:pStyle w:val="Titre7"/>
      <w:lvlText w:val="%1.%2.%3.%4.%5.%6.%7"/>
      <w:lvlJc w:val="left"/>
      <w:pPr>
        <w:tabs>
          <w:tab w:val="num" w:pos="0"/>
        </w:tabs>
        <w:ind w:left="0" w:firstLine="0"/>
      </w:pPr>
      <w:rPr>
        <w:rFonts w:hint="default"/>
      </w:rPr>
    </w:lvl>
    <w:lvl w:ilvl="7">
      <w:start w:val="1"/>
      <w:numFmt w:val="decimal"/>
      <w:pStyle w:val="Titre8"/>
      <w:lvlText w:val="%1.%2.%3.%4.%5.%6.%7.%8"/>
      <w:lvlJc w:val="left"/>
      <w:pPr>
        <w:tabs>
          <w:tab w:val="num" w:pos="0"/>
        </w:tabs>
        <w:ind w:left="0" w:firstLine="0"/>
      </w:pPr>
      <w:rPr>
        <w:rFonts w:hint="default"/>
      </w:rPr>
    </w:lvl>
    <w:lvl w:ilvl="8">
      <w:start w:val="1"/>
      <w:numFmt w:val="decimal"/>
      <w:pStyle w:val="Titre9"/>
      <w:lvlText w:val="%1.%2.%3.%4.%5.%6.%7.%8.%9"/>
      <w:lvlJc w:val="left"/>
      <w:pPr>
        <w:tabs>
          <w:tab w:val="num" w:pos="0"/>
        </w:tabs>
        <w:ind w:left="0" w:firstLine="0"/>
      </w:pPr>
      <w:rPr>
        <w:rFonts w:hint="default"/>
      </w:rPr>
    </w:lvl>
  </w:abstractNum>
  <w:abstractNum w:abstractNumId="2" w15:restartNumberingAfterBreak="0">
    <w:nsid w:val="0E5C00A7"/>
    <w:multiLevelType w:val="hybridMultilevel"/>
    <w:tmpl w:val="F49E05E4"/>
    <w:lvl w:ilvl="0" w:tplc="3BC0A978">
      <w:numFmt w:val="bullet"/>
      <w:lvlText w:val="-"/>
      <w:lvlJc w:val="left"/>
      <w:pPr>
        <w:ind w:left="1440" w:hanging="360"/>
      </w:pPr>
      <w:rPr>
        <w:rFonts w:ascii="Calibri" w:eastAsia="Calibri" w:hAnsi="Calibri" w:cs="Times New Roman"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11441BF4"/>
    <w:multiLevelType w:val="hybridMultilevel"/>
    <w:tmpl w:val="25DCDE94"/>
    <w:lvl w:ilvl="0" w:tplc="040C0005">
      <w:start w:val="1"/>
      <w:numFmt w:val="bullet"/>
      <w:lvlText w:val=""/>
      <w:lvlJc w:val="left"/>
      <w:pPr>
        <w:ind w:left="2568" w:hanging="360"/>
      </w:pPr>
      <w:rPr>
        <w:rFonts w:ascii="Wingdings" w:hAnsi="Wingdings" w:hint="default"/>
      </w:rPr>
    </w:lvl>
    <w:lvl w:ilvl="1" w:tplc="040C0003" w:tentative="1">
      <w:start w:val="1"/>
      <w:numFmt w:val="bullet"/>
      <w:lvlText w:val="o"/>
      <w:lvlJc w:val="left"/>
      <w:pPr>
        <w:ind w:left="3288" w:hanging="360"/>
      </w:pPr>
      <w:rPr>
        <w:rFonts w:ascii="Courier New" w:hAnsi="Courier New" w:cs="Courier New" w:hint="default"/>
      </w:rPr>
    </w:lvl>
    <w:lvl w:ilvl="2" w:tplc="040C0005" w:tentative="1">
      <w:start w:val="1"/>
      <w:numFmt w:val="bullet"/>
      <w:lvlText w:val=""/>
      <w:lvlJc w:val="left"/>
      <w:pPr>
        <w:ind w:left="4008" w:hanging="360"/>
      </w:pPr>
      <w:rPr>
        <w:rFonts w:ascii="Wingdings" w:hAnsi="Wingdings" w:hint="default"/>
      </w:rPr>
    </w:lvl>
    <w:lvl w:ilvl="3" w:tplc="040C0001" w:tentative="1">
      <w:start w:val="1"/>
      <w:numFmt w:val="bullet"/>
      <w:lvlText w:val=""/>
      <w:lvlJc w:val="left"/>
      <w:pPr>
        <w:ind w:left="4728" w:hanging="360"/>
      </w:pPr>
      <w:rPr>
        <w:rFonts w:ascii="Symbol" w:hAnsi="Symbol" w:hint="default"/>
      </w:rPr>
    </w:lvl>
    <w:lvl w:ilvl="4" w:tplc="040C0003" w:tentative="1">
      <w:start w:val="1"/>
      <w:numFmt w:val="bullet"/>
      <w:lvlText w:val="o"/>
      <w:lvlJc w:val="left"/>
      <w:pPr>
        <w:ind w:left="5448" w:hanging="360"/>
      </w:pPr>
      <w:rPr>
        <w:rFonts w:ascii="Courier New" w:hAnsi="Courier New" w:cs="Courier New" w:hint="default"/>
      </w:rPr>
    </w:lvl>
    <w:lvl w:ilvl="5" w:tplc="040C0005" w:tentative="1">
      <w:start w:val="1"/>
      <w:numFmt w:val="bullet"/>
      <w:lvlText w:val=""/>
      <w:lvlJc w:val="left"/>
      <w:pPr>
        <w:ind w:left="6168" w:hanging="360"/>
      </w:pPr>
      <w:rPr>
        <w:rFonts w:ascii="Wingdings" w:hAnsi="Wingdings" w:hint="default"/>
      </w:rPr>
    </w:lvl>
    <w:lvl w:ilvl="6" w:tplc="040C0001" w:tentative="1">
      <w:start w:val="1"/>
      <w:numFmt w:val="bullet"/>
      <w:lvlText w:val=""/>
      <w:lvlJc w:val="left"/>
      <w:pPr>
        <w:ind w:left="6888" w:hanging="360"/>
      </w:pPr>
      <w:rPr>
        <w:rFonts w:ascii="Symbol" w:hAnsi="Symbol" w:hint="default"/>
      </w:rPr>
    </w:lvl>
    <w:lvl w:ilvl="7" w:tplc="040C0003" w:tentative="1">
      <w:start w:val="1"/>
      <w:numFmt w:val="bullet"/>
      <w:lvlText w:val="o"/>
      <w:lvlJc w:val="left"/>
      <w:pPr>
        <w:ind w:left="7608" w:hanging="360"/>
      </w:pPr>
      <w:rPr>
        <w:rFonts w:ascii="Courier New" w:hAnsi="Courier New" w:cs="Courier New" w:hint="default"/>
      </w:rPr>
    </w:lvl>
    <w:lvl w:ilvl="8" w:tplc="040C0005" w:tentative="1">
      <w:start w:val="1"/>
      <w:numFmt w:val="bullet"/>
      <w:lvlText w:val=""/>
      <w:lvlJc w:val="left"/>
      <w:pPr>
        <w:ind w:left="8328" w:hanging="360"/>
      </w:pPr>
      <w:rPr>
        <w:rFonts w:ascii="Wingdings" w:hAnsi="Wingdings" w:hint="default"/>
      </w:rPr>
    </w:lvl>
  </w:abstractNum>
  <w:abstractNum w:abstractNumId="4" w15:restartNumberingAfterBreak="0">
    <w:nsid w:val="2C05053F"/>
    <w:multiLevelType w:val="hybridMultilevel"/>
    <w:tmpl w:val="5ECAEC9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1DD0416"/>
    <w:multiLevelType w:val="hybridMultilevel"/>
    <w:tmpl w:val="C2002C82"/>
    <w:lvl w:ilvl="0" w:tplc="ED6E2EFC">
      <w:start w:val="1"/>
      <w:numFmt w:val="bullet"/>
      <w:pStyle w:val="VS-APucenoir"/>
      <w:lvlText w:val=""/>
      <w:lvlJc w:val="left"/>
      <w:pPr>
        <w:ind w:left="1494" w:hanging="360"/>
      </w:pPr>
      <w:rPr>
        <w:rFonts w:ascii="Symbol" w:hAnsi="Symbol" w:hint="default"/>
      </w:rPr>
    </w:lvl>
    <w:lvl w:ilvl="1" w:tplc="ECA89C94">
      <w:start w:val="1"/>
      <w:numFmt w:val="bullet"/>
      <w:lvlText w:val="o"/>
      <w:lvlJc w:val="left"/>
      <w:pPr>
        <w:ind w:left="2574" w:hanging="360"/>
      </w:pPr>
      <w:rPr>
        <w:rFonts w:ascii="Courier New" w:hAnsi="Courier New" w:cs="Courier New" w:hint="default"/>
      </w:rPr>
    </w:lvl>
    <w:lvl w:ilvl="2" w:tplc="826E53F8" w:tentative="1">
      <w:start w:val="1"/>
      <w:numFmt w:val="bullet"/>
      <w:lvlText w:val=""/>
      <w:lvlJc w:val="left"/>
      <w:pPr>
        <w:ind w:left="3294" w:hanging="360"/>
      </w:pPr>
      <w:rPr>
        <w:rFonts w:ascii="Wingdings" w:hAnsi="Wingdings" w:hint="default"/>
      </w:rPr>
    </w:lvl>
    <w:lvl w:ilvl="3" w:tplc="C308BEE4" w:tentative="1">
      <w:start w:val="1"/>
      <w:numFmt w:val="bullet"/>
      <w:lvlText w:val=""/>
      <w:lvlJc w:val="left"/>
      <w:pPr>
        <w:ind w:left="4014" w:hanging="360"/>
      </w:pPr>
      <w:rPr>
        <w:rFonts w:ascii="Symbol" w:hAnsi="Symbol" w:hint="default"/>
      </w:rPr>
    </w:lvl>
    <w:lvl w:ilvl="4" w:tplc="E2768A82" w:tentative="1">
      <w:start w:val="1"/>
      <w:numFmt w:val="bullet"/>
      <w:lvlText w:val="o"/>
      <w:lvlJc w:val="left"/>
      <w:pPr>
        <w:ind w:left="4734" w:hanging="360"/>
      </w:pPr>
      <w:rPr>
        <w:rFonts w:ascii="Courier New" w:hAnsi="Courier New" w:cs="Courier New" w:hint="default"/>
      </w:rPr>
    </w:lvl>
    <w:lvl w:ilvl="5" w:tplc="22CC449C" w:tentative="1">
      <w:start w:val="1"/>
      <w:numFmt w:val="bullet"/>
      <w:lvlText w:val=""/>
      <w:lvlJc w:val="left"/>
      <w:pPr>
        <w:ind w:left="5454" w:hanging="360"/>
      </w:pPr>
      <w:rPr>
        <w:rFonts w:ascii="Wingdings" w:hAnsi="Wingdings" w:hint="default"/>
      </w:rPr>
    </w:lvl>
    <w:lvl w:ilvl="6" w:tplc="72409A7E" w:tentative="1">
      <w:start w:val="1"/>
      <w:numFmt w:val="bullet"/>
      <w:lvlText w:val=""/>
      <w:lvlJc w:val="left"/>
      <w:pPr>
        <w:ind w:left="6174" w:hanging="360"/>
      </w:pPr>
      <w:rPr>
        <w:rFonts w:ascii="Symbol" w:hAnsi="Symbol" w:hint="default"/>
      </w:rPr>
    </w:lvl>
    <w:lvl w:ilvl="7" w:tplc="6444E6D2" w:tentative="1">
      <w:start w:val="1"/>
      <w:numFmt w:val="bullet"/>
      <w:lvlText w:val="o"/>
      <w:lvlJc w:val="left"/>
      <w:pPr>
        <w:ind w:left="6894" w:hanging="360"/>
      </w:pPr>
      <w:rPr>
        <w:rFonts w:ascii="Courier New" w:hAnsi="Courier New" w:cs="Courier New" w:hint="default"/>
      </w:rPr>
    </w:lvl>
    <w:lvl w:ilvl="8" w:tplc="CAD4E55C" w:tentative="1">
      <w:start w:val="1"/>
      <w:numFmt w:val="bullet"/>
      <w:lvlText w:val=""/>
      <w:lvlJc w:val="left"/>
      <w:pPr>
        <w:ind w:left="7614" w:hanging="360"/>
      </w:pPr>
      <w:rPr>
        <w:rFonts w:ascii="Wingdings" w:hAnsi="Wingdings" w:hint="default"/>
      </w:rPr>
    </w:lvl>
  </w:abstractNum>
  <w:abstractNum w:abstractNumId="6" w15:restartNumberingAfterBreak="0">
    <w:nsid w:val="449121AD"/>
    <w:multiLevelType w:val="hybridMultilevel"/>
    <w:tmpl w:val="41140F20"/>
    <w:lvl w:ilvl="0" w:tplc="598E27C8">
      <w:numFmt w:val="bullet"/>
      <w:lvlText w:val="-"/>
      <w:lvlJc w:val="left"/>
      <w:pPr>
        <w:ind w:left="1854" w:hanging="360"/>
      </w:pPr>
      <w:rPr>
        <w:rFonts w:ascii="Calibri" w:eastAsia="Calibri" w:hAnsi="Calibri" w:cs="Times New Roman" w:hint="default"/>
        <w:b w:val="0"/>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7" w15:restartNumberingAfterBreak="0">
    <w:nsid w:val="50870832"/>
    <w:multiLevelType w:val="hybridMultilevel"/>
    <w:tmpl w:val="2334ECA6"/>
    <w:lvl w:ilvl="0" w:tplc="040C0001">
      <w:start w:val="1"/>
      <w:numFmt w:val="bullet"/>
      <w:lvlText w:val=""/>
      <w:lvlJc w:val="left"/>
      <w:pPr>
        <w:tabs>
          <w:tab w:val="num" w:pos="1776"/>
        </w:tabs>
        <w:ind w:left="1776" w:hanging="360"/>
      </w:pPr>
      <w:rPr>
        <w:rFonts w:ascii="Symbol" w:hAnsi="Symbol" w:hint="default"/>
      </w:rPr>
    </w:lvl>
    <w:lvl w:ilvl="1" w:tplc="040C0003">
      <w:start w:val="1"/>
      <w:numFmt w:val="bullet"/>
      <w:lvlText w:val="o"/>
      <w:lvlJc w:val="left"/>
      <w:pPr>
        <w:tabs>
          <w:tab w:val="num" w:pos="1920"/>
        </w:tabs>
        <w:ind w:left="1920" w:hanging="360"/>
      </w:pPr>
      <w:rPr>
        <w:rFonts w:ascii="Courier New" w:hAnsi="Courier New" w:hint="default"/>
      </w:rPr>
    </w:lvl>
    <w:lvl w:ilvl="2" w:tplc="040C0005">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8" w15:restartNumberingAfterBreak="0">
    <w:nsid w:val="63DE0D99"/>
    <w:multiLevelType w:val="hybridMultilevel"/>
    <w:tmpl w:val="68EE0F2A"/>
    <w:lvl w:ilvl="0" w:tplc="D8DADF6A">
      <w:start w:val="4"/>
      <w:numFmt w:val="bullet"/>
      <w:lvlText w:val=""/>
      <w:lvlJc w:val="left"/>
      <w:pPr>
        <w:ind w:left="720" w:hanging="360"/>
      </w:pPr>
      <w:rPr>
        <w:rFonts w:ascii="Wingdings" w:eastAsia="Calibr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49A23C6"/>
    <w:multiLevelType w:val="hybridMultilevel"/>
    <w:tmpl w:val="1D9C74E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67FB5B48"/>
    <w:multiLevelType w:val="hybridMultilevel"/>
    <w:tmpl w:val="6BFC07D4"/>
    <w:lvl w:ilvl="0" w:tplc="F7866A36">
      <w:start w:val="1"/>
      <w:numFmt w:val="bullet"/>
      <w:lvlText w:val=""/>
      <w:lvlJc w:val="left"/>
      <w:pPr>
        <w:ind w:left="720" w:hanging="360"/>
      </w:pPr>
      <w:rPr>
        <w:rFonts w:ascii="Symbol" w:hAnsi="Symbol" w:hint="default"/>
      </w:rPr>
    </w:lvl>
    <w:lvl w:ilvl="1" w:tplc="9F947D80">
      <w:start w:val="1"/>
      <w:numFmt w:val="bullet"/>
      <w:pStyle w:val="VS-APuceblanc"/>
      <w:lvlText w:val="o"/>
      <w:lvlJc w:val="left"/>
      <w:pPr>
        <w:ind w:left="1778" w:hanging="360"/>
      </w:pPr>
      <w:rPr>
        <w:rFonts w:cs="Times New Roman"/>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B9523698">
      <w:start w:val="1"/>
      <w:numFmt w:val="bullet"/>
      <w:lvlText w:val=""/>
      <w:lvlJc w:val="left"/>
      <w:pPr>
        <w:ind w:left="2160" w:hanging="360"/>
      </w:pPr>
      <w:rPr>
        <w:rFonts w:ascii="Wingdings" w:hAnsi="Wingdings" w:hint="default"/>
      </w:rPr>
    </w:lvl>
    <w:lvl w:ilvl="3" w:tplc="BC12836A">
      <w:start w:val="1"/>
      <w:numFmt w:val="bullet"/>
      <w:lvlText w:val=""/>
      <w:lvlJc w:val="left"/>
      <w:pPr>
        <w:ind w:left="2880" w:hanging="360"/>
      </w:pPr>
      <w:rPr>
        <w:rFonts w:ascii="Symbol" w:hAnsi="Symbol" w:hint="default"/>
      </w:rPr>
    </w:lvl>
    <w:lvl w:ilvl="4" w:tplc="E6B8A686" w:tentative="1">
      <w:start w:val="1"/>
      <w:numFmt w:val="bullet"/>
      <w:lvlText w:val="o"/>
      <w:lvlJc w:val="left"/>
      <w:pPr>
        <w:ind w:left="3600" w:hanging="360"/>
      </w:pPr>
      <w:rPr>
        <w:rFonts w:ascii="Courier New" w:hAnsi="Courier New" w:cs="Courier New" w:hint="default"/>
      </w:rPr>
    </w:lvl>
    <w:lvl w:ilvl="5" w:tplc="CAC69A5E" w:tentative="1">
      <w:start w:val="1"/>
      <w:numFmt w:val="bullet"/>
      <w:lvlText w:val=""/>
      <w:lvlJc w:val="left"/>
      <w:pPr>
        <w:ind w:left="4320" w:hanging="360"/>
      </w:pPr>
      <w:rPr>
        <w:rFonts w:ascii="Wingdings" w:hAnsi="Wingdings" w:hint="default"/>
      </w:rPr>
    </w:lvl>
    <w:lvl w:ilvl="6" w:tplc="B35C5D24" w:tentative="1">
      <w:start w:val="1"/>
      <w:numFmt w:val="bullet"/>
      <w:lvlText w:val=""/>
      <w:lvlJc w:val="left"/>
      <w:pPr>
        <w:ind w:left="5040" w:hanging="360"/>
      </w:pPr>
      <w:rPr>
        <w:rFonts w:ascii="Symbol" w:hAnsi="Symbol" w:hint="default"/>
      </w:rPr>
    </w:lvl>
    <w:lvl w:ilvl="7" w:tplc="C3A64BC6" w:tentative="1">
      <w:start w:val="1"/>
      <w:numFmt w:val="bullet"/>
      <w:lvlText w:val="o"/>
      <w:lvlJc w:val="left"/>
      <w:pPr>
        <w:ind w:left="5760" w:hanging="360"/>
      </w:pPr>
      <w:rPr>
        <w:rFonts w:ascii="Courier New" w:hAnsi="Courier New" w:cs="Courier New" w:hint="default"/>
      </w:rPr>
    </w:lvl>
    <w:lvl w:ilvl="8" w:tplc="607E1F38" w:tentative="1">
      <w:start w:val="1"/>
      <w:numFmt w:val="bullet"/>
      <w:lvlText w:val=""/>
      <w:lvlJc w:val="left"/>
      <w:pPr>
        <w:ind w:left="6480" w:hanging="360"/>
      </w:pPr>
      <w:rPr>
        <w:rFonts w:ascii="Wingdings" w:hAnsi="Wingdings" w:hint="default"/>
      </w:rPr>
    </w:lvl>
  </w:abstractNum>
  <w:abstractNum w:abstractNumId="11" w15:restartNumberingAfterBreak="0">
    <w:nsid w:val="70362134"/>
    <w:multiLevelType w:val="hybridMultilevel"/>
    <w:tmpl w:val="A48059AE"/>
    <w:lvl w:ilvl="0" w:tplc="598E27C8">
      <w:numFmt w:val="bullet"/>
      <w:lvlText w:val="-"/>
      <w:lvlJc w:val="left"/>
      <w:pPr>
        <w:ind w:left="1854" w:hanging="360"/>
      </w:pPr>
      <w:rPr>
        <w:rFonts w:ascii="Calibri" w:eastAsia="Calibri" w:hAnsi="Calibri" w:cs="Times New Roman" w:hint="default"/>
        <w:b w:val="0"/>
      </w:rPr>
    </w:lvl>
    <w:lvl w:ilvl="1" w:tplc="040C0003">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12" w15:restartNumberingAfterBreak="0">
    <w:nsid w:val="7229BCA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75C85ABB"/>
    <w:multiLevelType w:val="multilevel"/>
    <w:tmpl w:val="17B4CCA8"/>
    <w:lvl w:ilvl="0">
      <w:start w:val="1"/>
      <w:numFmt w:val="decimal"/>
      <w:lvlText w:val="%1."/>
      <w:lvlJc w:val="left"/>
      <w:pPr>
        <w:ind w:left="510" w:hanging="510"/>
      </w:pPr>
      <w:rPr>
        <w:rFonts w:hint="default"/>
      </w:rPr>
    </w:lvl>
    <w:lvl w:ilvl="1">
      <w:start w:val="1"/>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89B35C3"/>
    <w:multiLevelType w:val="hybridMultilevel"/>
    <w:tmpl w:val="29B4427A"/>
    <w:lvl w:ilvl="0" w:tplc="DA50B17A">
      <w:start w:val="1"/>
      <w:numFmt w:val="decimal"/>
      <w:pStyle w:val="numrotation"/>
      <w:lvlText w:val="%1."/>
      <w:lvlJc w:val="left"/>
      <w:pPr>
        <w:ind w:left="1854" w:hanging="360"/>
      </w:pPr>
      <w:rPr>
        <w:b w:val="0"/>
      </w:rPr>
    </w:lvl>
    <w:lvl w:ilvl="1" w:tplc="040C0003" w:tentative="1">
      <w:start w:val="1"/>
      <w:numFmt w:val="lowerLetter"/>
      <w:lvlText w:val="%2."/>
      <w:lvlJc w:val="left"/>
      <w:pPr>
        <w:ind w:left="2574" w:hanging="360"/>
      </w:pPr>
    </w:lvl>
    <w:lvl w:ilvl="2" w:tplc="040C0005" w:tentative="1">
      <w:start w:val="1"/>
      <w:numFmt w:val="lowerRoman"/>
      <w:lvlText w:val="%3."/>
      <w:lvlJc w:val="right"/>
      <w:pPr>
        <w:ind w:left="3294" w:hanging="180"/>
      </w:pPr>
    </w:lvl>
    <w:lvl w:ilvl="3" w:tplc="040C0001" w:tentative="1">
      <w:start w:val="1"/>
      <w:numFmt w:val="decimal"/>
      <w:lvlText w:val="%4."/>
      <w:lvlJc w:val="left"/>
      <w:pPr>
        <w:ind w:left="4014" w:hanging="360"/>
      </w:pPr>
    </w:lvl>
    <w:lvl w:ilvl="4" w:tplc="040C0003" w:tentative="1">
      <w:start w:val="1"/>
      <w:numFmt w:val="lowerLetter"/>
      <w:lvlText w:val="%5."/>
      <w:lvlJc w:val="left"/>
      <w:pPr>
        <w:ind w:left="4734" w:hanging="360"/>
      </w:pPr>
    </w:lvl>
    <w:lvl w:ilvl="5" w:tplc="040C0005" w:tentative="1">
      <w:start w:val="1"/>
      <w:numFmt w:val="lowerRoman"/>
      <w:lvlText w:val="%6."/>
      <w:lvlJc w:val="right"/>
      <w:pPr>
        <w:ind w:left="5454" w:hanging="180"/>
      </w:pPr>
    </w:lvl>
    <w:lvl w:ilvl="6" w:tplc="040C0001" w:tentative="1">
      <w:start w:val="1"/>
      <w:numFmt w:val="decimal"/>
      <w:lvlText w:val="%7."/>
      <w:lvlJc w:val="left"/>
      <w:pPr>
        <w:ind w:left="6174" w:hanging="360"/>
      </w:pPr>
    </w:lvl>
    <w:lvl w:ilvl="7" w:tplc="040C0003" w:tentative="1">
      <w:start w:val="1"/>
      <w:numFmt w:val="lowerLetter"/>
      <w:lvlText w:val="%8."/>
      <w:lvlJc w:val="left"/>
      <w:pPr>
        <w:ind w:left="6894" w:hanging="360"/>
      </w:pPr>
    </w:lvl>
    <w:lvl w:ilvl="8" w:tplc="040C0005" w:tentative="1">
      <w:start w:val="1"/>
      <w:numFmt w:val="lowerRoman"/>
      <w:lvlText w:val="%9."/>
      <w:lvlJc w:val="right"/>
      <w:pPr>
        <w:ind w:left="7614" w:hanging="180"/>
      </w:pPr>
    </w:lvl>
  </w:abstractNum>
  <w:abstractNum w:abstractNumId="15" w15:restartNumberingAfterBreak="0">
    <w:nsid w:val="7DA91428"/>
    <w:multiLevelType w:val="hybridMultilevel"/>
    <w:tmpl w:val="E10AEA28"/>
    <w:lvl w:ilvl="0" w:tplc="040C0001">
      <w:start w:val="1"/>
      <w:numFmt w:val="bullet"/>
      <w:lvlText w:val=""/>
      <w:lvlJc w:val="left"/>
      <w:pPr>
        <w:tabs>
          <w:tab w:val="num" w:pos="366"/>
        </w:tabs>
        <w:ind w:left="366" w:hanging="360"/>
      </w:pPr>
      <w:rPr>
        <w:rFonts w:ascii="Symbol" w:hAnsi="Symbol" w:hint="default"/>
      </w:rPr>
    </w:lvl>
    <w:lvl w:ilvl="1" w:tplc="040C0003">
      <w:start w:val="1"/>
      <w:numFmt w:val="bullet"/>
      <w:lvlText w:val="o"/>
      <w:lvlJc w:val="left"/>
      <w:pPr>
        <w:tabs>
          <w:tab w:val="num" w:pos="1086"/>
        </w:tabs>
        <w:ind w:left="1086" w:hanging="360"/>
      </w:pPr>
      <w:rPr>
        <w:rFonts w:ascii="Courier New" w:hAnsi="Courier New" w:hint="default"/>
      </w:rPr>
    </w:lvl>
    <w:lvl w:ilvl="2" w:tplc="040C0005">
      <w:start w:val="1"/>
      <w:numFmt w:val="bullet"/>
      <w:lvlText w:val=""/>
      <w:lvlJc w:val="left"/>
      <w:pPr>
        <w:tabs>
          <w:tab w:val="num" w:pos="1806"/>
        </w:tabs>
        <w:ind w:left="1806" w:hanging="360"/>
      </w:pPr>
      <w:rPr>
        <w:rFonts w:ascii="Wingdings" w:hAnsi="Wingdings" w:hint="default"/>
      </w:rPr>
    </w:lvl>
    <w:lvl w:ilvl="3" w:tplc="040C0001">
      <w:start w:val="1"/>
      <w:numFmt w:val="bullet"/>
      <w:lvlText w:val=""/>
      <w:lvlJc w:val="left"/>
      <w:pPr>
        <w:tabs>
          <w:tab w:val="num" w:pos="2526"/>
        </w:tabs>
        <w:ind w:left="2526" w:hanging="360"/>
      </w:pPr>
      <w:rPr>
        <w:rFonts w:ascii="Symbol" w:hAnsi="Symbol" w:hint="default"/>
      </w:rPr>
    </w:lvl>
    <w:lvl w:ilvl="4" w:tplc="040C0003" w:tentative="1">
      <w:start w:val="1"/>
      <w:numFmt w:val="bullet"/>
      <w:lvlText w:val="o"/>
      <w:lvlJc w:val="left"/>
      <w:pPr>
        <w:tabs>
          <w:tab w:val="num" w:pos="3246"/>
        </w:tabs>
        <w:ind w:left="3246" w:hanging="360"/>
      </w:pPr>
      <w:rPr>
        <w:rFonts w:ascii="Courier New" w:hAnsi="Courier New" w:hint="default"/>
      </w:rPr>
    </w:lvl>
    <w:lvl w:ilvl="5" w:tplc="040C0005" w:tentative="1">
      <w:start w:val="1"/>
      <w:numFmt w:val="bullet"/>
      <w:lvlText w:val=""/>
      <w:lvlJc w:val="left"/>
      <w:pPr>
        <w:tabs>
          <w:tab w:val="num" w:pos="3966"/>
        </w:tabs>
        <w:ind w:left="3966" w:hanging="360"/>
      </w:pPr>
      <w:rPr>
        <w:rFonts w:ascii="Wingdings" w:hAnsi="Wingdings" w:hint="default"/>
      </w:rPr>
    </w:lvl>
    <w:lvl w:ilvl="6" w:tplc="040C0001" w:tentative="1">
      <w:start w:val="1"/>
      <w:numFmt w:val="bullet"/>
      <w:lvlText w:val=""/>
      <w:lvlJc w:val="left"/>
      <w:pPr>
        <w:tabs>
          <w:tab w:val="num" w:pos="4686"/>
        </w:tabs>
        <w:ind w:left="4686" w:hanging="360"/>
      </w:pPr>
      <w:rPr>
        <w:rFonts w:ascii="Symbol" w:hAnsi="Symbol" w:hint="default"/>
      </w:rPr>
    </w:lvl>
    <w:lvl w:ilvl="7" w:tplc="040C0003" w:tentative="1">
      <w:start w:val="1"/>
      <w:numFmt w:val="bullet"/>
      <w:lvlText w:val="o"/>
      <w:lvlJc w:val="left"/>
      <w:pPr>
        <w:tabs>
          <w:tab w:val="num" w:pos="5406"/>
        </w:tabs>
        <w:ind w:left="5406" w:hanging="360"/>
      </w:pPr>
      <w:rPr>
        <w:rFonts w:ascii="Courier New" w:hAnsi="Courier New" w:hint="default"/>
      </w:rPr>
    </w:lvl>
    <w:lvl w:ilvl="8" w:tplc="040C0005" w:tentative="1">
      <w:start w:val="1"/>
      <w:numFmt w:val="bullet"/>
      <w:lvlText w:val=""/>
      <w:lvlJc w:val="left"/>
      <w:pPr>
        <w:tabs>
          <w:tab w:val="num" w:pos="6126"/>
        </w:tabs>
        <w:ind w:left="6126" w:hanging="360"/>
      </w:pPr>
      <w:rPr>
        <w:rFonts w:ascii="Wingdings" w:hAnsi="Wingdings" w:hint="default"/>
      </w:rPr>
    </w:lvl>
  </w:abstractNum>
  <w:num w:numId="1">
    <w:abstractNumId w:val="1"/>
  </w:num>
  <w:num w:numId="2">
    <w:abstractNumId w:val="10"/>
  </w:num>
  <w:num w:numId="3">
    <w:abstractNumId w:val="5"/>
  </w:num>
  <w:num w:numId="4">
    <w:abstractNumId w:val="14"/>
  </w:num>
  <w:num w:numId="5">
    <w:abstractNumId w:val="0"/>
  </w:num>
  <w:num w:numId="6">
    <w:abstractNumId w:val="5"/>
  </w:num>
  <w:num w:numId="7">
    <w:abstractNumId w:val="3"/>
  </w:num>
  <w:num w:numId="8">
    <w:abstractNumId w:val="12"/>
  </w:num>
  <w:num w:numId="9">
    <w:abstractNumId w:val="2"/>
  </w:num>
  <w:num w:numId="10">
    <w:abstractNumId w:val="6"/>
  </w:num>
  <w:num w:numId="11">
    <w:abstractNumId w:val="15"/>
  </w:num>
  <w:num w:numId="12">
    <w:abstractNumId w:val="10"/>
  </w:num>
  <w:num w:numId="13">
    <w:abstractNumId w:val="9"/>
  </w:num>
  <w:num w:numId="14">
    <w:abstractNumId w:val="1"/>
  </w:num>
  <w:num w:numId="15">
    <w:abstractNumId w:val="11"/>
  </w:num>
  <w:num w:numId="16">
    <w:abstractNumId w:val="8"/>
  </w:num>
  <w:num w:numId="17">
    <w:abstractNumId w:val="4"/>
  </w:num>
  <w:num w:numId="18">
    <w:abstractNumId w:val="5"/>
  </w:num>
  <w:num w:numId="19">
    <w:abstractNumId w:val="10"/>
  </w:num>
  <w:num w:numId="20">
    <w:abstractNumId w:val="5"/>
  </w:num>
  <w:num w:numId="21">
    <w:abstractNumId w:val="5"/>
  </w:num>
  <w:num w:numId="22">
    <w:abstractNumId w:val="10"/>
  </w:num>
  <w:num w:numId="23">
    <w:abstractNumId w:val="10"/>
  </w:num>
  <w:num w:numId="24">
    <w:abstractNumId w:val="10"/>
  </w:num>
  <w:num w:numId="25">
    <w:abstractNumId w:val="10"/>
  </w:num>
  <w:num w:numId="26">
    <w:abstractNumId w:val="5"/>
  </w:num>
  <w:num w:numId="27">
    <w:abstractNumId w:val="5"/>
  </w:num>
  <w:num w:numId="28">
    <w:abstractNumId w:val="5"/>
  </w:num>
  <w:num w:numId="29">
    <w:abstractNumId w:val="5"/>
  </w:num>
  <w:num w:numId="30">
    <w:abstractNumId w:val="10"/>
  </w:num>
  <w:num w:numId="31">
    <w:abstractNumId w:val="7"/>
  </w:num>
  <w:num w:numId="32">
    <w:abstractNumId w:val="10"/>
  </w:num>
  <w:num w:numId="33">
    <w:abstractNumId w:val="5"/>
  </w:num>
  <w:num w:numId="34">
    <w:abstractNumId w:val="5"/>
  </w:num>
  <w:num w:numId="35">
    <w:abstractNumId w:val="5"/>
  </w:num>
  <w:num w:numId="36">
    <w:abstractNumId w:val="5"/>
  </w:num>
  <w:num w:numId="37">
    <w:abstractNumId w:val="10"/>
  </w:num>
  <w:num w:numId="38">
    <w:abstractNumId w:val="10"/>
  </w:num>
  <w:num w:numId="39">
    <w:abstractNumId w:val="5"/>
  </w:num>
  <w:num w:numId="40">
    <w:abstractNumId w:val="5"/>
  </w:num>
  <w:num w:numId="41">
    <w:abstractNumId w:val="10"/>
  </w:num>
  <w:num w:numId="42">
    <w:abstractNumId w:val="5"/>
  </w:num>
  <w:num w:numId="43">
    <w:abstractNumId w:val="1"/>
  </w:num>
  <w:num w:numId="44">
    <w:abstractNumId w:val="10"/>
  </w:num>
  <w:num w:numId="45">
    <w:abstractNumId w:val="13"/>
  </w:num>
  <w:num w:numId="46">
    <w:abstractNumId w:val="10"/>
  </w:num>
  <w:num w:numId="47">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stylePaneFormatFilter w:val="D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1"/>
  <w:documentProtection w:formatting="1" w:enforcement="0"/>
  <w:defaultTabStop w:val="4536"/>
  <w:hyphenationZone w:val="425"/>
  <w:drawingGridHorizontalSpacing w:val="110"/>
  <w:displayHorizontalDrawingGridEvery w:val="2"/>
  <w:characterSpacingControl w:val="doNotCompress"/>
  <w:hdrShapeDefaults>
    <o:shapedefaults v:ext="edit" spidmax="108545" style="mso-width-relative:margin;mso-height-relative:margin" fillcolor="white" stroke="f">
      <v:fill color="white"/>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4585"/>
    <w:rsid w:val="00000004"/>
    <w:rsid w:val="0000269C"/>
    <w:rsid w:val="00002F1F"/>
    <w:rsid w:val="00005598"/>
    <w:rsid w:val="00005FFD"/>
    <w:rsid w:val="000063DE"/>
    <w:rsid w:val="00010507"/>
    <w:rsid w:val="00010D8B"/>
    <w:rsid w:val="000111A1"/>
    <w:rsid w:val="00011B4F"/>
    <w:rsid w:val="00013F7A"/>
    <w:rsid w:val="00014738"/>
    <w:rsid w:val="000176BC"/>
    <w:rsid w:val="00021B97"/>
    <w:rsid w:val="0002251D"/>
    <w:rsid w:val="00022F0B"/>
    <w:rsid w:val="000231EC"/>
    <w:rsid w:val="00023590"/>
    <w:rsid w:val="00024E90"/>
    <w:rsid w:val="00027869"/>
    <w:rsid w:val="00027F27"/>
    <w:rsid w:val="00030648"/>
    <w:rsid w:val="00030C9C"/>
    <w:rsid w:val="00032410"/>
    <w:rsid w:val="0003355C"/>
    <w:rsid w:val="000350E1"/>
    <w:rsid w:val="00037431"/>
    <w:rsid w:val="00040872"/>
    <w:rsid w:val="000410CA"/>
    <w:rsid w:val="0004218A"/>
    <w:rsid w:val="00044775"/>
    <w:rsid w:val="00045021"/>
    <w:rsid w:val="000470FC"/>
    <w:rsid w:val="00050EBB"/>
    <w:rsid w:val="00052D60"/>
    <w:rsid w:val="00053FD4"/>
    <w:rsid w:val="00055FBA"/>
    <w:rsid w:val="00056938"/>
    <w:rsid w:val="00056A5D"/>
    <w:rsid w:val="00056EE5"/>
    <w:rsid w:val="00060480"/>
    <w:rsid w:val="00062524"/>
    <w:rsid w:val="0006356D"/>
    <w:rsid w:val="00064056"/>
    <w:rsid w:val="00064267"/>
    <w:rsid w:val="00064B97"/>
    <w:rsid w:val="00064F69"/>
    <w:rsid w:val="000653E3"/>
    <w:rsid w:val="00065869"/>
    <w:rsid w:val="00066293"/>
    <w:rsid w:val="000663DC"/>
    <w:rsid w:val="00067794"/>
    <w:rsid w:val="00067F9D"/>
    <w:rsid w:val="000702BD"/>
    <w:rsid w:val="00070A85"/>
    <w:rsid w:val="00070DC6"/>
    <w:rsid w:val="00070FCD"/>
    <w:rsid w:val="00072C84"/>
    <w:rsid w:val="0007587E"/>
    <w:rsid w:val="00075B1A"/>
    <w:rsid w:val="000769F7"/>
    <w:rsid w:val="00077449"/>
    <w:rsid w:val="00077BA7"/>
    <w:rsid w:val="000806A2"/>
    <w:rsid w:val="0008134E"/>
    <w:rsid w:val="00082403"/>
    <w:rsid w:val="0008466A"/>
    <w:rsid w:val="00084F12"/>
    <w:rsid w:val="000852DE"/>
    <w:rsid w:val="000853C8"/>
    <w:rsid w:val="00087FE0"/>
    <w:rsid w:val="000920A4"/>
    <w:rsid w:val="000923E1"/>
    <w:rsid w:val="00092688"/>
    <w:rsid w:val="00092F30"/>
    <w:rsid w:val="00092F9B"/>
    <w:rsid w:val="0009380F"/>
    <w:rsid w:val="00094FAA"/>
    <w:rsid w:val="000956E4"/>
    <w:rsid w:val="000A15EF"/>
    <w:rsid w:val="000A1FAC"/>
    <w:rsid w:val="000A2B37"/>
    <w:rsid w:val="000A320B"/>
    <w:rsid w:val="000A3A32"/>
    <w:rsid w:val="000A7718"/>
    <w:rsid w:val="000A7AE9"/>
    <w:rsid w:val="000B0B77"/>
    <w:rsid w:val="000B1A4E"/>
    <w:rsid w:val="000B268E"/>
    <w:rsid w:val="000B2781"/>
    <w:rsid w:val="000B2D1E"/>
    <w:rsid w:val="000B3FE7"/>
    <w:rsid w:val="000B5240"/>
    <w:rsid w:val="000B58C3"/>
    <w:rsid w:val="000B5B4E"/>
    <w:rsid w:val="000B6435"/>
    <w:rsid w:val="000B6CED"/>
    <w:rsid w:val="000C0B91"/>
    <w:rsid w:val="000C0F6C"/>
    <w:rsid w:val="000C0FCA"/>
    <w:rsid w:val="000C3060"/>
    <w:rsid w:val="000C3511"/>
    <w:rsid w:val="000C4166"/>
    <w:rsid w:val="000C665D"/>
    <w:rsid w:val="000D091F"/>
    <w:rsid w:val="000D10D9"/>
    <w:rsid w:val="000D349C"/>
    <w:rsid w:val="000D5B2B"/>
    <w:rsid w:val="000D6EAC"/>
    <w:rsid w:val="000D765F"/>
    <w:rsid w:val="000E000C"/>
    <w:rsid w:val="000E063A"/>
    <w:rsid w:val="000E15AF"/>
    <w:rsid w:val="000E163F"/>
    <w:rsid w:val="000E2831"/>
    <w:rsid w:val="000E344B"/>
    <w:rsid w:val="000E3A26"/>
    <w:rsid w:val="000E4CE1"/>
    <w:rsid w:val="000E6DA5"/>
    <w:rsid w:val="000E7AAE"/>
    <w:rsid w:val="000F1C88"/>
    <w:rsid w:val="000F3AC9"/>
    <w:rsid w:val="000F3B2D"/>
    <w:rsid w:val="000F430F"/>
    <w:rsid w:val="000F4721"/>
    <w:rsid w:val="000F4C00"/>
    <w:rsid w:val="000F7FDC"/>
    <w:rsid w:val="00101051"/>
    <w:rsid w:val="00101497"/>
    <w:rsid w:val="00101C10"/>
    <w:rsid w:val="00101EDE"/>
    <w:rsid w:val="00102497"/>
    <w:rsid w:val="001036B7"/>
    <w:rsid w:val="0010428D"/>
    <w:rsid w:val="00104D8C"/>
    <w:rsid w:val="00105014"/>
    <w:rsid w:val="00105C5A"/>
    <w:rsid w:val="00107347"/>
    <w:rsid w:val="001101A2"/>
    <w:rsid w:val="00111A53"/>
    <w:rsid w:val="00111AFC"/>
    <w:rsid w:val="00111D31"/>
    <w:rsid w:val="0011420A"/>
    <w:rsid w:val="00115D06"/>
    <w:rsid w:val="0012169D"/>
    <w:rsid w:val="001234C3"/>
    <w:rsid w:val="00123BC2"/>
    <w:rsid w:val="00123BC7"/>
    <w:rsid w:val="00123E92"/>
    <w:rsid w:val="001244A0"/>
    <w:rsid w:val="001254FD"/>
    <w:rsid w:val="00126635"/>
    <w:rsid w:val="0012787A"/>
    <w:rsid w:val="001278AC"/>
    <w:rsid w:val="00127E61"/>
    <w:rsid w:val="00131302"/>
    <w:rsid w:val="00133F45"/>
    <w:rsid w:val="00142D46"/>
    <w:rsid w:val="00145D56"/>
    <w:rsid w:val="00146C74"/>
    <w:rsid w:val="00146D46"/>
    <w:rsid w:val="00150E78"/>
    <w:rsid w:val="00151BDA"/>
    <w:rsid w:val="00152C56"/>
    <w:rsid w:val="00155BA4"/>
    <w:rsid w:val="00157489"/>
    <w:rsid w:val="00157DB0"/>
    <w:rsid w:val="001605CA"/>
    <w:rsid w:val="0016082B"/>
    <w:rsid w:val="00161255"/>
    <w:rsid w:val="001615C6"/>
    <w:rsid w:val="00161B96"/>
    <w:rsid w:val="00165294"/>
    <w:rsid w:val="00165D0F"/>
    <w:rsid w:val="001660A9"/>
    <w:rsid w:val="00172A88"/>
    <w:rsid w:val="00173B90"/>
    <w:rsid w:val="00175CCE"/>
    <w:rsid w:val="001803FB"/>
    <w:rsid w:val="00184FF5"/>
    <w:rsid w:val="0018723B"/>
    <w:rsid w:val="00187756"/>
    <w:rsid w:val="00191C65"/>
    <w:rsid w:val="00191E4E"/>
    <w:rsid w:val="001935E2"/>
    <w:rsid w:val="00194830"/>
    <w:rsid w:val="00195141"/>
    <w:rsid w:val="00196416"/>
    <w:rsid w:val="00197E34"/>
    <w:rsid w:val="001A0307"/>
    <w:rsid w:val="001A0520"/>
    <w:rsid w:val="001A387D"/>
    <w:rsid w:val="001A7A29"/>
    <w:rsid w:val="001B13E0"/>
    <w:rsid w:val="001B2439"/>
    <w:rsid w:val="001B269C"/>
    <w:rsid w:val="001B2D79"/>
    <w:rsid w:val="001B39FD"/>
    <w:rsid w:val="001B4104"/>
    <w:rsid w:val="001B47A3"/>
    <w:rsid w:val="001B66D1"/>
    <w:rsid w:val="001B67FD"/>
    <w:rsid w:val="001B6AD3"/>
    <w:rsid w:val="001B7D40"/>
    <w:rsid w:val="001B7F4D"/>
    <w:rsid w:val="001C011B"/>
    <w:rsid w:val="001C2889"/>
    <w:rsid w:val="001C3A74"/>
    <w:rsid w:val="001C4276"/>
    <w:rsid w:val="001C58EB"/>
    <w:rsid w:val="001D1974"/>
    <w:rsid w:val="001D2C22"/>
    <w:rsid w:val="001D3EFE"/>
    <w:rsid w:val="001D55B5"/>
    <w:rsid w:val="001D58EF"/>
    <w:rsid w:val="001D68B4"/>
    <w:rsid w:val="001D7150"/>
    <w:rsid w:val="001D7598"/>
    <w:rsid w:val="001D7D9E"/>
    <w:rsid w:val="001E257F"/>
    <w:rsid w:val="001E413D"/>
    <w:rsid w:val="001E5CE3"/>
    <w:rsid w:val="001E75A5"/>
    <w:rsid w:val="001E7B9C"/>
    <w:rsid w:val="001F0317"/>
    <w:rsid w:val="001F13E2"/>
    <w:rsid w:val="001F1FB5"/>
    <w:rsid w:val="001F2498"/>
    <w:rsid w:val="001F2974"/>
    <w:rsid w:val="001F424E"/>
    <w:rsid w:val="001F7F89"/>
    <w:rsid w:val="00200F10"/>
    <w:rsid w:val="00202315"/>
    <w:rsid w:val="00202CA3"/>
    <w:rsid w:val="00203BEA"/>
    <w:rsid w:val="00203E97"/>
    <w:rsid w:val="00204190"/>
    <w:rsid w:val="00205CBA"/>
    <w:rsid w:val="0021100D"/>
    <w:rsid w:val="0021375A"/>
    <w:rsid w:val="00213E10"/>
    <w:rsid w:val="00214F18"/>
    <w:rsid w:val="002163CB"/>
    <w:rsid w:val="00221D97"/>
    <w:rsid w:val="0022581F"/>
    <w:rsid w:val="0022642F"/>
    <w:rsid w:val="00226B10"/>
    <w:rsid w:val="0023090C"/>
    <w:rsid w:val="002315CB"/>
    <w:rsid w:val="00235E30"/>
    <w:rsid w:val="002370A0"/>
    <w:rsid w:val="002424C9"/>
    <w:rsid w:val="002431E6"/>
    <w:rsid w:val="002436DE"/>
    <w:rsid w:val="0024549A"/>
    <w:rsid w:val="0024580F"/>
    <w:rsid w:val="0024605D"/>
    <w:rsid w:val="00251409"/>
    <w:rsid w:val="00251FF2"/>
    <w:rsid w:val="00252335"/>
    <w:rsid w:val="002548EC"/>
    <w:rsid w:val="00254B25"/>
    <w:rsid w:val="00255106"/>
    <w:rsid w:val="00256714"/>
    <w:rsid w:val="0025752C"/>
    <w:rsid w:val="00257533"/>
    <w:rsid w:val="00260474"/>
    <w:rsid w:val="00261670"/>
    <w:rsid w:val="0026228C"/>
    <w:rsid w:val="00262C46"/>
    <w:rsid w:val="00262FF7"/>
    <w:rsid w:val="002635F3"/>
    <w:rsid w:val="002647D7"/>
    <w:rsid w:val="00265687"/>
    <w:rsid w:val="0027089D"/>
    <w:rsid w:val="00270E7A"/>
    <w:rsid w:val="0027138C"/>
    <w:rsid w:val="002714C9"/>
    <w:rsid w:val="00273A72"/>
    <w:rsid w:val="00274E97"/>
    <w:rsid w:val="002757B2"/>
    <w:rsid w:val="0027624A"/>
    <w:rsid w:val="002764A5"/>
    <w:rsid w:val="00277E19"/>
    <w:rsid w:val="0028097A"/>
    <w:rsid w:val="00280CC3"/>
    <w:rsid w:val="00282A73"/>
    <w:rsid w:val="00283AA5"/>
    <w:rsid w:val="00283B62"/>
    <w:rsid w:val="00284B9D"/>
    <w:rsid w:val="00284CDF"/>
    <w:rsid w:val="00284D10"/>
    <w:rsid w:val="002875B5"/>
    <w:rsid w:val="0029375E"/>
    <w:rsid w:val="00294A75"/>
    <w:rsid w:val="00296119"/>
    <w:rsid w:val="0029661E"/>
    <w:rsid w:val="00296F27"/>
    <w:rsid w:val="002970FA"/>
    <w:rsid w:val="002A046A"/>
    <w:rsid w:val="002A0730"/>
    <w:rsid w:val="002A108D"/>
    <w:rsid w:val="002A173D"/>
    <w:rsid w:val="002A1BD9"/>
    <w:rsid w:val="002A1E34"/>
    <w:rsid w:val="002A2585"/>
    <w:rsid w:val="002A6108"/>
    <w:rsid w:val="002A6653"/>
    <w:rsid w:val="002A6C70"/>
    <w:rsid w:val="002A736E"/>
    <w:rsid w:val="002B08A0"/>
    <w:rsid w:val="002B0E14"/>
    <w:rsid w:val="002B291A"/>
    <w:rsid w:val="002B3212"/>
    <w:rsid w:val="002B423A"/>
    <w:rsid w:val="002B5613"/>
    <w:rsid w:val="002B5BD3"/>
    <w:rsid w:val="002B63EA"/>
    <w:rsid w:val="002B645B"/>
    <w:rsid w:val="002C048C"/>
    <w:rsid w:val="002C1D36"/>
    <w:rsid w:val="002C1DF0"/>
    <w:rsid w:val="002C27B4"/>
    <w:rsid w:val="002C2D6C"/>
    <w:rsid w:val="002C4CA4"/>
    <w:rsid w:val="002C6547"/>
    <w:rsid w:val="002C7DE0"/>
    <w:rsid w:val="002D14BB"/>
    <w:rsid w:val="002D2B5F"/>
    <w:rsid w:val="002D3BE6"/>
    <w:rsid w:val="002D4719"/>
    <w:rsid w:val="002D5244"/>
    <w:rsid w:val="002D6151"/>
    <w:rsid w:val="002D796C"/>
    <w:rsid w:val="002E1422"/>
    <w:rsid w:val="002E1D6A"/>
    <w:rsid w:val="002E2626"/>
    <w:rsid w:val="002E34C6"/>
    <w:rsid w:val="002E3D86"/>
    <w:rsid w:val="002F0023"/>
    <w:rsid w:val="002F07F5"/>
    <w:rsid w:val="002F11D3"/>
    <w:rsid w:val="002F1274"/>
    <w:rsid w:val="002F53F8"/>
    <w:rsid w:val="002F61AE"/>
    <w:rsid w:val="002F6212"/>
    <w:rsid w:val="002F7BF8"/>
    <w:rsid w:val="00302AF0"/>
    <w:rsid w:val="00302EE9"/>
    <w:rsid w:val="00302F23"/>
    <w:rsid w:val="00306CA4"/>
    <w:rsid w:val="00306E1A"/>
    <w:rsid w:val="00306EE7"/>
    <w:rsid w:val="00307F4D"/>
    <w:rsid w:val="003103BB"/>
    <w:rsid w:val="0031104B"/>
    <w:rsid w:val="00311D13"/>
    <w:rsid w:val="00312607"/>
    <w:rsid w:val="0031309F"/>
    <w:rsid w:val="00313838"/>
    <w:rsid w:val="00314C5B"/>
    <w:rsid w:val="00315121"/>
    <w:rsid w:val="00316262"/>
    <w:rsid w:val="0032304A"/>
    <w:rsid w:val="00323C1D"/>
    <w:rsid w:val="00327070"/>
    <w:rsid w:val="00327AF2"/>
    <w:rsid w:val="00330B22"/>
    <w:rsid w:val="00332858"/>
    <w:rsid w:val="003368D3"/>
    <w:rsid w:val="003431D2"/>
    <w:rsid w:val="0034384A"/>
    <w:rsid w:val="00345918"/>
    <w:rsid w:val="003459F4"/>
    <w:rsid w:val="00351D75"/>
    <w:rsid w:val="003529FD"/>
    <w:rsid w:val="00352A37"/>
    <w:rsid w:val="00352AEC"/>
    <w:rsid w:val="00353134"/>
    <w:rsid w:val="0035413F"/>
    <w:rsid w:val="00355F07"/>
    <w:rsid w:val="00356186"/>
    <w:rsid w:val="003600CD"/>
    <w:rsid w:val="00360572"/>
    <w:rsid w:val="00360D82"/>
    <w:rsid w:val="00365F56"/>
    <w:rsid w:val="003662AB"/>
    <w:rsid w:val="0036690C"/>
    <w:rsid w:val="0036695A"/>
    <w:rsid w:val="00367902"/>
    <w:rsid w:val="0037013E"/>
    <w:rsid w:val="00372B57"/>
    <w:rsid w:val="003730CE"/>
    <w:rsid w:val="003731BF"/>
    <w:rsid w:val="00374A1C"/>
    <w:rsid w:val="003752EB"/>
    <w:rsid w:val="00381558"/>
    <w:rsid w:val="00384991"/>
    <w:rsid w:val="0038659D"/>
    <w:rsid w:val="003869E3"/>
    <w:rsid w:val="00386DEA"/>
    <w:rsid w:val="0039021B"/>
    <w:rsid w:val="003908F9"/>
    <w:rsid w:val="0039477B"/>
    <w:rsid w:val="00395EEC"/>
    <w:rsid w:val="00396DCA"/>
    <w:rsid w:val="0039718F"/>
    <w:rsid w:val="003978AC"/>
    <w:rsid w:val="003A37DF"/>
    <w:rsid w:val="003A3E27"/>
    <w:rsid w:val="003A5B24"/>
    <w:rsid w:val="003A6EB6"/>
    <w:rsid w:val="003A7022"/>
    <w:rsid w:val="003A733B"/>
    <w:rsid w:val="003A792C"/>
    <w:rsid w:val="003B017E"/>
    <w:rsid w:val="003B429E"/>
    <w:rsid w:val="003B4A9D"/>
    <w:rsid w:val="003B62AD"/>
    <w:rsid w:val="003B664A"/>
    <w:rsid w:val="003C17DC"/>
    <w:rsid w:val="003C2263"/>
    <w:rsid w:val="003C2EC9"/>
    <w:rsid w:val="003C477D"/>
    <w:rsid w:val="003C58F3"/>
    <w:rsid w:val="003D2178"/>
    <w:rsid w:val="003D52A9"/>
    <w:rsid w:val="003E59A6"/>
    <w:rsid w:val="003E6912"/>
    <w:rsid w:val="003E731B"/>
    <w:rsid w:val="003F096D"/>
    <w:rsid w:val="003F0BDF"/>
    <w:rsid w:val="003F2232"/>
    <w:rsid w:val="003F24A2"/>
    <w:rsid w:val="003F2AB3"/>
    <w:rsid w:val="003F34BD"/>
    <w:rsid w:val="003F44AE"/>
    <w:rsid w:val="003F514E"/>
    <w:rsid w:val="003F56F7"/>
    <w:rsid w:val="003F68AE"/>
    <w:rsid w:val="00400319"/>
    <w:rsid w:val="00400BC0"/>
    <w:rsid w:val="00401660"/>
    <w:rsid w:val="00401F2C"/>
    <w:rsid w:val="004020B3"/>
    <w:rsid w:val="004024D0"/>
    <w:rsid w:val="00402ADF"/>
    <w:rsid w:val="00405AC0"/>
    <w:rsid w:val="00407B8F"/>
    <w:rsid w:val="00407F43"/>
    <w:rsid w:val="00417622"/>
    <w:rsid w:val="00417814"/>
    <w:rsid w:val="00420276"/>
    <w:rsid w:val="00423715"/>
    <w:rsid w:val="004253FB"/>
    <w:rsid w:val="00425CBB"/>
    <w:rsid w:val="004263E4"/>
    <w:rsid w:val="00430126"/>
    <w:rsid w:val="0043078C"/>
    <w:rsid w:val="00434FA4"/>
    <w:rsid w:val="00436EDA"/>
    <w:rsid w:val="00440A17"/>
    <w:rsid w:val="004418D7"/>
    <w:rsid w:val="00442792"/>
    <w:rsid w:val="00443A13"/>
    <w:rsid w:val="00446518"/>
    <w:rsid w:val="00446780"/>
    <w:rsid w:val="0045251C"/>
    <w:rsid w:val="00453C4A"/>
    <w:rsid w:val="00454726"/>
    <w:rsid w:val="004627C1"/>
    <w:rsid w:val="00464A46"/>
    <w:rsid w:val="00464BF7"/>
    <w:rsid w:val="00466E2D"/>
    <w:rsid w:val="00471A15"/>
    <w:rsid w:val="00472187"/>
    <w:rsid w:val="004729D1"/>
    <w:rsid w:val="00474624"/>
    <w:rsid w:val="004755FF"/>
    <w:rsid w:val="004758BB"/>
    <w:rsid w:val="00475A4A"/>
    <w:rsid w:val="004766D9"/>
    <w:rsid w:val="004773CA"/>
    <w:rsid w:val="00477FE0"/>
    <w:rsid w:val="004831BF"/>
    <w:rsid w:val="0048432C"/>
    <w:rsid w:val="00484C74"/>
    <w:rsid w:val="00486843"/>
    <w:rsid w:val="00490BC5"/>
    <w:rsid w:val="00493669"/>
    <w:rsid w:val="00494B3A"/>
    <w:rsid w:val="004A018B"/>
    <w:rsid w:val="004A1979"/>
    <w:rsid w:val="004A1C4E"/>
    <w:rsid w:val="004A42E3"/>
    <w:rsid w:val="004A617A"/>
    <w:rsid w:val="004B14D1"/>
    <w:rsid w:val="004B59C3"/>
    <w:rsid w:val="004B5E0B"/>
    <w:rsid w:val="004B6D00"/>
    <w:rsid w:val="004B6E5E"/>
    <w:rsid w:val="004C0084"/>
    <w:rsid w:val="004C5B8B"/>
    <w:rsid w:val="004C6309"/>
    <w:rsid w:val="004C63BE"/>
    <w:rsid w:val="004C672E"/>
    <w:rsid w:val="004C72DA"/>
    <w:rsid w:val="004C7561"/>
    <w:rsid w:val="004C7BD1"/>
    <w:rsid w:val="004D37AC"/>
    <w:rsid w:val="004D3A0D"/>
    <w:rsid w:val="004D4276"/>
    <w:rsid w:val="004D432E"/>
    <w:rsid w:val="004D4DA7"/>
    <w:rsid w:val="004D4F14"/>
    <w:rsid w:val="004D57C6"/>
    <w:rsid w:val="004D62C7"/>
    <w:rsid w:val="004D746E"/>
    <w:rsid w:val="004D789D"/>
    <w:rsid w:val="004E360E"/>
    <w:rsid w:val="004E5DE9"/>
    <w:rsid w:val="004E70A3"/>
    <w:rsid w:val="004F04DD"/>
    <w:rsid w:val="004F1020"/>
    <w:rsid w:val="004F41E2"/>
    <w:rsid w:val="004F4C7A"/>
    <w:rsid w:val="004F62EA"/>
    <w:rsid w:val="004F6E2F"/>
    <w:rsid w:val="004F753B"/>
    <w:rsid w:val="004F7F77"/>
    <w:rsid w:val="005003D4"/>
    <w:rsid w:val="005038FB"/>
    <w:rsid w:val="0050406C"/>
    <w:rsid w:val="00504956"/>
    <w:rsid w:val="005064C3"/>
    <w:rsid w:val="00507395"/>
    <w:rsid w:val="00510E3F"/>
    <w:rsid w:val="00511033"/>
    <w:rsid w:val="00511D33"/>
    <w:rsid w:val="0051410C"/>
    <w:rsid w:val="00520DEE"/>
    <w:rsid w:val="00525173"/>
    <w:rsid w:val="00527FCD"/>
    <w:rsid w:val="00530420"/>
    <w:rsid w:val="005314A9"/>
    <w:rsid w:val="00531AE9"/>
    <w:rsid w:val="00531F58"/>
    <w:rsid w:val="00532294"/>
    <w:rsid w:val="00532892"/>
    <w:rsid w:val="00533FB3"/>
    <w:rsid w:val="005348DB"/>
    <w:rsid w:val="00535F55"/>
    <w:rsid w:val="005366D1"/>
    <w:rsid w:val="005377A9"/>
    <w:rsid w:val="00540821"/>
    <w:rsid w:val="005439F1"/>
    <w:rsid w:val="00543DC2"/>
    <w:rsid w:val="00552AB6"/>
    <w:rsid w:val="0055376B"/>
    <w:rsid w:val="0055397A"/>
    <w:rsid w:val="00553BBB"/>
    <w:rsid w:val="0055410C"/>
    <w:rsid w:val="005542C3"/>
    <w:rsid w:val="00554C56"/>
    <w:rsid w:val="0055596D"/>
    <w:rsid w:val="00555A75"/>
    <w:rsid w:val="00557C6A"/>
    <w:rsid w:val="00557D55"/>
    <w:rsid w:val="00560830"/>
    <w:rsid w:val="00562DDA"/>
    <w:rsid w:val="005661C0"/>
    <w:rsid w:val="00567251"/>
    <w:rsid w:val="0056731A"/>
    <w:rsid w:val="00567931"/>
    <w:rsid w:val="00567D56"/>
    <w:rsid w:val="0057082F"/>
    <w:rsid w:val="00574A91"/>
    <w:rsid w:val="00575180"/>
    <w:rsid w:val="0057657C"/>
    <w:rsid w:val="00577987"/>
    <w:rsid w:val="005809B0"/>
    <w:rsid w:val="00583370"/>
    <w:rsid w:val="00584E7D"/>
    <w:rsid w:val="005858ED"/>
    <w:rsid w:val="0058613D"/>
    <w:rsid w:val="005875F1"/>
    <w:rsid w:val="00591377"/>
    <w:rsid w:val="005964C1"/>
    <w:rsid w:val="00597012"/>
    <w:rsid w:val="00597993"/>
    <w:rsid w:val="005A16AC"/>
    <w:rsid w:val="005A28B5"/>
    <w:rsid w:val="005A29BC"/>
    <w:rsid w:val="005A4EBD"/>
    <w:rsid w:val="005A6C6D"/>
    <w:rsid w:val="005B0253"/>
    <w:rsid w:val="005B1984"/>
    <w:rsid w:val="005B3E36"/>
    <w:rsid w:val="005B55A7"/>
    <w:rsid w:val="005B62A2"/>
    <w:rsid w:val="005B6F1B"/>
    <w:rsid w:val="005C06C7"/>
    <w:rsid w:val="005C3BDC"/>
    <w:rsid w:val="005C44F0"/>
    <w:rsid w:val="005C5A48"/>
    <w:rsid w:val="005D0664"/>
    <w:rsid w:val="005D28D1"/>
    <w:rsid w:val="005D3E77"/>
    <w:rsid w:val="005E0906"/>
    <w:rsid w:val="005E3C5B"/>
    <w:rsid w:val="005E4111"/>
    <w:rsid w:val="005E493A"/>
    <w:rsid w:val="005E4AFE"/>
    <w:rsid w:val="005E6085"/>
    <w:rsid w:val="005E60DA"/>
    <w:rsid w:val="005E6F27"/>
    <w:rsid w:val="005F1AFD"/>
    <w:rsid w:val="005F356B"/>
    <w:rsid w:val="005F6B80"/>
    <w:rsid w:val="005F71E5"/>
    <w:rsid w:val="00600809"/>
    <w:rsid w:val="00600E48"/>
    <w:rsid w:val="006016B5"/>
    <w:rsid w:val="0060213B"/>
    <w:rsid w:val="00606A7C"/>
    <w:rsid w:val="006110B0"/>
    <w:rsid w:val="0061150D"/>
    <w:rsid w:val="0061166F"/>
    <w:rsid w:val="00611C61"/>
    <w:rsid w:val="00611F5E"/>
    <w:rsid w:val="00612354"/>
    <w:rsid w:val="0061246B"/>
    <w:rsid w:val="00613214"/>
    <w:rsid w:val="00613FBD"/>
    <w:rsid w:val="00614585"/>
    <w:rsid w:val="00614CC9"/>
    <w:rsid w:val="00615991"/>
    <w:rsid w:val="00617BBF"/>
    <w:rsid w:val="00620184"/>
    <w:rsid w:val="00621D71"/>
    <w:rsid w:val="00622354"/>
    <w:rsid w:val="006245CF"/>
    <w:rsid w:val="00626ACD"/>
    <w:rsid w:val="00627A74"/>
    <w:rsid w:val="00632B5B"/>
    <w:rsid w:val="00632F02"/>
    <w:rsid w:val="00634133"/>
    <w:rsid w:val="00634182"/>
    <w:rsid w:val="00634F47"/>
    <w:rsid w:val="00635D60"/>
    <w:rsid w:val="00635E04"/>
    <w:rsid w:val="00636B70"/>
    <w:rsid w:val="00637568"/>
    <w:rsid w:val="006420AC"/>
    <w:rsid w:val="00642FDD"/>
    <w:rsid w:val="00643169"/>
    <w:rsid w:val="00643236"/>
    <w:rsid w:val="00643A7E"/>
    <w:rsid w:val="00643E1D"/>
    <w:rsid w:val="0064493D"/>
    <w:rsid w:val="006455AB"/>
    <w:rsid w:val="006465E6"/>
    <w:rsid w:val="00646D24"/>
    <w:rsid w:val="00647C2F"/>
    <w:rsid w:val="006506B3"/>
    <w:rsid w:val="006510F7"/>
    <w:rsid w:val="006512CE"/>
    <w:rsid w:val="00651935"/>
    <w:rsid w:val="00652767"/>
    <w:rsid w:val="00652B4C"/>
    <w:rsid w:val="006532F0"/>
    <w:rsid w:val="0065596E"/>
    <w:rsid w:val="006567F2"/>
    <w:rsid w:val="0065713B"/>
    <w:rsid w:val="006612B9"/>
    <w:rsid w:val="0066165A"/>
    <w:rsid w:val="006631A4"/>
    <w:rsid w:val="0066460B"/>
    <w:rsid w:val="00666FEF"/>
    <w:rsid w:val="0067033E"/>
    <w:rsid w:val="00671AE5"/>
    <w:rsid w:val="00672B92"/>
    <w:rsid w:val="0067352F"/>
    <w:rsid w:val="00677704"/>
    <w:rsid w:val="00681022"/>
    <w:rsid w:val="0068157D"/>
    <w:rsid w:val="00685266"/>
    <w:rsid w:val="006872E7"/>
    <w:rsid w:val="006914FF"/>
    <w:rsid w:val="006930E0"/>
    <w:rsid w:val="00693125"/>
    <w:rsid w:val="006956B8"/>
    <w:rsid w:val="0069603A"/>
    <w:rsid w:val="00697B56"/>
    <w:rsid w:val="006A000A"/>
    <w:rsid w:val="006A1A23"/>
    <w:rsid w:val="006A1A4B"/>
    <w:rsid w:val="006A3F6D"/>
    <w:rsid w:val="006A6518"/>
    <w:rsid w:val="006A66BE"/>
    <w:rsid w:val="006A692E"/>
    <w:rsid w:val="006A6987"/>
    <w:rsid w:val="006A6CC1"/>
    <w:rsid w:val="006A7734"/>
    <w:rsid w:val="006A7DEE"/>
    <w:rsid w:val="006B1800"/>
    <w:rsid w:val="006B1E3D"/>
    <w:rsid w:val="006B5080"/>
    <w:rsid w:val="006B5C4A"/>
    <w:rsid w:val="006B6B53"/>
    <w:rsid w:val="006B77B7"/>
    <w:rsid w:val="006B7BE2"/>
    <w:rsid w:val="006C3639"/>
    <w:rsid w:val="006C570E"/>
    <w:rsid w:val="006C5C6B"/>
    <w:rsid w:val="006C61AB"/>
    <w:rsid w:val="006C63FD"/>
    <w:rsid w:val="006C75DA"/>
    <w:rsid w:val="006C7D24"/>
    <w:rsid w:val="006D04C1"/>
    <w:rsid w:val="006D242D"/>
    <w:rsid w:val="006D3D3A"/>
    <w:rsid w:val="006D466A"/>
    <w:rsid w:val="006D5CA9"/>
    <w:rsid w:val="006D7054"/>
    <w:rsid w:val="006E0348"/>
    <w:rsid w:val="006E0C88"/>
    <w:rsid w:val="006E1A89"/>
    <w:rsid w:val="006E21E5"/>
    <w:rsid w:val="006E2332"/>
    <w:rsid w:val="006E24B3"/>
    <w:rsid w:val="006E2E3F"/>
    <w:rsid w:val="006E3745"/>
    <w:rsid w:val="006E3CF4"/>
    <w:rsid w:val="006E4FD9"/>
    <w:rsid w:val="006E5660"/>
    <w:rsid w:val="006E6C6A"/>
    <w:rsid w:val="006E7ED4"/>
    <w:rsid w:val="006F0A68"/>
    <w:rsid w:val="006F1AE8"/>
    <w:rsid w:val="006F1E42"/>
    <w:rsid w:val="006F3685"/>
    <w:rsid w:val="006F5250"/>
    <w:rsid w:val="006F57A4"/>
    <w:rsid w:val="006F5D11"/>
    <w:rsid w:val="006F5E19"/>
    <w:rsid w:val="006F62DE"/>
    <w:rsid w:val="006F6C7A"/>
    <w:rsid w:val="007005D0"/>
    <w:rsid w:val="00700791"/>
    <w:rsid w:val="00701709"/>
    <w:rsid w:val="0070510A"/>
    <w:rsid w:val="007061E4"/>
    <w:rsid w:val="00711104"/>
    <w:rsid w:val="0071139C"/>
    <w:rsid w:val="00713880"/>
    <w:rsid w:val="00713CBE"/>
    <w:rsid w:val="00720BD0"/>
    <w:rsid w:val="00731BEA"/>
    <w:rsid w:val="00733CFF"/>
    <w:rsid w:val="00735295"/>
    <w:rsid w:val="00735488"/>
    <w:rsid w:val="00736100"/>
    <w:rsid w:val="00736E55"/>
    <w:rsid w:val="00740CE9"/>
    <w:rsid w:val="007416CC"/>
    <w:rsid w:val="00741B60"/>
    <w:rsid w:val="0074317B"/>
    <w:rsid w:val="007466EE"/>
    <w:rsid w:val="00750132"/>
    <w:rsid w:val="007510D1"/>
    <w:rsid w:val="00751EAB"/>
    <w:rsid w:val="00752171"/>
    <w:rsid w:val="00752AA9"/>
    <w:rsid w:val="00754062"/>
    <w:rsid w:val="007545F6"/>
    <w:rsid w:val="0075500E"/>
    <w:rsid w:val="007561E8"/>
    <w:rsid w:val="00756C2E"/>
    <w:rsid w:val="00756E62"/>
    <w:rsid w:val="00763FC5"/>
    <w:rsid w:val="007646A6"/>
    <w:rsid w:val="007649F8"/>
    <w:rsid w:val="007678EF"/>
    <w:rsid w:val="0076790C"/>
    <w:rsid w:val="00770238"/>
    <w:rsid w:val="00770D30"/>
    <w:rsid w:val="00772EFD"/>
    <w:rsid w:val="0077386E"/>
    <w:rsid w:val="00773B8A"/>
    <w:rsid w:val="00774151"/>
    <w:rsid w:val="00774428"/>
    <w:rsid w:val="0077755C"/>
    <w:rsid w:val="007816AE"/>
    <w:rsid w:val="00781CCA"/>
    <w:rsid w:val="00784876"/>
    <w:rsid w:val="00784F91"/>
    <w:rsid w:val="00786246"/>
    <w:rsid w:val="0078626C"/>
    <w:rsid w:val="00787BA0"/>
    <w:rsid w:val="00790C42"/>
    <w:rsid w:val="00791066"/>
    <w:rsid w:val="007915DF"/>
    <w:rsid w:val="0079299A"/>
    <w:rsid w:val="00792EFB"/>
    <w:rsid w:val="00793B1F"/>
    <w:rsid w:val="00795208"/>
    <w:rsid w:val="007969CD"/>
    <w:rsid w:val="007A0BA2"/>
    <w:rsid w:val="007A1D68"/>
    <w:rsid w:val="007A2867"/>
    <w:rsid w:val="007A28C3"/>
    <w:rsid w:val="007A2EE6"/>
    <w:rsid w:val="007A340E"/>
    <w:rsid w:val="007A4AF7"/>
    <w:rsid w:val="007A51C1"/>
    <w:rsid w:val="007A55A9"/>
    <w:rsid w:val="007A5AEB"/>
    <w:rsid w:val="007A5CC3"/>
    <w:rsid w:val="007A7A72"/>
    <w:rsid w:val="007B158A"/>
    <w:rsid w:val="007B3CA2"/>
    <w:rsid w:val="007B4575"/>
    <w:rsid w:val="007B4EC0"/>
    <w:rsid w:val="007B731E"/>
    <w:rsid w:val="007C0FCE"/>
    <w:rsid w:val="007C19A3"/>
    <w:rsid w:val="007C2BFE"/>
    <w:rsid w:val="007C2F2F"/>
    <w:rsid w:val="007C336A"/>
    <w:rsid w:val="007C4845"/>
    <w:rsid w:val="007C6E43"/>
    <w:rsid w:val="007C6F85"/>
    <w:rsid w:val="007D097B"/>
    <w:rsid w:val="007D0F84"/>
    <w:rsid w:val="007D2193"/>
    <w:rsid w:val="007D2554"/>
    <w:rsid w:val="007D26FE"/>
    <w:rsid w:val="007D354F"/>
    <w:rsid w:val="007D3FC8"/>
    <w:rsid w:val="007D43C3"/>
    <w:rsid w:val="007D4A9F"/>
    <w:rsid w:val="007D54FB"/>
    <w:rsid w:val="007D61D1"/>
    <w:rsid w:val="007D698D"/>
    <w:rsid w:val="007D77CD"/>
    <w:rsid w:val="007E234D"/>
    <w:rsid w:val="007E27AB"/>
    <w:rsid w:val="007E3E5B"/>
    <w:rsid w:val="007E47E8"/>
    <w:rsid w:val="007E63B9"/>
    <w:rsid w:val="007E646B"/>
    <w:rsid w:val="007E67F0"/>
    <w:rsid w:val="007F03A4"/>
    <w:rsid w:val="007F2E1C"/>
    <w:rsid w:val="007F3A1A"/>
    <w:rsid w:val="007F7952"/>
    <w:rsid w:val="0080065D"/>
    <w:rsid w:val="00800C4C"/>
    <w:rsid w:val="00800EAD"/>
    <w:rsid w:val="0080186E"/>
    <w:rsid w:val="0080263F"/>
    <w:rsid w:val="00803AED"/>
    <w:rsid w:val="00804BC4"/>
    <w:rsid w:val="00805913"/>
    <w:rsid w:val="00805EF6"/>
    <w:rsid w:val="0080651A"/>
    <w:rsid w:val="00806BBF"/>
    <w:rsid w:val="00807647"/>
    <w:rsid w:val="00807921"/>
    <w:rsid w:val="00810EFA"/>
    <w:rsid w:val="0081124D"/>
    <w:rsid w:val="00811944"/>
    <w:rsid w:val="00811EA1"/>
    <w:rsid w:val="00812337"/>
    <w:rsid w:val="00814223"/>
    <w:rsid w:val="00814B21"/>
    <w:rsid w:val="00815A68"/>
    <w:rsid w:val="008179C1"/>
    <w:rsid w:val="00817FDE"/>
    <w:rsid w:val="0082057F"/>
    <w:rsid w:val="00821BC5"/>
    <w:rsid w:val="00822F9F"/>
    <w:rsid w:val="00823635"/>
    <w:rsid w:val="00824359"/>
    <w:rsid w:val="00824C56"/>
    <w:rsid w:val="00824E0E"/>
    <w:rsid w:val="00824FDD"/>
    <w:rsid w:val="008258C1"/>
    <w:rsid w:val="00834A7B"/>
    <w:rsid w:val="0083525A"/>
    <w:rsid w:val="008352CE"/>
    <w:rsid w:val="0083616C"/>
    <w:rsid w:val="00836A9C"/>
    <w:rsid w:val="00836C8B"/>
    <w:rsid w:val="0083768C"/>
    <w:rsid w:val="00837AAA"/>
    <w:rsid w:val="00840AB6"/>
    <w:rsid w:val="00841995"/>
    <w:rsid w:val="00842405"/>
    <w:rsid w:val="008445BB"/>
    <w:rsid w:val="00844C65"/>
    <w:rsid w:val="0084500D"/>
    <w:rsid w:val="00846F76"/>
    <w:rsid w:val="0085416F"/>
    <w:rsid w:val="0085554D"/>
    <w:rsid w:val="00856001"/>
    <w:rsid w:val="008560B6"/>
    <w:rsid w:val="00856663"/>
    <w:rsid w:val="00857020"/>
    <w:rsid w:val="0086042D"/>
    <w:rsid w:val="00861AFC"/>
    <w:rsid w:val="00862AA0"/>
    <w:rsid w:val="00863152"/>
    <w:rsid w:val="00863340"/>
    <w:rsid w:val="00864BA6"/>
    <w:rsid w:val="008665C7"/>
    <w:rsid w:val="00872A0E"/>
    <w:rsid w:val="00872DB7"/>
    <w:rsid w:val="0087352E"/>
    <w:rsid w:val="00873C86"/>
    <w:rsid w:val="00873F82"/>
    <w:rsid w:val="008742BC"/>
    <w:rsid w:val="00875E4C"/>
    <w:rsid w:val="00876033"/>
    <w:rsid w:val="00877186"/>
    <w:rsid w:val="00877272"/>
    <w:rsid w:val="00877B0C"/>
    <w:rsid w:val="00877F6C"/>
    <w:rsid w:val="0088332D"/>
    <w:rsid w:val="00883910"/>
    <w:rsid w:val="00883F04"/>
    <w:rsid w:val="00890725"/>
    <w:rsid w:val="00890BE2"/>
    <w:rsid w:val="00891942"/>
    <w:rsid w:val="00892099"/>
    <w:rsid w:val="00892CDE"/>
    <w:rsid w:val="00893D92"/>
    <w:rsid w:val="008944C8"/>
    <w:rsid w:val="0089453E"/>
    <w:rsid w:val="008946A2"/>
    <w:rsid w:val="00894A7E"/>
    <w:rsid w:val="00895D51"/>
    <w:rsid w:val="008971E6"/>
    <w:rsid w:val="0089780F"/>
    <w:rsid w:val="008979EE"/>
    <w:rsid w:val="008A0FEB"/>
    <w:rsid w:val="008A1C99"/>
    <w:rsid w:val="008A58C3"/>
    <w:rsid w:val="008A740D"/>
    <w:rsid w:val="008B45AB"/>
    <w:rsid w:val="008C109B"/>
    <w:rsid w:val="008C3479"/>
    <w:rsid w:val="008C3D1A"/>
    <w:rsid w:val="008D34AD"/>
    <w:rsid w:val="008D39FA"/>
    <w:rsid w:val="008D73A5"/>
    <w:rsid w:val="008D7AC3"/>
    <w:rsid w:val="008E124F"/>
    <w:rsid w:val="008E153D"/>
    <w:rsid w:val="008F05BE"/>
    <w:rsid w:val="008F0ACA"/>
    <w:rsid w:val="008F0F0D"/>
    <w:rsid w:val="008F1704"/>
    <w:rsid w:val="008F1F2C"/>
    <w:rsid w:val="008F244C"/>
    <w:rsid w:val="008F2888"/>
    <w:rsid w:val="008F6120"/>
    <w:rsid w:val="008F6900"/>
    <w:rsid w:val="00900290"/>
    <w:rsid w:val="00900BAF"/>
    <w:rsid w:val="00901C2B"/>
    <w:rsid w:val="00902276"/>
    <w:rsid w:val="0090345D"/>
    <w:rsid w:val="00903AB7"/>
    <w:rsid w:val="00905B18"/>
    <w:rsid w:val="00907149"/>
    <w:rsid w:val="009074B6"/>
    <w:rsid w:val="00913463"/>
    <w:rsid w:val="00913FFF"/>
    <w:rsid w:val="00916FC7"/>
    <w:rsid w:val="00917952"/>
    <w:rsid w:val="0092079A"/>
    <w:rsid w:val="0092443D"/>
    <w:rsid w:val="009253AD"/>
    <w:rsid w:val="00925E62"/>
    <w:rsid w:val="00925F57"/>
    <w:rsid w:val="0093184E"/>
    <w:rsid w:val="00934891"/>
    <w:rsid w:val="00934F1C"/>
    <w:rsid w:val="009371D5"/>
    <w:rsid w:val="00937FA0"/>
    <w:rsid w:val="00940AEE"/>
    <w:rsid w:val="00941919"/>
    <w:rsid w:val="00942911"/>
    <w:rsid w:val="00942A68"/>
    <w:rsid w:val="00943617"/>
    <w:rsid w:val="00943B4D"/>
    <w:rsid w:val="00944601"/>
    <w:rsid w:val="0094685A"/>
    <w:rsid w:val="00947ED1"/>
    <w:rsid w:val="009509BA"/>
    <w:rsid w:val="00950F18"/>
    <w:rsid w:val="0095232B"/>
    <w:rsid w:val="0095334A"/>
    <w:rsid w:val="0095392B"/>
    <w:rsid w:val="009565A6"/>
    <w:rsid w:val="00963439"/>
    <w:rsid w:val="0096574D"/>
    <w:rsid w:val="00965928"/>
    <w:rsid w:val="00966428"/>
    <w:rsid w:val="009676B1"/>
    <w:rsid w:val="0096776B"/>
    <w:rsid w:val="009703BC"/>
    <w:rsid w:val="00972C8C"/>
    <w:rsid w:val="0097315F"/>
    <w:rsid w:val="009753CB"/>
    <w:rsid w:val="00980B4C"/>
    <w:rsid w:val="00984F8A"/>
    <w:rsid w:val="009852A2"/>
    <w:rsid w:val="00986501"/>
    <w:rsid w:val="009868E2"/>
    <w:rsid w:val="00987A55"/>
    <w:rsid w:val="00987C84"/>
    <w:rsid w:val="00987F8E"/>
    <w:rsid w:val="00990075"/>
    <w:rsid w:val="0099201E"/>
    <w:rsid w:val="009923D7"/>
    <w:rsid w:val="00993923"/>
    <w:rsid w:val="00994538"/>
    <w:rsid w:val="00994A47"/>
    <w:rsid w:val="00994C92"/>
    <w:rsid w:val="0099683C"/>
    <w:rsid w:val="00997EDE"/>
    <w:rsid w:val="009A0A02"/>
    <w:rsid w:val="009A0EFC"/>
    <w:rsid w:val="009A17C2"/>
    <w:rsid w:val="009A7009"/>
    <w:rsid w:val="009B2F07"/>
    <w:rsid w:val="009B36E0"/>
    <w:rsid w:val="009B4F05"/>
    <w:rsid w:val="009B54F2"/>
    <w:rsid w:val="009B67BC"/>
    <w:rsid w:val="009C2FCA"/>
    <w:rsid w:val="009C3140"/>
    <w:rsid w:val="009C4A8F"/>
    <w:rsid w:val="009C5DBE"/>
    <w:rsid w:val="009C7E74"/>
    <w:rsid w:val="009D028F"/>
    <w:rsid w:val="009D0435"/>
    <w:rsid w:val="009D1149"/>
    <w:rsid w:val="009D1F8B"/>
    <w:rsid w:val="009D3052"/>
    <w:rsid w:val="009D314D"/>
    <w:rsid w:val="009D32BC"/>
    <w:rsid w:val="009D3441"/>
    <w:rsid w:val="009D423A"/>
    <w:rsid w:val="009D632A"/>
    <w:rsid w:val="009D641F"/>
    <w:rsid w:val="009E06ED"/>
    <w:rsid w:val="009E1F85"/>
    <w:rsid w:val="009E339F"/>
    <w:rsid w:val="009E6233"/>
    <w:rsid w:val="009E6578"/>
    <w:rsid w:val="009E6ECF"/>
    <w:rsid w:val="009F0C19"/>
    <w:rsid w:val="009F1249"/>
    <w:rsid w:val="009F1B5D"/>
    <w:rsid w:val="009F3E57"/>
    <w:rsid w:val="009F47BD"/>
    <w:rsid w:val="009F4CE7"/>
    <w:rsid w:val="009F4F09"/>
    <w:rsid w:val="009F57E0"/>
    <w:rsid w:val="009F71C3"/>
    <w:rsid w:val="009F793E"/>
    <w:rsid w:val="00A01385"/>
    <w:rsid w:val="00A02C56"/>
    <w:rsid w:val="00A030E9"/>
    <w:rsid w:val="00A07CD9"/>
    <w:rsid w:val="00A14AFB"/>
    <w:rsid w:val="00A14BAC"/>
    <w:rsid w:val="00A157E1"/>
    <w:rsid w:val="00A15C4F"/>
    <w:rsid w:val="00A20A26"/>
    <w:rsid w:val="00A22C51"/>
    <w:rsid w:val="00A25673"/>
    <w:rsid w:val="00A2605A"/>
    <w:rsid w:val="00A34C3C"/>
    <w:rsid w:val="00A36EFF"/>
    <w:rsid w:val="00A41468"/>
    <w:rsid w:val="00A4192D"/>
    <w:rsid w:val="00A41ADB"/>
    <w:rsid w:val="00A41B1D"/>
    <w:rsid w:val="00A452DF"/>
    <w:rsid w:val="00A46842"/>
    <w:rsid w:val="00A510F8"/>
    <w:rsid w:val="00A52618"/>
    <w:rsid w:val="00A5282A"/>
    <w:rsid w:val="00A530C1"/>
    <w:rsid w:val="00A537D9"/>
    <w:rsid w:val="00A550F5"/>
    <w:rsid w:val="00A551AE"/>
    <w:rsid w:val="00A551D1"/>
    <w:rsid w:val="00A5541B"/>
    <w:rsid w:val="00A56678"/>
    <w:rsid w:val="00A5675C"/>
    <w:rsid w:val="00A57864"/>
    <w:rsid w:val="00A6267B"/>
    <w:rsid w:val="00A62B15"/>
    <w:rsid w:val="00A64207"/>
    <w:rsid w:val="00A648C9"/>
    <w:rsid w:val="00A655AC"/>
    <w:rsid w:val="00A65768"/>
    <w:rsid w:val="00A66314"/>
    <w:rsid w:val="00A666C1"/>
    <w:rsid w:val="00A6728B"/>
    <w:rsid w:val="00A70054"/>
    <w:rsid w:val="00A700E8"/>
    <w:rsid w:val="00A7029A"/>
    <w:rsid w:val="00A70B5B"/>
    <w:rsid w:val="00A7135F"/>
    <w:rsid w:val="00A71D87"/>
    <w:rsid w:val="00A722AE"/>
    <w:rsid w:val="00A73268"/>
    <w:rsid w:val="00A77534"/>
    <w:rsid w:val="00A8023C"/>
    <w:rsid w:val="00A81775"/>
    <w:rsid w:val="00A83327"/>
    <w:rsid w:val="00A846CC"/>
    <w:rsid w:val="00A84E65"/>
    <w:rsid w:val="00A86442"/>
    <w:rsid w:val="00A86B52"/>
    <w:rsid w:val="00A87FA9"/>
    <w:rsid w:val="00A90DD9"/>
    <w:rsid w:val="00A90DEF"/>
    <w:rsid w:val="00A9102D"/>
    <w:rsid w:val="00A912CB"/>
    <w:rsid w:val="00A9211C"/>
    <w:rsid w:val="00A92C2D"/>
    <w:rsid w:val="00A92C96"/>
    <w:rsid w:val="00A92FDD"/>
    <w:rsid w:val="00A935C2"/>
    <w:rsid w:val="00A93610"/>
    <w:rsid w:val="00A95406"/>
    <w:rsid w:val="00A96A3D"/>
    <w:rsid w:val="00A96D39"/>
    <w:rsid w:val="00AA23B8"/>
    <w:rsid w:val="00AA627B"/>
    <w:rsid w:val="00AA703E"/>
    <w:rsid w:val="00AA74DC"/>
    <w:rsid w:val="00AA7E5D"/>
    <w:rsid w:val="00AA7F17"/>
    <w:rsid w:val="00AB2AE6"/>
    <w:rsid w:val="00AB42EF"/>
    <w:rsid w:val="00AB791A"/>
    <w:rsid w:val="00AB7AC7"/>
    <w:rsid w:val="00AC080B"/>
    <w:rsid w:val="00AC24BA"/>
    <w:rsid w:val="00AC33A4"/>
    <w:rsid w:val="00AC402E"/>
    <w:rsid w:val="00AC487A"/>
    <w:rsid w:val="00AC55E2"/>
    <w:rsid w:val="00AC5912"/>
    <w:rsid w:val="00AC6A88"/>
    <w:rsid w:val="00AD18F6"/>
    <w:rsid w:val="00AD2167"/>
    <w:rsid w:val="00AD400C"/>
    <w:rsid w:val="00AE1439"/>
    <w:rsid w:val="00AE1CB1"/>
    <w:rsid w:val="00AE29C7"/>
    <w:rsid w:val="00AE51C7"/>
    <w:rsid w:val="00AE57BB"/>
    <w:rsid w:val="00AE7DED"/>
    <w:rsid w:val="00AF1B2B"/>
    <w:rsid w:val="00AF30DA"/>
    <w:rsid w:val="00AF6D24"/>
    <w:rsid w:val="00AF72E7"/>
    <w:rsid w:val="00B00C7B"/>
    <w:rsid w:val="00B01805"/>
    <w:rsid w:val="00B03222"/>
    <w:rsid w:val="00B03358"/>
    <w:rsid w:val="00B04AA5"/>
    <w:rsid w:val="00B0571B"/>
    <w:rsid w:val="00B076C6"/>
    <w:rsid w:val="00B1009F"/>
    <w:rsid w:val="00B11557"/>
    <w:rsid w:val="00B20C1D"/>
    <w:rsid w:val="00B2174D"/>
    <w:rsid w:val="00B239EB"/>
    <w:rsid w:val="00B23F8E"/>
    <w:rsid w:val="00B24592"/>
    <w:rsid w:val="00B25A25"/>
    <w:rsid w:val="00B25FE9"/>
    <w:rsid w:val="00B261AA"/>
    <w:rsid w:val="00B26228"/>
    <w:rsid w:val="00B27C7B"/>
    <w:rsid w:val="00B27D54"/>
    <w:rsid w:val="00B30AFC"/>
    <w:rsid w:val="00B30D85"/>
    <w:rsid w:val="00B36791"/>
    <w:rsid w:val="00B37EA6"/>
    <w:rsid w:val="00B41651"/>
    <w:rsid w:val="00B4313C"/>
    <w:rsid w:val="00B43E5B"/>
    <w:rsid w:val="00B44A78"/>
    <w:rsid w:val="00B45110"/>
    <w:rsid w:val="00B45429"/>
    <w:rsid w:val="00B46561"/>
    <w:rsid w:val="00B46654"/>
    <w:rsid w:val="00B5085C"/>
    <w:rsid w:val="00B50A71"/>
    <w:rsid w:val="00B52988"/>
    <w:rsid w:val="00B52D5F"/>
    <w:rsid w:val="00B556F1"/>
    <w:rsid w:val="00B56FA9"/>
    <w:rsid w:val="00B5756A"/>
    <w:rsid w:val="00B60664"/>
    <w:rsid w:val="00B61EFF"/>
    <w:rsid w:val="00B63AEB"/>
    <w:rsid w:val="00B658DF"/>
    <w:rsid w:val="00B72E52"/>
    <w:rsid w:val="00B73034"/>
    <w:rsid w:val="00B74728"/>
    <w:rsid w:val="00B74753"/>
    <w:rsid w:val="00B749C4"/>
    <w:rsid w:val="00B75B50"/>
    <w:rsid w:val="00B802AE"/>
    <w:rsid w:val="00B80850"/>
    <w:rsid w:val="00B80A2F"/>
    <w:rsid w:val="00B8102C"/>
    <w:rsid w:val="00B8109A"/>
    <w:rsid w:val="00B8378F"/>
    <w:rsid w:val="00B85769"/>
    <w:rsid w:val="00B90138"/>
    <w:rsid w:val="00B90410"/>
    <w:rsid w:val="00B913CE"/>
    <w:rsid w:val="00B92A87"/>
    <w:rsid w:val="00B944A6"/>
    <w:rsid w:val="00B946E8"/>
    <w:rsid w:val="00B949A4"/>
    <w:rsid w:val="00B95120"/>
    <w:rsid w:val="00B953A8"/>
    <w:rsid w:val="00B9598C"/>
    <w:rsid w:val="00B9674A"/>
    <w:rsid w:val="00B9686C"/>
    <w:rsid w:val="00BA0B68"/>
    <w:rsid w:val="00BA1590"/>
    <w:rsid w:val="00BA1E96"/>
    <w:rsid w:val="00BA3D52"/>
    <w:rsid w:val="00BA53B3"/>
    <w:rsid w:val="00BA67B0"/>
    <w:rsid w:val="00BA6BC3"/>
    <w:rsid w:val="00BA740D"/>
    <w:rsid w:val="00BB03D7"/>
    <w:rsid w:val="00BB0CA4"/>
    <w:rsid w:val="00BB0D6F"/>
    <w:rsid w:val="00BB1715"/>
    <w:rsid w:val="00BB2F99"/>
    <w:rsid w:val="00BB368F"/>
    <w:rsid w:val="00BB401D"/>
    <w:rsid w:val="00BB5AD4"/>
    <w:rsid w:val="00BB68E7"/>
    <w:rsid w:val="00BC2548"/>
    <w:rsid w:val="00BC2574"/>
    <w:rsid w:val="00BC5587"/>
    <w:rsid w:val="00BC7DAB"/>
    <w:rsid w:val="00BD08A7"/>
    <w:rsid w:val="00BD22FC"/>
    <w:rsid w:val="00BD2346"/>
    <w:rsid w:val="00BD2927"/>
    <w:rsid w:val="00BD2D44"/>
    <w:rsid w:val="00BD468D"/>
    <w:rsid w:val="00BD7D43"/>
    <w:rsid w:val="00BE0653"/>
    <w:rsid w:val="00BE1442"/>
    <w:rsid w:val="00BE1E43"/>
    <w:rsid w:val="00BE2830"/>
    <w:rsid w:val="00BE2F0F"/>
    <w:rsid w:val="00BE39EA"/>
    <w:rsid w:val="00BE3A93"/>
    <w:rsid w:val="00BE46D0"/>
    <w:rsid w:val="00BE70FE"/>
    <w:rsid w:val="00BE747D"/>
    <w:rsid w:val="00BF10C7"/>
    <w:rsid w:val="00BF1609"/>
    <w:rsid w:val="00BF206D"/>
    <w:rsid w:val="00BF2502"/>
    <w:rsid w:val="00BF2ED8"/>
    <w:rsid w:val="00BF3805"/>
    <w:rsid w:val="00BF4B7A"/>
    <w:rsid w:val="00BF54D5"/>
    <w:rsid w:val="00BF787F"/>
    <w:rsid w:val="00C03514"/>
    <w:rsid w:val="00C07AF1"/>
    <w:rsid w:val="00C11095"/>
    <w:rsid w:val="00C1120C"/>
    <w:rsid w:val="00C11E75"/>
    <w:rsid w:val="00C1214A"/>
    <w:rsid w:val="00C12BEA"/>
    <w:rsid w:val="00C1449A"/>
    <w:rsid w:val="00C152D6"/>
    <w:rsid w:val="00C15490"/>
    <w:rsid w:val="00C15DDF"/>
    <w:rsid w:val="00C205CA"/>
    <w:rsid w:val="00C207DD"/>
    <w:rsid w:val="00C21EFA"/>
    <w:rsid w:val="00C242CB"/>
    <w:rsid w:val="00C24BCF"/>
    <w:rsid w:val="00C254B8"/>
    <w:rsid w:val="00C30094"/>
    <w:rsid w:val="00C30142"/>
    <w:rsid w:val="00C305FB"/>
    <w:rsid w:val="00C329E7"/>
    <w:rsid w:val="00C33361"/>
    <w:rsid w:val="00C35603"/>
    <w:rsid w:val="00C365EA"/>
    <w:rsid w:val="00C3670F"/>
    <w:rsid w:val="00C368BC"/>
    <w:rsid w:val="00C40CE9"/>
    <w:rsid w:val="00C41AF7"/>
    <w:rsid w:val="00C41BC4"/>
    <w:rsid w:val="00C41BD1"/>
    <w:rsid w:val="00C46406"/>
    <w:rsid w:val="00C47D57"/>
    <w:rsid w:val="00C5040E"/>
    <w:rsid w:val="00C511EA"/>
    <w:rsid w:val="00C54848"/>
    <w:rsid w:val="00C54C23"/>
    <w:rsid w:val="00C55178"/>
    <w:rsid w:val="00C55353"/>
    <w:rsid w:val="00C57A35"/>
    <w:rsid w:val="00C60418"/>
    <w:rsid w:val="00C60641"/>
    <w:rsid w:val="00C611D1"/>
    <w:rsid w:val="00C64847"/>
    <w:rsid w:val="00C67BDD"/>
    <w:rsid w:val="00C72EC2"/>
    <w:rsid w:val="00C74E40"/>
    <w:rsid w:val="00C75E84"/>
    <w:rsid w:val="00C75F6F"/>
    <w:rsid w:val="00C76296"/>
    <w:rsid w:val="00C828A6"/>
    <w:rsid w:val="00C841FD"/>
    <w:rsid w:val="00C86771"/>
    <w:rsid w:val="00C87EFC"/>
    <w:rsid w:val="00C90B10"/>
    <w:rsid w:val="00C9270B"/>
    <w:rsid w:val="00C933D9"/>
    <w:rsid w:val="00C9365E"/>
    <w:rsid w:val="00C937DC"/>
    <w:rsid w:val="00C948E6"/>
    <w:rsid w:val="00CA0C7F"/>
    <w:rsid w:val="00CA14C8"/>
    <w:rsid w:val="00CA57C7"/>
    <w:rsid w:val="00CA5CD5"/>
    <w:rsid w:val="00CA6395"/>
    <w:rsid w:val="00CA6941"/>
    <w:rsid w:val="00CA6F42"/>
    <w:rsid w:val="00CA7D0D"/>
    <w:rsid w:val="00CB1686"/>
    <w:rsid w:val="00CB31BF"/>
    <w:rsid w:val="00CB41E2"/>
    <w:rsid w:val="00CB5EF8"/>
    <w:rsid w:val="00CB66F9"/>
    <w:rsid w:val="00CB67B2"/>
    <w:rsid w:val="00CB6ADD"/>
    <w:rsid w:val="00CC18B1"/>
    <w:rsid w:val="00CC36C7"/>
    <w:rsid w:val="00CC3CB1"/>
    <w:rsid w:val="00CC5D37"/>
    <w:rsid w:val="00CD0485"/>
    <w:rsid w:val="00CD0DEB"/>
    <w:rsid w:val="00CD1EEE"/>
    <w:rsid w:val="00CD2667"/>
    <w:rsid w:val="00CD4D25"/>
    <w:rsid w:val="00CD4E9F"/>
    <w:rsid w:val="00CD61EA"/>
    <w:rsid w:val="00CD7A44"/>
    <w:rsid w:val="00CE00B7"/>
    <w:rsid w:val="00CE0A2A"/>
    <w:rsid w:val="00CE1BAB"/>
    <w:rsid w:val="00CE2E56"/>
    <w:rsid w:val="00CE4EEF"/>
    <w:rsid w:val="00CE6154"/>
    <w:rsid w:val="00CE7F47"/>
    <w:rsid w:val="00CF0031"/>
    <w:rsid w:val="00CF02E1"/>
    <w:rsid w:val="00CF3458"/>
    <w:rsid w:val="00CF36EE"/>
    <w:rsid w:val="00CF401E"/>
    <w:rsid w:val="00CF7EC4"/>
    <w:rsid w:val="00D00E96"/>
    <w:rsid w:val="00D014E4"/>
    <w:rsid w:val="00D0212D"/>
    <w:rsid w:val="00D02862"/>
    <w:rsid w:val="00D02F96"/>
    <w:rsid w:val="00D03303"/>
    <w:rsid w:val="00D03D25"/>
    <w:rsid w:val="00D03EC0"/>
    <w:rsid w:val="00D04275"/>
    <w:rsid w:val="00D064EA"/>
    <w:rsid w:val="00D073D6"/>
    <w:rsid w:val="00D110F1"/>
    <w:rsid w:val="00D115AE"/>
    <w:rsid w:val="00D12AB1"/>
    <w:rsid w:val="00D13687"/>
    <w:rsid w:val="00D14AF1"/>
    <w:rsid w:val="00D17348"/>
    <w:rsid w:val="00D20750"/>
    <w:rsid w:val="00D210D2"/>
    <w:rsid w:val="00D253D4"/>
    <w:rsid w:val="00D32C2E"/>
    <w:rsid w:val="00D352CE"/>
    <w:rsid w:val="00D35440"/>
    <w:rsid w:val="00D3586F"/>
    <w:rsid w:val="00D35D05"/>
    <w:rsid w:val="00D37E2E"/>
    <w:rsid w:val="00D405CA"/>
    <w:rsid w:val="00D42554"/>
    <w:rsid w:val="00D43638"/>
    <w:rsid w:val="00D44C23"/>
    <w:rsid w:val="00D45514"/>
    <w:rsid w:val="00D4774E"/>
    <w:rsid w:val="00D507FC"/>
    <w:rsid w:val="00D50A86"/>
    <w:rsid w:val="00D51695"/>
    <w:rsid w:val="00D55E9E"/>
    <w:rsid w:val="00D56D3C"/>
    <w:rsid w:val="00D578A9"/>
    <w:rsid w:val="00D612CA"/>
    <w:rsid w:val="00D62B13"/>
    <w:rsid w:val="00D6300C"/>
    <w:rsid w:val="00D642C2"/>
    <w:rsid w:val="00D643CF"/>
    <w:rsid w:val="00D648EE"/>
    <w:rsid w:val="00D65C56"/>
    <w:rsid w:val="00D6746C"/>
    <w:rsid w:val="00D7148C"/>
    <w:rsid w:val="00D717CB"/>
    <w:rsid w:val="00D719A5"/>
    <w:rsid w:val="00D744EF"/>
    <w:rsid w:val="00D74F83"/>
    <w:rsid w:val="00D758BA"/>
    <w:rsid w:val="00D76A2D"/>
    <w:rsid w:val="00D77E80"/>
    <w:rsid w:val="00D82C1E"/>
    <w:rsid w:val="00D82C3E"/>
    <w:rsid w:val="00D8481D"/>
    <w:rsid w:val="00D849DC"/>
    <w:rsid w:val="00D8553E"/>
    <w:rsid w:val="00D85CFE"/>
    <w:rsid w:val="00D867DD"/>
    <w:rsid w:val="00D86B27"/>
    <w:rsid w:val="00D905AF"/>
    <w:rsid w:val="00D90B7D"/>
    <w:rsid w:val="00D90F35"/>
    <w:rsid w:val="00D92CD1"/>
    <w:rsid w:val="00D92F82"/>
    <w:rsid w:val="00D93498"/>
    <w:rsid w:val="00D961FD"/>
    <w:rsid w:val="00D96A35"/>
    <w:rsid w:val="00DA48B2"/>
    <w:rsid w:val="00DA4A36"/>
    <w:rsid w:val="00DA5D12"/>
    <w:rsid w:val="00DB1EF9"/>
    <w:rsid w:val="00DB551A"/>
    <w:rsid w:val="00DB5C73"/>
    <w:rsid w:val="00DB5E32"/>
    <w:rsid w:val="00DB611C"/>
    <w:rsid w:val="00DC0D95"/>
    <w:rsid w:val="00DC36D8"/>
    <w:rsid w:val="00DC3F6A"/>
    <w:rsid w:val="00DC49CE"/>
    <w:rsid w:val="00DC55A6"/>
    <w:rsid w:val="00DC57A4"/>
    <w:rsid w:val="00DC5D7A"/>
    <w:rsid w:val="00DD4228"/>
    <w:rsid w:val="00DD52CE"/>
    <w:rsid w:val="00DD6796"/>
    <w:rsid w:val="00DE2A48"/>
    <w:rsid w:val="00DE65EE"/>
    <w:rsid w:val="00DE7581"/>
    <w:rsid w:val="00DF0816"/>
    <w:rsid w:val="00DF172C"/>
    <w:rsid w:val="00DF1BD3"/>
    <w:rsid w:val="00DF26D6"/>
    <w:rsid w:val="00DF313D"/>
    <w:rsid w:val="00DF5113"/>
    <w:rsid w:val="00DF6AD5"/>
    <w:rsid w:val="00DF773F"/>
    <w:rsid w:val="00E00296"/>
    <w:rsid w:val="00E00B63"/>
    <w:rsid w:val="00E032B5"/>
    <w:rsid w:val="00E040F4"/>
    <w:rsid w:val="00E05D1B"/>
    <w:rsid w:val="00E066F9"/>
    <w:rsid w:val="00E06C50"/>
    <w:rsid w:val="00E118C3"/>
    <w:rsid w:val="00E14278"/>
    <w:rsid w:val="00E14E42"/>
    <w:rsid w:val="00E15ACF"/>
    <w:rsid w:val="00E15D9F"/>
    <w:rsid w:val="00E1622A"/>
    <w:rsid w:val="00E17872"/>
    <w:rsid w:val="00E17B69"/>
    <w:rsid w:val="00E2259C"/>
    <w:rsid w:val="00E2296F"/>
    <w:rsid w:val="00E232B5"/>
    <w:rsid w:val="00E24AEE"/>
    <w:rsid w:val="00E306FF"/>
    <w:rsid w:val="00E3604A"/>
    <w:rsid w:val="00E37D51"/>
    <w:rsid w:val="00E40B99"/>
    <w:rsid w:val="00E45866"/>
    <w:rsid w:val="00E45C30"/>
    <w:rsid w:val="00E46712"/>
    <w:rsid w:val="00E46A15"/>
    <w:rsid w:val="00E502A0"/>
    <w:rsid w:val="00E55016"/>
    <w:rsid w:val="00E666A1"/>
    <w:rsid w:val="00E6687D"/>
    <w:rsid w:val="00E701F6"/>
    <w:rsid w:val="00E71392"/>
    <w:rsid w:val="00E75841"/>
    <w:rsid w:val="00E75899"/>
    <w:rsid w:val="00E8028B"/>
    <w:rsid w:val="00E816D1"/>
    <w:rsid w:val="00E82478"/>
    <w:rsid w:val="00E82F67"/>
    <w:rsid w:val="00E83862"/>
    <w:rsid w:val="00E86F85"/>
    <w:rsid w:val="00E91A79"/>
    <w:rsid w:val="00E91B00"/>
    <w:rsid w:val="00E93442"/>
    <w:rsid w:val="00E9522E"/>
    <w:rsid w:val="00E957F8"/>
    <w:rsid w:val="00E96BE1"/>
    <w:rsid w:val="00E96C88"/>
    <w:rsid w:val="00EA2286"/>
    <w:rsid w:val="00EA2F87"/>
    <w:rsid w:val="00EA37C3"/>
    <w:rsid w:val="00EA427F"/>
    <w:rsid w:val="00EA4716"/>
    <w:rsid w:val="00EA5381"/>
    <w:rsid w:val="00EA5489"/>
    <w:rsid w:val="00EA593B"/>
    <w:rsid w:val="00EB07F6"/>
    <w:rsid w:val="00EB131E"/>
    <w:rsid w:val="00EB3B51"/>
    <w:rsid w:val="00EB4106"/>
    <w:rsid w:val="00EB54B4"/>
    <w:rsid w:val="00EB6116"/>
    <w:rsid w:val="00EB7775"/>
    <w:rsid w:val="00EC0986"/>
    <w:rsid w:val="00EC1E0D"/>
    <w:rsid w:val="00EC21CA"/>
    <w:rsid w:val="00EC2B49"/>
    <w:rsid w:val="00EC4CA1"/>
    <w:rsid w:val="00EC4D45"/>
    <w:rsid w:val="00EC5890"/>
    <w:rsid w:val="00EC6039"/>
    <w:rsid w:val="00EC6FFA"/>
    <w:rsid w:val="00EC7FD3"/>
    <w:rsid w:val="00ED1C25"/>
    <w:rsid w:val="00ED26E6"/>
    <w:rsid w:val="00ED2C41"/>
    <w:rsid w:val="00ED4519"/>
    <w:rsid w:val="00ED50CF"/>
    <w:rsid w:val="00ED5268"/>
    <w:rsid w:val="00ED5A44"/>
    <w:rsid w:val="00ED7412"/>
    <w:rsid w:val="00EE14EE"/>
    <w:rsid w:val="00EE21E2"/>
    <w:rsid w:val="00EE2D82"/>
    <w:rsid w:val="00EE3EE7"/>
    <w:rsid w:val="00EE63B6"/>
    <w:rsid w:val="00EE658E"/>
    <w:rsid w:val="00EF09F5"/>
    <w:rsid w:val="00EF140F"/>
    <w:rsid w:val="00EF4541"/>
    <w:rsid w:val="00EF4981"/>
    <w:rsid w:val="00EF598F"/>
    <w:rsid w:val="00EF733A"/>
    <w:rsid w:val="00EF7BC1"/>
    <w:rsid w:val="00F028BC"/>
    <w:rsid w:val="00F05C36"/>
    <w:rsid w:val="00F06D70"/>
    <w:rsid w:val="00F07A04"/>
    <w:rsid w:val="00F10133"/>
    <w:rsid w:val="00F12BFD"/>
    <w:rsid w:val="00F13E2F"/>
    <w:rsid w:val="00F14BA8"/>
    <w:rsid w:val="00F15A3E"/>
    <w:rsid w:val="00F1605E"/>
    <w:rsid w:val="00F1634E"/>
    <w:rsid w:val="00F20080"/>
    <w:rsid w:val="00F20438"/>
    <w:rsid w:val="00F207F2"/>
    <w:rsid w:val="00F20EA0"/>
    <w:rsid w:val="00F22C96"/>
    <w:rsid w:val="00F22D8F"/>
    <w:rsid w:val="00F22E33"/>
    <w:rsid w:val="00F26F28"/>
    <w:rsid w:val="00F279CE"/>
    <w:rsid w:val="00F304C3"/>
    <w:rsid w:val="00F3162A"/>
    <w:rsid w:val="00F33518"/>
    <w:rsid w:val="00F33ADD"/>
    <w:rsid w:val="00F33DE1"/>
    <w:rsid w:val="00F34C6D"/>
    <w:rsid w:val="00F34FBD"/>
    <w:rsid w:val="00F354B1"/>
    <w:rsid w:val="00F35BD2"/>
    <w:rsid w:val="00F374A7"/>
    <w:rsid w:val="00F4292F"/>
    <w:rsid w:val="00F4711D"/>
    <w:rsid w:val="00F50625"/>
    <w:rsid w:val="00F50B4C"/>
    <w:rsid w:val="00F51C04"/>
    <w:rsid w:val="00F53C3E"/>
    <w:rsid w:val="00F5419E"/>
    <w:rsid w:val="00F5592C"/>
    <w:rsid w:val="00F560DD"/>
    <w:rsid w:val="00F565B0"/>
    <w:rsid w:val="00F57D4C"/>
    <w:rsid w:val="00F606A7"/>
    <w:rsid w:val="00F61365"/>
    <w:rsid w:val="00F632A5"/>
    <w:rsid w:val="00F64FEA"/>
    <w:rsid w:val="00F65481"/>
    <w:rsid w:val="00F7154D"/>
    <w:rsid w:val="00F72920"/>
    <w:rsid w:val="00F72FD0"/>
    <w:rsid w:val="00F741FA"/>
    <w:rsid w:val="00F7432D"/>
    <w:rsid w:val="00F81DB1"/>
    <w:rsid w:val="00F8242A"/>
    <w:rsid w:val="00F82CE6"/>
    <w:rsid w:val="00F8561A"/>
    <w:rsid w:val="00F86A84"/>
    <w:rsid w:val="00F87908"/>
    <w:rsid w:val="00F87C8A"/>
    <w:rsid w:val="00F92BCB"/>
    <w:rsid w:val="00F95BB1"/>
    <w:rsid w:val="00F96915"/>
    <w:rsid w:val="00FA4B9E"/>
    <w:rsid w:val="00FA53CE"/>
    <w:rsid w:val="00FA7F2D"/>
    <w:rsid w:val="00FB4F32"/>
    <w:rsid w:val="00FB50B7"/>
    <w:rsid w:val="00FB5136"/>
    <w:rsid w:val="00FB570C"/>
    <w:rsid w:val="00FB5B61"/>
    <w:rsid w:val="00FB723E"/>
    <w:rsid w:val="00FC08F3"/>
    <w:rsid w:val="00FC0983"/>
    <w:rsid w:val="00FC1AD1"/>
    <w:rsid w:val="00FC1C5A"/>
    <w:rsid w:val="00FC2CF4"/>
    <w:rsid w:val="00FC31D7"/>
    <w:rsid w:val="00FC5997"/>
    <w:rsid w:val="00FC5FD7"/>
    <w:rsid w:val="00FC64D2"/>
    <w:rsid w:val="00FC7695"/>
    <w:rsid w:val="00FC77F0"/>
    <w:rsid w:val="00FD05B3"/>
    <w:rsid w:val="00FD0BB3"/>
    <w:rsid w:val="00FD10A9"/>
    <w:rsid w:val="00FD10D4"/>
    <w:rsid w:val="00FD14DB"/>
    <w:rsid w:val="00FD1FEB"/>
    <w:rsid w:val="00FD3C93"/>
    <w:rsid w:val="00FD5B0F"/>
    <w:rsid w:val="00FD6F03"/>
    <w:rsid w:val="00FE226B"/>
    <w:rsid w:val="00FE2D24"/>
    <w:rsid w:val="00FE3D8E"/>
    <w:rsid w:val="00FE455E"/>
    <w:rsid w:val="00FE5BD6"/>
    <w:rsid w:val="00FE5E4E"/>
    <w:rsid w:val="00FE637A"/>
    <w:rsid w:val="00FE736C"/>
    <w:rsid w:val="00FE78E3"/>
    <w:rsid w:val="00FF032B"/>
    <w:rsid w:val="00FF1E62"/>
    <w:rsid w:val="00FF2079"/>
    <w:rsid w:val="00FF58FD"/>
    <w:rsid w:val="00FF5B43"/>
    <w:rsid w:val="00FF634D"/>
    <w:rsid w:val="00FF758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8545" style="mso-width-relative:margin;mso-height-relative:margin" fillcolor="white" stroke="f">
      <v:fill color="white"/>
      <v:stroke on="f"/>
    </o:shapedefaults>
    <o:shapelayout v:ext="edit">
      <o:idmap v:ext="edit" data="1"/>
    </o:shapelayout>
  </w:shapeDefaults>
  <w:decimalSymbol w:val=","/>
  <w:listSeparator w:val=";"/>
  <w14:docId w14:val="404AB0B1"/>
  <w15:docId w15:val="{564B509D-1BF2-4491-B7E0-1A7402E7D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locked="0" w:semiHidden="1" w:uiPriority="39" w:unhideWhenUsed="1" w:qFormat="1"/>
    <w:lsdException w:name="toc 2" w:locked="0" w:semiHidden="1" w:uiPriority="39" w:unhideWhenUsed="1" w:qFormat="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locked="0" w:semiHidden="1" w:uiPriority="29" w:unhideWhenUsed="1"/>
    <w:lsdException w:name="footer" w:locked="0"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iPriority="0" w:unhideWhenUsed="1"/>
    <w:lsdException w:name="List Bullet" w:semiHidden="1" w:uiPriority="2"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locked="0" w:semiHidden="1" w:unhideWhenUsed="1"/>
    <w:lsdException w:name="FollowedHyperlink" w:semiHidden="1" w:uiPriority="0" w:unhideWhenUsed="1"/>
    <w:lsdException w:name="Strong" w:locked="0"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nhideWhenUsed="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semiHidden="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semiHidden="1" w:qFormat="1"/>
    <w:lsdException w:name="Intense Reference" w:uiPriority="32" w:qFormat="1"/>
    <w:lsdException w:name="Book Title" w:semiHidden="1" w:qFormat="1"/>
    <w:lsdException w:name="Bibliography" w:semiHidden="1"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VS-A Normal"/>
    <w:uiPriority w:val="2"/>
    <w:qFormat/>
    <w:rsid w:val="009F793E"/>
    <w:pPr>
      <w:ind w:left="1134"/>
    </w:pPr>
    <w:rPr>
      <w:sz w:val="22"/>
      <w:szCs w:val="22"/>
      <w:lang w:eastAsia="en-US"/>
    </w:rPr>
  </w:style>
  <w:style w:type="paragraph" w:styleId="Titre1">
    <w:name w:val="heading 1"/>
    <w:aliases w:val="VS-A Titre1,Titre 1 -,M-Titre 1,Titre 24.1,CHAPITRE,ARTICLE,†ARTICLE††,Titre 1†,CHAP1"/>
    <w:basedOn w:val="Normal"/>
    <w:next w:val="Normal"/>
    <w:link w:val="Titre1Car"/>
    <w:qFormat/>
    <w:rsid w:val="00BA740D"/>
    <w:pPr>
      <w:keepNext/>
      <w:pageBreakBefore/>
      <w:numPr>
        <w:numId w:val="1"/>
      </w:numPr>
      <w:tabs>
        <w:tab w:val="clear" w:pos="0"/>
        <w:tab w:val="num" w:pos="1134"/>
      </w:tabs>
      <w:overflowPunct w:val="0"/>
      <w:autoSpaceDE w:val="0"/>
      <w:autoSpaceDN w:val="0"/>
      <w:adjustRightInd w:val="0"/>
      <w:spacing w:before="240" w:after="240"/>
      <w:textAlignment w:val="baseline"/>
      <w:outlineLvl w:val="0"/>
    </w:pPr>
    <w:rPr>
      <w:rFonts w:eastAsia="SimSun"/>
      <w:b/>
      <w:caps/>
      <w:sz w:val="28"/>
      <w:szCs w:val="20"/>
      <w:lang w:eastAsia="fr-FR"/>
    </w:rPr>
  </w:style>
  <w:style w:type="paragraph" w:styleId="Titre2">
    <w:name w:val="heading 2"/>
    <w:aliases w:val="VS-A Titre2,VS-A Titre 2,B,Corps de texte 1 du titre 1.,M-Titre 2,MODRAP,TITRE 2"/>
    <w:basedOn w:val="Normal"/>
    <w:next w:val="Normal"/>
    <w:link w:val="Titre2Car"/>
    <w:qFormat/>
    <w:rsid w:val="00BA740D"/>
    <w:pPr>
      <w:keepNext/>
      <w:numPr>
        <w:ilvl w:val="1"/>
        <w:numId w:val="1"/>
      </w:numPr>
      <w:shd w:val="pct10" w:color="auto" w:fill="auto"/>
      <w:overflowPunct w:val="0"/>
      <w:autoSpaceDE w:val="0"/>
      <w:autoSpaceDN w:val="0"/>
      <w:adjustRightInd w:val="0"/>
      <w:spacing w:before="240" w:after="240"/>
      <w:textAlignment w:val="baseline"/>
      <w:outlineLvl w:val="1"/>
    </w:pPr>
    <w:rPr>
      <w:rFonts w:eastAsia="SimSun"/>
      <w:b/>
      <w:caps/>
      <w:sz w:val="24"/>
      <w:szCs w:val="20"/>
      <w:lang w:eastAsia="fr-FR"/>
    </w:rPr>
  </w:style>
  <w:style w:type="paragraph" w:styleId="Titre3">
    <w:name w:val="heading 3"/>
    <w:aliases w:val="VS-A Titre3,Titre6"/>
    <w:basedOn w:val="Normal"/>
    <w:next w:val="Normal"/>
    <w:link w:val="Titre3Car"/>
    <w:qFormat/>
    <w:rsid w:val="00BA740D"/>
    <w:pPr>
      <w:keepNext/>
      <w:numPr>
        <w:ilvl w:val="2"/>
        <w:numId w:val="1"/>
      </w:numPr>
      <w:tabs>
        <w:tab w:val="left" w:pos="1134"/>
      </w:tabs>
      <w:overflowPunct w:val="0"/>
      <w:autoSpaceDE w:val="0"/>
      <w:autoSpaceDN w:val="0"/>
      <w:adjustRightInd w:val="0"/>
      <w:spacing w:before="240" w:after="240"/>
      <w:textAlignment w:val="baseline"/>
      <w:outlineLvl w:val="2"/>
    </w:pPr>
    <w:rPr>
      <w:rFonts w:eastAsia="SimSun"/>
      <w:b/>
      <w:caps/>
      <w:color w:val="000000"/>
      <w:szCs w:val="24"/>
      <w:u w:val="single"/>
      <w:lang w:eastAsia="fr-FR"/>
    </w:rPr>
  </w:style>
  <w:style w:type="paragraph" w:styleId="Titre4">
    <w:name w:val="heading 4"/>
    <w:aliases w:val="VS-A Titre4"/>
    <w:basedOn w:val="Normal"/>
    <w:next w:val="Normal"/>
    <w:link w:val="Titre4Car"/>
    <w:qFormat/>
    <w:rsid w:val="00BA740D"/>
    <w:pPr>
      <w:keepNext/>
      <w:numPr>
        <w:ilvl w:val="3"/>
        <w:numId w:val="1"/>
      </w:numPr>
      <w:tabs>
        <w:tab w:val="clear" w:pos="1560"/>
        <w:tab w:val="num" w:pos="0"/>
        <w:tab w:val="left" w:pos="1134"/>
      </w:tabs>
      <w:overflowPunct w:val="0"/>
      <w:autoSpaceDE w:val="0"/>
      <w:autoSpaceDN w:val="0"/>
      <w:adjustRightInd w:val="0"/>
      <w:spacing w:before="240" w:after="240"/>
      <w:ind w:left="0"/>
      <w:textAlignment w:val="baseline"/>
      <w:outlineLvl w:val="3"/>
    </w:pPr>
    <w:rPr>
      <w:rFonts w:eastAsia="SimSun"/>
      <w:b/>
      <w:szCs w:val="20"/>
      <w:lang w:eastAsia="fr-FR"/>
    </w:rPr>
  </w:style>
  <w:style w:type="paragraph" w:styleId="Titre5">
    <w:name w:val="heading 5"/>
    <w:basedOn w:val="Normal"/>
    <w:next w:val="Normal"/>
    <w:link w:val="Titre5Car"/>
    <w:uiPriority w:val="99"/>
    <w:semiHidden/>
    <w:qFormat/>
    <w:locked/>
    <w:rsid w:val="00B953A8"/>
    <w:pPr>
      <w:numPr>
        <w:ilvl w:val="4"/>
        <w:numId w:val="1"/>
      </w:numPr>
      <w:overflowPunct w:val="0"/>
      <w:autoSpaceDE w:val="0"/>
      <w:autoSpaceDN w:val="0"/>
      <w:adjustRightInd w:val="0"/>
      <w:spacing w:before="240" w:after="60"/>
      <w:textAlignment w:val="baseline"/>
      <w:outlineLvl w:val="4"/>
    </w:pPr>
    <w:rPr>
      <w:rFonts w:eastAsia="SimSun"/>
      <w:b/>
      <w:szCs w:val="20"/>
      <w:lang w:eastAsia="fr-FR"/>
    </w:rPr>
  </w:style>
  <w:style w:type="paragraph" w:styleId="Titre6">
    <w:name w:val="heading 6"/>
    <w:basedOn w:val="Normal"/>
    <w:next w:val="Normal"/>
    <w:link w:val="Titre6Car"/>
    <w:uiPriority w:val="99"/>
    <w:semiHidden/>
    <w:qFormat/>
    <w:locked/>
    <w:rsid w:val="00B953A8"/>
    <w:pPr>
      <w:numPr>
        <w:ilvl w:val="5"/>
        <w:numId w:val="1"/>
      </w:numPr>
      <w:overflowPunct w:val="0"/>
      <w:autoSpaceDE w:val="0"/>
      <w:autoSpaceDN w:val="0"/>
      <w:adjustRightInd w:val="0"/>
      <w:spacing w:before="240" w:after="60"/>
      <w:textAlignment w:val="baseline"/>
      <w:outlineLvl w:val="5"/>
    </w:pPr>
    <w:rPr>
      <w:rFonts w:ascii="Arial" w:eastAsia="SimSun" w:hAnsi="Arial"/>
      <w:i/>
      <w:sz w:val="18"/>
      <w:szCs w:val="20"/>
      <w:lang w:eastAsia="fr-FR"/>
    </w:rPr>
  </w:style>
  <w:style w:type="paragraph" w:styleId="Titre7">
    <w:name w:val="heading 7"/>
    <w:basedOn w:val="Normal"/>
    <w:next w:val="Normal"/>
    <w:link w:val="Titre7Car"/>
    <w:uiPriority w:val="99"/>
    <w:semiHidden/>
    <w:qFormat/>
    <w:locked/>
    <w:rsid w:val="00B953A8"/>
    <w:pPr>
      <w:numPr>
        <w:ilvl w:val="6"/>
        <w:numId w:val="1"/>
      </w:numPr>
      <w:overflowPunct w:val="0"/>
      <w:autoSpaceDE w:val="0"/>
      <w:autoSpaceDN w:val="0"/>
      <w:adjustRightInd w:val="0"/>
      <w:spacing w:before="240" w:after="60"/>
      <w:textAlignment w:val="baseline"/>
      <w:outlineLvl w:val="6"/>
    </w:pPr>
    <w:rPr>
      <w:rFonts w:ascii="Arial" w:eastAsia="SimSun" w:hAnsi="Arial"/>
      <w:szCs w:val="20"/>
      <w:lang w:eastAsia="fr-FR"/>
    </w:rPr>
  </w:style>
  <w:style w:type="paragraph" w:styleId="Titre8">
    <w:name w:val="heading 8"/>
    <w:basedOn w:val="Normal"/>
    <w:next w:val="Normal"/>
    <w:link w:val="Titre8Car"/>
    <w:uiPriority w:val="99"/>
    <w:semiHidden/>
    <w:qFormat/>
    <w:locked/>
    <w:rsid w:val="00B953A8"/>
    <w:pPr>
      <w:numPr>
        <w:ilvl w:val="7"/>
        <w:numId w:val="1"/>
      </w:numPr>
      <w:overflowPunct w:val="0"/>
      <w:autoSpaceDE w:val="0"/>
      <w:autoSpaceDN w:val="0"/>
      <w:adjustRightInd w:val="0"/>
      <w:spacing w:before="240" w:after="60"/>
      <w:textAlignment w:val="baseline"/>
      <w:outlineLvl w:val="7"/>
    </w:pPr>
    <w:rPr>
      <w:rFonts w:ascii="Arial" w:eastAsia="SimSun" w:hAnsi="Arial"/>
      <w:i/>
      <w:sz w:val="18"/>
      <w:szCs w:val="20"/>
      <w:lang w:eastAsia="fr-FR"/>
    </w:rPr>
  </w:style>
  <w:style w:type="paragraph" w:styleId="Titre9">
    <w:name w:val="heading 9"/>
    <w:basedOn w:val="Normal"/>
    <w:next w:val="Normal"/>
    <w:link w:val="Titre9Car"/>
    <w:uiPriority w:val="99"/>
    <w:semiHidden/>
    <w:qFormat/>
    <w:locked/>
    <w:rsid w:val="00B953A8"/>
    <w:pPr>
      <w:numPr>
        <w:ilvl w:val="8"/>
        <w:numId w:val="1"/>
      </w:numPr>
      <w:overflowPunct w:val="0"/>
      <w:autoSpaceDE w:val="0"/>
      <w:autoSpaceDN w:val="0"/>
      <w:adjustRightInd w:val="0"/>
      <w:spacing w:before="240" w:after="60"/>
      <w:textAlignment w:val="baseline"/>
      <w:outlineLvl w:val="8"/>
    </w:pPr>
    <w:rPr>
      <w:rFonts w:ascii="Arial" w:eastAsia="SimSun" w:hAnsi="Arial"/>
      <w:i/>
      <w:sz w:val="18"/>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VS-ATitredocument">
    <w:name w:val="VS-A Titre document"/>
    <w:basedOn w:val="Policepardfaut"/>
    <w:qFormat/>
    <w:rsid w:val="00A15C4F"/>
    <w:rPr>
      <w:b/>
      <w:sz w:val="36"/>
    </w:rPr>
  </w:style>
  <w:style w:type="paragraph" w:styleId="Textedebulles">
    <w:name w:val="Balloon Text"/>
    <w:basedOn w:val="Normal"/>
    <w:link w:val="TextedebullesCar"/>
    <w:uiPriority w:val="99"/>
    <w:semiHidden/>
    <w:unhideWhenUsed/>
    <w:locked/>
    <w:rsid w:val="002E34C6"/>
    <w:rPr>
      <w:rFonts w:ascii="Tahoma" w:hAnsi="Tahoma" w:cs="Tahoma"/>
      <w:sz w:val="16"/>
      <w:szCs w:val="16"/>
    </w:rPr>
  </w:style>
  <w:style w:type="paragraph" w:styleId="Pieddepage">
    <w:name w:val="footer"/>
    <w:aliases w:val="VS-A Pied de page"/>
    <w:basedOn w:val="Normal"/>
    <w:link w:val="PieddepageCar"/>
    <w:uiPriority w:val="10"/>
    <w:rsid w:val="002E34C6"/>
    <w:pPr>
      <w:tabs>
        <w:tab w:val="center" w:pos="4536"/>
        <w:tab w:val="right" w:pos="9072"/>
      </w:tabs>
    </w:pPr>
  </w:style>
  <w:style w:type="character" w:customStyle="1" w:styleId="PieddepageCar">
    <w:name w:val="Pied de page Car"/>
    <w:aliases w:val="VS-A Pied de page Car"/>
    <w:basedOn w:val="Policepardfaut"/>
    <w:link w:val="Pieddepage"/>
    <w:uiPriority w:val="10"/>
    <w:rsid w:val="005B1984"/>
    <w:rPr>
      <w:sz w:val="22"/>
      <w:szCs w:val="22"/>
      <w:lang w:eastAsia="en-US"/>
    </w:rPr>
  </w:style>
  <w:style w:type="table" w:styleId="Grilledutableau">
    <w:name w:val="Table Grid"/>
    <w:basedOn w:val="TableauNormal"/>
    <w:uiPriority w:val="59"/>
    <w:locked/>
    <w:rsid w:val="002E34C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xtedebullesCar">
    <w:name w:val="Texte de bulles Car"/>
    <w:basedOn w:val="Policepardfaut"/>
    <w:link w:val="Textedebulles"/>
    <w:uiPriority w:val="99"/>
    <w:semiHidden/>
    <w:rsid w:val="005B1984"/>
    <w:rPr>
      <w:rFonts w:ascii="Tahoma" w:hAnsi="Tahoma" w:cs="Tahoma"/>
      <w:sz w:val="16"/>
      <w:szCs w:val="16"/>
      <w:lang w:eastAsia="en-US"/>
    </w:rPr>
  </w:style>
  <w:style w:type="paragraph" w:styleId="En-tte">
    <w:name w:val="header"/>
    <w:aliases w:val="VS-A En-tête"/>
    <w:basedOn w:val="Normal"/>
    <w:link w:val="En-tteCar"/>
    <w:uiPriority w:val="10"/>
    <w:rsid w:val="009C3140"/>
    <w:pPr>
      <w:tabs>
        <w:tab w:val="center" w:pos="4536"/>
        <w:tab w:val="right" w:pos="9072"/>
      </w:tabs>
    </w:pPr>
    <w:rPr>
      <w:sz w:val="18"/>
    </w:rPr>
  </w:style>
  <w:style w:type="character" w:customStyle="1" w:styleId="En-tteCar">
    <w:name w:val="En-tête Car"/>
    <w:aliases w:val="VS-A En-tête Car"/>
    <w:basedOn w:val="Policepardfaut"/>
    <w:link w:val="En-tte"/>
    <w:uiPriority w:val="10"/>
    <w:rsid w:val="005B1984"/>
    <w:rPr>
      <w:sz w:val="18"/>
      <w:szCs w:val="22"/>
      <w:lang w:eastAsia="en-US"/>
    </w:rPr>
  </w:style>
  <w:style w:type="character" w:customStyle="1" w:styleId="Titre1Car">
    <w:name w:val="Titre 1 Car"/>
    <w:aliases w:val="VS-A Titre1 Car,Titre 1 - Car,M-Titre 1 Car,Titre 24.1 Car,CHAPITRE Car,ARTICLE Car,†ARTICLE†† Car,Titre 1† Car,CHAP1 Car"/>
    <w:basedOn w:val="Policepardfaut"/>
    <w:link w:val="Titre1"/>
    <w:rsid w:val="00BA740D"/>
    <w:rPr>
      <w:rFonts w:eastAsia="SimSun"/>
      <w:b/>
      <w:caps/>
      <w:sz w:val="28"/>
    </w:rPr>
  </w:style>
  <w:style w:type="character" w:customStyle="1" w:styleId="Titre2Car">
    <w:name w:val="Titre 2 Car"/>
    <w:aliases w:val="VS-A Titre2 Car,VS-A Titre 2 Car,B Car,Corps de texte 1 du titre 1. Car,M-Titre 2 Car,MODRAP Car,TITRE 2 Car"/>
    <w:basedOn w:val="Policepardfaut"/>
    <w:link w:val="Titre2"/>
    <w:rsid w:val="00BA740D"/>
    <w:rPr>
      <w:rFonts w:eastAsia="SimSun"/>
      <w:b/>
      <w:caps/>
      <w:sz w:val="24"/>
      <w:shd w:val="pct10" w:color="auto" w:fill="auto"/>
    </w:rPr>
  </w:style>
  <w:style w:type="character" w:customStyle="1" w:styleId="Titre3Car">
    <w:name w:val="Titre 3 Car"/>
    <w:aliases w:val="VS-A Titre3 Car,Titre6 Car"/>
    <w:basedOn w:val="Policepardfaut"/>
    <w:link w:val="Titre3"/>
    <w:rsid w:val="00BA740D"/>
    <w:rPr>
      <w:rFonts w:eastAsia="SimSun"/>
      <w:b/>
      <w:caps/>
      <w:color w:val="000000"/>
      <w:sz w:val="22"/>
      <w:szCs w:val="24"/>
      <w:u w:val="single"/>
    </w:rPr>
  </w:style>
  <w:style w:type="character" w:customStyle="1" w:styleId="Titre4Car">
    <w:name w:val="Titre 4 Car"/>
    <w:aliases w:val="VS-A Titre4 Car"/>
    <w:basedOn w:val="Policepardfaut"/>
    <w:link w:val="Titre4"/>
    <w:rsid w:val="00BA740D"/>
    <w:rPr>
      <w:rFonts w:eastAsia="SimSun"/>
      <w:b/>
      <w:sz w:val="22"/>
    </w:rPr>
  </w:style>
  <w:style w:type="character" w:customStyle="1" w:styleId="Titre5Car">
    <w:name w:val="Titre 5 Car"/>
    <w:basedOn w:val="Policepardfaut"/>
    <w:link w:val="Titre5"/>
    <w:uiPriority w:val="99"/>
    <w:semiHidden/>
    <w:rsid w:val="005B1984"/>
    <w:rPr>
      <w:rFonts w:eastAsia="SimSun"/>
      <w:b/>
      <w:sz w:val="22"/>
    </w:rPr>
  </w:style>
  <w:style w:type="character" w:customStyle="1" w:styleId="Titre6Car">
    <w:name w:val="Titre 6 Car"/>
    <w:basedOn w:val="Policepardfaut"/>
    <w:link w:val="Titre6"/>
    <w:uiPriority w:val="99"/>
    <w:semiHidden/>
    <w:rsid w:val="005B1984"/>
    <w:rPr>
      <w:rFonts w:ascii="Arial" w:eastAsia="SimSun" w:hAnsi="Arial"/>
      <w:i/>
      <w:sz w:val="18"/>
    </w:rPr>
  </w:style>
  <w:style w:type="character" w:customStyle="1" w:styleId="Titre7Car">
    <w:name w:val="Titre 7 Car"/>
    <w:basedOn w:val="Policepardfaut"/>
    <w:link w:val="Titre7"/>
    <w:uiPriority w:val="99"/>
    <w:semiHidden/>
    <w:rsid w:val="005B1984"/>
    <w:rPr>
      <w:rFonts w:ascii="Arial" w:eastAsia="SimSun" w:hAnsi="Arial"/>
      <w:sz w:val="22"/>
    </w:rPr>
  </w:style>
  <w:style w:type="character" w:customStyle="1" w:styleId="Titre8Car">
    <w:name w:val="Titre 8 Car"/>
    <w:basedOn w:val="Policepardfaut"/>
    <w:link w:val="Titre8"/>
    <w:uiPriority w:val="99"/>
    <w:semiHidden/>
    <w:rsid w:val="005B1984"/>
    <w:rPr>
      <w:rFonts w:ascii="Arial" w:eastAsia="SimSun" w:hAnsi="Arial"/>
      <w:i/>
      <w:sz w:val="18"/>
    </w:rPr>
  </w:style>
  <w:style w:type="character" w:customStyle="1" w:styleId="Titre9Car">
    <w:name w:val="Titre 9 Car"/>
    <w:basedOn w:val="Policepardfaut"/>
    <w:link w:val="Titre9"/>
    <w:uiPriority w:val="99"/>
    <w:semiHidden/>
    <w:rsid w:val="005B1984"/>
    <w:rPr>
      <w:rFonts w:ascii="Arial" w:eastAsia="SimSun" w:hAnsi="Arial"/>
      <w:i/>
      <w:sz w:val="18"/>
    </w:rPr>
  </w:style>
  <w:style w:type="paragraph" w:customStyle="1" w:styleId="VS-APuceblanc">
    <w:name w:val="VS-A Puce blanc"/>
    <w:basedOn w:val="Normal"/>
    <w:uiPriority w:val="14"/>
    <w:qFormat/>
    <w:rsid w:val="005D0664"/>
    <w:pPr>
      <w:numPr>
        <w:ilvl w:val="1"/>
        <w:numId w:val="2"/>
      </w:numPr>
      <w:contextualSpacing/>
    </w:pPr>
  </w:style>
  <w:style w:type="paragraph" w:styleId="Sous-titre">
    <w:name w:val="Subtitle"/>
    <w:basedOn w:val="Normal"/>
    <w:link w:val="Sous-titreCar"/>
    <w:uiPriority w:val="99"/>
    <w:semiHidden/>
    <w:qFormat/>
    <w:locked/>
    <w:rsid w:val="00F95BB1"/>
    <w:pPr>
      <w:overflowPunct w:val="0"/>
      <w:autoSpaceDE w:val="0"/>
      <w:autoSpaceDN w:val="0"/>
      <w:adjustRightInd w:val="0"/>
      <w:spacing w:before="20" w:after="20"/>
      <w:ind w:left="0"/>
      <w:jc w:val="both"/>
      <w:textAlignment w:val="baseline"/>
    </w:pPr>
    <w:rPr>
      <w:rFonts w:ascii="Century Gothic" w:eastAsia="Times New Roman" w:hAnsi="Century Gothic"/>
      <w:b/>
      <w:spacing w:val="-4"/>
      <w:sz w:val="24"/>
      <w:szCs w:val="20"/>
      <w:lang w:eastAsia="fr-FR"/>
    </w:rPr>
  </w:style>
  <w:style w:type="character" w:customStyle="1" w:styleId="Sous-titreCar">
    <w:name w:val="Sous-titre Car"/>
    <w:basedOn w:val="Policepardfaut"/>
    <w:link w:val="Sous-titre"/>
    <w:uiPriority w:val="99"/>
    <w:semiHidden/>
    <w:rsid w:val="00115D06"/>
    <w:rPr>
      <w:rFonts w:ascii="Century Gothic" w:eastAsia="Times New Roman" w:hAnsi="Century Gothic"/>
      <w:b/>
      <w:spacing w:val="-4"/>
      <w:sz w:val="24"/>
    </w:rPr>
  </w:style>
  <w:style w:type="paragraph" w:customStyle="1" w:styleId="StylePremireligne013cm">
    <w:name w:val="Style Première ligne : 013 cm"/>
    <w:basedOn w:val="Normal"/>
    <w:uiPriority w:val="99"/>
    <w:semiHidden/>
    <w:unhideWhenUsed/>
    <w:locked/>
    <w:rsid w:val="009753CB"/>
    <w:rPr>
      <w:rFonts w:eastAsia="Times New Roman"/>
      <w:szCs w:val="20"/>
    </w:rPr>
  </w:style>
  <w:style w:type="paragraph" w:customStyle="1" w:styleId="Indice">
    <w:name w:val="Indice"/>
    <w:basedOn w:val="Normal"/>
    <w:uiPriority w:val="99"/>
    <w:semiHidden/>
    <w:unhideWhenUsed/>
    <w:locked/>
    <w:rsid w:val="001B13E0"/>
    <w:pPr>
      <w:ind w:left="1418" w:hanging="284"/>
      <w:contextualSpacing/>
    </w:pPr>
    <w:rPr>
      <w:vertAlign w:val="subscript"/>
    </w:rPr>
  </w:style>
  <w:style w:type="paragraph" w:customStyle="1" w:styleId="VS-APucenoir">
    <w:name w:val="VS-A Puce noir"/>
    <w:basedOn w:val="Normal"/>
    <w:next w:val="Normal"/>
    <w:uiPriority w:val="13"/>
    <w:qFormat/>
    <w:rsid w:val="00A15C4F"/>
    <w:pPr>
      <w:numPr>
        <w:numId w:val="3"/>
      </w:numPr>
    </w:pPr>
  </w:style>
  <w:style w:type="character" w:customStyle="1" w:styleId="Soulign">
    <w:name w:val="Souligné"/>
    <w:basedOn w:val="Policepardfaut"/>
    <w:uiPriority w:val="99"/>
    <w:semiHidden/>
    <w:unhideWhenUsed/>
    <w:locked/>
    <w:rsid w:val="00235E30"/>
  </w:style>
  <w:style w:type="paragraph" w:styleId="Paragraphedeliste">
    <w:name w:val="List Paragraph"/>
    <w:basedOn w:val="Normal"/>
    <w:link w:val="ParagraphedelisteCar"/>
    <w:uiPriority w:val="34"/>
    <w:qFormat/>
    <w:locked/>
    <w:rsid w:val="006510F7"/>
    <w:pPr>
      <w:ind w:left="720"/>
      <w:contextualSpacing/>
    </w:pPr>
  </w:style>
  <w:style w:type="paragraph" w:styleId="Listepuces">
    <w:name w:val="List Bullet"/>
    <w:basedOn w:val="Normal"/>
    <w:uiPriority w:val="99"/>
    <w:semiHidden/>
    <w:unhideWhenUsed/>
    <w:locked/>
    <w:rsid w:val="00CA6395"/>
    <w:pPr>
      <w:numPr>
        <w:numId w:val="5"/>
      </w:numPr>
      <w:contextualSpacing/>
    </w:pPr>
  </w:style>
  <w:style w:type="paragraph" w:styleId="Listepuces2">
    <w:name w:val="List Bullet 2"/>
    <w:basedOn w:val="Normal"/>
    <w:next w:val="Normal"/>
    <w:uiPriority w:val="99"/>
    <w:semiHidden/>
    <w:locked/>
    <w:rsid w:val="00A15C4F"/>
    <w:pPr>
      <w:overflowPunct w:val="0"/>
      <w:autoSpaceDE w:val="0"/>
      <w:autoSpaceDN w:val="0"/>
      <w:adjustRightInd w:val="0"/>
      <w:ind w:left="1702" w:hanging="284"/>
      <w:jc w:val="both"/>
      <w:textAlignment w:val="baseline"/>
    </w:pPr>
    <w:rPr>
      <w:rFonts w:ascii="Arial" w:eastAsia="SimSun" w:hAnsi="Arial"/>
      <w:sz w:val="20"/>
      <w:szCs w:val="20"/>
      <w:lang w:eastAsia="fr-FR"/>
    </w:rPr>
  </w:style>
  <w:style w:type="paragraph" w:customStyle="1" w:styleId="listepuces21">
    <w:name w:val="liste à puces 21"/>
    <w:basedOn w:val="Listepuces2"/>
    <w:uiPriority w:val="99"/>
    <w:semiHidden/>
    <w:locked/>
    <w:rsid w:val="00A15C4F"/>
    <w:pPr>
      <w:spacing w:after="80"/>
    </w:pPr>
  </w:style>
  <w:style w:type="paragraph" w:customStyle="1" w:styleId="listepuces1">
    <w:name w:val="liste à puces 1"/>
    <w:basedOn w:val="Normal"/>
    <w:uiPriority w:val="99"/>
    <w:semiHidden/>
    <w:locked/>
    <w:rsid w:val="00115D06"/>
    <w:pPr>
      <w:spacing w:after="80"/>
    </w:pPr>
    <w:rPr>
      <w:rFonts w:ascii="Arial" w:hAnsi="Arial"/>
    </w:rPr>
  </w:style>
  <w:style w:type="paragraph" w:customStyle="1" w:styleId="BodyText22">
    <w:name w:val="Body Text 22"/>
    <w:basedOn w:val="Normal"/>
    <w:uiPriority w:val="99"/>
    <w:semiHidden/>
    <w:locked/>
    <w:rsid w:val="00A15C4F"/>
    <w:pPr>
      <w:overflowPunct w:val="0"/>
      <w:autoSpaceDE w:val="0"/>
      <w:autoSpaceDN w:val="0"/>
      <w:adjustRightInd w:val="0"/>
      <w:spacing w:after="80"/>
      <w:jc w:val="both"/>
      <w:textAlignment w:val="baseline"/>
    </w:pPr>
    <w:rPr>
      <w:rFonts w:ascii="Arial" w:eastAsia="SimSun" w:hAnsi="Arial"/>
      <w:sz w:val="20"/>
      <w:szCs w:val="20"/>
      <w:lang w:eastAsia="fr-FR"/>
    </w:rPr>
  </w:style>
  <w:style w:type="paragraph" w:customStyle="1" w:styleId="numrotation">
    <w:name w:val="numérotation"/>
    <w:basedOn w:val="Paragraphedeliste"/>
    <w:link w:val="numrotationCar"/>
    <w:uiPriority w:val="99"/>
    <w:semiHidden/>
    <w:unhideWhenUsed/>
    <w:locked/>
    <w:rsid w:val="00ED50CF"/>
    <w:pPr>
      <w:numPr>
        <w:numId w:val="4"/>
      </w:numPr>
      <w:ind w:left="1418" w:hanging="284"/>
    </w:pPr>
  </w:style>
  <w:style w:type="paragraph" w:customStyle="1" w:styleId="normal1">
    <w:name w:val="normal 1"/>
    <w:basedOn w:val="Normal"/>
    <w:uiPriority w:val="99"/>
    <w:semiHidden/>
    <w:locked/>
    <w:rsid w:val="004D37AC"/>
    <w:pPr>
      <w:overflowPunct w:val="0"/>
      <w:autoSpaceDE w:val="0"/>
      <w:autoSpaceDN w:val="0"/>
      <w:adjustRightInd w:val="0"/>
      <w:textAlignment w:val="baseline"/>
    </w:pPr>
    <w:rPr>
      <w:rFonts w:ascii="Century Gothic" w:eastAsia="SimSun" w:hAnsi="Century Gothic"/>
      <w:sz w:val="20"/>
      <w:szCs w:val="20"/>
      <w:lang w:eastAsia="fr-FR"/>
    </w:rPr>
  </w:style>
  <w:style w:type="character" w:customStyle="1" w:styleId="ParagraphedelisteCar">
    <w:name w:val="Paragraphe de liste Car"/>
    <w:basedOn w:val="Policepardfaut"/>
    <w:link w:val="Paragraphedeliste"/>
    <w:uiPriority w:val="34"/>
    <w:rsid w:val="00115D06"/>
    <w:rPr>
      <w:sz w:val="22"/>
      <w:szCs w:val="22"/>
      <w:lang w:eastAsia="en-US"/>
    </w:rPr>
  </w:style>
  <w:style w:type="character" w:customStyle="1" w:styleId="numrotationCar">
    <w:name w:val="numérotation Car"/>
    <w:basedOn w:val="ParagraphedelisteCar"/>
    <w:link w:val="numrotation"/>
    <w:uiPriority w:val="99"/>
    <w:semiHidden/>
    <w:rsid w:val="005B1984"/>
    <w:rPr>
      <w:sz w:val="22"/>
      <w:szCs w:val="22"/>
      <w:lang w:eastAsia="en-US"/>
    </w:rPr>
  </w:style>
  <w:style w:type="paragraph" w:customStyle="1" w:styleId="VS-AGauche">
    <w:name w:val="VS-A Gauche"/>
    <w:basedOn w:val="Normal"/>
    <w:uiPriority w:val="9"/>
    <w:semiHidden/>
    <w:rsid w:val="00115D06"/>
    <w:pPr>
      <w:ind w:left="0"/>
    </w:pPr>
    <w:rPr>
      <w:rFonts w:eastAsia="Times New Roman"/>
      <w:szCs w:val="20"/>
    </w:rPr>
  </w:style>
  <w:style w:type="paragraph" w:styleId="Retraitcorpsdetexte">
    <w:name w:val="Body Text Indent"/>
    <w:basedOn w:val="Normal"/>
    <w:link w:val="RetraitcorpsdetexteCar"/>
    <w:uiPriority w:val="99"/>
    <w:semiHidden/>
    <w:locked/>
    <w:rsid w:val="004D37AC"/>
    <w:pPr>
      <w:overflowPunct w:val="0"/>
      <w:autoSpaceDE w:val="0"/>
      <w:autoSpaceDN w:val="0"/>
      <w:adjustRightInd w:val="0"/>
      <w:spacing w:after="80"/>
      <w:jc w:val="both"/>
      <w:textAlignment w:val="baseline"/>
    </w:pPr>
    <w:rPr>
      <w:rFonts w:ascii="Century Gothic" w:eastAsia="SimSun" w:hAnsi="Century Gothic"/>
      <w:color w:val="0000FF"/>
      <w:sz w:val="20"/>
      <w:szCs w:val="20"/>
      <w:lang w:eastAsia="fr-FR"/>
    </w:rPr>
  </w:style>
  <w:style w:type="character" w:customStyle="1" w:styleId="RetraitcorpsdetexteCar">
    <w:name w:val="Retrait corps de texte Car"/>
    <w:basedOn w:val="Policepardfaut"/>
    <w:link w:val="Retraitcorpsdetexte"/>
    <w:uiPriority w:val="99"/>
    <w:semiHidden/>
    <w:rsid w:val="00115D06"/>
    <w:rPr>
      <w:rFonts w:ascii="Century Gothic" w:eastAsia="SimSun" w:hAnsi="Century Gothic"/>
      <w:color w:val="0000FF"/>
    </w:rPr>
  </w:style>
  <w:style w:type="paragraph" w:styleId="Retraitcorpsdetexte2">
    <w:name w:val="Body Text Indent 2"/>
    <w:basedOn w:val="Normal"/>
    <w:link w:val="Retraitcorpsdetexte2Car"/>
    <w:uiPriority w:val="99"/>
    <w:semiHidden/>
    <w:locked/>
    <w:rsid w:val="004D37AC"/>
    <w:pPr>
      <w:overflowPunct w:val="0"/>
      <w:autoSpaceDE w:val="0"/>
      <w:autoSpaceDN w:val="0"/>
      <w:adjustRightInd w:val="0"/>
      <w:spacing w:after="80"/>
      <w:ind w:firstLine="1"/>
      <w:jc w:val="both"/>
      <w:textAlignment w:val="baseline"/>
    </w:pPr>
    <w:rPr>
      <w:rFonts w:ascii="Arial" w:eastAsia="SimSun" w:hAnsi="Arial"/>
      <w:sz w:val="20"/>
      <w:szCs w:val="20"/>
      <w:lang w:eastAsia="fr-FR"/>
    </w:rPr>
  </w:style>
  <w:style w:type="character" w:customStyle="1" w:styleId="Retraitcorpsdetexte2Car">
    <w:name w:val="Retrait corps de texte 2 Car"/>
    <w:basedOn w:val="Policepardfaut"/>
    <w:link w:val="Retraitcorpsdetexte2"/>
    <w:uiPriority w:val="99"/>
    <w:semiHidden/>
    <w:rsid w:val="00115D06"/>
    <w:rPr>
      <w:rFonts w:ascii="Arial" w:eastAsia="SimSun" w:hAnsi="Arial"/>
    </w:rPr>
  </w:style>
  <w:style w:type="paragraph" w:customStyle="1" w:styleId="Retraitcorpsdetexte31">
    <w:name w:val="Retrait corps de texte 31"/>
    <w:basedOn w:val="Normal"/>
    <w:uiPriority w:val="99"/>
    <w:semiHidden/>
    <w:locked/>
    <w:rsid w:val="004D37AC"/>
    <w:pPr>
      <w:overflowPunct w:val="0"/>
      <w:autoSpaceDE w:val="0"/>
      <w:autoSpaceDN w:val="0"/>
      <w:adjustRightInd w:val="0"/>
      <w:spacing w:after="80"/>
      <w:ind w:firstLine="1"/>
      <w:jc w:val="both"/>
      <w:textAlignment w:val="baseline"/>
    </w:pPr>
    <w:rPr>
      <w:rFonts w:ascii="Helv" w:eastAsia="Times New Roman" w:hAnsi="Helv"/>
      <w:sz w:val="20"/>
      <w:szCs w:val="20"/>
      <w:lang w:eastAsia="fr-FR"/>
    </w:rPr>
  </w:style>
  <w:style w:type="character" w:styleId="lev">
    <w:name w:val="Strong"/>
    <w:aliases w:val="VS-A Gras"/>
    <w:basedOn w:val="Policepardfaut"/>
    <w:qFormat/>
    <w:rsid w:val="004D37AC"/>
    <w:rPr>
      <w:b/>
      <w:bCs/>
    </w:rPr>
  </w:style>
  <w:style w:type="paragraph" w:styleId="Normalcentr">
    <w:name w:val="Block Text"/>
    <w:basedOn w:val="Normal"/>
    <w:autoRedefine/>
    <w:uiPriority w:val="99"/>
    <w:semiHidden/>
    <w:unhideWhenUsed/>
    <w:locked/>
    <w:rsid w:val="00C305FB"/>
    <w:pPr>
      <w:spacing w:after="120"/>
      <w:jc w:val="both"/>
    </w:pPr>
    <w:rPr>
      <w:rFonts w:ascii="Century Gothic" w:eastAsia="Times New Roman" w:hAnsi="Century Gothic" w:cs="Tahoma"/>
      <w:spacing w:val="-4"/>
      <w:sz w:val="20"/>
      <w:szCs w:val="20"/>
      <w:lang w:val="fr-BE" w:eastAsia="fr-FR"/>
    </w:rPr>
  </w:style>
  <w:style w:type="paragraph" w:customStyle="1" w:styleId="Tab1">
    <w:name w:val="Tab 1"/>
    <w:autoRedefine/>
    <w:uiPriority w:val="99"/>
    <w:semiHidden/>
    <w:locked/>
    <w:rsid w:val="00064267"/>
    <w:pPr>
      <w:tabs>
        <w:tab w:val="num" w:pos="1418"/>
      </w:tabs>
      <w:spacing w:after="120"/>
      <w:ind w:left="1418" w:right="-425"/>
      <w:jc w:val="both"/>
    </w:pPr>
    <w:rPr>
      <w:rFonts w:ascii="Franklin Gothic Book" w:eastAsia="Times New Roman" w:hAnsi="Franklin Gothic Book"/>
      <w:sz w:val="22"/>
    </w:rPr>
  </w:style>
  <w:style w:type="paragraph" w:styleId="Lgende">
    <w:name w:val="caption"/>
    <w:basedOn w:val="Normal"/>
    <w:next w:val="Normal"/>
    <w:uiPriority w:val="99"/>
    <w:semiHidden/>
    <w:qFormat/>
    <w:locked/>
    <w:rsid w:val="00A46842"/>
    <w:pPr>
      <w:overflowPunct w:val="0"/>
      <w:autoSpaceDE w:val="0"/>
      <w:autoSpaceDN w:val="0"/>
      <w:adjustRightInd w:val="0"/>
      <w:ind w:left="0"/>
      <w:textAlignment w:val="baseline"/>
    </w:pPr>
    <w:rPr>
      <w:rFonts w:ascii="Century Gothic" w:eastAsia="Times New Roman" w:hAnsi="Century Gothic"/>
      <w:b/>
      <w:bCs/>
      <w:sz w:val="20"/>
      <w:szCs w:val="20"/>
      <w:lang w:val="en-GB" w:eastAsia="fr-FR"/>
    </w:rPr>
  </w:style>
  <w:style w:type="paragraph" w:customStyle="1" w:styleId="Style1">
    <w:name w:val="Style1"/>
    <w:basedOn w:val="Titre3"/>
    <w:uiPriority w:val="99"/>
    <w:semiHidden/>
    <w:locked/>
    <w:rsid w:val="00F34FBD"/>
    <w:pPr>
      <w:numPr>
        <w:ilvl w:val="0"/>
        <w:numId w:val="0"/>
      </w:numPr>
      <w:spacing w:before="80" w:after="40"/>
      <w:ind w:left="1134"/>
      <w:jc w:val="both"/>
      <w:outlineLvl w:val="9"/>
    </w:pPr>
    <w:rPr>
      <w:rFonts w:ascii="Century Gothic" w:hAnsi="Century Gothic"/>
      <w:b w:val="0"/>
    </w:rPr>
  </w:style>
  <w:style w:type="character" w:styleId="Lienhypertexte">
    <w:name w:val="Hyperlink"/>
    <w:aliases w:val="VS-A Lien hypertexte"/>
    <w:basedOn w:val="Policepardfaut"/>
    <w:uiPriority w:val="99"/>
    <w:rsid w:val="004C7BD1"/>
    <w:rPr>
      <w:color w:val="0000FF"/>
      <w:u w:val="single"/>
    </w:rPr>
  </w:style>
  <w:style w:type="paragraph" w:styleId="TM2">
    <w:name w:val="toc 2"/>
    <w:aliases w:val="VS-A Sommaire 2"/>
    <w:basedOn w:val="Normal"/>
    <w:next w:val="Normal"/>
    <w:uiPriority w:val="39"/>
    <w:qFormat/>
    <w:rsid w:val="00E666A1"/>
    <w:pPr>
      <w:tabs>
        <w:tab w:val="left" w:pos="1134"/>
        <w:tab w:val="right" w:pos="9062"/>
      </w:tabs>
      <w:ind w:left="0"/>
    </w:pPr>
    <w:rPr>
      <w:caps/>
      <w:sz w:val="20"/>
    </w:rPr>
  </w:style>
  <w:style w:type="paragraph" w:styleId="TM1">
    <w:name w:val="toc 1"/>
    <w:aliases w:val="VS-A Sommaire"/>
    <w:basedOn w:val="Normal"/>
    <w:next w:val="Normal"/>
    <w:uiPriority w:val="39"/>
    <w:qFormat/>
    <w:rsid w:val="00BB368F"/>
    <w:pPr>
      <w:tabs>
        <w:tab w:val="left" w:pos="1134"/>
        <w:tab w:val="right" w:pos="9062"/>
      </w:tabs>
      <w:spacing w:after="40"/>
      <w:ind w:left="0"/>
    </w:pPr>
    <w:rPr>
      <w:b/>
      <w:caps/>
      <w:sz w:val="24"/>
    </w:rPr>
  </w:style>
  <w:style w:type="paragraph" w:styleId="TM3">
    <w:name w:val="toc 3"/>
    <w:basedOn w:val="Normal"/>
    <w:next w:val="Normal"/>
    <w:autoRedefine/>
    <w:uiPriority w:val="99"/>
    <w:semiHidden/>
    <w:locked/>
    <w:rsid w:val="00CD1EEE"/>
    <w:pPr>
      <w:spacing w:after="100"/>
      <w:ind w:left="440"/>
    </w:pPr>
  </w:style>
  <w:style w:type="character" w:styleId="Marquedecommentaire">
    <w:name w:val="annotation reference"/>
    <w:basedOn w:val="Policepardfaut"/>
    <w:uiPriority w:val="99"/>
    <w:semiHidden/>
    <w:unhideWhenUsed/>
    <w:locked/>
    <w:rsid w:val="0007587E"/>
    <w:rPr>
      <w:sz w:val="16"/>
      <w:szCs w:val="16"/>
    </w:rPr>
  </w:style>
  <w:style w:type="paragraph" w:styleId="Commentaire">
    <w:name w:val="annotation text"/>
    <w:basedOn w:val="Normal"/>
    <w:link w:val="CommentaireCar"/>
    <w:uiPriority w:val="99"/>
    <w:unhideWhenUsed/>
    <w:locked/>
    <w:rsid w:val="0007587E"/>
    <w:rPr>
      <w:sz w:val="20"/>
      <w:szCs w:val="20"/>
    </w:rPr>
  </w:style>
  <w:style w:type="character" w:customStyle="1" w:styleId="CommentaireCar">
    <w:name w:val="Commentaire Car"/>
    <w:basedOn w:val="Policepardfaut"/>
    <w:link w:val="Commentaire"/>
    <w:uiPriority w:val="99"/>
    <w:rsid w:val="005B1984"/>
    <w:rPr>
      <w:lang w:eastAsia="en-US"/>
    </w:rPr>
  </w:style>
  <w:style w:type="paragraph" w:styleId="Objetducommentaire">
    <w:name w:val="annotation subject"/>
    <w:basedOn w:val="Commentaire"/>
    <w:next w:val="Commentaire"/>
    <w:link w:val="ObjetducommentaireCar"/>
    <w:uiPriority w:val="99"/>
    <w:semiHidden/>
    <w:unhideWhenUsed/>
    <w:locked/>
    <w:rsid w:val="0007587E"/>
    <w:rPr>
      <w:b/>
      <w:bCs/>
    </w:rPr>
  </w:style>
  <w:style w:type="character" w:customStyle="1" w:styleId="ObjetducommentaireCar">
    <w:name w:val="Objet du commentaire Car"/>
    <w:basedOn w:val="CommentaireCar"/>
    <w:link w:val="Objetducommentaire"/>
    <w:uiPriority w:val="99"/>
    <w:semiHidden/>
    <w:rsid w:val="0007587E"/>
    <w:rPr>
      <w:b/>
      <w:bCs/>
      <w:lang w:eastAsia="en-US"/>
    </w:rPr>
  </w:style>
  <w:style w:type="paragraph" w:styleId="Rvision">
    <w:name w:val="Revision"/>
    <w:hidden/>
    <w:uiPriority w:val="99"/>
    <w:semiHidden/>
    <w:rsid w:val="00756C2E"/>
    <w:rPr>
      <w:sz w:val="22"/>
      <w:szCs w:val="22"/>
      <w:lang w:eastAsia="en-US"/>
    </w:rPr>
  </w:style>
  <w:style w:type="character" w:customStyle="1" w:styleId="VS-ASoulignement">
    <w:name w:val="VS-A Soulignement"/>
    <w:basedOn w:val="Policepardfaut"/>
    <w:uiPriority w:val="2"/>
    <w:qFormat/>
    <w:rsid w:val="00B25A25"/>
    <w:rPr>
      <w:u w:val="single"/>
    </w:rPr>
  </w:style>
  <w:style w:type="paragraph" w:styleId="Liste2">
    <w:name w:val="List 2"/>
    <w:basedOn w:val="Normal"/>
    <w:uiPriority w:val="99"/>
    <w:semiHidden/>
    <w:locked/>
    <w:rsid w:val="00824359"/>
    <w:pPr>
      <w:overflowPunct w:val="0"/>
      <w:autoSpaceDE w:val="0"/>
      <w:autoSpaceDN w:val="0"/>
      <w:adjustRightInd w:val="0"/>
      <w:spacing w:after="80"/>
      <w:ind w:left="566" w:hanging="283"/>
      <w:jc w:val="both"/>
      <w:textAlignment w:val="baseline"/>
    </w:pPr>
    <w:rPr>
      <w:rFonts w:ascii="Century Gothic" w:eastAsia="SimSun" w:hAnsi="Century Gothic"/>
      <w:sz w:val="20"/>
      <w:szCs w:val="20"/>
      <w:lang w:eastAsia="fr-FR"/>
    </w:rPr>
  </w:style>
  <w:style w:type="paragraph" w:styleId="Listecontinue2">
    <w:name w:val="List Continue 2"/>
    <w:basedOn w:val="Normal"/>
    <w:uiPriority w:val="99"/>
    <w:semiHidden/>
    <w:locked/>
    <w:rsid w:val="00824359"/>
    <w:pPr>
      <w:overflowPunct w:val="0"/>
      <w:autoSpaceDE w:val="0"/>
      <w:autoSpaceDN w:val="0"/>
      <w:adjustRightInd w:val="0"/>
      <w:spacing w:after="120"/>
      <w:ind w:left="566"/>
      <w:jc w:val="both"/>
      <w:textAlignment w:val="baseline"/>
    </w:pPr>
    <w:rPr>
      <w:rFonts w:ascii="Century Gothic" w:eastAsia="SimSun" w:hAnsi="Century Gothic"/>
      <w:sz w:val="20"/>
      <w:szCs w:val="20"/>
      <w:lang w:eastAsia="fr-FR"/>
    </w:rPr>
  </w:style>
  <w:style w:type="paragraph" w:styleId="Corpsdetexte">
    <w:name w:val="Body Text"/>
    <w:basedOn w:val="Normal"/>
    <w:link w:val="CorpsdetexteCar"/>
    <w:uiPriority w:val="99"/>
    <w:semiHidden/>
    <w:locked/>
    <w:rsid w:val="00824359"/>
    <w:pPr>
      <w:overflowPunct w:val="0"/>
      <w:autoSpaceDE w:val="0"/>
      <w:autoSpaceDN w:val="0"/>
      <w:adjustRightInd w:val="0"/>
      <w:spacing w:after="120"/>
      <w:ind w:left="0"/>
      <w:jc w:val="both"/>
      <w:textAlignment w:val="baseline"/>
    </w:pPr>
    <w:rPr>
      <w:rFonts w:ascii="Century Gothic" w:eastAsia="SimSun" w:hAnsi="Century Gothic"/>
      <w:sz w:val="20"/>
      <w:szCs w:val="20"/>
      <w:lang w:eastAsia="fr-FR"/>
    </w:rPr>
  </w:style>
  <w:style w:type="character" w:customStyle="1" w:styleId="CorpsdetexteCar">
    <w:name w:val="Corps de texte Car"/>
    <w:basedOn w:val="Policepardfaut"/>
    <w:link w:val="Corpsdetexte"/>
    <w:uiPriority w:val="99"/>
    <w:semiHidden/>
    <w:rsid w:val="00115D06"/>
    <w:rPr>
      <w:rFonts w:ascii="Century Gothic" w:eastAsia="SimSun" w:hAnsi="Century Gothic"/>
    </w:rPr>
  </w:style>
  <w:style w:type="paragraph" w:styleId="Listepuces3">
    <w:name w:val="List Bullet 3"/>
    <w:basedOn w:val="Normal"/>
    <w:uiPriority w:val="99"/>
    <w:semiHidden/>
    <w:locked/>
    <w:rsid w:val="00824359"/>
    <w:pPr>
      <w:overflowPunct w:val="0"/>
      <w:autoSpaceDE w:val="0"/>
      <w:autoSpaceDN w:val="0"/>
      <w:adjustRightInd w:val="0"/>
      <w:spacing w:after="80"/>
      <w:ind w:left="849" w:hanging="283"/>
      <w:jc w:val="both"/>
      <w:textAlignment w:val="baseline"/>
    </w:pPr>
    <w:rPr>
      <w:rFonts w:ascii="Arial" w:eastAsia="SimSun" w:hAnsi="Arial"/>
      <w:sz w:val="20"/>
      <w:szCs w:val="20"/>
      <w:lang w:eastAsia="fr-FR"/>
    </w:rPr>
  </w:style>
  <w:style w:type="paragraph" w:styleId="Liste">
    <w:name w:val="List"/>
    <w:basedOn w:val="Normal"/>
    <w:uiPriority w:val="99"/>
    <w:semiHidden/>
    <w:locked/>
    <w:rsid w:val="00824359"/>
    <w:pPr>
      <w:overflowPunct w:val="0"/>
      <w:autoSpaceDE w:val="0"/>
      <w:autoSpaceDN w:val="0"/>
      <w:adjustRightInd w:val="0"/>
      <w:spacing w:after="80"/>
      <w:ind w:left="283" w:hanging="283"/>
      <w:jc w:val="both"/>
      <w:textAlignment w:val="baseline"/>
    </w:pPr>
    <w:rPr>
      <w:rFonts w:ascii="Century Gothic" w:eastAsia="SimSun" w:hAnsi="Century Gothic"/>
      <w:sz w:val="20"/>
      <w:szCs w:val="20"/>
      <w:lang w:eastAsia="fr-FR"/>
    </w:rPr>
  </w:style>
  <w:style w:type="character" w:styleId="Numrodepage">
    <w:name w:val="page number"/>
    <w:basedOn w:val="Policepardfaut"/>
    <w:uiPriority w:val="99"/>
    <w:semiHidden/>
    <w:locked/>
    <w:rsid w:val="00824359"/>
  </w:style>
  <w:style w:type="paragraph" w:styleId="TM4">
    <w:name w:val="toc 4"/>
    <w:basedOn w:val="Normal"/>
    <w:next w:val="Normal"/>
    <w:uiPriority w:val="99"/>
    <w:semiHidden/>
    <w:locked/>
    <w:rsid w:val="00824359"/>
    <w:pPr>
      <w:tabs>
        <w:tab w:val="right" w:leader="dot" w:pos="9639"/>
      </w:tabs>
      <w:overflowPunct w:val="0"/>
      <w:autoSpaceDE w:val="0"/>
      <w:autoSpaceDN w:val="0"/>
      <w:adjustRightInd w:val="0"/>
      <w:ind w:left="600"/>
      <w:textAlignment w:val="baseline"/>
    </w:pPr>
    <w:rPr>
      <w:rFonts w:ascii="Times New Roman" w:eastAsia="SimSun" w:hAnsi="Times New Roman"/>
      <w:sz w:val="18"/>
      <w:szCs w:val="20"/>
      <w:lang w:eastAsia="fr-FR"/>
    </w:rPr>
  </w:style>
  <w:style w:type="paragraph" w:styleId="TM5">
    <w:name w:val="toc 5"/>
    <w:basedOn w:val="Normal"/>
    <w:next w:val="Normal"/>
    <w:uiPriority w:val="99"/>
    <w:semiHidden/>
    <w:locked/>
    <w:rsid w:val="00824359"/>
    <w:pPr>
      <w:tabs>
        <w:tab w:val="right" w:leader="dot" w:pos="9639"/>
      </w:tabs>
      <w:overflowPunct w:val="0"/>
      <w:autoSpaceDE w:val="0"/>
      <w:autoSpaceDN w:val="0"/>
      <w:adjustRightInd w:val="0"/>
      <w:ind w:left="800"/>
      <w:textAlignment w:val="baseline"/>
    </w:pPr>
    <w:rPr>
      <w:rFonts w:ascii="Times New Roman" w:eastAsia="SimSun" w:hAnsi="Times New Roman"/>
      <w:sz w:val="18"/>
      <w:szCs w:val="20"/>
      <w:lang w:eastAsia="fr-FR"/>
    </w:rPr>
  </w:style>
  <w:style w:type="paragraph" w:styleId="TM6">
    <w:name w:val="toc 6"/>
    <w:basedOn w:val="Normal"/>
    <w:next w:val="Normal"/>
    <w:uiPriority w:val="99"/>
    <w:semiHidden/>
    <w:locked/>
    <w:rsid w:val="00824359"/>
    <w:pPr>
      <w:tabs>
        <w:tab w:val="right" w:leader="dot" w:pos="9639"/>
      </w:tabs>
      <w:overflowPunct w:val="0"/>
      <w:autoSpaceDE w:val="0"/>
      <w:autoSpaceDN w:val="0"/>
      <w:adjustRightInd w:val="0"/>
      <w:ind w:left="1000"/>
      <w:textAlignment w:val="baseline"/>
    </w:pPr>
    <w:rPr>
      <w:rFonts w:ascii="Times New Roman" w:eastAsia="SimSun" w:hAnsi="Times New Roman"/>
      <w:sz w:val="18"/>
      <w:szCs w:val="20"/>
      <w:lang w:eastAsia="fr-FR"/>
    </w:rPr>
  </w:style>
  <w:style w:type="paragraph" w:styleId="TM7">
    <w:name w:val="toc 7"/>
    <w:basedOn w:val="Normal"/>
    <w:next w:val="Normal"/>
    <w:uiPriority w:val="99"/>
    <w:semiHidden/>
    <w:locked/>
    <w:rsid w:val="00824359"/>
    <w:pPr>
      <w:tabs>
        <w:tab w:val="right" w:leader="dot" w:pos="9639"/>
      </w:tabs>
      <w:overflowPunct w:val="0"/>
      <w:autoSpaceDE w:val="0"/>
      <w:autoSpaceDN w:val="0"/>
      <w:adjustRightInd w:val="0"/>
      <w:ind w:left="1200"/>
      <w:textAlignment w:val="baseline"/>
    </w:pPr>
    <w:rPr>
      <w:rFonts w:ascii="Times New Roman" w:eastAsia="SimSun" w:hAnsi="Times New Roman"/>
      <w:sz w:val="18"/>
      <w:szCs w:val="20"/>
      <w:lang w:eastAsia="fr-FR"/>
    </w:rPr>
  </w:style>
  <w:style w:type="paragraph" w:styleId="TM8">
    <w:name w:val="toc 8"/>
    <w:basedOn w:val="Normal"/>
    <w:next w:val="Normal"/>
    <w:uiPriority w:val="99"/>
    <w:semiHidden/>
    <w:locked/>
    <w:rsid w:val="00824359"/>
    <w:pPr>
      <w:tabs>
        <w:tab w:val="right" w:leader="dot" w:pos="9639"/>
      </w:tabs>
      <w:overflowPunct w:val="0"/>
      <w:autoSpaceDE w:val="0"/>
      <w:autoSpaceDN w:val="0"/>
      <w:adjustRightInd w:val="0"/>
      <w:ind w:left="1400"/>
      <w:textAlignment w:val="baseline"/>
    </w:pPr>
    <w:rPr>
      <w:rFonts w:ascii="Times New Roman" w:eastAsia="SimSun" w:hAnsi="Times New Roman"/>
      <w:sz w:val="18"/>
      <w:szCs w:val="20"/>
      <w:lang w:eastAsia="fr-FR"/>
    </w:rPr>
  </w:style>
  <w:style w:type="paragraph" w:styleId="TM9">
    <w:name w:val="toc 9"/>
    <w:basedOn w:val="Normal"/>
    <w:next w:val="Normal"/>
    <w:uiPriority w:val="99"/>
    <w:semiHidden/>
    <w:locked/>
    <w:rsid w:val="00824359"/>
    <w:pPr>
      <w:tabs>
        <w:tab w:val="right" w:leader="dot" w:pos="9639"/>
      </w:tabs>
      <w:overflowPunct w:val="0"/>
      <w:autoSpaceDE w:val="0"/>
      <w:autoSpaceDN w:val="0"/>
      <w:adjustRightInd w:val="0"/>
      <w:ind w:left="1600"/>
      <w:textAlignment w:val="baseline"/>
    </w:pPr>
    <w:rPr>
      <w:rFonts w:ascii="Times New Roman" w:eastAsia="SimSun" w:hAnsi="Times New Roman"/>
      <w:sz w:val="18"/>
      <w:szCs w:val="20"/>
      <w:lang w:eastAsia="fr-FR"/>
    </w:rPr>
  </w:style>
  <w:style w:type="paragraph" w:styleId="Index1">
    <w:name w:val="index 1"/>
    <w:basedOn w:val="Normal"/>
    <w:next w:val="Normal"/>
    <w:uiPriority w:val="99"/>
    <w:semiHidden/>
    <w:locked/>
    <w:rsid w:val="00824359"/>
    <w:pPr>
      <w:tabs>
        <w:tab w:val="right" w:pos="4459"/>
      </w:tabs>
      <w:overflowPunct w:val="0"/>
      <w:autoSpaceDE w:val="0"/>
      <w:autoSpaceDN w:val="0"/>
      <w:adjustRightInd w:val="0"/>
      <w:ind w:left="200" w:hanging="200"/>
      <w:textAlignment w:val="baseline"/>
    </w:pPr>
    <w:rPr>
      <w:rFonts w:ascii="Times New Roman" w:eastAsia="SimSun" w:hAnsi="Times New Roman"/>
      <w:sz w:val="18"/>
      <w:szCs w:val="20"/>
      <w:lang w:eastAsia="fr-FR"/>
    </w:rPr>
  </w:style>
  <w:style w:type="paragraph" w:styleId="Index2">
    <w:name w:val="index 2"/>
    <w:basedOn w:val="Normal"/>
    <w:next w:val="Normal"/>
    <w:uiPriority w:val="99"/>
    <w:semiHidden/>
    <w:locked/>
    <w:rsid w:val="00824359"/>
    <w:pPr>
      <w:tabs>
        <w:tab w:val="right" w:pos="4459"/>
      </w:tabs>
      <w:overflowPunct w:val="0"/>
      <w:autoSpaceDE w:val="0"/>
      <w:autoSpaceDN w:val="0"/>
      <w:adjustRightInd w:val="0"/>
      <w:ind w:left="400" w:hanging="200"/>
      <w:textAlignment w:val="baseline"/>
    </w:pPr>
    <w:rPr>
      <w:rFonts w:ascii="Times New Roman" w:eastAsia="SimSun" w:hAnsi="Times New Roman"/>
      <w:sz w:val="18"/>
      <w:szCs w:val="20"/>
      <w:lang w:eastAsia="fr-FR"/>
    </w:rPr>
  </w:style>
  <w:style w:type="paragraph" w:styleId="Index3">
    <w:name w:val="index 3"/>
    <w:basedOn w:val="Normal"/>
    <w:next w:val="Normal"/>
    <w:uiPriority w:val="99"/>
    <w:semiHidden/>
    <w:locked/>
    <w:rsid w:val="00824359"/>
    <w:pPr>
      <w:tabs>
        <w:tab w:val="right" w:pos="4459"/>
      </w:tabs>
      <w:overflowPunct w:val="0"/>
      <w:autoSpaceDE w:val="0"/>
      <w:autoSpaceDN w:val="0"/>
      <w:adjustRightInd w:val="0"/>
      <w:ind w:left="600" w:hanging="200"/>
      <w:textAlignment w:val="baseline"/>
    </w:pPr>
    <w:rPr>
      <w:rFonts w:ascii="Times New Roman" w:eastAsia="SimSun" w:hAnsi="Times New Roman"/>
      <w:sz w:val="18"/>
      <w:szCs w:val="20"/>
      <w:lang w:eastAsia="fr-FR"/>
    </w:rPr>
  </w:style>
  <w:style w:type="paragraph" w:styleId="Index4">
    <w:name w:val="index 4"/>
    <w:basedOn w:val="Normal"/>
    <w:next w:val="Normal"/>
    <w:uiPriority w:val="99"/>
    <w:semiHidden/>
    <w:locked/>
    <w:rsid w:val="00824359"/>
    <w:pPr>
      <w:tabs>
        <w:tab w:val="right" w:pos="4459"/>
      </w:tabs>
      <w:overflowPunct w:val="0"/>
      <w:autoSpaceDE w:val="0"/>
      <w:autoSpaceDN w:val="0"/>
      <w:adjustRightInd w:val="0"/>
      <w:ind w:left="800" w:hanging="200"/>
      <w:textAlignment w:val="baseline"/>
    </w:pPr>
    <w:rPr>
      <w:rFonts w:ascii="Times New Roman" w:eastAsia="SimSun" w:hAnsi="Times New Roman"/>
      <w:sz w:val="18"/>
      <w:szCs w:val="20"/>
      <w:lang w:eastAsia="fr-FR"/>
    </w:rPr>
  </w:style>
  <w:style w:type="paragraph" w:styleId="Index5">
    <w:name w:val="index 5"/>
    <w:basedOn w:val="Normal"/>
    <w:next w:val="Normal"/>
    <w:uiPriority w:val="99"/>
    <w:semiHidden/>
    <w:locked/>
    <w:rsid w:val="00824359"/>
    <w:pPr>
      <w:tabs>
        <w:tab w:val="right" w:pos="4459"/>
      </w:tabs>
      <w:overflowPunct w:val="0"/>
      <w:autoSpaceDE w:val="0"/>
      <w:autoSpaceDN w:val="0"/>
      <w:adjustRightInd w:val="0"/>
      <w:ind w:left="1000" w:hanging="200"/>
      <w:textAlignment w:val="baseline"/>
    </w:pPr>
    <w:rPr>
      <w:rFonts w:ascii="Times New Roman" w:eastAsia="SimSun" w:hAnsi="Times New Roman"/>
      <w:sz w:val="18"/>
      <w:szCs w:val="20"/>
      <w:lang w:eastAsia="fr-FR"/>
    </w:rPr>
  </w:style>
  <w:style w:type="paragraph" w:styleId="Index6">
    <w:name w:val="index 6"/>
    <w:basedOn w:val="Normal"/>
    <w:next w:val="Normal"/>
    <w:uiPriority w:val="99"/>
    <w:semiHidden/>
    <w:locked/>
    <w:rsid w:val="00824359"/>
    <w:pPr>
      <w:tabs>
        <w:tab w:val="right" w:pos="4459"/>
      </w:tabs>
      <w:overflowPunct w:val="0"/>
      <w:autoSpaceDE w:val="0"/>
      <w:autoSpaceDN w:val="0"/>
      <w:adjustRightInd w:val="0"/>
      <w:ind w:left="1200" w:hanging="200"/>
      <w:textAlignment w:val="baseline"/>
    </w:pPr>
    <w:rPr>
      <w:rFonts w:ascii="Times New Roman" w:eastAsia="SimSun" w:hAnsi="Times New Roman"/>
      <w:sz w:val="18"/>
      <w:szCs w:val="20"/>
      <w:lang w:eastAsia="fr-FR"/>
    </w:rPr>
  </w:style>
  <w:style w:type="paragraph" w:styleId="Index7">
    <w:name w:val="index 7"/>
    <w:basedOn w:val="Normal"/>
    <w:next w:val="Normal"/>
    <w:uiPriority w:val="99"/>
    <w:semiHidden/>
    <w:locked/>
    <w:rsid w:val="00824359"/>
    <w:pPr>
      <w:tabs>
        <w:tab w:val="right" w:pos="4459"/>
      </w:tabs>
      <w:overflowPunct w:val="0"/>
      <w:autoSpaceDE w:val="0"/>
      <w:autoSpaceDN w:val="0"/>
      <w:adjustRightInd w:val="0"/>
      <w:ind w:left="1400" w:hanging="200"/>
      <w:textAlignment w:val="baseline"/>
    </w:pPr>
    <w:rPr>
      <w:rFonts w:ascii="Times New Roman" w:eastAsia="SimSun" w:hAnsi="Times New Roman"/>
      <w:sz w:val="18"/>
      <w:szCs w:val="20"/>
      <w:lang w:eastAsia="fr-FR"/>
    </w:rPr>
  </w:style>
  <w:style w:type="paragraph" w:styleId="Index8">
    <w:name w:val="index 8"/>
    <w:basedOn w:val="Normal"/>
    <w:next w:val="Normal"/>
    <w:uiPriority w:val="99"/>
    <w:semiHidden/>
    <w:locked/>
    <w:rsid w:val="00824359"/>
    <w:pPr>
      <w:tabs>
        <w:tab w:val="right" w:pos="4459"/>
      </w:tabs>
      <w:overflowPunct w:val="0"/>
      <w:autoSpaceDE w:val="0"/>
      <w:autoSpaceDN w:val="0"/>
      <w:adjustRightInd w:val="0"/>
      <w:ind w:left="1600" w:hanging="200"/>
      <w:textAlignment w:val="baseline"/>
    </w:pPr>
    <w:rPr>
      <w:rFonts w:ascii="Times New Roman" w:eastAsia="SimSun" w:hAnsi="Times New Roman"/>
      <w:sz w:val="18"/>
      <w:szCs w:val="20"/>
      <w:lang w:eastAsia="fr-FR"/>
    </w:rPr>
  </w:style>
  <w:style w:type="paragraph" w:styleId="Index9">
    <w:name w:val="index 9"/>
    <w:basedOn w:val="Normal"/>
    <w:next w:val="Normal"/>
    <w:uiPriority w:val="99"/>
    <w:semiHidden/>
    <w:locked/>
    <w:rsid w:val="00824359"/>
    <w:pPr>
      <w:tabs>
        <w:tab w:val="right" w:pos="4459"/>
      </w:tabs>
      <w:overflowPunct w:val="0"/>
      <w:autoSpaceDE w:val="0"/>
      <w:autoSpaceDN w:val="0"/>
      <w:adjustRightInd w:val="0"/>
      <w:ind w:left="1800" w:hanging="200"/>
      <w:textAlignment w:val="baseline"/>
    </w:pPr>
    <w:rPr>
      <w:rFonts w:ascii="Times New Roman" w:eastAsia="SimSun" w:hAnsi="Times New Roman"/>
      <w:sz w:val="18"/>
      <w:szCs w:val="20"/>
      <w:lang w:eastAsia="fr-FR"/>
    </w:rPr>
  </w:style>
  <w:style w:type="paragraph" w:styleId="Titreindex">
    <w:name w:val="index heading"/>
    <w:basedOn w:val="Normal"/>
    <w:next w:val="Index1"/>
    <w:uiPriority w:val="99"/>
    <w:semiHidden/>
    <w:locked/>
    <w:rsid w:val="00824359"/>
    <w:pPr>
      <w:pBdr>
        <w:top w:val="single" w:sz="12" w:space="0" w:color="auto"/>
      </w:pBdr>
      <w:overflowPunct w:val="0"/>
      <w:autoSpaceDE w:val="0"/>
      <w:autoSpaceDN w:val="0"/>
      <w:adjustRightInd w:val="0"/>
      <w:spacing w:before="360" w:after="240"/>
      <w:textAlignment w:val="baseline"/>
    </w:pPr>
    <w:rPr>
      <w:rFonts w:ascii="Times New Roman" w:eastAsia="SimSun" w:hAnsi="Times New Roman"/>
      <w:b/>
      <w:i/>
      <w:sz w:val="26"/>
      <w:szCs w:val="20"/>
      <w:lang w:eastAsia="fr-FR"/>
    </w:rPr>
  </w:style>
  <w:style w:type="paragraph" w:styleId="Retraitcorpsdetexte3">
    <w:name w:val="Body Text Indent 3"/>
    <w:basedOn w:val="Normal"/>
    <w:link w:val="Retraitcorpsdetexte3Car"/>
    <w:uiPriority w:val="99"/>
    <w:semiHidden/>
    <w:locked/>
    <w:rsid w:val="00824359"/>
    <w:pPr>
      <w:overflowPunct w:val="0"/>
      <w:autoSpaceDE w:val="0"/>
      <w:autoSpaceDN w:val="0"/>
      <w:adjustRightInd w:val="0"/>
      <w:spacing w:after="80"/>
      <w:ind w:firstLine="1"/>
      <w:jc w:val="both"/>
      <w:textAlignment w:val="baseline"/>
    </w:pPr>
    <w:rPr>
      <w:rFonts w:ascii="Arial" w:eastAsia="SimSun" w:hAnsi="Arial"/>
      <w:color w:val="FFCC00"/>
      <w:sz w:val="20"/>
      <w:szCs w:val="20"/>
      <w:lang w:eastAsia="fr-FR"/>
    </w:rPr>
  </w:style>
  <w:style w:type="character" w:customStyle="1" w:styleId="Retraitcorpsdetexte3Car">
    <w:name w:val="Retrait corps de texte 3 Car"/>
    <w:basedOn w:val="Policepardfaut"/>
    <w:link w:val="Retraitcorpsdetexte3"/>
    <w:uiPriority w:val="99"/>
    <w:semiHidden/>
    <w:rsid w:val="00115D06"/>
    <w:rPr>
      <w:rFonts w:ascii="Arial" w:eastAsia="SimSun" w:hAnsi="Arial"/>
      <w:color w:val="FFCC00"/>
    </w:rPr>
  </w:style>
  <w:style w:type="character" w:styleId="Lienhypertextesuivivisit">
    <w:name w:val="FollowedHyperlink"/>
    <w:basedOn w:val="Policepardfaut"/>
    <w:uiPriority w:val="99"/>
    <w:semiHidden/>
    <w:locked/>
    <w:rsid w:val="00824359"/>
    <w:rPr>
      <w:color w:val="800080"/>
      <w:u w:val="single"/>
    </w:rPr>
  </w:style>
  <w:style w:type="paragraph" w:styleId="NormalWeb">
    <w:name w:val="Normal (Web)"/>
    <w:basedOn w:val="Normal"/>
    <w:uiPriority w:val="99"/>
    <w:semiHidden/>
    <w:locked/>
    <w:rsid w:val="00824359"/>
    <w:pPr>
      <w:spacing w:before="100" w:beforeAutospacing="1" w:after="100" w:afterAutospacing="1"/>
      <w:ind w:left="0"/>
    </w:pPr>
    <w:rPr>
      <w:rFonts w:ascii="Times New Roman" w:eastAsia="Times New Roman" w:hAnsi="Times New Roman"/>
      <w:sz w:val="24"/>
      <w:szCs w:val="24"/>
      <w:lang w:eastAsia="fr-FR"/>
    </w:rPr>
  </w:style>
  <w:style w:type="character" w:styleId="Rfrenceintense">
    <w:name w:val="Intense Reference"/>
    <w:basedOn w:val="Policepardfaut"/>
    <w:uiPriority w:val="99"/>
    <w:semiHidden/>
    <w:qFormat/>
    <w:locked/>
    <w:rsid w:val="00824359"/>
    <w:rPr>
      <w:rFonts w:ascii="Century Gothic" w:hAnsi="Century Gothic"/>
      <w:b/>
      <w:bCs/>
      <w:caps/>
      <w:color w:val="auto"/>
      <w:spacing w:val="5"/>
      <w:sz w:val="28"/>
      <w:u w:val="none"/>
    </w:rPr>
  </w:style>
  <w:style w:type="paragraph" w:styleId="Titre">
    <w:name w:val="Title"/>
    <w:basedOn w:val="Normal"/>
    <w:next w:val="Normal"/>
    <w:link w:val="TitreCar"/>
    <w:uiPriority w:val="99"/>
    <w:semiHidden/>
    <w:qFormat/>
    <w:locked/>
    <w:rsid w:val="00824359"/>
    <w:pPr>
      <w:pBdr>
        <w:bottom w:val="single" w:sz="8" w:space="4" w:color="4F81BD"/>
      </w:pBdr>
      <w:spacing w:after="300"/>
      <w:ind w:left="0"/>
      <w:contextualSpacing/>
    </w:pPr>
    <w:rPr>
      <w:rFonts w:ascii="Cambria" w:eastAsia="Times New Roman" w:hAnsi="Cambria"/>
      <w:color w:val="17365D"/>
      <w:spacing w:val="5"/>
      <w:kern w:val="28"/>
      <w:sz w:val="52"/>
      <w:szCs w:val="52"/>
    </w:rPr>
  </w:style>
  <w:style w:type="character" w:customStyle="1" w:styleId="TitreCar">
    <w:name w:val="Titre Car"/>
    <w:basedOn w:val="Policepardfaut"/>
    <w:link w:val="Titre"/>
    <w:uiPriority w:val="99"/>
    <w:semiHidden/>
    <w:rsid w:val="00115D06"/>
    <w:rPr>
      <w:rFonts w:ascii="Cambria" w:eastAsia="Times New Roman" w:hAnsi="Cambria"/>
      <w:color w:val="17365D"/>
      <w:spacing w:val="5"/>
      <w:kern w:val="28"/>
      <w:sz w:val="52"/>
      <w:szCs w:val="52"/>
      <w:lang w:eastAsia="en-US"/>
    </w:rPr>
  </w:style>
  <w:style w:type="paragraph" w:customStyle="1" w:styleId="VS-ATitreliminaire">
    <w:name w:val="VS-A Titre liminaire"/>
    <w:basedOn w:val="Normal"/>
    <w:link w:val="VS-ATitreliminaireCar"/>
    <w:qFormat/>
    <w:rsid w:val="00BA740D"/>
    <w:pPr>
      <w:spacing w:before="240" w:after="240"/>
    </w:pPr>
    <w:rPr>
      <w:b/>
      <w:caps/>
      <w:sz w:val="28"/>
    </w:rPr>
  </w:style>
  <w:style w:type="paragraph" w:customStyle="1" w:styleId="VS-Aadressecourriernormal">
    <w:name w:val="VS-A adresse courrier normal"/>
    <w:basedOn w:val="Normal"/>
    <w:uiPriority w:val="10"/>
    <w:qFormat/>
    <w:rsid w:val="00B24592"/>
    <w:pPr>
      <w:ind w:firstLine="3544"/>
    </w:pPr>
    <w:rPr>
      <w:rFonts w:eastAsia="Times New Roman"/>
      <w:szCs w:val="20"/>
    </w:rPr>
  </w:style>
  <w:style w:type="paragraph" w:customStyle="1" w:styleId="VS-Aadressecourrier">
    <w:name w:val="VS-A adresse courrier"/>
    <w:basedOn w:val="Normal"/>
    <w:uiPriority w:val="10"/>
    <w:qFormat/>
    <w:rsid w:val="00B24592"/>
    <w:pPr>
      <w:ind w:firstLine="3544"/>
    </w:pPr>
    <w:rPr>
      <w:rFonts w:eastAsia="Times New Roman"/>
      <w:b/>
      <w:bCs/>
      <w:szCs w:val="20"/>
    </w:rPr>
  </w:style>
  <w:style w:type="character" w:customStyle="1" w:styleId="VS-Aencadr">
    <w:name w:val="VS-A encadré"/>
    <w:basedOn w:val="Policepardfaut"/>
    <w:uiPriority w:val="10"/>
    <w:qFormat/>
    <w:rsid w:val="00B24592"/>
    <w:rPr>
      <w:bdr w:val="single" w:sz="4" w:space="0" w:color="auto"/>
    </w:rPr>
  </w:style>
  <w:style w:type="paragraph" w:styleId="En-ttedetabledesmatires">
    <w:name w:val="TOC Heading"/>
    <w:basedOn w:val="Titre1"/>
    <w:next w:val="Normal"/>
    <w:uiPriority w:val="99"/>
    <w:semiHidden/>
    <w:unhideWhenUsed/>
    <w:qFormat/>
    <w:locked/>
    <w:rsid w:val="006A1A23"/>
    <w:pPr>
      <w:keepLines/>
      <w:pageBreakBefore w:val="0"/>
      <w:numPr>
        <w:numId w:val="0"/>
      </w:numPr>
      <w:overflowPunct/>
      <w:autoSpaceDE/>
      <w:autoSpaceDN/>
      <w:adjustRightInd/>
      <w:spacing w:after="0"/>
      <w:ind w:left="1134"/>
      <w:textAlignment w:val="auto"/>
      <w:outlineLvl w:val="9"/>
    </w:pPr>
    <w:rPr>
      <w:rFonts w:asciiTheme="majorHAnsi" w:eastAsiaTheme="majorEastAsia" w:hAnsiTheme="majorHAnsi" w:cstheme="majorBidi"/>
      <w:bCs/>
      <w:caps w:val="0"/>
      <w:color w:val="365F91" w:themeColor="accent1" w:themeShade="BF"/>
      <w:szCs w:val="28"/>
      <w:lang w:eastAsia="en-US"/>
    </w:rPr>
  </w:style>
  <w:style w:type="paragraph" w:styleId="Explorateurdedocuments">
    <w:name w:val="Document Map"/>
    <w:basedOn w:val="Normal"/>
    <w:link w:val="ExplorateurdedocumentsCar"/>
    <w:uiPriority w:val="99"/>
    <w:semiHidden/>
    <w:unhideWhenUsed/>
    <w:locked/>
    <w:rsid w:val="0010428D"/>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10428D"/>
    <w:rPr>
      <w:rFonts w:ascii="Tahoma" w:hAnsi="Tahoma" w:cs="Tahoma"/>
      <w:sz w:val="16"/>
      <w:szCs w:val="16"/>
      <w:lang w:eastAsia="en-US"/>
    </w:rPr>
  </w:style>
  <w:style w:type="character" w:styleId="Textedelespacerserv">
    <w:name w:val="Placeholder Text"/>
    <w:basedOn w:val="Policepardfaut"/>
    <w:uiPriority w:val="99"/>
    <w:semiHidden/>
    <w:unhideWhenUsed/>
    <w:locked/>
    <w:rsid w:val="00E957F8"/>
    <w:rPr>
      <w:color w:val="808080"/>
    </w:rPr>
  </w:style>
  <w:style w:type="character" w:customStyle="1" w:styleId="VS-AItalique">
    <w:name w:val="VS-A Italique"/>
    <w:uiPriority w:val="2"/>
    <w:rsid w:val="0081124D"/>
    <w:rPr>
      <w:i/>
    </w:rPr>
  </w:style>
  <w:style w:type="character" w:customStyle="1" w:styleId="VS-ARouge">
    <w:name w:val="VS-A Rouge"/>
    <w:uiPriority w:val="2"/>
    <w:qFormat/>
    <w:rsid w:val="0081124D"/>
    <w:rPr>
      <w:color w:val="FF0000"/>
    </w:rPr>
  </w:style>
  <w:style w:type="paragraph" w:customStyle="1" w:styleId="VS-A-Tableau">
    <w:name w:val="VS-A-Tableau"/>
    <w:basedOn w:val="Normal"/>
    <w:uiPriority w:val="3"/>
    <w:qFormat/>
    <w:rsid w:val="00E82478"/>
    <w:pPr>
      <w:ind w:left="0"/>
    </w:pPr>
    <w:rPr>
      <w:rFonts w:eastAsia="SimSun"/>
    </w:rPr>
  </w:style>
  <w:style w:type="character" w:customStyle="1" w:styleId="VS-ATitreliminaireCar">
    <w:name w:val="VS-A Titre liminaire Car"/>
    <w:basedOn w:val="Policepardfaut"/>
    <w:link w:val="VS-ATitreliminaire"/>
    <w:rsid w:val="00BA740D"/>
    <w:rPr>
      <w:b/>
      <w:caps/>
      <w:sz w:val="28"/>
      <w:szCs w:val="22"/>
      <w:lang w:eastAsia="en-US"/>
    </w:rPr>
  </w:style>
  <w:style w:type="paragraph" w:customStyle="1" w:styleId="VS-ATitre5">
    <w:name w:val="VS-A Titre5"/>
    <w:basedOn w:val="Titre5"/>
    <w:link w:val="VS-ATitre5Car"/>
    <w:rsid w:val="00BA740D"/>
    <w:pPr>
      <w:tabs>
        <w:tab w:val="left" w:pos="1134"/>
      </w:tabs>
      <w:spacing w:after="240"/>
    </w:pPr>
    <w:rPr>
      <w:b w:val="0"/>
    </w:rPr>
  </w:style>
  <w:style w:type="character" w:customStyle="1" w:styleId="VS-ATitre5Car">
    <w:name w:val="VS-A Titre5 Car"/>
    <w:basedOn w:val="Titre5Car"/>
    <w:link w:val="VS-ATitre5"/>
    <w:rsid w:val="00BA740D"/>
    <w:rPr>
      <w:rFonts w:eastAsia="SimSun"/>
      <w:b w:val="0"/>
      <w:sz w:val="22"/>
    </w:rPr>
  </w:style>
  <w:style w:type="character" w:styleId="Accentuation">
    <w:name w:val="Emphasis"/>
    <w:uiPriority w:val="20"/>
    <w:qFormat/>
    <w:locked/>
    <w:rsid w:val="00B26228"/>
    <w:rPr>
      <w:i/>
      <w:iCs/>
    </w:rPr>
  </w:style>
  <w:style w:type="paragraph" w:customStyle="1" w:styleId="Default">
    <w:name w:val="Default"/>
    <w:rsid w:val="00836A9C"/>
    <w:pPr>
      <w:autoSpaceDE w:val="0"/>
      <w:autoSpaceDN w:val="0"/>
      <w:adjustRightInd w:val="0"/>
    </w:pPr>
    <w:rPr>
      <w:rFonts w:cs="Calibri"/>
      <w:color w:val="000000"/>
      <w:sz w:val="24"/>
      <w:szCs w:val="24"/>
    </w:rPr>
  </w:style>
  <w:style w:type="paragraph" w:customStyle="1" w:styleId="Listepuces30">
    <w:name w:val="Liste ˆ puces 3"/>
    <w:basedOn w:val="Normal"/>
    <w:rsid w:val="0097315F"/>
    <w:pPr>
      <w:overflowPunct w:val="0"/>
      <w:autoSpaceDE w:val="0"/>
      <w:autoSpaceDN w:val="0"/>
      <w:adjustRightInd w:val="0"/>
      <w:ind w:left="1418" w:hanging="284"/>
      <w:jc w:val="both"/>
      <w:textAlignment w:val="baseline"/>
    </w:pPr>
    <w:rPr>
      <w:rFonts w:ascii="Univers" w:eastAsia="SimSun" w:hAnsi="Univers"/>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42626">
      <w:bodyDiv w:val="1"/>
      <w:marLeft w:val="0"/>
      <w:marRight w:val="0"/>
      <w:marTop w:val="0"/>
      <w:marBottom w:val="0"/>
      <w:divBdr>
        <w:top w:val="none" w:sz="0" w:space="0" w:color="auto"/>
        <w:left w:val="none" w:sz="0" w:space="0" w:color="auto"/>
        <w:bottom w:val="none" w:sz="0" w:space="0" w:color="auto"/>
        <w:right w:val="none" w:sz="0" w:space="0" w:color="auto"/>
      </w:divBdr>
      <w:divsChild>
        <w:div w:id="2120642628">
          <w:marLeft w:val="0"/>
          <w:marRight w:val="0"/>
          <w:marTop w:val="0"/>
          <w:marBottom w:val="0"/>
          <w:divBdr>
            <w:top w:val="none" w:sz="0" w:space="0" w:color="auto"/>
            <w:left w:val="none" w:sz="0" w:space="0" w:color="auto"/>
            <w:bottom w:val="none" w:sz="0" w:space="0" w:color="auto"/>
            <w:right w:val="none" w:sz="0" w:space="0" w:color="auto"/>
          </w:divBdr>
          <w:divsChild>
            <w:div w:id="1586769936">
              <w:marLeft w:val="0"/>
              <w:marRight w:val="0"/>
              <w:marTop w:val="0"/>
              <w:marBottom w:val="0"/>
              <w:divBdr>
                <w:top w:val="none" w:sz="0" w:space="0" w:color="auto"/>
                <w:left w:val="none" w:sz="0" w:space="0" w:color="auto"/>
                <w:bottom w:val="none" w:sz="0" w:space="0" w:color="auto"/>
                <w:right w:val="none" w:sz="0" w:space="0" w:color="auto"/>
              </w:divBdr>
              <w:divsChild>
                <w:div w:id="776679763">
                  <w:marLeft w:val="0"/>
                  <w:marRight w:val="0"/>
                  <w:marTop w:val="0"/>
                  <w:marBottom w:val="0"/>
                  <w:divBdr>
                    <w:top w:val="none" w:sz="0" w:space="0" w:color="auto"/>
                    <w:left w:val="none" w:sz="0" w:space="0" w:color="auto"/>
                    <w:bottom w:val="none" w:sz="0" w:space="0" w:color="auto"/>
                    <w:right w:val="none" w:sz="0" w:space="0" w:color="auto"/>
                  </w:divBdr>
                  <w:divsChild>
                    <w:div w:id="2062823905">
                      <w:marLeft w:val="0"/>
                      <w:marRight w:val="0"/>
                      <w:marTop w:val="0"/>
                      <w:marBottom w:val="0"/>
                      <w:divBdr>
                        <w:top w:val="none" w:sz="0" w:space="0" w:color="auto"/>
                        <w:left w:val="none" w:sz="0" w:space="0" w:color="auto"/>
                        <w:bottom w:val="none" w:sz="0" w:space="0" w:color="auto"/>
                        <w:right w:val="none" w:sz="0" w:space="0" w:color="auto"/>
                      </w:divBdr>
                      <w:divsChild>
                        <w:div w:id="995761731">
                          <w:marLeft w:val="0"/>
                          <w:marRight w:val="0"/>
                          <w:marTop w:val="0"/>
                          <w:marBottom w:val="0"/>
                          <w:divBdr>
                            <w:top w:val="none" w:sz="0" w:space="0" w:color="auto"/>
                            <w:left w:val="none" w:sz="0" w:space="0" w:color="auto"/>
                            <w:bottom w:val="none" w:sz="0" w:space="0" w:color="auto"/>
                            <w:right w:val="none" w:sz="0" w:space="0" w:color="auto"/>
                          </w:divBdr>
                          <w:divsChild>
                            <w:div w:id="11930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338148">
      <w:bodyDiv w:val="1"/>
      <w:marLeft w:val="0"/>
      <w:marRight w:val="0"/>
      <w:marTop w:val="0"/>
      <w:marBottom w:val="0"/>
      <w:divBdr>
        <w:top w:val="none" w:sz="0" w:space="0" w:color="auto"/>
        <w:left w:val="none" w:sz="0" w:space="0" w:color="auto"/>
        <w:bottom w:val="none" w:sz="0" w:space="0" w:color="auto"/>
        <w:right w:val="none" w:sz="0" w:space="0" w:color="auto"/>
      </w:divBdr>
    </w:div>
    <w:div w:id="77142418">
      <w:bodyDiv w:val="1"/>
      <w:marLeft w:val="0"/>
      <w:marRight w:val="0"/>
      <w:marTop w:val="0"/>
      <w:marBottom w:val="0"/>
      <w:divBdr>
        <w:top w:val="none" w:sz="0" w:space="0" w:color="auto"/>
        <w:left w:val="none" w:sz="0" w:space="0" w:color="auto"/>
        <w:bottom w:val="none" w:sz="0" w:space="0" w:color="auto"/>
        <w:right w:val="none" w:sz="0" w:space="0" w:color="auto"/>
      </w:divBdr>
      <w:divsChild>
        <w:div w:id="2069499241">
          <w:marLeft w:val="0"/>
          <w:marRight w:val="0"/>
          <w:marTop w:val="0"/>
          <w:marBottom w:val="0"/>
          <w:divBdr>
            <w:top w:val="none" w:sz="0" w:space="0" w:color="auto"/>
            <w:left w:val="none" w:sz="0" w:space="0" w:color="auto"/>
            <w:bottom w:val="none" w:sz="0" w:space="0" w:color="auto"/>
            <w:right w:val="none" w:sz="0" w:space="0" w:color="auto"/>
          </w:divBdr>
          <w:divsChild>
            <w:div w:id="1586957833">
              <w:marLeft w:val="0"/>
              <w:marRight w:val="0"/>
              <w:marTop w:val="0"/>
              <w:marBottom w:val="0"/>
              <w:divBdr>
                <w:top w:val="none" w:sz="0" w:space="0" w:color="auto"/>
                <w:left w:val="none" w:sz="0" w:space="0" w:color="auto"/>
                <w:bottom w:val="none" w:sz="0" w:space="0" w:color="auto"/>
                <w:right w:val="none" w:sz="0" w:space="0" w:color="auto"/>
              </w:divBdr>
              <w:divsChild>
                <w:div w:id="2008291312">
                  <w:marLeft w:val="0"/>
                  <w:marRight w:val="0"/>
                  <w:marTop w:val="0"/>
                  <w:marBottom w:val="0"/>
                  <w:divBdr>
                    <w:top w:val="none" w:sz="0" w:space="0" w:color="auto"/>
                    <w:left w:val="none" w:sz="0" w:space="0" w:color="auto"/>
                    <w:bottom w:val="none" w:sz="0" w:space="0" w:color="auto"/>
                    <w:right w:val="none" w:sz="0" w:space="0" w:color="auto"/>
                  </w:divBdr>
                  <w:divsChild>
                    <w:div w:id="2128549549">
                      <w:marLeft w:val="0"/>
                      <w:marRight w:val="0"/>
                      <w:marTop w:val="0"/>
                      <w:marBottom w:val="0"/>
                      <w:divBdr>
                        <w:top w:val="none" w:sz="0" w:space="0" w:color="auto"/>
                        <w:left w:val="none" w:sz="0" w:space="0" w:color="auto"/>
                        <w:bottom w:val="none" w:sz="0" w:space="0" w:color="auto"/>
                        <w:right w:val="none" w:sz="0" w:space="0" w:color="auto"/>
                      </w:divBdr>
                      <w:divsChild>
                        <w:div w:id="1609509701">
                          <w:marLeft w:val="0"/>
                          <w:marRight w:val="0"/>
                          <w:marTop w:val="0"/>
                          <w:marBottom w:val="0"/>
                          <w:divBdr>
                            <w:top w:val="none" w:sz="0" w:space="0" w:color="auto"/>
                            <w:left w:val="none" w:sz="0" w:space="0" w:color="auto"/>
                            <w:bottom w:val="none" w:sz="0" w:space="0" w:color="auto"/>
                            <w:right w:val="none" w:sz="0" w:space="0" w:color="auto"/>
                          </w:divBdr>
                          <w:divsChild>
                            <w:div w:id="82046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112294">
      <w:bodyDiv w:val="1"/>
      <w:marLeft w:val="0"/>
      <w:marRight w:val="0"/>
      <w:marTop w:val="0"/>
      <w:marBottom w:val="0"/>
      <w:divBdr>
        <w:top w:val="none" w:sz="0" w:space="0" w:color="auto"/>
        <w:left w:val="none" w:sz="0" w:space="0" w:color="auto"/>
        <w:bottom w:val="none" w:sz="0" w:space="0" w:color="auto"/>
        <w:right w:val="none" w:sz="0" w:space="0" w:color="auto"/>
      </w:divBdr>
      <w:divsChild>
        <w:div w:id="94596290">
          <w:marLeft w:val="0"/>
          <w:marRight w:val="0"/>
          <w:marTop w:val="0"/>
          <w:marBottom w:val="0"/>
          <w:divBdr>
            <w:top w:val="none" w:sz="0" w:space="0" w:color="auto"/>
            <w:left w:val="none" w:sz="0" w:space="0" w:color="auto"/>
            <w:bottom w:val="none" w:sz="0" w:space="0" w:color="auto"/>
            <w:right w:val="none" w:sz="0" w:space="0" w:color="auto"/>
          </w:divBdr>
          <w:divsChild>
            <w:div w:id="1731881261">
              <w:marLeft w:val="0"/>
              <w:marRight w:val="0"/>
              <w:marTop w:val="0"/>
              <w:marBottom w:val="0"/>
              <w:divBdr>
                <w:top w:val="none" w:sz="0" w:space="0" w:color="auto"/>
                <w:left w:val="none" w:sz="0" w:space="0" w:color="auto"/>
                <w:bottom w:val="none" w:sz="0" w:space="0" w:color="auto"/>
                <w:right w:val="none" w:sz="0" w:space="0" w:color="auto"/>
              </w:divBdr>
              <w:divsChild>
                <w:div w:id="1346440302">
                  <w:marLeft w:val="0"/>
                  <w:marRight w:val="0"/>
                  <w:marTop w:val="0"/>
                  <w:marBottom w:val="0"/>
                  <w:divBdr>
                    <w:top w:val="none" w:sz="0" w:space="0" w:color="auto"/>
                    <w:left w:val="none" w:sz="0" w:space="0" w:color="auto"/>
                    <w:bottom w:val="none" w:sz="0" w:space="0" w:color="auto"/>
                    <w:right w:val="none" w:sz="0" w:space="0" w:color="auto"/>
                  </w:divBdr>
                  <w:divsChild>
                    <w:div w:id="654839851">
                      <w:marLeft w:val="0"/>
                      <w:marRight w:val="0"/>
                      <w:marTop w:val="0"/>
                      <w:marBottom w:val="0"/>
                      <w:divBdr>
                        <w:top w:val="none" w:sz="0" w:space="0" w:color="auto"/>
                        <w:left w:val="none" w:sz="0" w:space="0" w:color="auto"/>
                        <w:bottom w:val="none" w:sz="0" w:space="0" w:color="auto"/>
                        <w:right w:val="none" w:sz="0" w:space="0" w:color="auto"/>
                      </w:divBdr>
                      <w:divsChild>
                        <w:div w:id="1868786216">
                          <w:marLeft w:val="0"/>
                          <w:marRight w:val="0"/>
                          <w:marTop w:val="0"/>
                          <w:marBottom w:val="0"/>
                          <w:divBdr>
                            <w:top w:val="none" w:sz="0" w:space="0" w:color="auto"/>
                            <w:left w:val="none" w:sz="0" w:space="0" w:color="auto"/>
                            <w:bottom w:val="none" w:sz="0" w:space="0" w:color="auto"/>
                            <w:right w:val="none" w:sz="0" w:space="0" w:color="auto"/>
                          </w:divBdr>
                          <w:divsChild>
                            <w:div w:id="1805006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069607">
      <w:bodyDiv w:val="1"/>
      <w:marLeft w:val="0"/>
      <w:marRight w:val="0"/>
      <w:marTop w:val="0"/>
      <w:marBottom w:val="0"/>
      <w:divBdr>
        <w:top w:val="none" w:sz="0" w:space="0" w:color="auto"/>
        <w:left w:val="none" w:sz="0" w:space="0" w:color="auto"/>
        <w:bottom w:val="none" w:sz="0" w:space="0" w:color="auto"/>
        <w:right w:val="none" w:sz="0" w:space="0" w:color="auto"/>
      </w:divBdr>
    </w:div>
    <w:div w:id="125776077">
      <w:bodyDiv w:val="1"/>
      <w:marLeft w:val="0"/>
      <w:marRight w:val="0"/>
      <w:marTop w:val="0"/>
      <w:marBottom w:val="0"/>
      <w:divBdr>
        <w:top w:val="none" w:sz="0" w:space="0" w:color="auto"/>
        <w:left w:val="none" w:sz="0" w:space="0" w:color="auto"/>
        <w:bottom w:val="none" w:sz="0" w:space="0" w:color="auto"/>
        <w:right w:val="none" w:sz="0" w:space="0" w:color="auto"/>
      </w:divBdr>
    </w:div>
    <w:div w:id="220797568">
      <w:bodyDiv w:val="1"/>
      <w:marLeft w:val="0"/>
      <w:marRight w:val="0"/>
      <w:marTop w:val="0"/>
      <w:marBottom w:val="0"/>
      <w:divBdr>
        <w:top w:val="none" w:sz="0" w:space="0" w:color="auto"/>
        <w:left w:val="none" w:sz="0" w:space="0" w:color="auto"/>
        <w:bottom w:val="none" w:sz="0" w:space="0" w:color="auto"/>
        <w:right w:val="none" w:sz="0" w:space="0" w:color="auto"/>
      </w:divBdr>
    </w:div>
    <w:div w:id="289821428">
      <w:bodyDiv w:val="1"/>
      <w:marLeft w:val="0"/>
      <w:marRight w:val="0"/>
      <w:marTop w:val="0"/>
      <w:marBottom w:val="0"/>
      <w:divBdr>
        <w:top w:val="none" w:sz="0" w:space="0" w:color="auto"/>
        <w:left w:val="none" w:sz="0" w:space="0" w:color="auto"/>
        <w:bottom w:val="none" w:sz="0" w:space="0" w:color="auto"/>
        <w:right w:val="none" w:sz="0" w:space="0" w:color="auto"/>
      </w:divBdr>
      <w:divsChild>
        <w:div w:id="1113675913">
          <w:marLeft w:val="0"/>
          <w:marRight w:val="0"/>
          <w:marTop w:val="0"/>
          <w:marBottom w:val="0"/>
          <w:divBdr>
            <w:top w:val="none" w:sz="0" w:space="0" w:color="auto"/>
            <w:left w:val="none" w:sz="0" w:space="0" w:color="auto"/>
            <w:bottom w:val="none" w:sz="0" w:space="0" w:color="auto"/>
            <w:right w:val="none" w:sz="0" w:space="0" w:color="auto"/>
          </w:divBdr>
          <w:divsChild>
            <w:div w:id="2074306482">
              <w:marLeft w:val="0"/>
              <w:marRight w:val="0"/>
              <w:marTop w:val="0"/>
              <w:marBottom w:val="0"/>
              <w:divBdr>
                <w:top w:val="none" w:sz="0" w:space="0" w:color="auto"/>
                <w:left w:val="none" w:sz="0" w:space="0" w:color="auto"/>
                <w:bottom w:val="none" w:sz="0" w:space="0" w:color="auto"/>
                <w:right w:val="none" w:sz="0" w:space="0" w:color="auto"/>
              </w:divBdr>
              <w:divsChild>
                <w:div w:id="1972861063">
                  <w:marLeft w:val="0"/>
                  <w:marRight w:val="0"/>
                  <w:marTop w:val="0"/>
                  <w:marBottom w:val="0"/>
                  <w:divBdr>
                    <w:top w:val="none" w:sz="0" w:space="0" w:color="auto"/>
                    <w:left w:val="none" w:sz="0" w:space="0" w:color="auto"/>
                    <w:bottom w:val="none" w:sz="0" w:space="0" w:color="auto"/>
                    <w:right w:val="none" w:sz="0" w:space="0" w:color="auto"/>
                  </w:divBdr>
                  <w:divsChild>
                    <w:div w:id="1970738564">
                      <w:marLeft w:val="0"/>
                      <w:marRight w:val="0"/>
                      <w:marTop w:val="0"/>
                      <w:marBottom w:val="0"/>
                      <w:divBdr>
                        <w:top w:val="none" w:sz="0" w:space="0" w:color="auto"/>
                        <w:left w:val="none" w:sz="0" w:space="0" w:color="auto"/>
                        <w:bottom w:val="none" w:sz="0" w:space="0" w:color="auto"/>
                        <w:right w:val="none" w:sz="0" w:space="0" w:color="auto"/>
                      </w:divBdr>
                      <w:divsChild>
                        <w:div w:id="1193418897">
                          <w:marLeft w:val="0"/>
                          <w:marRight w:val="0"/>
                          <w:marTop w:val="0"/>
                          <w:marBottom w:val="0"/>
                          <w:divBdr>
                            <w:top w:val="none" w:sz="0" w:space="0" w:color="auto"/>
                            <w:left w:val="none" w:sz="0" w:space="0" w:color="auto"/>
                            <w:bottom w:val="none" w:sz="0" w:space="0" w:color="auto"/>
                            <w:right w:val="none" w:sz="0" w:space="0" w:color="auto"/>
                          </w:divBdr>
                          <w:divsChild>
                            <w:div w:id="21358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7559962">
      <w:bodyDiv w:val="1"/>
      <w:marLeft w:val="0"/>
      <w:marRight w:val="0"/>
      <w:marTop w:val="0"/>
      <w:marBottom w:val="0"/>
      <w:divBdr>
        <w:top w:val="none" w:sz="0" w:space="0" w:color="auto"/>
        <w:left w:val="none" w:sz="0" w:space="0" w:color="auto"/>
        <w:bottom w:val="none" w:sz="0" w:space="0" w:color="auto"/>
        <w:right w:val="none" w:sz="0" w:space="0" w:color="auto"/>
      </w:divBdr>
      <w:divsChild>
        <w:div w:id="1981381978">
          <w:marLeft w:val="0"/>
          <w:marRight w:val="0"/>
          <w:marTop w:val="0"/>
          <w:marBottom w:val="0"/>
          <w:divBdr>
            <w:top w:val="none" w:sz="0" w:space="0" w:color="auto"/>
            <w:left w:val="none" w:sz="0" w:space="0" w:color="auto"/>
            <w:bottom w:val="none" w:sz="0" w:space="0" w:color="auto"/>
            <w:right w:val="none" w:sz="0" w:space="0" w:color="auto"/>
          </w:divBdr>
          <w:divsChild>
            <w:div w:id="669260208">
              <w:marLeft w:val="0"/>
              <w:marRight w:val="0"/>
              <w:marTop w:val="0"/>
              <w:marBottom w:val="0"/>
              <w:divBdr>
                <w:top w:val="none" w:sz="0" w:space="0" w:color="auto"/>
                <w:left w:val="none" w:sz="0" w:space="0" w:color="auto"/>
                <w:bottom w:val="none" w:sz="0" w:space="0" w:color="auto"/>
                <w:right w:val="none" w:sz="0" w:space="0" w:color="auto"/>
              </w:divBdr>
              <w:divsChild>
                <w:div w:id="769357053">
                  <w:marLeft w:val="0"/>
                  <w:marRight w:val="0"/>
                  <w:marTop w:val="0"/>
                  <w:marBottom w:val="0"/>
                  <w:divBdr>
                    <w:top w:val="none" w:sz="0" w:space="0" w:color="auto"/>
                    <w:left w:val="none" w:sz="0" w:space="0" w:color="auto"/>
                    <w:bottom w:val="none" w:sz="0" w:space="0" w:color="auto"/>
                    <w:right w:val="none" w:sz="0" w:space="0" w:color="auto"/>
                  </w:divBdr>
                  <w:divsChild>
                    <w:div w:id="829759027">
                      <w:marLeft w:val="0"/>
                      <w:marRight w:val="0"/>
                      <w:marTop w:val="0"/>
                      <w:marBottom w:val="0"/>
                      <w:divBdr>
                        <w:top w:val="none" w:sz="0" w:space="0" w:color="auto"/>
                        <w:left w:val="none" w:sz="0" w:space="0" w:color="auto"/>
                        <w:bottom w:val="none" w:sz="0" w:space="0" w:color="auto"/>
                        <w:right w:val="none" w:sz="0" w:space="0" w:color="auto"/>
                      </w:divBdr>
                      <w:divsChild>
                        <w:div w:id="1436367807">
                          <w:marLeft w:val="0"/>
                          <w:marRight w:val="0"/>
                          <w:marTop w:val="0"/>
                          <w:marBottom w:val="0"/>
                          <w:divBdr>
                            <w:top w:val="none" w:sz="0" w:space="0" w:color="auto"/>
                            <w:left w:val="none" w:sz="0" w:space="0" w:color="auto"/>
                            <w:bottom w:val="none" w:sz="0" w:space="0" w:color="auto"/>
                            <w:right w:val="none" w:sz="0" w:space="0" w:color="auto"/>
                          </w:divBdr>
                          <w:divsChild>
                            <w:div w:id="46165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523951">
      <w:bodyDiv w:val="1"/>
      <w:marLeft w:val="0"/>
      <w:marRight w:val="0"/>
      <w:marTop w:val="0"/>
      <w:marBottom w:val="0"/>
      <w:divBdr>
        <w:top w:val="none" w:sz="0" w:space="0" w:color="auto"/>
        <w:left w:val="none" w:sz="0" w:space="0" w:color="auto"/>
        <w:bottom w:val="none" w:sz="0" w:space="0" w:color="auto"/>
        <w:right w:val="none" w:sz="0" w:space="0" w:color="auto"/>
      </w:divBdr>
    </w:div>
    <w:div w:id="407926296">
      <w:bodyDiv w:val="1"/>
      <w:marLeft w:val="0"/>
      <w:marRight w:val="0"/>
      <w:marTop w:val="0"/>
      <w:marBottom w:val="0"/>
      <w:divBdr>
        <w:top w:val="none" w:sz="0" w:space="0" w:color="auto"/>
        <w:left w:val="none" w:sz="0" w:space="0" w:color="auto"/>
        <w:bottom w:val="none" w:sz="0" w:space="0" w:color="auto"/>
        <w:right w:val="none" w:sz="0" w:space="0" w:color="auto"/>
      </w:divBdr>
      <w:divsChild>
        <w:div w:id="1240748121">
          <w:marLeft w:val="0"/>
          <w:marRight w:val="0"/>
          <w:marTop w:val="0"/>
          <w:marBottom w:val="0"/>
          <w:divBdr>
            <w:top w:val="none" w:sz="0" w:space="0" w:color="auto"/>
            <w:left w:val="none" w:sz="0" w:space="0" w:color="auto"/>
            <w:bottom w:val="none" w:sz="0" w:space="0" w:color="auto"/>
            <w:right w:val="none" w:sz="0" w:space="0" w:color="auto"/>
          </w:divBdr>
          <w:divsChild>
            <w:div w:id="594166891">
              <w:marLeft w:val="0"/>
              <w:marRight w:val="0"/>
              <w:marTop w:val="0"/>
              <w:marBottom w:val="0"/>
              <w:divBdr>
                <w:top w:val="none" w:sz="0" w:space="0" w:color="auto"/>
                <w:left w:val="none" w:sz="0" w:space="0" w:color="auto"/>
                <w:bottom w:val="none" w:sz="0" w:space="0" w:color="auto"/>
                <w:right w:val="none" w:sz="0" w:space="0" w:color="auto"/>
              </w:divBdr>
              <w:divsChild>
                <w:div w:id="823476433">
                  <w:marLeft w:val="0"/>
                  <w:marRight w:val="0"/>
                  <w:marTop w:val="0"/>
                  <w:marBottom w:val="0"/>
                  <w:divBdr>
                    <w:top w:val="none" w:sz="0" w:space="0" w:color="auto"/>
                    <w:left w:val="none" w:sz="0" w:space="0" w:color="auto"/>
                    <w:bottom w:val="none" w:sz="0" w:space="0" w:color="auto"/>
                    <w:right w:val="none" w:sz="0" w:space="0" w:color="auto"/>
                  </w:divBdr>
                  <w:divsChild>
                    <w:div w:id="129061318">
                      <w:marLeft w:val="0"/>
                      <w:marRight w:val="0"/>
                      <w:marTop w:val="0"/>
                      <w:marBottom w:val="0"/>
                      <w:divBdr>
                        <w:top w:val="none" w:sz="0" w:space="0" w:color="auto"/>
                        <w:left w:val="none" w:sz="0" w:space="0" w:color="auto"/>
                        <w:bottom w:val="none" w:sz="0" w:space="0" w:color="auto"/>
                        <w:right w:val="none" w:sz="0" w:space="0" w:color="auto"/>
                      </w:divBdr>
                      <w:divsChild>
                        <w:div w:id="1834952767">
                          <w:marLeft w:val="0"/>
                          <w:marRight w:val="0"/>
                          <w:marTop w:val="0"/>
                          <w:marBottom w:val="0"/>
                          <w:divBdr>
                            <w:top w:val="none" w:sz="0" w:space="0" w:color="auto"/>
                            <w:left w:val="none" w:sz="0" w:space="0" w:color="auto"/>
                            <w:bottom w:val="none" w:sz="0" w:space="0" w:color="auto"/>
                            <w:right w:val="none" w:sz="0" w:space="0" w:color="auto"/>
                          </w:divBdr>
                          <w:divsChild>
                            <w:div w:id="68374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0957492">
      <w:bodyDiv w:val="1"/>
      <w:marLeft w:val="0"/>
      <w:marRight w:val="0"/>
      <w:marTop w:val="0"/>
      <w:marBottom w:val="0"/>
      <w:divBdr>
        <w:top w:val="none" w:sz="0" w:space="0" w:color="auto"/>
        <w:left w:val="none" w:sz="0" w:space="0" w:color="auto"/>
        <w:bottom w:val="none" w:sz="0" w:space="0" w:color="auto"/>
        <w:right w:val="none" w:sz="0" w:space="0" w:color="auto"/>
      </w:divBdr>
      <w:divsChild>
        <w:div w:id="9533387">
          <w:marLeft w:val="0"/>
          <w:marRight w:val="0"/>
          <w:marTop w:val="0"/>
          <w:marBottom w:val="0"/>
          <w:divBdr>
            <w:top w:val="none" w:sz="0" w:space="0" w:color="auto"/>
            <w:left w:val="none" w:sz="0" w:space="0" w:color="auto"/>
            <w:bottom w:val="none" w:sz="0" w:space="0" w:color="auto"/>
            <w:right w:val="none" w:sz="0" w:space="0" w:color="auto"/>
          </w:divBdr>
        </w:div>
        <w:div w:id="116337225">
          <w:marLeft w:val="0"/>
          <w:marRight w:val="0"/>
          <w:marTop w:val="0"/>
          <w:marBottom w:val="0"/>
          <w:divBdr>
            <w:top w:val="none" w:sz="0" w:space="0" w:color="auto"/>
            <w:left w:val="none" w:sz="0" w:space="0" w:color="auto"/>
            <w:bottom w:val="none" w:sz="0" w:space="0" w:color="auto"/>
            <w:right w:val="none" w:sz="0" w:space="0" w:color="auto"/>
          </w:divBdr>
        </w:div>
        <w:div w:id="188643225">
          <w:marLeft w:val="0"/>
          <w:marRight w:val="0"/>
          <w:marTop w:val="0"/>
          <w:marBottom w:val="0"/>
          <w:divBdr>
            <w:top w:val="none" w:sz="0" w:space="0" w:color="auto"/>
            <w:left w:val="none" w:sz="0" w:space="0" w:color="auto"/>
            <w:bottom w:val="none" w:sz="0" w:space="0" w:color="auto"/>
            <w:right w:val="none" w:sz="0" w:space="0" w:color="auto"/>
          </w:divBdr>
        </w:div>
        <w:div w:id="238911113">
          <w:marLeft w:val="0"/>
          <w:marRight w:val="0"/>
          <w:marTop w:val="0"/>
          <w:marBottom w:val="0"/>
          <w:divBdr>
            <w:top w:val="none" w:sz="0" w:space="0" w:color="auto"/>
            <w:left w:val="none" w:sz="0" w:space="0" w:color="auto"/>
            <w:bottom w:val="none" w:sz="0" w:space="0" w:color="auto"/>
            <w:right w:val="none" w:sz="0" w:space="0" w:color="auto"/>
          </w:divBdr>
        </w:div>
        <w:div w:id="302004952">
          <w:marLeft w:val="0"/>
          <w:marRight w:val="0"/>
          <w:marTop w:val="0"/>
          <w:marBottom w:val="0"/>
          <w:divBdr>
            <w:top w:val="none" w:sz="0" w:space="0" w:color="auto"/>
            <w:left w:val="none" w:sz="0" w:space="0" w:color="auto"/>
            <w:bottom w:val="none" w:sz="0" w:space="0" w:color="auto"/>
            <w:right w:val="none" w:sz="0" w:space="0" w:color="auto"/>
          </w:divBdr>
        </w:div>
        <w:div w:id="304627518">
          <w:marLeft w:val="0"/>
          <w:marRight w:val="0"/>
          <w:marTop w:val="0"/>
          <w:marBottom w:val="0"/>
          <w:divBdr>
            <w:top w:val="none" w:sz="0" w:space="0" w:color="auto"/>
            <w:left w:val="none" w:sz="0" w:space="0" w:color="auto"/>
            <w:bottom w:val="none" w:sz="0" w:space="0" w:color="auto"/>
            <w:right w:val="none" w:sz="0" w:space="0" w:color="auto"/>
          </w:divBdr>
        </w:div>
        <w:div w:id="382557925">
          <w:marLeft w:val="0"/>
          <w:marRight w:val="0"/>
          <w:marTop w:val="0"/>
          <w:marBottom w:val="0"/>
          <w:divBdr>
            <w:top w:val="none" w:sz="0" w:space="0" w:color="auto"/>
            <w:left w:val="none" w:sz="0" w:space="0" w:color="auto"/>
            <w:bottom w:val="none" w:sz="0" w:space="0" w:color="auto"/>
            <w:right w:val="none" w:sz="0" w:space="0" w:color="auto"/>
          </w:divBdr>
        </w:div>
        <w:div w:id="496726694">
          <w:marLeft w:val="0"/>
          <w:marRight w:val="0"/>
          <w:marTop w:val="0"/>
          <w:marBottom w:val="0"/>
          <w:divBdr>
            <w:top w:val="none" w:sz="0" w:space="0" w:color="auto"/>
            <w:left w:val="none" w:sz="0" w:space="0" w:color="auto"/>
            <w:bottom w:val="none" w:sz="0" w:space="0" w:color="auto"/>
            <w:right w:val="none" w:sz="0" w:space="0" w:color="auto"/>
          </w:divBdr>
        </w:div>
        <w:div w:id="640883010">
          <w:marLeft w:val="0"/>
          <w:marRight w:val="0"/>
          <w:marTop w:val="0"/>
          <w:marBottom w:val="0"/>
          <w:divBdr>
            <w:top w:val="none" w:sz="0" w:space="0" w:color="auto"/>
            <w:left w:val="none" w:sz="0" w:space="0" w:color="auto"/>
            <w:bottom w:val="none" w:sz="0" w:space="0" w:color="auto"/>
            <w:right w:val="none" w:sz="0" w:space="0" w:color="auto"/>
          </w:divBdr>
        </w:div>
        <w:div w:id="740907881">
          <w:marLeft w:val="0"/>
          <w:marRight w:val="0"/>
          <w:marTop w:val="0"/>
          <w:marBottom w:val="0"/>
          <w:divBdr>
            <w:top w:val="none" w:sz="0" w:space="0" w:color="auto"/>
            <w:left w:val="none" w:sz="0" w:space="0" w:color="auto"/>
            <w:bottom w:val="none" w:sz="0" w:space="0" w:color="auto"/>
            <w:right w:val="none" w:sz="0" w:space="0" w:color="auto"/>
          </w:divBdr>
        </w:div>
        <w:div w:id="743264107">
          <w:marLeft w:val="0"/>
          <w:marRight w:val="0"/>
          <w:marTop w:val="0"/>
          <w:marBottom w:val="0"/>
          <w:divBdr>
            <w:top w:val="none" w:sz="0" w:space="0" w:color="auto"/>
            <w:left w:val="none" w:sz="0" w:space="0" w:color="auto"/>
            <w:bottom w:val="none" w:sz="0" w:space="0" w:color="auto"/>
            <w:right w:val="none" w:sz="0" w:space="0" w:color="auto"/>
          </w:divBdr>
        </w:div>
        <w:div w:id="758525577">
          <w:marLeft w:val="0"/>
          <w:marRight w:val="0"/>
          <w:marTop w:val="0"/>
          <w:marBottom w:val="0"/>
          <w:divBdr>
            <w:top w:val="none" w:sz="0" w:space="0" w:color="auto"/>
            <w:left w:val="none" w:sz="0" w:space="0" w:color="auto"/>
            <w:bottom w:val="none" w:sz="0" w:space="0" w:color="auto"/>
            <w:right w:val="none" w:sz="0" w:space="0" w:color="auto"/>
          </w:divBdr>
        </w:div>
        <w:div w:id="766734127">
          <w:marLeft w:val="0"/>
          <w:marRight w:val="0"/>
          <w:marTop w:val="0"/>
          <w:marBottom w:val="0"/>
          <w:divBdr>
            <w:top w:val="none" w:sz="0" w:space="0" w:color="auto"/>
            <w:left w:val="none" w:sz="0" w:space="0" w:color="auto"/>
            <w:bottom w:val="none" w:sz="0" w:space="0" w:color="auto"/>
            <w:right w:val="none" w:sz="0" w:space="0" w:color="auto"/>
          </w:divBdr>
        </w:div>
        <w:div w:id="811871891">
          <w:marLeft w:val="0"/>
          <w:marRight w:val="0"/>
          <w:marTop w:val="0"/>
          <w:marBottom w:val="0"/>
          <w:divBdr>
            <w:top w:val="none" w:sz="0" w:space="0" w:color="auto"/>
            <w:left w:val="none" w:sz="0" w:space="0" w:color="auto"/>
            <w:bottom w:val="none" w:sz="0" w:space="0" w:color="auto"/>
            <w:right w:val="none" w:sz="0" w:space="0" w:color="auto"/>
          </w:divBdr>
        </w:div>
        <w:div w:id="892697541">
          <w:marLeft w:val="0"/>
          <w:marRight w:val="0"/>
          <w:marTop w:val="0"/>
          <w:marBottom w:val="0"/>
          <w:divBdr>
            <w:top w:val="none" w:sz="0" w:space="0" w:color="auto"/>
            <w:left w:val="none" w:sz="0" w:space="0" w:color="auto"/>
            <w:bottom w:val="none" w:sz="0" w:space="0" w:color="auto"/>
            <w:right w:val="none" w:sz="0" w:space="0" w:color="auto"/>
          </w:divBdr>
        </w:div>
        <w:div w:id="898327023">
          <w:marLeft w:val="0"/>
          <w:marRight w:val="0"/>
          <w:marTop w:val="0"/>
          <w:marBottom w:val="0"/>
          <w:divBdr>
            <w:top w:val="none" w:sz="0" w:space="0" w:color="auto"/>
            <w:left w:val="none" w:sz="0" w:space="0" w:color="auto"/>
            <w:bottom w:val="none" w:sz="0" w:space="0" w:color="auto"/>
            <w:right w:val="none" w:sz="0" w:space="0" w:color="auto"/>
          </w:divBdr>
        </w:div>
        <w:div w:id="928848851">
          <w:marLeft w:val="0"/>
          <w:marRight w:val="0"/>
          <w:marTop w:val="0"/>
          <w:marBottom w:val="0"/>
          <w:divBdr>
            <w:top w:val="none" w:sz="0" w:space="0" w:color="auto"/>
            <w:left w:val="none" w:sz="0" w:space="0" w:color="auto"/>
            <w:bottom w:val="none" w:sz="0" w:space="0" w:color="auto"/>
            <w:right w:val="none" w:sz="0" w:space="0" w:color="auto"/>
          </w:divBdr>
        </w:div>
        <w:div w:id="1053430314">
          <w:marLeft w:val="0"/>
          <w:marRight w:val="0"/>
          <w:marTop w:val="0"/>
          <w:marBottom w:val="0"/>
          <w:divBdr>
            <w:top w:val="none" w:sz="0" w:space="0" w:color="auto"/>
            <w:left w:val="none" w:sz="0" w:space="0" w:color="auto"/>
            <w:bottom w:val="none" w:sz="0" w:space="0" w:color="auto"/>
            <w:right w:val="none" w:sz="0" w:space="0" w:color="auto"/>
          </w:divBdr>
        </w:div>
        <w:div w:id="1071659390">
          <w:marLeft w:val="0"/>
          <w:marRight w:val="0"/>
          <w:marTop w:val="0"/>
          <w:marBottom w:val="0"/>
          <w:divBdr>
            <w:top w:val="none" w:sz="0" w:space="0" w:color="auto"/>
            <w:left w:val="none" w:sz="0" w:space="0" w:color="auto"/>
            <w:bottom w:val="none" w:sz="0" w:space="0" w:color="auto"/>
            <w:right w:val="none" w:sz="0" w:space="0" w:color="auto"/>
          </w:divBdr>
        </w:div>
        <w:div w:id="1276715353">
          <w:marLeft w:val="0"/>
          <w:marRight w:val="0"/>
          <w:marTop w:val="0"/>
          <w:marBottom w:val="0"/>
          <w:divBdr>
            <w:top w:val="none" w:sz="0" w:space="0" w:color="auto"/>
            <w:left w:val="none" w:sz="0" w:space="0" w:color="auto"/>
            <w:bottom w:val="none" w:sz="0" w:space="0" w:color="auto"/>
            <w:right w:val="none" w:sz="0" w:space="0" w:color="auto"/>
          </w:divBdr>
        </w:div>
        <w:div w:id="1279411631">
          <w:marLeft w:val="0"/>
          <w:marRight w:val="0"/>
          <w:marTop w:val="0"/>
          <w:marBottom w:val="0"/>
          <w:divBdr>
            <w:top w:val="none" w:sz="0" w:space="0" w:color="auto"/>
            <w:left w:val="none" w:sz="0" w:space="0" w:color="auto"/>
            <w:bottom w:val="none" w:sz="0" w:space="0" w:color="auto"/>
            <w:right w:val="none" w:sz="0" w:space="0" w:color="auto"/>
          </w:divBdr>
        </w:div>
        <w:div w:id="1420786672">
          <w:marLeft w:val="0"/>
          <w:marRight w:val="0"/>
          <w:marTop w:val="0"/>
          <w:marBottom w:val="0"/>
          <w:divBdr>
            <w:top w:val="none" w:sz="0" w:space="0" w:color="auto"/>
            <w:left w:val="none" w:sz="0" w:space="0" w:color="auto"/>
            <w:bottom w:val="none" w:sz="0" w:space="0" w:color="auto"/>
            <w:right w:val="none" w:sz="0" w:space="0" w:color="auto"/>
          </w:divBdr>
        </w:div>
        <w:div w:id="1438019956">
          <w:marLeft w:val="0"/>
          <w:marRight w:val="0"/>
          <w:marTop w:val="0"/>
          <w:marBottom w:val="0"/>
          <w:divBdr>
            <w:top w:val="none" w:sz="0" w:space="0" w:color="auto"/>
            <w:left w:val="none" w:sz="0" w:space="0" w:color="auto"/>
            <w:bottom w:val="none" w:sz="0" w:space="0" w:color="auto"/>
            <w:right w:val="none" w:sz="0" w:space="0" w:color="auto"/>
          </w:divBdr>
        </w:div>
        <w:div w:id="1468402110">
          <w:marLeft w:val="0"/>
          <w:marRight w:val="0"/>
          <w:marTop w:val="0"/>
          <w:marBottom w:val="0"/>
          <w:divBdr>
            <w:top w:val="none" w:sz="0" w:space="0" w:color="auto"/>
            <w:left w:val="none" w:sz="0" w:space="0" w:color="auto"/>
            <w:bottom w:val="none" w:sz="0" w:space="0" w:color="auto"/>
            <w:right w:val="none" w:sz="0" w:space="0" w:color="auto"/>
          </w:divBdr>
        </w:div>
        <w:div w:id="1477379277">
          <w:marLeft w:val="0"/>
          <w:marRight w:val="0"/>
          <w:marTop w:val="0"/>
          <w:marBottom w:val="0"/>
          <w:divBdr>
            <w:top w:val="none" w:sz="0" w:space="0" w:color="auto"/>
            <w:left w:val="none" w:sz="0" w:space="0" w:color="auto"/>
            <w:bottom w:val="none" w:sz="0" w:space="0" w:color="auto"/>
            <w:right w:val="none" w:sz="0" w:space="0" w:color="auto"/>
          </w:divBdr>
        </w:div>
        <w:div w:id="1527212523">
          <w:marLeft w:val="0"/>
          <w:marRight w:val="0"/>
          <w:marTop w:val="0"/>
          <w:marBottom w:val="0"/>
          <w:divBdr>
            <w:top w:val="none" w:sz="0" w:space="0" w:color="auto"/>
            <w:left w:val="none" w:sz="0" w:space="0" w:color="auto"/>
            <w:bottom w:val="none" w:sz="0" w:space="0" w:color="auto"/>
            <w:right w:val="none" w:sz="0" w:space="0" w:color="auto"/>
          </w:divBdr>
        </w:div>
        <w:div w:id="1531530035">
          <w:marLeft w:val="0"/>
          <w:marRight w:val="0"/>
          <w:marTop w:val="0"/>
          <w:marBottom w:val="0"/>
          <w:divBdr>
            <w:top w:val="none" w:sz="0" w:space="0" w:color="auto"/>
            <w:left w:val="none" w:sz="0" w:space="0" w:color="auto"/>
            <w:bottom w:val="none" w:sz="0" w:space="0" w:color="auto"/>
            <w:right w:val="none" w:sz="0" w:space="0" w:color="auto"/>
          </w:divBdr>
        </w:div>
        <w:div w:id="1562666499">
          <w:marLeft w:val="0"/>
          <w:marRight w:val="0"/>
          <w:marTop w:val="0"/>
          <w:marBottom w:val="0"/>
          <w:divBdr>
            <w:top w:val="none" w:sz="0" w:space="0" w:color="auto"/>
            <w:left w:val="none" w:sz="0" w:space="0" w:color="auto"/>
            <w:bottom w:val="none" w:sz="0" w:space="0" w:color="auto"/>
            <w:right w:val="none" w:sz="0" w:space="0" w:color="auto"/>
          </w:divBdr>
        </w:div>
        <w:div w:id="1606424767">
          <w:marLeft w:val="0"/>
          <w:marRight w:val="0"/>
          <w:marTop w:val="0"/>
          <w:marBottom w:val="0"/>
          <w:divBdr>
            <w:top w:val="none" w:sz="0" w:space="0" w:color="auto"/>
            <w:left w:val="none" w:sz="0" w:space="0" w:color="auto"/>
            <w:bottom w:val="none" w:sz="0" w:space="0" w:color="auto"/>
            <w:right w:val="none" w:sz="0" w:space="0" w:color="auto"/>
          </w:divBdr>
        </w:div>
        <w:div w:id="1678846705">
          <w:marLeft w:val="0"/>
          <w:marRight w:val="0"/>
          <w:marTop w:val="0"/>
          <w:marBottom w:val="0"/>
          <w:divBdr>
            <w:top w:val="none" w:sz="0" w:space="0" w:color="auto"/>
            <w:left w:val="none" w:sz="0" w:space="0" w:color="auto"/>
            <w:bottom w:val="none" w:sz="0" w:space="0" w:color="auto"/>
            <w:right w:val="none" w:sz="0" w:space="0" w:color="auto"/>
          </w:divBdr>
        </w:div>
        <w:div w:id="1682009606">
          <w:marLeft w:val="0"/>
          <w:marRight w:val="0"/>
          <w:marTop w:val="0"/>
          <w:marBottom w:val="0"/>
          <w:divBdr>
            <w:top w:val="none" w:sz="0" w:space="0" w:color="auto"/>
            <w:left w:val="none" w:sz="0" w:space="0" w:color="auto"/>
            <w:bottom w:val="none" w:sz="0" w:space="0" w:color="auto"/>
            <w:right w:val="none" w:sz="0" w:space="0" w:color="auto"/>
          </w:divBdr>
        </w:div>
        <w:div w:id="1720130520">
          <w:marLeft w:val="0"/>
          <w:marRight w:val="0"/>
          <w:marTop w:val="0"/>
          <w:marBottom w:val="0"/>
          <w:divBdr>
            <w:top w:val="none" w:sz="0" w:space="0" w:color="auto"/>
            <w:left w:val="none" w:sz="0" w:space="0" w:color="auto"/>
            <w:bottom w:val="none" w:sz="0" w:space="0" w:color="auto"/>
            <w:right w:val="none" w:sz="0" w:space="0" w:color="auto"/>
          </w:divBdr>
        </w:div>
        <w:div w:id="1772702956">
          <w:marLeft w:val="0"/>
          <w:marRight w:val="0"/>
          <w:marTop w:val="0"/>
          <w:marBottom w:val="0"/>
          <w:divBdr>
            <w:top w:val="none" w:sz="0" w:space="0" w:color="auto"/>
            <w:left w:val="none" w:sz="0" w:space="0" w:color="auto"/>
            <w:bottom w:val="none" w:sz="0" w:space="0" w:color="auto"/>
            <w:right w:val="none" w:sz="0" w:space="0" w:color="auto"/>
          </w:divBdr>
        </w:div>
        <w:div w:id="1833520386">
          <w:marLeft w:val="0"/>
          <w:marRight w:val="0"/>
          <w:marTop w:val="0"/>
          <w:marBottom w:val="0"/>
          <w:divBdr>
            <w:top w:val="none" w:sz="0" w:space="0" w:color="auto"/>
            <w:left w:val="none" w:sz="0" w:space="0" w:color="auto"/>
            <w:bottom w:val="none" w:sz="0" w:space="0" w:color="auto"/>
            <w:right w:val="none" w:sz="0" w:space="0" w:color="auto"/>
          </w:divBdr>
        </w:div>
        <w:div w:id="1839685129">
          <w:marLeft w:val="0"/>
          <w:marRight w:val="0"/>
          <w:marTop w:val="0"/>
          <w:marBottom w:val="0"/>
          <w:divBdr>
            <w:top w:val="none" w:sz="0" w:space="0" w:color="auto"/>
            <w:left w:val="none" w:sz="0" w:space="0" w:color="auto"/>
            <w:bottom w:val="none" w:sz="0" w:space="0" w:color="auto"/>
            <w:right w:val="none" w:sz="0" w:space="0" w:color="auto"/>
          </w:divBdr>
        </w:div>
        <w:div w:id="1869369911">
          <w:marLeft w:val="0"/>
          <w:marRight w:val="0"/>
          <w:marTop w:val="0"/>
          <w:marBottom w:val="0"/>
          <w:divBdr>
            <w:top w:val="none" w:sz="0" w:space="0" w:color="auto"/>
            <w:left w:val="none" w:sz="0" w:space="0" w:color="auto"/>
            <w:bottom w:val="none" w:sz="0" w:space="0" w:color="auto"/>
            <w:right w:val="none" w:sz="0" w:space="0" w:color="auto"/>
          </w:divBdr>
        </w:div>
        <w:div w:id="1897662893">
          <w:marLeft w:val="0"/>
          <w:marRight w:val="0"/>
          <w:marTop w:val="0"/>
          <w:marBottom w:val="0"/>
          <w:divBdr>
            <w:top w:val="none" w:sz="0" w:space="0" w:color="auto"/>
            <w:left w:val="none" w:sz="0" w:space="0" w:color="auto"/>
            <w:bottom w:val="none" w:sz="0" w:space="0" w:color="auto"/>
            <w:right w:val="none" w:sz="0" w:space="0" w:color="auto"/>
          </w:divBdr>
        </w:div>
        <w:div w:id="1910725548">
          <w:marLeft w:val="0"/>
          <w:marRight w:val="0"/>
          <w:marTop w:val="0"/>
          <w:marBottom w:val="0"/>
          <w:divBdr>
            <w:top w:val="none" w:sz="0" w:space="0" w:color="auto"/>
            <w:left w:val="none" w:sz="0" w:space="0" w:color="auto"/>
            <w:bottom w:val="none" w:sz="0" w:space="0" w:color="auto"/>
            <w:right w:val="none" w:sz="0" w:space="0" w:color="auto"/>
          </w:divBdr>
        </w:div>
        <w:div w:id="1967662799">
          <w:marLeft w:val="0"/>
          <w:marRight w:val="0"/>
          <w:marTop w:val="0"/>
          <w:marBottom w:val="0"/>
          <w:divBdr>
            <w:top w:val="none" w:sz="0" w:space="0" w:color="auto"/>
            <w:left w:val="none" w:sz="0" w:space="0" w:color="auto"/>
            <w:bottom w:val="none" w:sz="0" w:space="0" w:color="auto"/>
            <w:right w:val="none" w:sz="0" w:space="0" w:color="auto"/>
          </w:divBdr>
        </w:div>
        <w:div w:id="1987317204">
          <w:marLeft w:val="0"/>
          <w:marRight w:val="0"/>
          <w:marTop w:val="0"/>
          <w:marBottom w:val="0"/>
          <w:divBdr>
            <w:top w:val="none" w:sz="0" w:space="0" w:color="auto"/>
            <w:left w:val="none" w:sz="0" w:space="0" w:color="auto"/>
            <w:bottom w:val="none" w:sz="0" w:space="0" w:color="auto"/>
            <w:right w:val="none" w:sz="0" w:space="0" w:color="auto"/>
          </w:divBdr>
        </w:div>
        <w:div w:id="2029939055">
          <w:marLeft w:val="0"/>
          <w:marRight w:val="0"/>
          <w:marTop w:val="0"/>
          <w:marBottom w:val="0"/>
          <w:divBdr>
            <w:top w:val="none" w:sz="0" w:space="0" w:color="auto"/>
            <w:left w:val="none" w:sz="0" w:space="0" w:color="auto"/>
            <w:bottom w:val="none" w:sz="0" w:space="0" w:color="auto"/>
            <w:right w:val="none" w:sz="0" w:space="0" w:color="auto"/>
          </w:divBdr>
        </w:div>
        <w:div w:id="2089422903">
          <w:marLeft w:val="0"/>
          <w:marRight w:val="0"/>
          <w:marTop w:val="0"/>
          <w:marBottom w:val="0"/>
          <w:divBdr>
            <w:top w:val="none" w:sz="0" w:space="0" w:color="auto"/>
            <w:left w:val="none" w:sz="0" w:space="0" w:color="auto"/>
            <w:bottom w:val="none" w:sz="0" w:space="0" w:color="auto"/>
            <w:right w:val="none" w:sz="0" w:space="0" w:color="auto"/>
          </w:divBdr>
        </w:div>
        <w:div w:id="2136629911">
          <w:marLeft w:val="0"/>
          <w:marRight w:val="0"/>
          <w:marTop w:val="0"/>
          <w:marBottom w:val="0"/>
          <w:divBdr>
            <w:top w:val="none" w:sz="0" w:space="0" w:color="auto"/>
            <w:left w:val="none" w:sz="0" w:space="0" w:color="auto"/>
            <w:bottom w:val="none" w:sz="0" w:space="0" w:color="auto"/>
            <w:right w:val="none" w:sz="0" w:space="0" w:color="auto"/>
          </w:divBdr>
        </w:div>
      </w:divsChild>
    </w:div>
    <w:div w:id="440338299">
      <w:bodyDiv w:val="1"/>
      <w:marLeft w:val="0"/>
      <w:marRight w:val="0"/>
      <w:marTop w:val="0"/>
      <w:marBottom w:val="0"/>
      <w:divBdr>
        <w:top w:val="none" w:sz="0" w:space="0" w:color="auto"/>
        <w:left w:val="none" w:sz="0" w:space="0" w:color="auto"/>
        <w:bottom w:val="none" w:sz="0" w:space="0" w:color="auto"/>
        <w:right w:val="none" w:sz="0" w:space="0" w:color="auto"/>
      </w:divBdr>
      <w:divsChild>
        <w:div w:id="1715154537">
          <w:marLeft w:val="0"/>
          <w:marRight w:val="0"/>
          <w:marTop w:val="0"/>
          <w:marBottom w:val="0"/>
          <w:divBdr>
            <w:top w:val="none" w:sz="0" w:space="0" w:color="auto"/>
            <w:left w:val="none" w:sz="0" w:space="0" w:color="auto"/>
            <w:bottom w:val="none" w:sz="0" w:space="0" w:color="auto"/>
            <w:right w:val="none" w:sz="0" w:space="0" w:color="auto"/>
          </w:divBdr>
          <w:divsChild>
            <w:div w:id="1777629108">
              <w:marLeft w:val="0"/>
              <w:marRight w:val="0"/>
              <w:marTop w:val="0"/>
              <w:marBottom w:val="0"/>
              <w:divBdr>
                <w:top w:val="none" w:sz="0" w:space="0" w:color="auto"/>
                <w:left w:val="none" w:sz="0" w:space="0" w:color="auto"/>
                <w:bottom w:val="none" w:sz="0" w:space="0" w:color="auto"/>
                <w:right w:val="none" w:sz="0" w:space="0" w:color="auto"/>
              </w:divBdr>
              <w:divsChild>
                <w:div w:id="1833258656">
                  <w:marLeft w:val="0"/>
                  <w:marRight w:val="0"/>
                  <w:marTop w:val="0"/>
                  <w:marBottom w:val="0"/>
                  <w:divBdr>
                    <w:top w:val="none" w:sz="0" w:space="0" w:color="auto"/>
                    <w:left w:val="none" w:sz="0" w:space="0" w:color="auto"/>
                    <w:bottom w:val="none" w:sz="0" w:space="0" w:color="auto"/>
                    <w:right w:val="none" w:sz="0" w:space="0" w:color="auto"/>
                  </w:divBdr>
                  <w:divsChild>
                    <w:div w:id="1716197607">
                      <w:marLeft w:val="0"/>
                      <w:marRight w:val="0"/>
                      <w:marTop w:val="0"/>
                      <w:marBottom w:val="0"/>
                      <w:divBdr>
                        <w:top w:val="none" w:sz="0" w:space="0" w:color="auto"/>
                        <w:left w:val="none" w:sz="0" w:space="0" w:color="auto"/>
                        <w:bottom w:val="none" w:sz="0" w:space="0" w:color="auto"/>
                        <w:right w:val="none" w:sz="0" w:space="0" w:color="auto"/>
                      </w:divBdr>
                      <w:divsChild>
                        <w:div w:id="1118330626">
                          <w:marLeft w:val="0"/>
                          <w:marRight w:val="0"/>
                          <w:marTop w:val="0"/>
                          <w:marBottom w:val="0"/>
                          <w:divBdr>
                            <w:top w:val="none" w:sz="0" w:space="0" w:color="auto"/>
                            <w:left w:val="none" w:sz="0" w:space="0" w:color="auto"/>
                            <w:bottom w:val="none" w:sz="0" w:space="0" w:color="auto"/>
                            <w:right w:val="none" w:sz="0" w:space="0" w:color="auto"/>
                          </w:divBdr>
                          <w:divsChild>
                            <w:div w:id="619920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6112263">
      <w:bodyDiv w:val="1"/>
      <w:marLeft w:val="0"/>
      <w:marRight w:val="0"/>
      <w:marTop w:val="0"/>
      <w:marBottom w:val="0"/>
      <w:divBdr>
        <w:top w:val="none" w:sz="0" w:space="0" w:color="auto"/>
        <w:left w:val="none" w:sz="0" w:space="0" w:color="auto"/>
        <w:bottom w:val="none" w:sz="0" w:space="0" w:color="auto"/>
        <w:right w:val="none" w:sz="0" w:space="0" w:color="auto"/>
      </w:divBdr>
      <w:divsChild>
        <w:div w:id="1666933174">
          <w:marLeft w:val="0"/>
          <w:marRight w:val="0"/>
          <w:marTop w:val="0"/>
          <w:marBottom w:val="0"/>
          <w:divBdr>
            <w:top w:val="none" w:sz="0" w:space="0" w:color="auto"/>
            <w:left w:val="none" w:sz="0" w:space="0" w:color="auto"/>
            <w:bottom w:val="none" w:sz="0" w:space="0" w:color="auto"/>
            <w:right w:val="none" w:sz="0" w:space="0" w:color="auto"/>
          </w:divBdr>
          <w:divsChild>
            <w:div w:id="2051104494">
              <w:marLeft w:val="0"/>
              <w:marRight w:val="0"/>
              <w:marTop w:val="0"/>
              <w:marBottom w:val="0"/>
              <w:divBdr>
                <w:top w:val="none" w:sz="0" w:space="0" w:color="auto"/>
                <w:left w:val="none" w:sz="0" w:space="0" w:color="auto"/>
                <w:bottom w:val="none" w:sz="0" w:space="0" w:color="auto"/>
                <w:right w:val="none" w:sz="0" w:space="0" w:color="auto"/>
              </w:divBdr>
              <w:divsChild>
                <w:div w:id="1576629252">
                  <w:marLeft w:val="0"/>
                  <w:marRight w:val="0"/>
                  <w:marTop w:val="0"/>
                  <w:marBottom w:val="0"/>
                  <w:divBdr>
                    <w:top w:val="none" w:sz="0" w:space="0" w:color="auto"/>
                    <w:left w:val="none" w:sz="0" w:space="0" w:color="auto"/>
                    <w:bottom w:val="none" w:sz="0" w:space="0" w:color="auto"/>
                    <w:right w:val="none" w:sz="0" w:space="0" w:color="auto"/>
                  </w:divBdr>
                  <w:divsChild>
                    <w:div w:id="688530157">
                      <w:marLeft w:val="0"/>
                      <w:marRight w:val="0"/>
                      <w:marTop w:val="0"/>
                      <w:marBottom w:val="0"/>
                      <w:divBdr>
                        <w:top w:val="none" w:sz="0" w:space="0" w:color="auto"/>
                        <w:left w:val="none" w:sz="0" w:space="0" w:color="auto"/>
                        <w:bottom w:val="none" w:sz="0" w:space="0" w:color="auto"/>
                        <w:right w:val="none" w:sz="0" w:space="0" w:color="auto"/>
                      </w:divBdr>
                      <w:divsChild>
                        <w:div w:id="1468472683">
                          <w:marLeft w:val="0"/>
                          <w:marRight w:val="0"/>
                          <w:marTop w:val="0"/>
                          <w:marBottom w:val="0"/>
                          <w:divBdr>
                            <w:top w:val="none" w:sz="0" w:space="0" w:color="auto"/>
                            <w:left w:val="none" w:sz="0" w:space="0" w:color="auto"/>
                            <w:bottom w:val="none" w:sz="0" w:space="0" w:color="auto"/>
                            <w:right w:val="none" w:sz="0" w:space="0" w:color="auto"/>
                          </w:divBdr>
                          <w:divsChild>
                            <w:div w:id="172487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9371382">
      <w:bodyDiv w:val="1"/>
      <w:marLeft w:val="0"/>
      <w:marRight w:val="0"/>
      <w:marTop w:val="0"/>
      <w:marBottom w:val="0"/>
      <w:divBdr>
        <w:top w:val="none" w:sz="0" w:space="0" w:color="auto"/>
        <w:left w:val="none" w:sz="0" w:space="0" w:color="auto"/>
        <w:bottom w:val="none" w:sz="0" w:space="0" w:color="auto"/>
        <w:right w:val="none" w:sz="0" w:space="0" w:color="auto"/>
      </w:divBdr>
    </w:div>
    <w:div w:id="509569292">
      <w:bodyDiv w:val="1"/>
      <w:marLeft w:val="0"/>
      <w:marRight w:val="0"/>
      <w:marTop w:val="0"/>
      <w:marBottom w:val="0"/>
      <w:divBdr>
        <w:top w:val="none" w:sz="0" w:space="0" w:color="auto"/>
        <w:left w:val="none" w:sz="0" w:space="0" w:color="auto"/>
        <w:bottom w:val="none" w:sz="0" w:space="0" w:color="auto"/>
        <w:right w:val="none" w:sz="0" w:space="0" w:color="auto"/>
      </w:divBdr>
    </w:div>
    <w:div w:id="512496903">
      <w:bodyDiv w:val="1"/>
      <w:marLeft w:val="0"/>
      <w:marRight w:val="0"/>
      <w:marTop w:val="0"/>
      <w:marBottom w:val="0"/>
      <w:divBdr>
        <w:top w:val="none" w:sz="0" w:space="0" w:color="auto"/>
        <w:left w:val="none" w:sz="0" w:space="0" w:color="auto"/>
        <w:bottom w:val="none" w:sz="0" w:space="0" w:color="auto"/>
        <w:right w:val="none" w:sz="0" w:space="0" w:color="auto"/>
      </w:divBdr>
      <w:divsChild>
        <w:div w:id="405224860">
          <w:marLeft w:val="0"/>
          <w:marRight w:val="0"/>
          <w:marTop w:val="0"/>
          <w:marBottom w:val="0"/>
          <w:divBdr>
            <w:top w:val="none" w:sz="0" w:space="0" w:color="auto"/>
            <w:left w:val="none" w:sz="0" w:space="0" w:color="auto"/>
            <w:bottom w:val="none" w:sz="0" w:space="0" w:color="auto"/>
            <w:right w:val="none" w:sz="0" w:space="0" w:color="auto"/>
          </w:divBdr>
          <w:divsChild>
            <w:div w:id="1306739644">
              <w:marLeft w:val="0"/>
              <w:marRight w:val="0"/>
              <w:marTop w:val="0"/>
              <w:marBottom w:val="0"/>
              <w:divBdr>
                <w:top w:val="none" w:sz="0" w:space="0" w:color="auto"/>
                <w:left w:val="none" w:sz="0" w:space="0" w:color="auto"/>
                <w:bottom w:val="none" w:sz="0" w:space="0" w:color="auto"/>
                <w:right w:val="none" w:sz="0" w:space="0" w:color="auto"/>
              </w:divBdr>
              <w:divsChild>
                <w:div w:id="1884977553">
                  <w:marLeft w:val="0"/>
                  <w:marRight w:val="0"/>
                  <w:marTop w:val="0"/>
                  <w:marBottom w:val="0"/>
                  <w:divBdr>
                    <w:top w:val="none" w:sz="0" w:space="0" w:color="auto"/>
                    <w:left w:val="none" w:sz="0" w:space="0" w:color="auto"/>
                    <w:bottom w:val="none" w:sz="0" w:space="0" w:color="auto"/>
                    <w:right w:val="none" w:sz="0" w:space="0" w:color="auto"/>
                  </w:divBdr>
                  <w:divsChild>
                    <w:div w:id="1156451982">
                      <w:marLeft w:val="0"/>
                      <w:marRight w:val="0"/>
                      <w:marTop w:val="0"/>
                      <w:marBottom w:val="0"/>
                      <w:divBdr>
                        <w:top w:val="none" w:sz="0" w:space="0" w:color="auto"/>
                        <w:left w:val="none" w:sz="0" w:space="0" w:color="auto"/>
                        <w:bottom w:val="none" w:sz="0" w:space="0" w:color="auto"/>
                        <w:right w:val="none" w:sz="0" w:space="0" w:color="auto"/>
                      </w:divBdr>
                      <w:divsChild>
                        <w:div w:id="73284877">
                          <w:marLeft w:val="0"/>
                          <w:marRight w:val="0"/>
                          <w:marTop w:val="0"/>
                          <w:marBottom w:val="0"/>
                          <w:divBdr>
                            <w:top w:val="none" w:sz="0" w:space="0" w:color="auto"/>
                            <w:left w:val="none" w:sz="0" w:space="0" w:color="auto"/>
                            <w:bottom w:val="none" w:sz="0" w:space="0" w:color="auto"/>
                            <w:right w:val="none" w:sz="0" w:space="0" w:color="auto"/>
                          </w:divBdr>
                          <w:divsChild>
                            <w:div w:id="113340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3859123">
      <w:bodyDiv w:val="1"/>
      <w:marLeft w:val="0"/>
      <w:marRight w:val="0"/>
      <w:marTop w:val="0"/>
      <w:marBottom w:val="0"/>
      <w:divBdr>
        <w:top w:val="none" w:sz="0" w:space="0" w:color="auto"/>
        <w:left w:val="none" w:sz="0" w:space="0" w:color="auto"/>
        <w:bottom w:val="none" w:sz="0" w:space="0" w:color="auto"/>
        <w:right w:val="none" w:sz="0" w:space="0" w:color="auto"/>
      </w:divBdr>
    </w:div>
    <w:div w:id="610013293">
      <w:bodyDiv w:val="1"/>
      <w:marLeft w:val="0"/>
      <w:marRight w:val="0"/>
      <w:marTop w:val="0"/>
      <w:marBottom w:val="0"/>
      <w:divBdr>
        <w:top w:val="none" w:sz="0" w:space="0" w:color="auto"/>
        <w:left w:val="none" w:sz="0" w:space="0" w:color="auto"/>
        <w:bottom w:val="none" w:sz="0" w:space="0" w:color="auto"/>
        <w:right w:val="none" w:sz="0" w:space="0" w:color="auto"/>
      </w:divBdr>
      <w:divsChild>
        <w:div w:id="1648628194">
          <w:marLeft w:val="0"/>
          <w:marRight w:val="0"/>
          <w:marTop w:val="0"/>
          <w:marBottom w:val="0"/>
          <w:divBdr>
            <w:top w:val="none" w:sz="0" w:space="0" w:color="auto"/>
            <w:left w:val="none" w:sz="0" w:space="0" w:color="auto"/>
            <w:bottom w:val="none" w:sz="0" w:space="0" w:color="auto"/>
            <w:right w:val="none" w:sz="0" w:space="0" w:color="auto"/>
          </w:divBdr>
          <w:divsChild>
            <w:div w:id="2070376835">
              <w:marLeft w:val="0"/>
              <w:marRight w:val="0"/>
              <w:marTop w:val="0"/>
              <w:marBottom w:val="0"/>
              <w:divBdr>
                <w:top w:val="none" w:sz="0" w:space="0" w:color="auto"/>
                <w:left w:val="none" w:sz="0" w:space="0" w:color="auto"/>
                <w:bottom w:val="none" w:sz="0" w:space="0" w:color="auto"/>
                <w:right w:val="none" w:sz="0" w:space="0" w:color="auto"/>
              </w:divBdr>
              <w:divsChild>
                <w:div w:id="708647624">
                  <w:marLeft w:val="0"/>
                  <w:marRight w:val="0"/>
                  <w:marTop w:val="0"/>
                  <w:marBottom w:val="0"/>
                  <w:divBdr>
                    <w:top w:val="none" w:sz="0" w:space="0" w:color="auto"/>
                    <w:left w:val="none" w:sz="0" w:space="0" w:color="auto"/>
                    <w:bottom w:val="none" w:sz="0" w:space="0" w:color="auto"/>
                    <w:right w:val="none" w:sz="0" w:space="0" w:color="auto"/>
                  </w:divBdr>
                  <w:divsChild>
                    <w:div w:id="1217083921">
                      <w:marLeft w:val="0"/>
                      <w:marRight w:val="0"/>
                      <w:marTop w:val="0"/>
                      <w:marBottom w:val="0"/>
                      <w:divBdr>
                        <w:top w:val="none" w:sz="0" w:space="0" w:color="auto"/>
                        <w:left w:val="none" w:sz="0" w:space="0" w:color="auto"/>
                        <w:bottom w:val="none" w:sz="0" w:space="0" w:color="auto"/>
                        <w:right w:val="none" w:sz="0" w:space="0" w:color="auto"/>
                      </w:divBdr>
                      <w:divsChild>
                        <w:div w:id="929116876">
                          <w:marLeft w:val="0"/>
                          <w:marRight w:val="0"/>
                          <w:marTop w:val="0"/>
                          <w:marBottom w:val="0"/>
                          <w:divBdr>
                            <w:top w:val="none" w:sz="0" w:space="0" w:color="auto"/>
                            <w:left w:val="none" w:sz="0" w:space="0" w:color="auto"/>
                            <w:bottom w:val="none" w:sz="0" w:space="0" w:color="auto"/>
                            <w:right w:val="none" w:sz="0" w:space="0" w:color="auto"/>
                          </w:divBdr>
                          <w:divsChild>
                            <w:div w:id="1518811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7832472">
      <w:bodyDiv w:val="1"/>
      <w:marLeft w:val="0"/>
      <w:marRight w:val="0"/>
      <w:marTop w:val="0"/>
      <w:marBottom w:val="0"/>
      <w:divBdr>
        <w:top w:val="none" w:sz="0" w:space="0" w:color="auto"/>
        <w:left w:val="none" w:sz="0" w:space="0" w:color="auto"/>
        <w:bottom w:val="none" w:sz="0" w:space="0" w:color="auto"/>
        <w:right w:val="none" w:sz="0" w:space="0" w:color="auto"/>
      </w:divBdr>
      <w:divsChild>
        <w:div w:id="474178865">
          <w:marLeft w:val="0"/>
          <w:marRight w:val="0"/>
          <w:marTop w:val="0"/>
          <w:marBottom w:val="0"/>
          <w:divBdr>
            <w:top w:val="none" w:sz="0" w:space="0" w:color="auto"/>
            <w:left w:val="none" w:sz="0" w:space="0" w:color="auto"/>
            <w:bottom w:val="none" w:sz="0" w:space="0" w:color="auto"/>
            <w:right w:val="none" w:sz="0" w:space="0" w:color="auto"/>
          </w:divBdr>
          <w:divsChild>
            <w:div w:id="2135825577">
              <w:marLeft w:val="0"/>
              <w:marRight w:val="0"/>
              <w:marTop w:val="0"/>
              <w:marBottom w:val="0"/>
              <w:divBdr>
                <w:top w:val="none" w:sz="0" w:space="0" w:color="auto"/>
                <w:left w:val="none" w:sz="0" w:space="0" w:color="auto"/>
                <w:bottom w:val="none" w:sz="0" w:space="0" w:color="auto"/>
                <w:right w:val="none" w:sz="0" w:space="0" w:color="auto"/>
              </w:divBdr>
              <w:divsChild>
                <w:div w:id="1975600626">
                  <w:marLeft w:val="0"/>
                  <w:marRight w:val="0"/>
                  <w:marTop w:val="0"/>
                  <w:marBottom w:val="0"/>
                  <w:divBdr>
                    <w:top w:val="none" w:sz="0" w:space="0" w:color="auto"/>
                    <w:left w:val="none" w:sz="0" w:space="0" w:color="auto"/>
                    <w:bottom w:val="none" w:sz="0" w:space="0" w:color="auto"/>
                    <w:right w:val="none" w:sz="0" w:space="0" w:color="auto"/>
                  </w:divBdr>
                  <w:divsChild>
                    <w:div w:id="1887521784">
                      <w:marLeft w:val="0"/>
                      <w:marRight w:val="0"/>
                      <w:marTop w:val="0"/>
                      <w:marBottom w:val="0"/>
                      <w:divBdr>
                        <w:top w:val="none" w:sz="0" w:space="0" w:color="auto"/>
                        <w:left w:val="none" w:sz="0" w:space="0" w:color="auto"/>
                        <w:bottom w:val="none" w:sz="0" w:space="0" w:color="auto"/>
                        <w:right w:val="none" w:sz="0" w:space="0" w:color="auto"/>
                      </w:divBdr>
                      <w:divsChild>
                        <w:div w:id="1702894603">
                          <w:marLeft w:val="0"/>
                          <w:marRight w:val="0"/>
                          <w:marTop w:val="0"/>
                          <w:marBottom w:val="0"/>
                          <w:divBdr>
                            <w:top w:val="none" w:sz="0" w:space="0" w:color="auto"/>
                            <w:left w:val="none" w:sz="0" w:space="0" w:color="auto"/>
                            <w:bottom w:val="none" w:sz="0" w:space="0" w:color="auto"/>
                            <w:right w:val="none" w:sz="0" w:space="0" w:color="auto"/>
                          </w:divBdr>
                          <w:divsChild>
                            <w:div w:id="1656567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4230884">
      <w:bodyDiv w:val="1"/>
      <w:marLeft w:val="0"/>
      <w:marRight w:val="0"/>
      <w:marTop w:val="0"/>
      <w:marBottom w:val="0"/>
      <w:divBdr>
        <w:top w:val="none" w:sz="0" w:space="0" w:color="auto"/>
        <w:left w:val="none" w:sz="0" w:space="0" w:color="auto"/>
        <w:bottom w:val="none" w:sz="0" w:space="0" w:color="auto"/>
        <w:right w:val="none" w:sz="0" w:space="0" w:color="auto"/>
      </w:divBdr>
      <w:divsChild>
        <w:div w:id="1246381626">
          <w:marLeft w:val="0"/>
          <w:marRight w:val="0"/>
          <w:marTop w:val="0"/>
          <w:marBottom w:val="0"/>
          <w:divBdr>
            <w:top w:val="none" w:sz="0" w:space="0" w:color="auto"/>
            <w:left w:val="none" w:sz="0" w:space="0" w:color="auto"/>
            <w:bottom w:val="none" w:sz="0" w:space="0" w:color="auto"/>
            <w:right w:val="none" w:sz="0" w:space="0" w:color="auto"/>
          </w:divBdr>
          <w:divsChild>
            <w:div w:id="1283075073">
              <w:marLeft w:val="0"/>
              <w:marRight w:val="0"/>
              <w:marTop w:val="0"/>
              <w:marBottom w:val="0"/>
              <w:divBdr>
                <w:top w:val="none" w:sz="0" w:space="0" w:color="auto"/>
                <w:left w:val="none" w:sz="0" w:space="0" w:color="auto"/>
                <w:bottom w:val="none" w:sz="0" w:space="0" w:color="auto"/>
                <w:right w:val="none" w:sz="0" w:space="0" w:color="auto"/>
              </w:divBdr>
              <w:divsChild>
                <w:div w:id="820543035">
                  <w:marLeft w:val="0"/>
                  <w:marRight w:val="0"/>
                  <w:marTop w:val="0"/>
                  <w:marBottom w:val="0"/>
                  <w:divBdr>
                    <w:top w:val="none" w:sz="0" w:space="0" w:color="auto"/>
                    <w:left w:val="none" w:sz="0" w:space="0" w:color="auto"/>
                    <w:bottom w:val="none" w:sz="0" w:space="0" w:color="auto"/>
                    <w:right w:val="none" w:sz="0" w:space="0" w:color="auto"/>
                  </w:divBdr>
                  <w:divsChild>
                    <w:div w:id="1234242215">
                      <w:marLeft w:val="0"/>
                      <w:marRight w:val="0"/>
                      <w:marTop w:val="0"/>
                      <w:marBottom w:val="0"/>
                      <w:divBdr>
                        <w:top w:val="none" w:sz="0" w:space="0" w:color="auto"/>
                        <w:left w:val="none" w:sz="0" w:space="0" w:color="auto"/>
                        <w:bottom w:val="none" w:sz="0" w:space="0" w:color="auto"/>
                        <w:right w:val="none" w:sz="0" w:space="0" w:color="auto"/>
                      </w:divBdr>
                      <w:divsChild>
                        <w:div w:id="1419668803">
                          <w:marLeft w:val="0"/>
                          <w:marRight w:val="0"/>
                          <w:marTop w:val="0"/>
                          <w:marBottom w:val="0"/>
                          <w:divBdr>
                            <w:top w:val="none" w:sz="0" w:space="0" w:color="auto"/>
                            <w:left w:val="none" w:sz="0" w:space="0" w:color="auto"/>
                            <w:bottom w:val="none" w:sz="0" w:space="0" w:color="auto"/>
                            <w:right w:val="none" w:sz="0" w:space="0" w:color="auto"/>
                          </w:divBdr>
                          <w:divsChild>
                            <w:div w:id="165887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2607838">
      <w:bodyDiv w:val="1"/>
      <w:marLeft w:val="0"/>
      <w:marRight w:val="0"/>
      <w:marTop w:val="0"/>
      <w:marBottom w:val="0"/>
      <w:divBdr>
        <w:top w:val="none" w:sz="0" w:space="0" w:color="auto"/>
        <w:left w:val="none" w:sz="0" w:space="0" w:color="auto"/>
        <w:bottom w:val="none" w:sz="0" w:space="0" w:color="auto"/>
        <w:right w:val="none" w:sz="0" w:space="0" w:color="auto"/>
      </w:divBdr>
      <w:divsChild>
        <w:div w:id="1269391431">
          <w:marLeft w:val="0"/>
          <w:marRight w:val="0"/>
          <w:marTop w:val="0"/>
          <w:marBottom w:val="0"/>
          <w:divBdr>
            <w:top w:val="none" w:sz="0" w:space="0" w:color="auto"/>
            <w:left w:val="none" w:sz="0" w:space="0" w:color="auto"/>
            <w:bottom w:val="none" w:sz="0" w:space="0" w:color="auto"/>
            <w:right w:val="none" w:sz="0" w:space="0" w:color="auto"/>
          </w:divBdr>
          <w:divsChild>
            <w:div w:id="1917204696">
              <w:marLeft w:val="0"/>
              <w:marRight w:val="0"/>
              <w:marTop w:val="0"/>
              <w:marBottom w:val="0"/>
              <w:divBdr>
                <w:top w:val="none" w:sz="0" w:space="0" w:color="auto"/>
                <w:left w:val="none" w:sz="0" w:space="0" w:color="auto"/>
                <w:bottom w:val="none" w:sz="0" w:space="0" w:color="auto"/>
                <w:right w:val="none" w:sz="0" w:space="0" w:color="auto"/>
              </w:divBdr>
              <w:divsChild>
                <w:div w:id="1668286641">
                  <w:marLeft w:val="0"/>
                  <w:marRight w:val="0"/>
                  <w:marTop w:val="0"/>
                  <w:marBottom w:val="0"/>
                  <w:divBdr>
                    <w:top w:val="none" w:sz="0" w:space="0" w:color="auto"/>
                    <w:left w:val="none" w:sz="0" w:space="0" w:color="auto"/>
                    <w:bottom w:val="none" w:sz="0" w:space="0" w:color="auto"/>
                    <w:right w:val="none" w:sz="0" w:space="0" w:color="auto"/>
                  </w:divBdr>
                  <w:divsChild>
                    <w:div w:id="96755651">
                      <w:marLeft w:val="0"/>
                      <w:marRight w:val="0"/>
                      <w:marTop w:val="0"/>
                      <w:marBottom w:val="0"/>
                      <w:divBdr>
                        <w:top w:val="none" w:sz="0" w:space="0" w:color="auto"/>
                        <w:left w:val="none" w:sz="0" w:space="0" w:color="auto"/>
                        <w:bottom w:val="none" w:sz="0" w:space="0" w:color="auto"/>
                        <w:right w:val="none" w:sz="0" w:space="0" w:color="auto"/>
                      </w:divBdr>
                      <w:divsChild>
                        <w:div w:id="1832208636">
                          <w:marLeft w:val="0"/>
                          <w:marRight w:val="0"/>
                          <w:marTop w:val="0"/>
                          <w:marBottom w:val="0"/>
                          <w:divBdr>
                            <w:top w:val="none" w:sz="0" w:space="0" w:color="auto"/>
                            <w:left w:val="none" w:sz="0" w:space="0" w:color="auto"/>
                            <w:bottom w:val="none" w:sz="0" w:space="0" w:color="auto"/>
                            <w:right w:val="none" w:sz="0" w:space="0" w:color="auto"/>
                          </w:divBdr>
                          <w:divsChild>
                            <w:div w:id="2100905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8334222">
      <w:bodyDiv w:val="1"/>
      <w:marLeft w:val="0"/>
      <w:marRight w:val="0"/>
      <w:marTop w:val="0"/>
      <w:marBottom w:val="0"/>
      <w:divBdr>
        <w:top w:val="none" w:sz="0" w:space="0" w:color="auto"/>
        <w:left w:val="none" w:sz="0" w:space="0" w:color="auto"/>
        <w:bottom w:val="none" w:sz="0" w:space="0" w:color="auto"/>
        <w:right w:val="none" w:sz="0" w:space="0" w:color="auto"/>
      </w:divBdr>
    </w:div>
    <w:div w:id="783379552">
      <w:bodyDiv w:val="1"/>
      <w:marLeft w:val="0"/>
      <w:marRight w:val="0"/>
      <w:marTop w:val="0"/>
      <w:marBottom w:val="0"/>
      <w:divBdr>
        <w:top w:val="none" w:sz="0" w:space="0" w:color="auto"/>
        <w:left w:val="none" w:sz="0" w:space="0" w:color="auto"/>
        <w:bottom w:val="none" w:sz="0" w:space="0" w:color="auto"/>
        <w:right w:val="none" w:sz="0" w:space="0" w:color="auto"/>
      </w:divBdr>
    </w:div>
    <w:div w:id="870066687">
      <w:bodyDiv w:val="1"/>
      <w:marLeft w:val="0"/>
      <w:marRight w:val="0"/>
      <w:marTop w:val="0"/>
      <w:marBottom w:val="0"/>
      <w:divBdr>
        <w:top w:val="none" w:sz="0" w:space="0" w:color="auto"/>
        <w:left w:val="none" w:sz="0" w:space="0" w:color="auto"/>
        <w:bottom w:val="none" w:sz="0" w:space="0" w:color="auto"/>
        <w:right w:val="none" w:sz="0" w:space="0" w:color="auto"/>
      </w:divBdr>
      <w:divsChild>
        <w:div w:id="1208564234">
          <w:marLeft w:val="0"/>
          <w:marRight w:val="0"/>
          <w:marTop w:val="0"/>
          <w:marBottom w:val="0"/>
          <w:divBdr>
            <w:top w:val="none" w:sz="0" w:space="0" w:color="auto"/>
            <w:left w:val="none" w:sz="0" w:space="0" w:color="auto"/>
            <w:bottom w:val="none" w:sz="0" w:space="0" w:color="auto"/>
            <w:right w:val="none" w:sz="0" w:space="0" w:color="auto"/>
          </w:divBdr>
          <w:divsChild>
            <w:div w:id="1091704412">
              <w:marLeft w:val="0"/>
              <w:marRight w:val="0"/>
              <w:marTop w:val="0"/>
              <w:marBottom w:val="0"/>
              <w:divBdr>
                <w:top w:val="none" w:sz="0" w:space="0" w:color="auto"/>
                <w:left w:val="none" w:sz="0" w:space="0" w:color="auto"/>
                <w:bottom w:val="none" w:sz="0" w:space="0" w:color="auto"/>
                <w:right w:val="none" w:sz="0" w:space="0" w:color="auto"/>
              </w:divBdr>
              <w:divsChild>
                <w:div w:id="773592884">
                  <w:marLeft w:val="0"/>
                  <w:marRight w:val="0"/>
                  <w:marTop w:val="0"/>
                  <w:marBottom w:val="0"/>
                  <w:divBdr>
                    <w:top w:val="none" w:sz="0" w:space="0" w:color="auto"/>
                    <w:left w:val="none" w:sz="0" w:space="0" w:color="auto"/>
                    <w:bottom w:val="none" w:sz="0" w:space="0" w:color="auto"/>
                    <w:right w:val="none" w:sz="0" w:space="0" w:color="auto"/>
                  </w:divBdr>
                  <w:divsChild>
                    <w:div w:id="149059760">
                      <w:marLeft w:val="0"/>
                      <w:marRight w:val="0"/>
                      <w:marTop w:val="0"/>
                      <w:marBottom w:val="0"/>
                      <w:divBdr>
                        <w:top w:val="none" w:sz="0" w:space="0" w:color="auto"/>
                        <w:left w:val="none" w:sz="0" w:space="0" w:color="auto"/>
                        <w:bottom w:val="none" w:sz="0" w:space="0" w:color="auto"/>
                        <w:right w:val="none" w:sz="0" w:space="0" w:color="auto"/>
                      </w:divBdr>
                      <w:divsChild>
                        <w:div w:id="9063142">
                          <w:marLeft w:val="0"/>
                          <w:marRight w:val="0"/>
                          <w:marTop w:val="0"/>
                          <w:marBottom w:val="0"/>
                          <w:divBdr>
                            <w:top w:val="none" w:sz="0" w:space="0" w:color="auto"/>
                            <w:left w:val="none" w:sz="0" w:space="0" w:color="auto"/>
                            <w:bottom w:val="none" w:sz="0" w:space="0" w:color="auto"/>
                            <w:right w:val="none" w:sz="0" w:space="0" w:color="auto"/>
                          </w:divBdr>
                          <w:divsChild>
                            <w:div w:id="2042046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2420158">
      <w:bodyDiv w:val="1"/>
      <w:marLeft w:val="0"/>
      <w:marRight w:val="0"/>
      <w:marTop w:val="0"/>
      <w:marBottom w:val="0"/>
      <w:divBdr>
        <w:top w:val="none" w:sz="0" w:space="0" w:color="auto"/>
        <w:left w:val="none" w:sz="0" w:space="0" w:color="auto"/>
        <w:bottom w:val="none" w:sz="0" w:space="0" w:color="auto"/>
        <w:right w:val="none" w:sz="0" w:space="0" w:color="auto"/>
      </w:divBdr>
      <w:divsChild>
        <w:div w:id="935135200">
          <w:marLeft w:val="0"/>
          <w:marRight w:val="0"/>
          <w:marTop w:val="0"/>
          <w:marBottom w:val="0"/>
          <w:divBdr>
            <w:top w:val="none" w:sz="0" w:space="0" w:color="auto"/>
            <w:left w:val="none" w:sz="0" w:space="0" w:color="auto"/>
            <w:bottom w:val="none" w:sz="0" w:space="0" w:color="auto"/>
            <w:right w:val="none" w:sz="0" w:space="0" w:color="auto"/>
          </w:divBdr>
          <w:divsChild>
            <w:div w:id="707339428">
              <w:marLeft w:val="0"/>
              <w:marRight w:val="0"/>
              <w:marTop w:val="0"/>
              <w:marBottom w:val="0"/>
              <w:divBdr>
                <w:top w:val="none" w:sz="0" w:space="0" w:color="auto"/>
                <w:left w:val="none" w:sz="0" w:space="0" w:color="auto"/>
                <w:bottom w:val="none" w:sz="0" w:space="0" w:color="auto"/>
                <w:right w:val="none" w:sz="0" w:space="0" w:color="auto"/>
              </w:divBdr>
              <w:divsChild>
                <w:div w:id="498541972">
                  <w:marLeft w:val="0"/>
                  <w:marRight w:val="0"/>
                  <w:marTop w:val="0"/>
                  <w:marBottom w:val="0"/>
                  <w:divBdr>
                    <w:top w:val="none" w:sz="0" w:space="0" w:color="auto"/>
                    <w:left w:val="none" w:sz="0" w:space="0" w:color="auto"/>
                    <w:bottom w:val="none" w:sz="0" w:space="0" w:color="auto"/>
                    <w:right w:val="none" w:sz="0" w:space="0" w:color="auto"/>
                  </w:divBdr>
                  <w:divsChild>
                    <w:div w:id="950818456">
                      <w:marLeft w:val="0"/>
                      <w:marRight w:val="0"/>
                      <w:marTop w:val="0"/>
                      <w:marBottom w:val="0"/>
                      <w:divBdr>
                        <w:top w:val="none" w:sz="0" w:space="0" w:color="auto"/>
                        <w:left w:val="none" w:sz="0" w:space="0" w:color="auto"/>
                        <w:bottom w:val="none" w:sz="0" w:space="0" w:color="auto"/>
                        <w:right w:val="none" w:sz="0" w:space="0" w:color="auto"/>
                      </w:divBdr>
                      <w:divsChild>
                        <w:div w:id="1430545803">
                          <w:marLeft w:val="0"/>
                          <w:marRight w:val="0"/>
                          <w:marTop w:val="0"/>
                          <w:marBottom w:val="0"/>
                          <w:divBdr>
                            <w:top w:val="none" w:sz="0" w:space="0" w:color="auto"/>
                            <w:left w:val="none" w:sz="0" w:space="0" w:color="auto"/>
                            <w:bottom w:val="none" w:sz="0" w:space="0" w:color="auto"/>
                            <w:right w:val="none" w:sz="0" w:space="0" w:color="auto"/>
                          </w:divBdr>
                          <w:divsChild>
                            <w:div w:id="174876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848396">
      <w:bodyDiv w:val="1"/>
      <w:marLeft w:val="0"/>
      <w:marRight w:val="0"/>
      <w:marTop w:val="0"/>
      <w:marBottom w:val="0"/>
      <w:divBdr>
        <w:top w:val="none" w:sz="0" w:space="0" w:color="auto"/>
        <w:left w:val="none" w:sz="0" w:space="0" w:color="auto"/>
        <w:bottom w:val="none" w:sz="0" w:space="0" w:color="auto"/>
        <w:right w:val="none" w:sz="0" w:space="0" w:color="auto"/>
      </w:divBdr>
      <w:divsChild>
        <w:div w:id="161513385">
          <w:marLeft w:val="0"/>
          <w:marRight w:val="0"/>
          <w:marTop w:val="0"/>
          <w:marBottom w:val="0"/>
          <w:divBdr>
            <w:top w:val="none" w:sz="0" w:space="0" w:color="auto"/>
            <w:left w:val="none" w:sz="0" w:space="0" w:color="auto"/>
            <w:bottom w:val="none" w:sz="0" w:space="0" w:color="auto"/>
            <w:right w:val="none" w:sz="0" w:space="0" w:color="auto"/>
          </w:divBdr>
          <w:divsChild>
            <w:div w:id="362561377">
              <w:marLeft w:val="0"/>
              <w:marRight w:val="0"/>
              <w:marTop w:val="0"/>
              <w:marBottom w:val="0"/>
              <w:divBdr>
                <w:top w:val="none" w:sz="0" w:space="0" w:color="auto"/>
                <w:left w:val="none" w:sz="0" w:space="0" w:color="auto"/>
                <w:bottom w:val="none" w:sz="0" w:space="0" w:color="auto"/>
                <w:right w:val="none" w:sz="0" w:space="0" w:color="auto"/>
              </w:divBdr>
              <w:divsChild>
                <w:div w:id="784929056">
                  <w:marLeft w:val="0"/>
                  <w:marRight w:val="0"/>
                  <w:marTop w:val="0"/>
                  <w:marBottom w:val="0"/>
                  <w:divBdr>
                    <w:top w:val="none" w:sz="0" w:space="0" w:color="auto"/>
                    <w:left w:val="none" w:sz="0" w:space="0" w:color="auto"/>
                    <w:bottom w:val="none" w:sz="0" w:space="0" w:color="auto"/>
                    <w:right w:val="none" w:sz="0" w:space="0" w:color="auto"/>
                  </w:divBdr>
                  <w:divsChild>
                    <w:div w:id="25722206">
                      <w:marLeft w:val="0"/>
                      <w:marRight w:val="0"/>
                      <w:marTop w:val="0"/>
                      <w:marBottom w:val="0"/>
                      <w:divBdr>
                        <w:top w:val="none" w:sz="0" w:space="0" w:color="auto"/>
                        <w:left w:val="none" w:sz="0" w:space="0" w:color="auto"/>
                        <w:bottom w:val="none" w:sz="0" w:space="0" w:color="auto"/>
                        <w:right w:val="none" w:sz="0" w:space="0" w:color="auto"/>
                      </w:divBdr>
                      <w:divsChild>
                        <w:div w:id="1306424068">
                          <w:marLeft w:val="0"/>
                          <w:marRight w:val="0"/>
                          <w:marTop w:val="0"/>
                          <w:marBottom w:val="0"/>
                          <w:divBdr>
                            <w:top w:val="none" w:sz="0" w:space="0" w:color="auto"/>
                            <w:left w:val="none" w:sz="0" w:space="0" w:color="auto"/>
                            <w:bottom w:val="none" w:sz="0" w:space="0" w:color="auto"/>
                            <w:right w:val="none" w:sz="0" w:space="0" w:color="auto"/>
                          </w:divBdr>
                          <w:divsChild>
                            <w:div w:id="166273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2256930">
      <w:bodyDiv w:val="1"/>
      <w:marLeft w:val="0"/>
      <w:marRight w:val="0"/>
      <w:marTop w:val="0"/>
      <w:marBottom w:val="0"/>
      <w:divBdr>
        <w:top w:val="none" w:sz="0" w:space="0" w:color="auto"/>
        <w:left w:val="none" w:sz="0" w:space="0" w:color="auto"/>
        <w:bottom w:val="none" w:sz="0" w:space="0" w:color="auto"/>
        <w:right w:val="none" w:sz="0" w:space="0" w:color="auto"/>
      </w:divBdr>
      <w:divsChild>
        <w:div w:id="960495741">
          <w:marLeft w:val="0"/>
          <w:marRight w:val="0"/>
          <w:marTop w:val="0"/>
          <w:marBottom w:val="0"/>
          <w:divBdr>
            <w:top w:val="none" w:sz="0" w:space="0" w:color="auto"/>
            <w:left w:val="none" w:sz="0" w:space="0" w:color="auto"/>
            <w:bottom w:val="none" w:sz="0" w:space="0" w:color="auto"/>
            <w:right w:val="none" w:sz="0" w:space="0" w:color="auto"/>
          </w:divBdr>
          <w:divsChild>
            <w:div w:id="525337815">
              <w:marLeft w:val="0"/>
              <w:marRight w:val="0"/>
              <w:marTop w:val="0"/>
              <w:marBottom w:val="0"/>
              <w:divBdr>
                <w:top w:val="none" w:sz="0" w:space="0" w:color="auto"/>
                <w:left w:val="none" w:sz="0" w:space="0" w:color="auto"/>
                <w:bottom w:val="none" w:sz="0" w:space="0" w:color="auto"/>
                <w:right w:val="none" w:sz="0" w:space="0" w:color="auto"/>
              </w:divBdr>
              <w:divsChild>
                <w:div w:id="630474200">
                  <w:marLeft w:val="0"/>
                  <w:marRight w:val="0"/>
                  <w:marTop w:val="0"/>
                  <w:marBottom w:val="0"/>
                  <w:divBdr>
                    <w:top w:val="none" w:sz="0" w:space="0" w:color="auto"/>
                    <w:left w:val="none" w:sz="0" w:space="0" w:color="auto"/>
                    <w:bottom w:val="none" w:sz="0" w:space="0" w:color="auto"/>
                    <w:right w:val="none" w:sz="0" w:space="0" w:color="auto"/>
                  </w:divBdr>
                  <w:divsChild>
                    <w:div w:id="146484725">
                      <w:marLeft w:val="0"/>
                      <w:marRight w:val="0"/>
                      <w:marTop w:val="0"/>
                      <w:marBottom w:val="0"/>
                      <w:divBdr>
                        <w:top w:val="none" w:sz="0" w:space="0" w:color="auto"/>
                        <w:left w:val="none" w:sz="0" w:space="0" w:color="auto"/>
                        <w:bottom w:val="none" w:sz="0" w:space="0" w:color="auto"/>
                        <w:right w:val="none" w:sz="0" w:space="0" w:color="auto"/>
                      </w:divBdr>
                      <w:divsChild>
                        <w:div w:id="675690196">
                          <w:marLeft w:val="0"/>
                          <w:marRight w:val="0"/>
                          <w:marTop w:val="0"/>
                          <w:marBottom w:val="0"/>
                          <w:divBdr>
                            <w:top w:val="none" w:sz="0" w:space="0" w:color="auto"/>
                            <w:left w:val="none" w:sz="0" w:space="0" w:color="auto"/>
                            <w:bottom w:val="none" w:sz="0" w:space="0" w:color="auto"/>
                            <w:right w:val="none" w:sz="0" w:space="0" w:color="auto"/>
                          </w:divBdr>
                          <w:divsChild>
                            <w:div w:id="509491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2057652">
      <w:bodyDiv w:val="1"/>
      <w:marLeft w:val="0"/>
      <w:marRight w:val="0"/>
      <w:marTop w:val="0"/>
      <w:marBottom w:val="0"/>
      <w:divBdr>
        <w:top w:val="none" w:sz="0" w:space="0" w:color="auto"/>
        <w:left w:val="none" w:sz="0" w:space="0" w:color="auto"/>
        <w:bottom w:val="none" w:sz="0" w:space="0" w:color="auto"/>
        <w:right w:val="none" w:sz="0" w:space="0" w:color="auto"/>
      </w:divBdr>
    </w:div>
    <w:div w:id="943264160">
      <w:bodyDiv w:val="1"/>
      <w:marLeft w:val="0"/>
      <w:marRight w:val="0"/>
      <w:marTop w:val="0"/>
      <w:marBottom w:val="0"/>
      <w:divBdr>
        <w:top w:val="none" w:sz="0" w:space="0" w:color="auto"/>
        <w:left w:val="none" w:sz="0" w:space="0" w:color="auto"/>
        <w:bottom w:val="none" w:sz="0" w:space="0" w:color="auto"/>
        <w:right w:val="none" w:sz="0" w:space="0" w:color="auto"/>
      </w:divBdr>
    </w:div>
    <w:div w:id="959841455">
      <w:bodyDiv w:val="1"/>
      <w:marLeft w:val="0"/>
      <w:marRight w:val="0"/>
      <w:marTop w:val="0"/>
      <w:marBottom w:val="0"/>
      <w:divBdr>
        <w:top w:val="none" w:sz="0" w:space="0" w:color="auto"/>
        <w:left w:val="none" w:sz="0" w:space="0" w:color="auto"/>
        <w:bottom w:val="none" w:sz="0" w:space="0" w:color="auto"/>
        <w:right w:val="none" w:sz="0" w:space="0" w:color="auto"/>
      </w:divBdr>
      <w:divsChild>
        <w:div w:id="1385256566">
          <w:marLeft w:val="0"/>
          <w:marRight w:val="0"/>
          <w:marTop w:val="0"/>
          <w:marBottom w:val="0"/>
          <w:divBdr>
            <w:top w:val="none" w:sz="0" w:space="0" w:color="auto"/>
            <w:left w:val="none" w:sz="0" w:space="0" w:color="auto"/>
            <w:bottom w:val="none" w:sz="0" w:space="0" w:color="auto"/>
            <w:right w:val="none" w:sz="0" w:space="0" w:color="auto"/>
          </w:divBdr>
        </w:div>
        <w:div w:id="1469200860">
          <w:marLeft w:val="0"/>
          <w:marRight w:val="0"/>
          <w:marTop w:val="0"/>
          <w:marBottom w:val="0"/>
          <w:divBdr>
            <w:top w:val="none" w:sz="0" w:space="0" w:color="auto"/>
            <w:left w:val="none" w:sz="0" w:space="0" w:color="auto"/>
            <w:bottom w:val="none" w:sz="0" w:space="0" w:color="auto"/>
            <w:right w:val="none" w:sz="0" w:space="0" w:color="auto"/>
          </w:divBdr>
        </w:div>
        <w:div w:id="1924147781">
          <w:marLeft w:val="0"/>
          <w:marRight w:val="0"/>
          <w:marTop w:val="0"/>
          <w:marBottom w:val="0"/>
          <w:divBdr>
            <w:top w:val="none" w:sz="0" w:space="0" w:color="auto"/>
            <w:left w:val="none" w:sz="0" w:space="0" w:color="auto"/>
            <w:bottom w:val="none" w:sz="0" w:space="0" w:color="auto"/>
            <w:right w:val="none" w:sz="0" w:space="0" w:color="auto"/>
          </w:divBdr>
        </w:div>
        <w:div w:id="2120026929">
          <w:marLeft w:val="0"/>
          <w:marRight w:val="0"/>
          <w:marTop w:val="0"/>
          <w:marBottom w:val="0"/>
          <w:divBdr>
            <w:top w:val="none" w:sz="0" w:space="0" w:color="auto"/>
            <w:left w:val="none" w:sz="0" w:space="0" w:color="auto"/>
            <w:bottom w:val="none" w:sz="0" w:space="0" w:color="auto"/>
            <w:right w:val="none" w:sz="0" w:space="0" w:color="auto"/>
          </w:divBdr>
        </w:div>
      </w:divsChild>
    </w:div>
    <w:div w:id="972758911">
      <w:bodyDiv w:val="1"/>
      <w:marLeft w:val="0"/>
      <w:marRight w:val="0"/>
      <w:marTop w:val="0"/>
      <w:marBottom w:val="0"/>
      <w:divBdr>
        <w:top w:val="none" w:sz="0" w:space="0" w:color="auto"/>
        <w:left w:val="none" w:sz="0" w:space="0" w:color="auto"/>
        <w:bottom w:val="none" w:sz="0" w:space="0" w:color="auto"/>
        <w:right w:val="none" w:sz="0" w:space="0" w:color="auto"/>
      </w:divBdr>
    </w:div>
    <w:div w:id="1074428615">
      <w:bodyDiv w:val="1"/>
      <w:marLeft w:val="0"/>
      <w:marRight w:val="0"/>
      <w:marTop w:val="0"/>
      <w:marBottom w:val="0"/>
      <w:divBdr>
        <w:top w:val="none" w:sz="0" w:space="0" w:color="auto"/>
        <w:left w:val="none" w:sz="0" w:space="0" w:color="auto"/>
        <w:bottom w:val="none" w:sz="0" w:space="0" w:color="auto"/>
        <w:right w:val="none" w:sz="0" w:space="0" w:color="auto"/>
      </w:divBdr>
      <w:divsChild>
        <w:div w:id="773749043">
          <w:marLeft w:val="0"/>
          <w:marRight w:val="0"/>
          <w:marTop w:val="0"/>
          <w:marBottom w:val="0"/>
          <w:divBdr>
            <w:top w:val="none" w:sz="0" w:space="0" w:color="auto"/>
            <w:left w:val="none" w:sz="0" w:space="0" w:color="auto"/>
            <w:bottom w:val="none" w:sz="0" w:space="0" w:color="auto"/>
            <w:right w:val="none" w:sz="0" w:space="0" w:color="auto"/>
          </w:divBdr>
          <w:divsChild>
            <w:div w:id="1034159506">
              <w:marLeft w:val="0"/>
              <w:marRight w:val="0"/>
              <w:marTop w:val="0"/>
              <w:marBottom w:val="0"/>
              <w:divBdr>
                <w:top w:val="none" w:sz="0" w:space="0" w:color="auto"/>
                <w:left w:val="none" w:sz="0" w:space="0" w:color="auto"/>
                <w:bottom w:val="none" w:sz="0" w:space="0" w:color="auto"/>
                <w:right w:val="none" w:sz="0" w:space="0" w:color="auto"/>
              </w:divBdr>
              <w:divsChild>
                <w:div w:id="486021650">
                  <w:marLeft w:val="0"/>
                  <w:marRight w:val="0"/>
                  <w:marTop w:val="0"/>
                  <w:marBottom w:val="0"/>
                  <w:divBdr>
                    <w:top w:val="none" w:sz="0" w:space="0" w:color="auto"/>
                    <w:left w:val="none" w:sz="0" w:space="0" w:color="auto"/>
                    <w:bottom w:val="none" w:sz="0" w:space="0" w:color="auto"/>
                    <w:right w:val="none" w:sz="0" w:space="0" w:color="auto"/>
                  </w:divBdr>
                  <w:divsChild>
                    <w:div w:id="626156355">
                      <w:marLeft w:val="0"/>
                      <w:marRight w:val="0"/>
                      <w:marTop w:val="0"/>
                      <w:marBottom w:val="0"/>
                      <w:divBdr>
                        <w:top w:val="none" w:sz="0" w:space="0" w:color="auto"/>
                        <w:left w:val="none" w:sz="0" w:space="0" w:color="auto"/>
                        <w:bottom w:val="none" w:sz="0" w:space="0" w:color="auto"/>
                        <w:right w:val="none" w:sz="0" w:space="0" w:color="auto"/>
                      </w:divBdr>
                      <w:divsChild>
                        <w:div w:id="142897267">
                          <w:marLeft w:val="0"/>
                          <w:marRight w:val="0"/>
                          <w:marTop w:val="0"/>
                          <w:marBottom w:val="0"/>
                          <w:divBdr>
                            <w:top w:val="none" w:sz="0" w:space="0" w:color="auto"/>
                            <w:left w:val="none" w:sz="0" w:space="0" w:color="auto"/>
                            <w:bottom w:val="none" w:sz="0" w:space="0" w:color="auto"/>
                            <w:right w:val="none" w:sz="0" w:space="0" w:color="auto"/>
                          </w:divBdr>
                          <w:divsChild>
                            <w:div w:id="356078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7652549">
      <w:bodyDiv w:val="1"/>
      <w:marLeft w:val="0"/>
      <w:marRight w:val="0"/>
      <w:marTop w:val="0"/>
      <w:marBottom w:val="0"/>
      <w:divBdr>
        <w:top w:val="none" w:sz="0" w:space="0" w:color="auto"/>
        <w:left w:val="none" w:sz="0" w:space="0" w:color="auto"/>
        <w:bottom w:val="none" w:sz="0" w:space="0" w:color="auto"/>
        <w:right w:val="none" w:sz="0" w:space="0" w:color="auto"/>
      </w:divBdr>
      <w:divsChild>
        <w:div w:id="953638036">
          <w:marLeft w:val="0"/>
          <w:marRight w:val="0"/>
          <w:marTop w:val="0"/>
          <w:marBottom w:val="0"/>
          <w:divBdr>
            <w:top w:val="none" w:sz="0" w:space="0" w:color="auto"/>
            <w:left w:val="none" w:sz="0" w:space="0" w:color="auto"/>
            <w:bottom w:val="none" w:sz="0" w:space="0" w:color="auto"/>
            <w:right w:val="none" w:sz="0" w:space="0" w:color="auto"/>
          </w:divBdr>
          <w:divsChild>
            <w:div w:id="1998259909">
              <w:marLeft w:val="0"/>
              <w:marRight w:val="0"/>
              <w:marTop w:val="0"/>
              <w:marBottom w:val="0"/>
              <w:divBdr>
                <w:top w:val="none" w:sz="0" w:space="0" w:color="auto"/>
                <w:left w:val="none" w:sz="0" w:space="0" w:color="auto"/>
                <w:bottom w:val="none" w:sz="0" w:space="0" w:color="auto"/>
                <w:right w:val="none" w:sz="0" w:space="0" w:color="auto"/>
              </w:divBdr>
              <w:divsChild>
                <w:div w:id="2044399593">
                  <w:marLeft w:val="0"/>
                  <w:marRight w:val="0"/>
                  <w:marTop w:val="0"/>
                  <w:marBottom w:val="0"/>
                  <w:divBdr>
                    <w:top w:val="none" w:sz="0" w:space="0" w:color="auto"/>
                    <w:left w:val="none" w:sz="0" w:space="0" w:color="auto"/>
                    <w:bottom w:val="none" w:sz="0" w:space="0" w:color="auto"/>
                    <w:right w:val="none" w:sz="0" w:space="0" w:color="auto"/>
                  </w:divBdr>
                  <w:divsChild>
                    <w:div w:id="994720632">
                      <w:marLeft w:val="0"/>
                      <w:marRight w:val="0"/>
                      <w:marTop w:val="0"/>
                      <w:marBottom w:val="0"/>
                      <w:divBdr>
                        <w:top w:val="none" w:sz="0" w:space="0" w:color="auto"/>
                        <w:left w:val="none" w:sz="0" w:space="0" w:color="auto"/>
                        <w:bottom w:val="none" w:sz="0" w:space="0" w:color="auto"/>
                        <w:right w:val="none" w:sz="0" w:space="0" w:color="auto"/>
                      </w:divBdr>
                      <w:divsChild>
                        <w:div w:id="1306929463">
                          <w:marLeft w:val="0"/>
                          <w:marRight w:val="0"/>
                          <w:marTop w:val="0"/>
                          <w:marBottom w:val="0"/>
                          <w:divBdr>
                            <w:top w:val="none" w:sz="0" w:space="0" w:color="auto"/>
                            <w:left w:val="none" w:sz="0" w:space="0" w:color="auto"/>
                            <w:bottom w:val="none" w:sz="0" w:space="0" w:color="auto"/>
                            <w:right w:val="none" w:sz="0" w:space="0" w:color="auto"/>
                          </w:divBdr>
                          <w:divsChild>
                            <w:div w:id="141393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3479923">
      <w:bodyDiv w:val="1"/>
      <w:marLeft w:val="0"/>
      <w:marRight w:val="0"/>
      <w:marTop w:val="0"/>
      <w:marBottom w:val="0"/>
      <w:divBdr>
        <w:top w:val="none" w:sz="0" w:space="0" w:color="auto"/>
        <w:left w:val="none" w:sz="0" w:space="0" w:color="auto"/>
        <w:bottom w:val="none" w:sz="0" w:space="0" w:color="auto"/>
        <w:right w:val="none" w:sz="0" w:space="0" w:color="auto"/>
      </w:divBdr>
      <w:divsChild>
        <w:div w:id="421606095">
          <w:marLeft w:val="0"/>
          <w:marRight w:val="0"/>
          <w:marTop w:val="0"/>
          <w:marBottom w:val="0"/>
          <w:divBdr>
            <w:top w:val="none" w:sz="0" w:space="0" w:color="auto"/>
            <w:left w:val="none" w:sz="0" w:space="0" w:color="auto"/>
            <w:bottom w:val="none" w:sz="0" w:space="0" w:color="auto"/>
            <w:right w:val="none" w:sz="0" w:space="0" w:color="auto"/>
          </w:divBdr>
          <w:divsChild>
            <w:div w:id="1888561479">
              <w:marLeft w:val="0"/>
              <w:marRight w:val="0"/>
              <w:marTop w:val="0"/>
              <w:marBottom w:val="0"/>
              <w:divBdr>
                <w:top w:val="none" w:sz="0" w:space="0" w:color="auto"/>
                <w:left w:val="none" w:sz="0" w:space="0" w:color="auto"/>
                <w:bottom w:val="none" w:sz="0" w:space="0" w:color="auto"/>
                <w:right w:val="none" w:sz="0" w:space="0" w:color="auto"/>
              </w:divBdr>
              <w:divsChild>
                <w:div w:id="1857035269">
                  <w:marLeft w:val="0"/>
                  <w:marRight w:val="0"/>
                  <w:marTop w:val="0"/>
                  <w:marBottom w:val="0"/>
                  <w:divBdr>
                    <w:top w:val="none" w:sz="0" w:space="0" w:color="auto"/>
                    <w:left w:val="none" w:sz="0" w:space="0" w:color="auto"/>
                    <w:bottom w:val="none" w:sz="0" w:space="0" w:color="auto"/>
                    <w:right w:val="none" w:sz="0" w:space="0" w:color="auto"/>
                  </w:divBdr>
                  <w:divsChild>
                    <w:div w:id="879826415">
                      <w:marLeft w:val="0"/>
                      <w:marRight w:val="0"/>
                      <w:marTop w:val="0"/>
                      <w:marBottom w:val="0"/>
                      <w:divBdr>
                        <w:top w:val="none" w:sz="0" w:space="0" w:color="auto"/>
                        <w:left w:val="none" w:sz="0" w:space="0" w:color="auto"/>
                        <w:bottom w:val="none" w:sz="0" w:space="0" w:color="auto"/>
                        <w:right w:val="none" w:sz="0" w:space="0" w:color="auto"/>
                      </w:divBdr>
                      <w:divsChild>
                        <w:div w:id="1020159972">
                          <w:marLeft w:val="0"/>
                          <w:marRight w:val="0"/>
                          <w:marTop w:val="0"/>
                          <w:marBottom w:val="0"/>
                          <w:divBdr>
                            <w:top w:val="none" w:sz="0" w:space="0" w:color="auto"/>
                            <w:left w:val="none" w:sz="0" w:space="0" w:color="auto"/>
                            <w:bottom w:val="none" w:sz="0" w:space="0" w:color="auto"/>
                            <w:right w:val="none" w:sz="0" w:space="0" w:color="auto"/>
                          </w:divBdr>
                          <w:divsChild>
                            <w:div w:id="143131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7967423">
      <w:bodyDiv w:val="1"/>
      <w:marLeft w:val="0"/>
      <w:marRight w:val="0"/>
      <w:marTop w:val="0"/>
      <w:marBottom w:val="0"/>
      <w:divBdr>
        <w:top w:val="none" w:sz="0" w:space="0" w:color="auto"/>
        <w:left w:val="none" w:sz="0" w:space="0" w:color="auto"/>
        <w:bottom w:val="none" w:sz="0" w:space="0" w:color="auto"/>
        <w:right w:val="none" w:sz="0" w:space="0" w:color="auto"/>
      </w:divBdr>
      <w:divsChild>
        <w:div w:id="487670033">
          <w:marLeft w:val="0"/>
          <w:marRight w:val="0"/>
          <w:marTop w:val="0"/>
          <w:marBottom w:val="0"/>
          <w:divBdr>
            <w:top w:val="none" w:sz="0" w:space="0" w:color="auto"/>
            <w:left w:val="none" w:sz="0" w:space="0" w:color="auto"/>
            <w:bottom w:val="none" w:sz="0" w:space="0" w:color="auto"/>
            <w:right w:val="none" w:sz="0" w:space="0" w:color="auto"/>
          </w:divBdr>
          <w:divsChild>
            <w:div w:id="759643631">
              <w:marLeft w:val="0"/>
              <w:marRight w:val="0"/>
              <w:marTop w:val="0"/>
              <w:marBottom w:val="0"/>
              <w:divBdr>
                <w:top w:val="none" w:sz="0" w:space="0" w:color="auto"/>
                <w:left w:val="none" w:sz="0" w:space="0" w:color="auto"/>
                <w:bottom w:val="none" w:sz="0" w:space="0" w:color="auto"/>
                <w:right w:val="none" w:sz="0" w:space="0" w:color="auto"/>
              </w:divBdr>
              <w:divsChild>
                <w:div w:id="1717437415">
                  <w:marLeft w:val="0"/>
                  <w:marRight w:val="0"/>
                  <w:marTop w:val="0"/>
                  <w:marBottom w:val="0"/>
                  <w:divBdr>
                    <w:top w:val="none" w:sz="0" w:space="0" w:color="auto"/>
                    <w:left w:val="none" w:sz="0" w:space="0" w:color="auto"/>
                    <w:bottom w:val="none" w:sz="0" w:space="0" w:color="auto"/>
                    <w:right w:val="none" w:sz="0" w:space="0" w:color="auto"/>
                  </w:divBdr>
                  <w:divsChild>
                    <w:div w:id="1881237287">
                      <w:marLeft w:val="0"/>
                      <w:marRight w:val="0"/>
                      <w:marTop w:val="0"/>
                      <w:marBottom w:val="0"/>
                      <w:divBdr>
                        <w:top w:val="none" w:sz="0" w:space="0" w:color="auto"/>
                        <w:left w:val="none" w:sz="0" w:space="0" w:color="auto"/>
                        <w:bottom w:val="none" w:sz="0" w:space="0" w:color="auto"/>
                        <w:right w:val="none" w:sz="0" w:space="0" w:color="auto"/>
                      </w:divBdr>
                      <w:divsChild>
                        <w:div w:id="1892577501">
                          <w:marLeft w:val="0"/>
                          <w:marRight w:val="0"/>
                          <w:marTop w:val="0"/>
                          <w:marBottom w:val="0"/>
                          <w:divBdr>
                            <w:top w:val="none" w:sz="0" w:space="0" w:color="auto"/>
                            <w:left w:val="none" w:sz="0" w:space="0" w:color="auto"/>
                            <w:bottom w:val="none" w:sz="0" w:space="0" w:color="auto"/>
                            <w:right w:val="none" w:sz="0" w:space="0" w:color="auto"/>
                          </w:divBdr>
                          <w:divsChild>
                            <w:div w:id="18670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8380981">
      <w:bodyDiv w:val="1"/>
      <w:marLeft w:val="0"/>
      <w:marRight w:val="0"/>
      <w:marTop w:val="0"/>
      <w:marBottom w:val="0"/>
      <w:divBdr>
        <w:top w:val="none" w:sz="0" w:space="0" w:color="auto"/>
        <w:left w:val="none" w:sz="0" w:space="0" w:color="auto"/>
        <w:bottom w:val="none" w:sz="0" w:space="0" w:color="auto"/>
        <w:right w:val="none" w:sz="0" w:space="0" w:color="auto"/>
      </w:divBdr>
      <w:divsChild>
        <w:div w:id="1664355671">
          <w:marLeft w:val="0"/>
          <w:marRight w:val="0"/>
          <w:marTop w:val="0"/>
          <w:marBottom w:val="0"/>
          <w:divBdr>
            <w:top w:val="none" w:sz="0" w:space="0" w:color="auto"/>
            <w:left w:val="none" w:sz="0" w:space="0" w:color="auto"/>
            <w:bottom w:val="none" w:sz="0" w:space="0" w:color="auto"/>
            <w:right w:val="none" w:sz="0" w:space="0" w:color="auto"/>
          </w:divBdr>
          <w:divsChild>
            <w:div w:id="1002587330">
              <w:marLeft w:val="0"/>
              <w:marRight w:val="0"/>
              <w:marTop w:val="0"/>
              <w:marBottom w:val="0"/>
              <w:divBdr>
                <w:top w:val="none" w:sz="0" w:space="0" w:color="auto"/>
                <w:left w:val="none" w:sz="0" w:space="0" w:color="auto"/>
                <w:bottom w:val="none" w:sz="0" w:space="0" w:color="auto"/>
                <w:right w:val="none" w:sz="0" w:space="0" w:color="auto"/>
              </w:divBdr>
              <w:divsChild>
                <w:div w:id="1455175138">
                  <w:marLeft w:val="0"/>
                  <w:marRight w:val="0"/>
                  <w:marTop w:val="0"/>
                  <w:marBottom w:val="0"/>
                  <w:divBdr>
                    <w:top w:val="none" w:sz="0" w:space="0" w:color="auto"/>
                    <w:left w:val="none" w:sz="0" w:space="0" w:color="auto"/>
                    <w:bottom w:val="none" w:sz="0" w:space="0" w:color="auto"/>
                    <w:right w:val="none" w:sz="0" w:space="0" w:color="auto"/>
                  </w:divBdr>
                  <w:divsChild>
                    <w:div w:id="157775802">
                      <w:marLeft w:val="0"/>
                      <w:marRight w:val="0"/>
                      <w:marTop w:val="0"/>
                      <w:marBottom w:val="0"/>
                      <w:divBdr>
                        <w:top w:val="none" w:sz="0" w:space="0" w:color="auto"/>
                        <w:left w:val="none" w:sz="0" w:space="0" w:color="auto"/>
                        <w:bottom w:val="none" w:sz="0" w:space="0" w:color="auto"/>
                        <w:right w:val="none" w:sz="0" w:space="0" w:color="auto"/>
                      </w:divBdr>
                      <w:divsChild>
                        <w:div w:id="1526211263">
                          <w:marLeft w:val="0"/>
                          <w:marRight w:val="0"/>
                          <w:marTop w:val="0"/>
                          <w:marBottom w:val="0"/>
                          <w:divBdr>
                            <w:top w:val="none" w:sz="0" w:space="0" w:color="auto"/>
                            <w:left w:val="none" w:sz="0" w:space="0" w:color="auto"/>
                            <w:bottom w:val="none" w:sz="0" w:space="0" w:color="auto"/>
                            <w:right w:val="none" w:sz="0" w:space="0" w:color="auto"/>
                          </w:divBdr>
                          <w:divsChild>
                            <w:div w:id="130596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9458090">
      <w:bodyDiv w:val="1"/>
      <w:marLeft w:val="0"/>
      <w:marRight w:val="0"/>
      <w:marTop w:val="0"/>
      <w:marBottom w:val="0"/>
      <w:divBdr>
        <w:top w:val="none" w:sz="0" w:space="0" w:color="auto"/>
        <w:left w:val="none" w:sz="0" w:space="0" w:color="auto"/>
        <w:bottom w:val="none" w:sz="0" w:space="0" w:color="auto"/>
        <w:right w:val="none" w:sz="0" w:space="0" w:color="auto"/>
      </w:divBdr>
    </w:div>
    <w:div w:id="1260483326">
      <w:bodyDiv w:val="1"/>
      <w:marLeft w:val="0"/>
      <w:marRight w:val="0"/>
      <w:marTop w:val="0"/>
      <w:marBottom w:val="0"/>
      <w:divBdr>
        <w:top w:val="none" w:sz="0" w:space="0" w:color="auto"/>
        <w:left w:val="none" w:sz="0" w:space="0" w:color="auto"/>
        <w:bottom w:val="none" w:sz="0" w:space="0" w:color="auto"/>
        <w:right w:val="none" w:sz="0" w:space="0" w:color="auto"/>
      </w:divBdr>
      <w:divsChild>
        <w:div w:id="1265259915">
          <w:marLeft w:val="0"/>
          <w:marRight w:val="0"/>
          <w:marTop w:val="0"/>
          <w:marBottom w:val="0"/>
          <w:divBdr>
            <w:top w:val="none" w:sz="0" w:space="0" w:color="auto"/>
            <w:left w:val="none" w:sz="0" w:space="0" w:color="auto"/>
            <w:bottom w:val="none" w:sz="0" w:space="0" w:color="auto"/>
            <w:right w:val="none" w:sz="0" w:space="0" w:color="auto"/>
          </w:divBdr>
          <w:divsChild>
            <w:div w:id="1950358228">
              <w:marLeft w:val="0"/>
              <w:marRight w:val="0"/>
              <w:marTop w:val="0"/>
              <w:marBottom w:val="0"/>
              <w:divBdr>
                <w:top w:val="none" w:sz="0" w:space="0" w:color="auto"/>
                <w:left w:val="none" w:sz="0" w:space="0" w:color="auto"/>
                <w:bottom w:val="none" w:sz="0" w:space="0" w:color="auto"/>
                <w:right w:val="none" w:sz="0" w:space="0" w:color="auto"/>
              </w:divBdr>
              <w:divsChild>
                <w:div w:id="158156995">
                  <w:marLeft w:val="0"/>
                  <w:marRight w:val="0"/>
                  <w:marTop w:val="0"/>
                  <w:marBottom w:val="0"/>
                  <w:divBdr>
                    <w:top w:val="none" w:sz="0" w:space="0" w:color="auto"/>
                    <w:left w:val="none" w:sz="0" w:space="0" w:color="auto"/>
                    <w:bottom w:val="none" w:sz="0" w:space="0" w:color="auto"/>
                    <w:right w:val="none" w:sz="0" w:space="0" w:color="auto"/>
                  </w:divBdr>
                  <w:divsChild>
                    <w:div w:id="1266234692">
                      <w:marLeft w:val="0"/>
                      <w:marRight w:val="0"/>
                      <w:marTop w:val="0"/>
                      <w:marBottom w:val="0"/>
                      <w:divBdr>
                        <w:top w:val="none" w:sz="0" w:space="0" w:color="auto"/>
                        <w:left w:val="none" w:sz="0" w:space="0" w:color="auto"/>
                        <w:bottom w:val="none" w:sz="0" w:space="0" w:color="auto"/>
                        <w:right w:val="none" w:sz="0" w:space="0" w:color="auto"/>
                      </w:divBdr>
                      <w:divsChild>
                        <w:div w:id="1091505031">
                          <w:marLeft w:val="0"/>
                          <w:marRight w:val="0"/>
                          <w:marTop w:val="0"/>
                          <w:marBottom w:val="0"/>
                          <w:divBdr>
                            <w:top w:val="none" w:sz="0" w:space="0" w:color="auto"/>
                            <w:left w:val="none" w:sz="0" w:space="0" w:color="auto"/>
                            <w:bottom w:val="none" w:sz="0" w:space="0" w:color="auto"/>
                            <w:right w:val="none" w:sz="0" w:space="0" w:color="auto"/>
                          </w:divBdr>
                          <w:divsChild>
                            <w:div w:id="1069890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1285941">
      <w:bodyDiv w:val="1"/>
      <w:marLeft w:val="0"/>
      <w:marRight w:val="0"/>
      <w:marTop w:val="0"/>
      <w:marBottom w:val="0"/>
      <w:divBdr>
        <w:top w:val="none" w:sz="0" w:space="0" w:color="auto"/>
        <w:left w:val="none" w:sz="0" w:space="0" w:color="auto"/>
        <w:bottom w:val="none" w:sz="0" w:space="0" w:color="auto"/>
        <w:right w:val="none" w:sz="0" w:space="0" w:color="auto"/>
      </w:divBdr>
    </w:div>
    <w:div w:id="1566985393">
      <w:bodyDiv w:val="1"/>
      <w:marLeft w:val="0"/>
      <w:marRight w:val="0"/>
      <w:marTop w:val="0"/>
      <w:marBottom w:val="0"/>
      <w:divBdr>
        <w:top w:val="none" w:sz="0" w:space="0" w:color="auto"/>
        <w:left w:val="none" w:sz="0" w:space="0" w:color="auto"/>
        <w:bottom w:val="none" w:sz="0" w:space="0" w:color="auto"/>
        <w:right w:val="none" w:sz="0" w:space="0" w:color="auto"/>
      </w:divBdr>
      <w:divsChild>
        <w:div w:id="2133859165">
          <w:marLeft w:val="0"/>
          <w:marRight w:val="0"/>
          <w:marTop w:val="0"/>
          <w:marBottom w:val="0"/>
          <w:divBdr>
            <w:top w:val="none" w:sz="0" w:space="0" w:color="auto"/>
            <w:left w:val="none" w:sz="0" w:space="0" w:color="auto"/>
            <w:bottom w:val="none" w:sz="0" w:space="0" w:color="auto"/>
            <w:right w:val="none" w:sz="0" w:space="0" w:color="auto"/>
          </w:divBdr>
          <w:divsChild>
            <w:div w:id="579143400">
              <w:marLeft w:val="0"/>
              <w:marRight w:val="0"/>
              <w:marTop w:val="0"/>
              <w:marBottom w:val="0"/>
              <w:divBdr>
                <w:top w:val="none" w:sz="0" w:space="0" w:color="auto"/>
                <w:left w:val="none" w:sz="0" w:space="0" w:color="auto"/>
                <w:bottom w:val="none" w:sz="0" w:space="0" w:color="auto"/>
                <w:right w:val="none" w:sz="0" w:space="0" w:color="auto"/>
              </w:divBdr>
              <w:divsChild>
                <w:div w:id="967079411">
                  <w:marLeft w:val="0"/>
                  <w:marRight w:val="0"/>
                  <w:marTop w:val="0"/>
                  <w:marBottom w:val="0"/>
                  <w:divBdr>
                    <w:top w:val="none" w:sz="0" w:space="0" w:color="auto"/>
                    <w:left w:val="none" w:sz="0" w:space="0" w:color="auto"/>
                    <w:bottom w:val="none" w:sz="0" w:space="0" w:color="auto"/>
                    <w:right w:val="none" w:sz="0" w:space="0" w:color="auto"/>
                  </w:divBdr>
                  <w:divsChild>
                    <w:div w:id="1476098812">
                      <w:marLeft w:val="0"/>
                      <w:marRight w:val="0"/>
                      <w:marTop w:val="0"/>
                      <w:marBottom w:val="0"/>
                      <w:divBdr>
                        <w:top w:val="none" w:sz="0" w:space="0" w:color="auto"/>
                        <w:left w:val="none" w:sz="0" w:space="0" w:color="auto"/>
                        <w:bottom w:val="none" w:sz="0" w:space="0" w:color="auto"/>
                        <w:right w:val="none" w:sz="0" w:space="0" w:color="auto"/>
                      </w:divBdr>
                      <w:divsChild>
                        <w:div w:id="708190609">
                          <w:marLeft w:val="0"/>
                          <w:marRight w:val="0"/>
                          <w:marTop w:val="0"/>
                          <w:marBottom w:val="0"/>
                          <w:divBdr>
                            <w:top w:val="none" w:sz="0" w:space="0" w:color="auto"/>
                            <w:left w:val="none" w:sz="0" w:space="0" w:color="auto"/>
                            <w:bottom w:val="none" w:sz="0" w:space="0" w:color="auto"/>
                            <w:right w:val="none" w:sz="0" w:space="0" w:color="auto"/>
                          </w:divBdr>
                          <w:divsChild>
                            <w:div w:id="164732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0554913">
      <w:bodyDiv w:val="1"/>
      <w:marLeft w:val="0"/>
      <w:marRight w:val="0"/>
      <w:marTop w:val="0"/>
      <w:marBottom w:val="0"/>
      <w:divBdr>
        <w:top w:val="none" w:sz="0" w:space="0" w:color="auto"/>
        <w:left w:val="none" w:sz="0" w:space="0" w:color="auto"/>
        <w:bottom w:val="none" w:sz="0" w:space="0" w:color="auto"/>
        <w:right w:val="none" w:sz="0" w:space="0" w:color="auto"/>
      </w:divBdr>
      <w:divsChild>
        <w:div w:id="1702395378">
          <w:marLeft w:val="0"/>
          <w:marRight w:val="0"/>
          <w:marTop w:val="0"/>
          <w:marBottom w:val="0"/>
          <w:divBdr>
            <w:top w:val="none" w:sz="0" w:space="0" w:color="auto"/>
            <w:left w:val="none" w:sz="0" w:space="0" w:color="auto"/>
            <w:bottom w:val="none" w:sz="0" w:space="0" w:color="auto"/>
            <w:right w:val="none" w:sz="0" w:space="0" w:color="auto"/>
          </w:divBdr>
          <w:divsChild>
            <w:div w:id="1762682506">
              <w:marLeft w:val="0"/>
              <w:marRight w:val="0"/>
              <w:marTop w:val="0"/>
              <w:marBottom w:val="0"/>
              <w:divBdr>
                <w:top w:val="none" w:sz="0" w:space="0" w:color="auto"/>
                <w:left w:val="none" w:sz="0" w:space="0" w:color="auto"/>
                <w:bottom w:val="none" w:sz="0" w:space="0" w:color="auto"/>
                <w:right w:val="none" w:sz="0" w:space="0" w:color="auto"/>
              </w:divBdr>
              <w:divsChild>
                <w:div w:id="1470244439">
                  <w:marLeft w:val="0"/>
                  <w:marRight w:val="0"/>
                  <w:marTop w:val="0"/>
                  <w:marBottom w:val="0"/>
                  <w:divBdr>
                    <w:top w:val="none" w:sz="0" w:space="0" w:color="auto"/>
                    <w:left w:val="none" w:sz="0" w:space="0" w:color="auto"/>
                    <w:bottom w:val="none" w:sz="0" w:space="0" w:color="auto"/>
                    <w:right w:val="none" w:sz="0" w:space="0" w:color="auto"/>
                  </w:divBdr>
                  <w:divsChild>
                    <w:div w:id="1117262788">
                      <w:marLeft w:val="0"/>
                      <w:marRight w:val="0"/>
                      <w:marTop w:val="0"/>
                      <w:marBottom w:val="0"/>
                      <w:divBdr>
                        <w:top w:val="none" w:sz="0" w:space="0" w:color="auto"/>
                        <w:left w:val="none" w:sz="0" w:space="0" w:color="auto"/>
                        <w:bottom w:val="none" w:sz="0" w:space="0" w:color="auto"/>
                        <w:right w:val="none" w:sz="0" w:space="0" w:color="auto"/>
                      </w:divBdr>
                      <w:divsChild>
                        <w:div w:id="1169104620">
                          <w:marLeft w:val="0"/>
                          <w:marRight w:val="0"/>
                          <w:marTop w:val="0"/>
                          <w:marBottom w:val="0"/>
                          <w:divBdr>
                            <w:top w:val="none" w:sz="0" w:space="0" w:color="auto"/>
                            <w:left w:val="none" w:sz="0" w:space="0" w:color="auto"/>
                            <w:bottom w:val="none" w:sz="0" w:space="0" w:color="auto"/>
                            <w:right w:val="none" w:sz="0" w:space="0" w:color="auto"/>
                          </w:divBdr>
                          <w:divsChild>
                            <w:div w:id="144264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9096951">
      <w:bodyDiv w:val="1"/>
      <w:marLeft w:val="0"/>
      <w:marRight w:val="0"/>
      <w:marTop w:val="0"/>
      <w:marBottom w:val="0"/>
      <w:divBdr>
        <w:top w:val="none" w:sz="0" w:space="0" w:color="auto"/>
        <w:left w:val="none" w:sz="0" w:space="0" w:color="auto"/>
        <w:bottom w:val="none" w:sz="0" w:space="0" w:color="auto"/>
        <w:right w:val="none" w:sz="0" w:space="0" w:color="auto"/>
      </w:divBdr>
      <w:divsChild>
        <w:div w:id="1264607795">
          <w:marLeft w:val="0"/>
          <w:marRight w:val="0"/>
          <w:marTop w:val="0"/>
          <w:marBottom w:val="0"/>
          <w:divBdr>
            <w:top w:val="none" w:sz="0" w:space="0" w:color="auto"/>
            <w:left w:val="none" w:sz="0" w:space="0" w:color="auto"/>
            <w:bottom w:val="none" w:sz="0" w:space="0" w:color="auto"/>
            <w:right w:val="none" w:sz="0" w:space="0" w:color="auto"/>
          </w:divBdr>
          <w:divsChild>
            <w:div w:id="1957906055">
              <w:marLeft w:val="0"/>
              <w:marRight w:val="0"/>
              <w:marTop w:val="0"/>
              <w:marBottom w:val="0"/>
              <w:divBdr>
                <w:top w:val="none" w:sz="0" w:space="0" w:color="auto"/>
                <w:left w:val="none" w:sz="0" w:space="0" w:color="auto"/>
                <w:bottom w:val="none" w:sz="0" w:space="0" w:color="auto"/>
                <w:right w:val="none" w:sz="0" w:space="0" w:color="auto"/>
              </w:divBdr>
              <w:divsChild>
                <w:div w:id="1396851189">
                  <w:marLeft w:val="0"/>
                  <w:marRight w:val="0"/>
                  <w:marTop w:val="0"/>
                  <w:marBottom w:val="0"/>
                  <w:divBdr>
                    <w:top w:val="none" w:sz="0" w:space="0" w:color="auto"/>
                    <w:left w:val="none" w:sz="0" w:space="0" w:color="auto"/>
                    <w:bottom w:val="none" w:sz="0" w:space="0" w:color="auto"/>
                    <w:right w:val="none" w:sz="0" w:space="0" w:color="auto"/>
                  </w:divBdr>
                  <w:divsChild>
                    <w:div w:id="1506280417">
                      <w:marLeft w:val="0"/>
                      <w:marRight w:val="0"/>
                      <w:marTop w:val="0"/>
                      <w:marBottom w:val="0"/>
                      <w:divBdr>
                        <w:top w:val="none" w:sz="0" w:space="0" w:color="auto"/>
                        <w:left w:val="none" w:sz="0" w:space="0" w:color="auto"/>
                        <w:bottom w:val="none" w:sz="0" w:space="0" w:color="auto"/>
                        <w:right w:val="none" w:sz="0" w:space="0" w:color="auto"/>
                      </w:divBdr>
                      <w:divsChild>
                        <w:div w:id="2017070944">
                          <w:marLeft w:val="0"/>
                          <w:marRight w:val="0"/>
                          <w:marTop w:val="0"/>
                          <w:marBottom w:val="0"/>
                          <w:divBdr>
                            <w:top w:val="none" w:sz="0" w:space="0" w:color="auto"/>
                            <w:left w:val="none" w:sz="0" w:space="0" w:color="auto"/>
                            <w:bottom w:val="none" w:sz="0" w:space="0" w:color="auto"/>
                            <w:right w:val="none" w:sz="0" w:space="0" w:color="auto"/>
                          </w:divBdr>
                          <w:divsChild>
                            <w:div w:id="231545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5957529">
      <w:bodyDiv w:val="1"/>
      <w:marLeft w:val="0"/>
      <w:marRight w:val="0"/>
      <w:marTop w:val="0"/>
      <w:marBottom w:val="0"/>
      <w:divBdr>
        <w:top w:val="none" w:sz="0" w:space="0" w:color="auto"/>
        <w:left w:val="none" w:sz="0" w:space="0" w:color="auto"/>
        <w:bottom w:val="none" w:sz="0" w:space="0" w:color="auto"/>
        <w:right w:val="none" w:sz="0" w:space="0" w:color="auto"/>
      </w:divBdr>
      <w:divsChild>
        <w:div w:id="452482820">
          <w:marLeft w:val="0"/>
          <w:marRight w:val="0"/>
          <w:marTop w:val="0"/>
          <w:marBottom w:val="0"/>
          <w:divBdr>
            <w:top w:val="none" w:sz="0" w:space="0" w:color="auto"/>
            <w:left w:val="none" w:sz="0" w:space="0" w:color="auto"/>
            <w:bottom w:val="none" w:sz="0" w:space="0" w:color="auto"/>
            <w:right w:val="none" w:sz="0" w:space="0" w:color="auto"/>
          </w:divBdr>
          <w:divsChild>
            <w:div w:id="817720618">
              <w:marLeft w:val="0"/>
              <w:marRight w:val="0"/>
              <w:marTop w:val="0"/>
              <w:marBottom w:val="0"/>
              <w:divBdr>
                <w:top w:val="none" w:sz="0" w:space="0" w:color="auto"/>
                <w:left w:val="none" w:sz="0" w:space="0" w:color="auto"/>
                <w:bottom w:val="none" w:sz="0" w:space="0" w:color="auto"/>
                <w:right w:val="none" w:sz="0" w:space="0" w:color="auto"/>
              </w:divBdr>
              <w:divsChild>
                <w:div w:id="1743024707">
                  <w:marLeft w:val="0"/>
                  <w:marRight w:val="0"/>
                  <w:marTop w:val="0"/>
                  <w:marBottom w:val="0"/>
                  <w:divBdr>
                    <w:top w:val="none" w:sz="0" w:space="0" w:color="auto"/>
                    <w:left w:val="none" w:sz="0" w:space="0" w:color="auto"/>
                    <w:bottom w:val="none" w:sz="0" w:space="0" w:color="auto"/>
                    <w:right w:val="none" w:sz="0" w:space="0" w:color="auto"/>
                  </w:divBdr>
                  <w:divsChild>
                    <w:div w:id="34163420">
                      <w:marLeft w:val="0"/>
                      <w:marRight w:val="0"/>
                      <w:marTop w:val="0"/>
                      <w:marBottom w:val="0"/>
                      <w:divBdr>
                        <w:top w:val="none" w:sz="0" w:space="0" w:color="auto"/>
                        <w:left w:val="none" w:sz="0" w:space="0" w:color="auto"/>
                        <w:bottom w:val="none" w:sz="0" w:space="0" w:color="auto"/>
                        <w:right w:val="none" w:sz="0" w:space="0" w:color="auto"/>
                      </w:divBdr>
                      <w:divsChild>
                        <w:div w:id="1961183537">
                          <w:marLeft w:val="0"/>
                          <w:marRight w:val="0"/>
                          <w:marTop w:val="0"/>
                          <w:marBottom w:val="0"/>
                          <w:divBdr>
                            <w:top w:val="none" w:sz="0" w:space="0" w:color="auto"/>
                            <w:left w:val="none" w:sz="0" w:space="0" w:color="auto"/>
                            <w:bottom w:val="none" w:sz="0" w:space="0" w:color="auto"/>
                            <w:right w:val="none" w:sz="0" w:space="0" w:color="auto"/>
                          </w:divBdr>
                          <w:divsChild>
                            <w:div w:id="1453983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9869048">
      <w:bodyDiv w:val="1"/>
      <w:marLeft w:val="0"/>
      <w:marRight w:val="0"/>
      <w:marTop w:val="0"/>
      <w:marBottom w:val="0"/>
      <w:divBdr>
        <w:top w:val="none" w:sz="0" w:space="0" w:color="auto"/>
        <w:left w:val="none" w:sz="0" w:space="0" w:color="auto"/>
        <w:bottom w:val="none" w:sz="0" w:space="0" w:color="auto"/>
        <w:right w:val="none" w:sz="0" w:space="0" w:color="auto"/>
      </w:divBdr>
    </w:div>
    <w:div w:id="1705982005">
      <w:bodyDiv w:val="1"/>
      <w:marLeft w:val="0"/>
      <w:marRight w:val="0"/>
      <w:marTop w:val="0"/>
      <w:marBottom w:val="0"/>
      <w:divBdr>
        <w:top w:val="none" w:sz="0" w:space="0" w:color="auto"/>
        <w:left w:val="none" w:sz="0" w:space="0" w:color="auto"/>
        <w:bottom w:val="none" w:sz="0" w:space="0" w:color="auto"/>
        <w:right w:val="none" w:sz="0" w:space="0" w:color="auto"/>
      </w:divBdr>
      <w:divsChild>
        <w:div w:id="993220703">
          <w:marLeft w:val="0"/>
          <w:marRight w:val="0"/>
          <w:marTop w:val="0"/>
          <w:marBottom w:val="0"/>
          <w:divBdr>
            <w:top w:val="none" w:sz="0" w:space="0" w:color="auto"/>
            <w:left w:val="none" w:sz="0" w:space="0" w:color="auto"/>
            <w:bottom w:val="none" w:sz="0" w:space="0" w:color="auto"/>
            <w:right w:val="none" w:sz="0" w:space="0" w:color="auto"/>
          </w:divBdr>
          <w:divsChild>
            <w:div w:id="982271886">
              <w:marLeft w:val="0"/>
              <w:marRight w:val="0"/>
              <w:marTop w:val="0"/>
              <w:marBottom w:val="0"/>
              <w:divBdr>
                <w:top w:val="none" w:sz="0" w:space="0" w:color="auto"/>
                <w:left w:val="none" w:sz="0" w:space="0" w:color="auto"/>
                <w:bottom w:val="none" w:sz="0" w:space="0" w:color="auto"/>
                <w:right w:val="none" w:sz="0" w:space="0" w:color="auto"/>
              </w:divBdr>
              <w:divsChild>
                <w:div w:id="82919927">
                  <w:marLeft w:val="0"/>
                  <w:marRight w:val="0"/>
                  <w:marTop w:val="0"/>
                  <w:marBottom w:val="0"/>
                  <w:divBdr>
                    <w:top w:val="none" w:sz="0" w:space="0" w:color="auto"/>
                    <w:left w:val="none" w:sz="0" w:space="0" w:color="auto"/>
                    <w:bottom w:val="none" w:sz="0" w:space="0" w:color="auto"/>
                    <w:right w:val="none" w:sz="0" w:space="0" w:color="auto"/>
                  </w:divBdr>
                  <w:divsChild>
                    <w:div w:id="171993169">
                      <w:marLeft w:val="0"/>
                      <w:marRight w:val="0"/>
                      <w:marTop w:val="0"/>
                      <w:marBottom w:val="0"/>
                      <w:divBdr>
                        <w:top w:val="none" w:sz="0" w:space="0" w:color="auto"/>
                        <w:left w:val="none" w:sz="0" w:space="0" w:color="auto"/>
                        <w:bottom w:val="none" w:sz="0" w:space="0" w:color="auto"/>
                        <w:right w:val="none" w:sz="0" w:space="0" w:color="auto"/>
                      </w:divBdr>
                      <w:divsChild>
                        <w:div w:id="1992559510">
                          <w:marLeft w:val="0"/>
                          <w:marRight w:val="0"/>
                          <w:marTop w:val="0"/>
                          <w:marBottom w:val="0"/>
                          <w:divBdr>
                            <w:top w:val="none" w:sz="0" w:space="0" w:color="auto"/>
                            <w:left w:val="none" w:sz="0" w:space="0" w:color="auto"/>
                            <w:bottom w:val="none" w:sz="0" w:space="0" w:color="auto"/>
                            <w:right w:val="none" w:sz="0" w:space="0" w:color="auto"/>
                          </w:divBdr>
                          <w:divsChild>
                            <w:div w:id="1778984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7019886">
      <w:bodyDiv w:val="1"/>
      <w:marLeft w:val="0"/>
      <w:marRight w:val="0"/>
      <w:marTop w:val="0"/>
      <w:marBottom w:val="0"/>
      <w:divBdr>
        <w:top w:val="none" w:sz="0" w:space="0" w:color="auto"/>
        <w:left w:val="none" w:sz="0" w:space="0" w:color="auto"/>
        <w:bottom w:val="none" w:sz="0" w:space="0" w:color="auto"/>
        <w:right w:val="none" w:sz="0" w:space="0" w:color="auto"/>
      </w:divBdr>
      <w:divsChild>
        <w:div w:id="2055536950">
          <w:marLeft w:val="0"/>
          <w:marRight w:val="0"/>
          <w:marTop w:val="0"/>
          <w:marBottom w:val="0"/>
          <w:divBdr>
            <w:top w:val="none" w:sz="0" w:space="0" w:color="auto"/>
            <w:left w:val="none" w:sz="0" w:space="0" w:color="auto"/>
            <w:bottom w:val="none" w:sz="0" w:space="0" w:color="auto"/>
            <w:right w:val="none" w:sz="0" w:space="0" w:color="auto"/>
          </w:divBdr>
          <w:divsChild>
            <w:div w:id="1897625988">
              <w:marLeft w:val="0"/>
              <w:marRight w:val="0"/>
              <w:marTop w:val="0"/>
              <w:marBottom w:val="0"/>
              <w:divBdr>
                <w:top w:val="none" w:sz="0" w:space="0" w:color="auto"/>
                <w:left w:val="none" w:sz="0" w:space="0" w:color="auto"/>
                <w:bottom w:val="none" w:sz="0" w:space="0" w:color="auto"/>
                <w:right w:val="none" w:sz="0" w:space="0" w:color="auto"/>
              </w:divBdr>
              <w:divsChild>
                <w:div w:id="725032435">
                  <w:marLeft w:val="0"/>
                  <w:marRight w:val="0"/>
                  <w:marTop w:val="0"/>
                  <w:marBottom w:val="0"/>
                  <w:divBdr>
                    <w:top w:val="none" w:sz="0" w:space="0" w:color="auto"/>
                    <w:left w:val="none" w:sz="0" w:space="0" w:color="auto"/>
                    <w:bottom w:val="none" w:sz="0" w:space="0" w:color="auto"/>
                    <w:right w:val="none" w:sz="0" w:space="0" w:color="auto"/>
                  </w:divBdr>
                  <w:divsChild>
                    <w:div w:id="1898277309">
                      <w:marLeft w:val="0"/>
                      <w:marRight w:val="0"/>
                      <w:marTop w:val="0"/>
                      <w:marBottom w:val="0"/>
                      <w:divBdr>
                        <w:top w:val="none" w:sz="0" w:space="0" w:color="auto"/>
                        <w:left w:val="none" w:sz="0" w:space="0" w:color="auto"/>
                        <w:bottom w:val="none" w:sz="0" w:space="0" w:color="auto"/>
                        <w:right w:val="none" w:sz="0" w:space="0" w:color="auto"/>
                      </w:divBdr>
                      <w:divsChild>
                        <w:div w:id="658072472">
                          <w:marLeft w:val="0"/>
                          <w:marRight w:val="0"/>
                          <w:marTop w:val="0"/>
                          <w:marBottom w:val="0"/>
                          <w:divBdr>
                            <w:top w:val="none" w:sz="0" w:space="0" w:color="auto"/>
                            <w:left w:val="none" w:sz="0" w:space="0" w:color="auto"/>
                            <w:bottom w:val="none" w:sz="0" w:space="0" w:color="auto"/>
                            <w:right w:val="none" w:sz="0" w:space="0" w:color="auto"/>
                          </w:divBdr>
                          <w:divsChild>
                            <w:div w:id="1943605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8214493">
      <w:bodyDiv w:val="1"/>
      <w:marLeft w:val="0"/>
      <w:marRight w:val="0"/>
      <w:marTop w:val="0"/>
      <w:marBottom w:val="0"/>
      <w:divBdr>
        <w:top w:val="none" w:sz="0" w:space="0" w:color="auto"/>
        <w:left w:val="none" w:sz="0" w:space="0" w:color="auto"/>
        <w:bottom w:val="none" w:sz="0" w:space="0" w:color="auto"/>
        <w:right w:val="none" w:sz="0" w:space="0" w:color="auto"/>
      </w:divBdr>
    </w:div>
    <w:div w:id="1855411222">
      <w:bodyDiv w:val="1"/>
      <w:marLeft w:val="0"/>
      <w:marRight w:val="0"/>
      <w:marTop w:val="0"/>
      <w:marBottom w:val="0"/>
      <w:divBdr>
        <w:top w:val="none" w:sz="0" w:space="0" w:color="auto"/>
        <w:left w:val="none" w:sz="0" w:space="0" w:color="auto"/>
        <w:bottom w:val="none" w:sz="0" w:space="0" w:color="auto"/>
        <w:right w:val="none" w:sz="0" w:space="0" w:color="auto"/>
      </w:divBdr>
      <w:divsChild>
        <w:div w:id="165750906">
          <w:marLeft w:val="0"/>
          <w:marRight w:val="0"/>
          <w:marTop w:val="0"/>
          <w:marBottom w:val="0"/>
          <w:divBdr>
            <w:top w:val="none" w:sz="0" w:space="0" w:color="auto"/>
            <w:left w:val="none" w:sz="0" w:space="0" w:color="auto"/>
            <w:bottom w:val="none" w:sz="0" w:space="0" w:color="auto"/>
            <w:right w:val="none" w:sz="0" w:space="0" w:color="auto"/>
          </w:divBdr>
          <w:divsChild>
            <w:div w:id="1575509913">
              <w:marLeft w:val="0"/>
              <w:marRight w:val="0"/>
              <w:marTop w:val="0"/>
              <w:marBottom w:val="0"/>
              <w:divBdr>
                <w:top w:val="none" w:sz="0" w:space="0" w:color="auto"/>
                <w:left w:val="none" w:sz="0" w:space="0" w:color="auto"/>
                <w:bottom w:val="none" w:sz="0" w:space="0" w:color="auto"/>
                <w:right w:val="none" w:sz="0" w:space="0" w:color="auto"/>
              </w:divBdr>
              <w:divsChild>
                <w:div w:id="209999604">
                  <w:marLeft w:val="0"/>
                  <w:marRight w:val="0"/>
                  <w:marTop w:val="0"/>
                  <w:marBottom w:val="0"/>
                  <w:divBdr>
                    <w:top w:val="none" w:sz="0" w:space="0" w:color="auto"/>
                    <w:left w:val="none" w:sz="0" w:space="0" w:color="auto"/>
                    <w:bottom w:val="none" w:sz="0" w:space="0" w:color="auto"/>
                    <w:right w:val="none" w:sz="0" w:space="0" w:color="auto"/>
                  </w:divBdr>
                  <w:divsChild>
                    <w:div w:id="737215986">
                      <w:marLeft w:val="0"/>
                      <w:marRight w:val="0"/>
                      <w:marTop w:val="0"/>
                      <w:marBottom w:val="0"/>
                      <w:divBdr>
                        <w:top w:val="none" w:sz="0" w:space="0" w:color="auto"/>
                        <w:left w:val="none" w:sz="0" w:space="0" w:color="auto"/>
                        <w:bottom w:val="none" w:sz="0" w:space="0" w:color="auto"/>
                        <w:right w:val="none" w:sz="0" w:space="0" w:color="auto"/>
                      </w:divBdr>
                      <w:divsChild>
                        <w:div w:id="1510096057">
                          <w:marLeft w:val="0"/>
                          <w:marRight w:val="0"/>
                          <w:marTop w:val="0"/>
                          <w:marBottom w:val="0"/>
                          <w:divBdr>
                            <w:top w:val="none" w:sz="0" w:space="0" w:color="auto"/>
                            <w:left w:val="none" w:sz="0" w:space="0" w:color="auto"/>
                            <w:bottom w:val="none" w:sz="0" w:space="0" w:color="auto"/>
                            <w:right w:val="none" w:sz="0" w:space="0" w:color="auto"/>
                          </w:divBdr>
                          <w:divsChild>
                            <w:div w:id="369107375">
                              <w:marLeft w:val="0"/>
                              <w:marRight w:val="0"/>
                              <w:marTop w:val="0"/>
                              <w:marBottom w:val="0"/>
                              <w:divBdr>
                                <w:top w:val="none" w:sz="0" w:space="0" w:color="auto"/>
                                <w:left w:val="none" w:sz="0" w:space="0" w:color="auto"/>
                                <w:bottom w:val="none" w:sz="0" w:space="0" w:color="auto"/>
                                <w:right w:val="none" w:sz="0" w:space="0" w:color="auto"/>
                              </w:divBdr>
                              <w:divsChild>
                                <w:div w:id="726342662">
                                  <w:marLeft w:val="0"/>
                                  <w:marRight w:val="0"/>
                                  <w:marTop w:val="0"/>
                                  <w:marBottom w:val="0"/>
                                  <w:divBdr>
                                    <w:top w:val="none" w:sz="0" w:space="0" w:color="auto"/>
                                    <w:left w:val="none" w:sz="0" w:space="0" w:color="auto"/>
                                    <w:bottom w:val="none" w:sz="0" w:space="0" w:color="auto"/>
                                    <w:right w:val="none" w:sz="0" w:space="0" w:color="auto"/>
                                  </w:divBdr>
                                  <w:divsChild>
                                    <w:div w:id="1463617104">
                                      <w:marLeft w:val="0"/>
                                      <w:marRight w:val="0"/>
                                      <w:marTop w:val="0"/>
                                      <w:marBottom w:val="0"/>
                                      <w:divBdr>
                                        <w:top w:val="none" w:sz="0" w:space="0" w:color="auto"/>
                                        <w:left w:val="none" w:sz="0" w:space="0" w:color="auto"/>
                                        <w:bottom w:val="none" w:sz="0" w:space="0" w:color="auto"/>
                                        <w:right w:val="none" w:sz="0" w:space="0" w:color="auto"/>
                                      </w:divBdr>
                                      <w:divsChild>
                                        <w:div w:id="1031028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23174287">
      <w:bodyDiv w:val="1"/>
      <w:marLeft w:val="0"/>
      <w:marRight w:val="0"/>
      <w:marTop w:val="0"/>
      <w:marBottom w:val="0"/>
      <w:divBdr>
        <w:top w:val="none" w:sz="0" w:space="0" w:color="auto"/>
        <w:left w:val="none" w:sz="0" w:space="0" w:color="auto"/>
        <w:bottom w:val="none" w:sz="0" w:space="0" w:color="auto"/>
        <w:right w:val="none" w:sz="0" w:space="0" w:color="auto"/>
      </w:divBdr>
    </w:div>
    <w:div w:id="2025935312">
      <w:bodyDiv w:val="1"/>
      <w:marLeft w:val="0"/>
      <w:marRight w:val="0"/>
      <w:marTop w:val="0"/>
      <w:marBottom w:val="0"/>
      <w:divBdr>
        <w:top w:val="none" w:sz="0" w:space="0" w:color="auto"/>
        <w:left w:val="none" w:sz="0" w:space="0" w:color="auto"/>
        <w:bottom w:val="none" w:sz="0" w:space="0" w:color="auto"/>
        <w:right w:val="none" w:sz="0" w:space="0" w:color="auto"/>
      </w:divBdr>
    </w:div>
    <w:div w:id="2118407681">
      <w:bodyDiv w:val="1"/>
      <w:marLeft w:val="0"/>
      <w:marRight w:val="0"/>
      <w:marTop w:val="0"/>
      <w:marBottom w:val="0"/>
      <w:divBdr>
        <w:top w:val="none" w:sz="0" w:space="0" w:color="auto"/>
        <w:left w:val="none" w:sz="0" w:space="0" w:color="auto"/>
        <w:bottom w:val="none" w:sz="0" w:space="0" w:color="auto"/>
        <w:right w:val="none" w:sz="0" w:space="0" w:color="auto"/>
      </w:divBdr>
      <w:divsChild>
        <w:div w:id="1070232507">
          <w:marLeft w:val="0"/>
          <w:marRight w:val="0"/>
          <w:marTop w:val="0"/>
          <w:marBottom w:val="0"/>
          <w:divBdr>
            <w:top w:val="none" w:sz="0" w:space="0" w:color="auto"/>
            <w:left w:val="none" w:sz="0" w:space="0" w:color="auto"/>
            <w:bottom w:val="none" w:sz="0" w:space="0" w:color="auto"/>
            <w:right w:val="none" w:sz="0" w:space="0" w:color="auto"/>
          </w:divBdr>
          <w:divsChild>
            <w:div w:id="1178616848">
              <w:marLeft w:val="0"/>
              <w:marRight w:val="0"/>
              <w:marTop w:val="0"/>
              <w:marBottom w:val="0"/>
              <w:divBdr>
                <w:top w:val="none" w:sz="0" w:space="0" w:color="auto"/>
                <w:left w:val="none" w:sz="0" w:space="0" w:color="auto"/>
                <w:bottom w:val="none" w:sz="0" w:space="0" w:color="auto"/>
                <w:right w:val="none" w:sz="0" w:space="0" w:color="auto"/>
              </w:divBdr>
              <w:divsChild>
                <w:div w:id="846603732">
                  <w:marLeft w:val="0"/>
                  <w:marRight w:val="0"/>
                  <w:marTop w:val="0"/>
                  <w:marBottom w:val="0"/>
                  <w:divBdr>
                    <w:top w:val="none" w:sz="0" w:space="0" w:color="auto"/>
                    <w:left w:val="none" w:sz="0" w:space="0" w:color="auto"/>
                    <w:bottom w:val="none" w:sz="0" w:space="0" w:color="auto"/>
                    <w:right w:val="none" w:sz="0" w:space="0" w:color="auto"/>
                  </w:divBdr>
                  <w:divsChild>
                    <w:div w:id="650406060">
                      <w:marLeft w:val="0"/>
                      <w:marRight w:val="0"/>
                      <w:marTop w:val="0"/>
                      <w:marBottom w:val="0"/>
                      <w:divBdr>
                        <w:top w:val="none" w:sz="0" w:space="0" w:color="auto"/>
                        <w:left w:val="none" w:sz="0" w:space="0" w:color="auto"/>
                        <w:bottom w:val="none" w:sz="0" w:space="0" w:color="auto"/>
                        <w:right w:val="none" w:sz="0" w:space="0" w:color="auto"/>
                      </w:divBdr>
                      <w:divsChild>
                        <w:div w:id="960189574">
                          <w:marLeft w:val="0"/>
                          <w:marRight w:val="0"/>
                          <w:marTop w:val="0"/>
                          <w:marBottom w:val="0"/>
                          <w:divBdr>
                            <w:top w:val="none" w:sz="0" w:space="0" w:color="auto"/>
                            <w:left w:val="none" w:sz="0" w:space="0" w:color="auto"/>
                            <w:bottom w:val="none" w:sz="0" w:space="0" w:color="auto"/>
                            <w:right w:val="none" w:sz="0" w:space="0" w:color="auto"/>
                          </w:divBdr>
                          <w:divsChild>
                            <w:div w:id="160276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8506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5.tmp"/><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4.tmp"/><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7.jpeg"/></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318641-F027-4F04-8597-DD11D6455E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28</Pages>
  <Words>8343</Words>
  <Characters>45891</Characters>
  <Application>Microsoft Office Word</Application>
  <DocSecurity>0</DocSecurity>
  <Lines>382</Lines>
  <Paragraphs>108</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54126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Notice APD - corps d'état n 05 - VAN AER APD TEC 601</dc:subject>
  <dc:creator>Gontran DUFOUR</dc:creator>
  <cp:lastModifiedBy>Christophe Provot</cp:lastModifiedBy>
  <cp:revision>25</cp:revision>
  <cp:lastPrinted>2024-10-21T13:09:00Z</cp:lastPrinted>
  <dcterms:created xsi:type="dcterms:W3CDTF">2024-10-09T07:53:00Z</dcterms:created>
  <dcterms:modified xsi:type="dcterms:W3CDTF">2025-04-07T09:42:00Z</dcterms:modified>
</cp:coreProperties>
</file>