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CA83B4" w14:textId="77777777" w:rsidR="00CF3082" w:rsidRPr="00B74EB1" w:rsidRDefault="00CF3082" w:rsidP="00CF3082">
      <w:pPr>
        <w:jc w:val="center"/>
        <w:rPr>
          <w:rFonts w:asciiTheme="minorHAnsi" w:hAnsiTheme="minorHAnsi"/>
          <w:sz w:val="28"/>
          <w:szCs w:val="28"/>
        </w:rPr>
      </w:pPr>
      <w:bookmarkStart w:id="0" w:name="OLE_LINK1"/>
      <w:r>
        <w:rPr>
          <w:rFonts w:asciiTheme="minorHAnsi" w:hAnsiTheme="minorHAnsi"/>
          <w:sz w:val="28"/>
          <w:szCs w:val="28"/>
        </w:rPr>
        <w:t>AUTORISATION D’OCCUPATION TEMPORAIRE DU DOMAINE PUBLIC DE L’UHA</w:t>
      </w:r>
    </w:p>
    <w:bookmarkEnd w:id="0"/>
    <w:p w14:paraId="5D2B8966" w14:textId="77777777" w:rsidR="00952EA1" w:rsidRPr="00FD6671" w:rsidRDefault="00952EA1" w:rsidP="00952EA1">
      <w:pPr>
        <w:pStyle w:val="NormalWeb"/>
        <w:spacing w:before="0" w:after="0"/>
        <w:jc w:val="center"/>
        <w:rPr>
          <w:rFonts w:ascii="Calibri" w:hAnsi="Calibri"/>
          <w:sz w:val="20"/>
          <w:szCs w:val="20"/>
        </w:rPr>
      </w:pPr>
    </w:p>
    <w:p w14:paraId="6A42F561" w14:textId="77777777" w:rsidR="00952EA1" w:rsidRPr="00375DEB" w:rsidRDefault="00952EA1" w:rsidP="00952EA1">
      <w:pPr>
        <w:pStyle w:val="NormalWeb"/>
        <w:spacing w:before="0" w:after="0"/>
        <w:jc w:val="center"/>
      </w:pPr>
    </w:p>
    <w:p w14:paraId="25CC7696" w14:textId="77777777" w:rsidR="00952EA1" w:rsidRPr="00375DEB" w:rsidRDefault="00952EA1" w:rsidP="00952EA1">
      <w:pPr>
        <w:pStyle w:val="NormalWeb"/>
        <w:spacing w:before="0" w:after="0"/>
        <w:jc w:val="center"/>
        <w:rPr>
          <w:rFonts w:ascii="Arial" w:hAnsi="Arial"/>
          <w:b/>
          <w:bCs/>
          <w:sz w:val="20"/>
        </w:rPr>
      </w:pPr>
    </w:p>
    <w:p w14:paraId="2FEE24FF" w14:textId="77777777" w:rsidR="00952EA1" w:rsidRPr="00375DEB" w:rsidRDefault="009C5E2D" w:rsidP="00952EA1">
      <w:pPr>
        <w:pStyle w:val="NormalWeb"/>
        <w:spacing w:before="0" w:after="0"/>
        <w:jc w:val="center"/>
        <w:rPr>
          <w:rFonts w:ascii="Arial" w:hAnsi="Arial"/>
          <w:b/>
          <w:bCs/>
          <w:sz w:val="20"/>
        </w:rPr>
      </w:pPr>
      <w:r>
        <w:rPr>
          <w:noProof/>
          <w:lang w:eastAsia="fr-FR"/>
        </w:rPr>
        <w:drawing>
          <wp:inline distT="0" distB="0" distL="0" distR="0" wp14:anchorId="3C67D742" wp14:editId="76B9D837">
            <wp:extent cx="2743200" cy="526415"/>
            <wp:effectExtent l="0" t="0" r="0" b="0"/>
            <wp:docPr id="1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E0F92" w14:textId="77777777" w:rsidR="00952EA1" w:rsidRPr="00375DEB" w:rsidRDefault="00952EA1" w:rsidP="00952EA1">
      <w:pPr>
        <w:pStyle w:val="NormalWeb"/>
        <w:spacing w:before="0" w:after="0"/>
        <w:jc w:val="center"/>
        <w:rPr>
          <w:rFonts w:ascii="Arial" w:hAnsi="Arial"/>
          <w:b/>
          <w:bCs/>
          <w:sz w:val="20"/>
        </w:rPr>
      </w:pPr>
    </w:p>
    <w:p w14:paraId="5C783213" w14:textId="77777777" w:rsidR="00952EA1" w:rsidRPr="00375DEB" w:rsidRDefault="00952EA1" w:rsidP="00952EA1">
      <w:pPr>
        <w:pStyle w:val="NormalWeb"/>
        <w:spacing w:before="0" w:after="0"/>
        <w:jc w:val="center"/>
        <w:rPr>
          <w:rFonts w:ascii="Arial" w:hAnsi="Arial"/>
          <w:b/>
          <w:bCs/>
          <w:sz w:val="20"/>
        </w:rPr>
      </w:pPr>
    </w:p>
    <w:p w14:paraId="0A25DB2C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  <w:b/>
          <w:bCs/>
          <w:sz w:val="20"/>
        </w:rPr>
      </w:pPr>
      <w:r w:rsidRPr="00952EA1">
        <w:rPr>
          <w:rFonts w:ascii="Calibri" w:hAnsi="Calibri"/>
          <w:b/>
          <w:bCs/>
          <w:sz w:val="20"/>
        </w:rPr>
        <w:t>Université de Haute-Alsace</w:t>
      </w:r>
    </w:p>
    <w:p w14:paraId="6955D969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  <w:b/>
          <w:bCs/>
          <w:sz w:val="20"/>
        </w:rPr>
      </w:pPr>
      <w:r w:rsidRPr="00952EA1">
        <w:rPr>
          <w:rFonts w:ascii="Calibri" w:hAnsi="Calibri"/>
          <w:b/>
          <w:bCs/>
          <w:sz w:val="20"/>
        </w:rPr>
        <w:t>2, rue des Frères Lumière</w:t>
      </w:r>
    </w:p>
    <w:p w14:paraId="1D82745A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  <w:b/>
          <w:bCs/>
          <w:sz w:val="20"/>
        </w:rPr>
      </w:pPr>
      <w:r w:rsidRPr="00952EA1">
        <w:rPr>
          <w:rFonts w:ascii="Calibri" w:hAnsi="Calibri"/>
          <w:b/>
          <w:bCs/>
          <w:sz w:val="20"/>
        </w:rPr>
        <w:t>68093 Mulhouse Cedex</w:t>
      </w:r>
    </w:p>
    <w:p w14:paraId="30B6670E" w14:textId="77777777" w:rsidR="00952EA1" w:rsidRPr="00990E25" w:rsidRDefault="00952EA1" w:rsidP="00952EA1">
      <w:pPr>
        <w:pStyle w:val="NormalWeb"/>
        <w:spacing w:before="0" w:after="0"/>
        <w:jc w:val="center"/>
        <w:rPr>
          <w:rFonts w:ascii="Calibri" w:hAnsi="Calibri" w:cs="Arial"/>
          <w:b/>
          <w:bCs/>
          <w:sz w:val="20"/>
          <w:szCs w:val="20"/>
        </w:rPr>
      </w:pPr>
    </w:p>
    <w:p w14:paraId="609C4D10" w14:textId="77777777" w:rsidR="00952EA1" w:rsidRPr="00990E25" w:rsidRDefault="00952EA1" w:rsidP="00952EA1">
      <w:pPr>
        <w:pStyle w:val="NormalWeb"/>
        <w:spacing w:before="0" w:after="0"/>
        <w:jc w:val="center"/>
        <w:rPr>
          <w:rFonts w:ascii="Calibri" w:hAnsi="Calibri"/>
          <w:b/>
          <w:bCs/>
          <w:sz w:val="20"/>
        </w:rPr>
      </w:pPr>
      <w:r w:rsidRPr="00990E25">
        <w:rPr>
          <w:rFonts w:ascii="Calibri" w:hAnsi="Calibri"/>
          <w:b/>
          <w:bCs/>
          <w:sz w:val="20"/>
        </w:rPr>
        <w:t>Tél. 03 89 33 6</w:t>
      </w:r>
      <w:r w:rsidR="006A1481">
        <w:rPr>
          <w:rFonts w:ascii="Calibri" w:hAnsi="Calibri"/>
          <w:b/>
          <w:bCs/>
          <w:sz w:val="20"/>
        </w:rPr>
        <w:t>3</w:t>
      </w:r>
      <w:r w:rsidRPr="00990E25">
        <w:rPr>
          <w:rFonts w:ascii="Calibri" w:hAnsi="Calibri"/>
          <w:b/>
          <w:bCs/>
          <w:sz w:val="20"/>
        </w:rPr>
        <w:t xml:space="preserve"> </w:t>
      </w:r>
      <w:r w:rsidR="006A1481">
        <w:rPr>
          <w:rFonts w:ascii="Calibri" w:hAnsi="Calibri"/>
          <w:b/>
          <w:bCs/>
          <w:sz w:val="20"/>
        </w:rPr>
        <w:t>49</w:t>
      </w:r>
      <w:r w:rsidRPr="00990E25">
        <w:rPr>
          <w:rFonts w:ascii="Calibri" w:hAnsi="Calibri"/>
          <w:b/>
          <w:bCs/>
          <w:sz w:val="20"/>
        </w:rPr>
        <w:t xml:space="preserve"> – mail : marches@uha.fr</w:t>
      </w:r>
    </w:p>
    <w:p w14:paraId="67455BDE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</w:rPr>
      </w:pPr>
    </w:p>
    <w:p w14:paraId="6AE2338E" w14:textId="77777777" w:rsidR="00952EA1" w:rsidRDefault="00952EA1" w:rsidP="00952EA1">
      <w:pPr>
        <w:pStyle w:val="NormalWeb"/>
        <w:spacing w:before="0" w:after="0"/>
        <w:jc w:val="center"/>
      </w:pPr>
    </w:p>
    <w:p w14:paraId="02E0BB9C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</w:rPr>
      </w:pPr>
    </w:p>
    <w:p w14:paraId="028A0E3E" w14:textId="77777777" w:rsidR="00952EA1" w:rsidRPr="00952EA1" w:rsidRDefault="00952EA1" w:rsidP="00952EA1">
      <w:pPr>
        <w:pStyle w:val="NormalWeb"/>
        <w:spacing w:before="0" w:after="0"/>
        <w:ind w:left="5579"/>
        <w:rPr>
          <w:rFonts w:ascii="Calibri" w:hAnsi="Calibri"/>
        </w:rPr>
      </w:pPr>
    </w:p>
    <w:p w14:paraId="05510758" w14:textId="77777777" w:rsidR="00CF3082" w:rsidRPr="00952EA1" w:rsidRDefault="00CF3082" w:rsidP="00CF3082">
      <w:pPr>
        <w:pStyle w:val="NormalWeb"/>
        <w:spacing w:before="0" w:after="0"/>
        <w:jc w:val="center"/>
        <w:rPr>
          <w:rFonts w:ascii="Calibri" w:hAnsi="Calibri"/>
        </w:rPr>
      </w:pPr>
    </w:p>
    <w:p w14:paraId="10936288" w14:textId="77777777" w:rsidR="00CF3082" w:rsidRPr="00952EA1" w:rsidRDefault="00CF3082" w:rsidP="00CF3082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spacing w:before="0" w:after="0"/>
        <w:jc w:val="center"/>
        <w:rPr>
          <w:rFonts w:ascii="Calibri" w:hAnsi="Calibri"/>
        </w:rPr>
      </w:pPr>
    </w:p>
    <w:p w14:paraId="0137A3A9" w14:textId="77777777" w:rsidR="00CF3082" w:rsidRPr="00E5210F" w:rsidRDefault="00CF3082" w:rsidP="00CF3082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spacing w:before="0" w:after="0"/>
        <w:jc w:val="center"/>
        <w:rPr>
          <w:rFonts w:ascii="Calibri" w:hAnsi="Calibri"/>
          <w:b/>
          <w:bCs/>
          <w:caps/>
          <w:sz w:val="28"/>
          <w:szCs w:val="28"/>
        </w:rPr>
      </w:pPr>
      <w:r>
        <w:rPr>
          <w:rFonts w:ascii="Calibri" w:hAnsi="Calibri"/>
          <w:b/>
          <w:bCs/>
          <w:caps/>
          <w:sz w:val="28"/>
          <w:szCs w:val="28"/>
        </w:rPr>
        <w:t>AUTORISATION D’OCCUPATION TEMPORAIRE DU DOMAINE PUBLIC De L’UNIVERSITE DE HAUTE-ALSACE pour l’IMPLANTATION DE DISTRIBUTEURS DE BOISSONS CHAUDES, DE BOISSONS FROIDES ET DE CONFISERIES.</w:t>
      </w:r>
    </w:p>
    <w:p w14:paraId="4E8E4327" w14:textId="77777777" w:rsidR="00CF3082" w:rsidRPr="00952EA1" w:rsidRDefault="00CF3082" w:rsidP="00CF3082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tabs>
          <w:tab w:val="left" w:pos="7146"/>
        </w:tabs>
        <w:spacing w:before="0" w:after="0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ab/>
      </w:r>
    </w:p>
    <w:p w14:paraId="42B30C91" w14:textId="77777777" w:rsidR="00CF3082" w:rsidRDefault="00CF3082" w:rsidP="00CF3082">
      <w:pPr>
        <w:pStyle w:val="NormalWeb"/>
        <w:spacing w:before="0" w:after="0"/>
        <w:jc w:val="center"/>
        <w:rPr>
          <w:rFonts w:ascii="Calibri" w:hAnsi="Calibri"/>
          <w:b/>
          <w:bCs/>
        </w:rPr>
      </w:pPr>
    </w:p>
    <w:p w14:paraId="69F5F8C1" w14:textId="77777777" w:rsidR="000876BD" w:rsidRPr="000F437C" w:rsidRDefault="000876BD" w:rsidP="00952EA1">
      <w:pPr>
        <w:pStyle w:val="NormalWeb"/>
        <w:spacing w:before="0" w:after="0"/>
        <w:jc w:val="center"/>
        <w:rPr>
          <w:rFonts w:ascii="Calibri" w:hAnsi="Calibri"/>
          <w:b/>
          <w:bCs/>
        </w:rPr>
      </w:pPr>
    </w:p>
    <w:p w14:paraId="1C54FB67" w14:textId="77777777" w:rsidR="000876BD" w:rsidRPr="000F437C" w:rsidRDefault="000876BD" w:rsidP="00952EA1">
      <w:pPr>
        <w:pStyle w:val="NormalWeb"/>
        <w:spacing w:before="0" w:after="0"/>
        <w:jc w:val="center"/>
        <w:rPr>
          <w:rFonts w:ascii="Calibri" w:hAnsi="Calibri"/>
          <w:b/>
          <w:bCs/>
        </w:rPr>
      </w:pPr>
    </w:p>
    <w:p w14:paraId="033D587E" w14:textId="77777777" w:rsidR="00952EA1" w:rsidRPr="000F437C" w:rsidRDefault="00952EA1" w:rsidP="00952EA1">
      <w:pPr>
        <w:pStyle w:val="NormalWeb"/>
        <w:spacing w:before="0" w:after="0"/>
        <w:jc w:val="center"/>
        <w:rPr>
          <w:rFonts w:ascii="Calibri" w:hAnsi="Calibri"/>
        </w:rPr>
      </w:pPr>
    </w:p>
    <w:p w14:paraId="6378847B" w14:textId="77777777" w:rsidR="00952EA1" w:rsidRPr="000F437C" w:rsidRDefault="00952EA1" w:rsidP="00952EA1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spacing w:before="0" w:after="0"/>
        <w:jc w:val="center"/>
        <w:rPr>
          <w:rFonts w:ascii="Arial" w:hAnsi="Arial"/>
          <w:b/>
          <w:bCs/>
          <w:sz w:val="20"/>
        </w:rPr>
      </w:pPr>
    </w:p>
    <w:p w14:paraId="217F510F" w14:textId="77777777" w:rsidR="00B55319" w:rsidRDefault="00B55319" w:rsidP="00952EA1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spacing w:before="0" w:after="0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 xml:space="preserve">Annexe </w:t>
      </w:r>
      <w:r w:rsidR="00CF3082">
        <w:rPr>
          <w:rFonts w:ascii="Calibri" w:hAnsi="Calibri"/>
          <w:b/>
          <w:bCs/>
          <w:sz w:val="28"/>
          <w:szCs w:val="28"/>
        </w:rPr>
        <w:t>5</w:t>
      </w:r>
      <w:r>
        <w:rPr>
          <w:rFonts w:ascii="Calibri" w:hAnsi="Calibri"/>
          <w:b/>
          <w:bCs/>
          <w:sz w:val="28"/>
          <w:szCs w:val="28"/>
        </w:rPr>
        <w:t xml:space="preserve"> </w:t>
      </w:r>
    </w:p>
    <w:p w14:paraId="2C5565EC" w14:textId="77777777" w:rsidR="00B55319" w:rsidRDefault="00B55319" w:rsidP="00952EA1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spacing w:before="0" w:after="0"/>
        <w:jc w:val="center"/>
        <w:rPr>
          <w:rFonts w:ascii="Calibri" w:hAnsi="Calibri"/>
          <w:b/>
          <w:bCs/>
          <w:sz w:val="28"/>
          <w:szCs w:val="28"/>
        </w:rPr>
      </w:pPr>
    </w:p>
    <w:p w14:paraId="6333CE6C" w14:textId="77777777" w:rsidR="00952EA1" w:rsidRPr="000F437C" w:rsidRDefault="00BC0924" w:rsidP="00952EA1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spacing w:before="0" w:after="0"/>
        <w:jc w:val="center"/>
        <w:rPr>
          <w:rFonts w:ascii="Calibri" w:hAnsi="Calibri"/>
          <w:b/>
          <w:bCs/>
          <w:sz w:val="28"/>
          <w:szCs w:val="28"/>
        </w:rPr>
      </w:pPr>
      <w:r w:rsidRPr="000F437C">
        <w:rPr>
          <w:rFonts w:ascii="Calibri" w:hAnsi="Calibri"/>
          <w:b/>
          <w:bCs/>
          <w:sz w:val="28"/>
          <w:szCs w:val="28"/>
        </w:rPr>
        <w:t>CADRE DE MEMOIRE TECHNIQUE</w:t>
      </w:r>
    </w:p>
    <w:p w14:paraId="5582EE35" w14:textId="77777777" w:rsidR="00B55319" w:rsidRPr="00720B8E" w:rsidRDefault="00B55319" w:rsidP="00720B8E">
      <w:pPr>
        <w:pStyle w:val="Norm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CCCC"/>
        <w:spacing w:before="0" w:after="0"/>
        <w:jc w:val="center"/>
        <w:rPr>
          <w:rFonts w:ascii="Calibri" w:hAnsi="Calibri"/>
          <w:bCs/>
          <w:i/>
          <w:sz w:val="32"/>
          <w:szCs w:val="28"/>
        </w:rPr>
      </w:pPr>
    </w:p>
    <w:p w14:paraId="1AF95374" w14:textId="77777777" w:rsidR="00952EA1" w:rsidRPr="00375DEB" w:rsidRDefault="00952EA1" w:rsidP="00952EA1">
      <w:pPr>
        <w:pStyle w:val="NormalWeb"/>
        <w:spacing w:before="0" w:after="0"/>
        <w:jc w:val="center"/>
      </w:pPr>
    </w:p>
    <w:p w14:paraId="6A0347B4" w14:textId="77777777" w:rsidR="00952EA1" w:rsidRDefault="00952EA1" w:rsidP="00952EA1">
      <w:pPr>
        <w:pStyle w:val="NormalWeb"/>
        <w:spacing w:before="0" w:after="0"/>
        <w:jc w:val="center"/>
      </w:pPr>
    </w:p>
    <w:p w14:paraId="1AE2B7EF" w14:textId="77777777" w:rsidR="00952EA1" w:rsidRDefault="00952EA1" w:rsidP="00952EA1">
      <w:pPr>
        <w:pStyle w:val="NormalWeb"/>
        <w:spacing w:before="0" w:after="0"/>
        <w:jc w:val="center"/>
      </w:pPr>
    </w:p>
    <w:p w14:paraId="06B702C0" w14:textId="77777777" w:rsidR="00952EA1" w:rsidRDefault="00952EA1" w:rsidP="00952EA1">
      <w:pPr>
        <w:pStyle w:val="NormalWeb"/>
        <w:spacing w:before="0" w:after="0"/>
        <w:jc w:val="center"/>
      </w:pPr>
    </w:p>
    <w:p w14:paraId="35F138B2" w14:textId="77777777" w:rsidR="00952EA1" w:rsidRDefault="00952EA1" w:rsidP="00952EA1">
      <w:pPr>
        <w:pStyle w:val="NormalWeb"/>
        <w:spacing w:before="0" w:after="0"/>
        <w:jc w:val="center"/>
      </w:pPr>
    </w:p>
    <w:p w14:paraId="0218E04E" w14:textId="77777777" w:rsidR="00952EA1" w:rsidRPr="00952EA1" w:rsidRDefault="00952EA1" w:rsidP="00952EA1">
      <w:pPr>
        <w:pStyle w:val="NormalWeb"/>
        <w:spacing w:before="0" w:after="0"/>
        <w:jc w:val="center"/>
        <w:rPr>
          <w:rFonts w:ascii="Calibri" w:hAnsi="Calibri"/>
        </w:rPr>
      </w:pPr>
    </w:p>
    <w:p w14:paraId="0F61C96F" w14:textId="77777777" w:rsidR="00BC0924" w:rsidRDefault="00BC0924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5796A8A" w14:textId="77777777" w:rsidR="00952EA1" w:rsidRPr="00BC0924" w:rsidRDefault="00BC0924" w:rsidP="00BC0924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libri" w:hAnsi="Calibri"/>
          <w:b/>
          <w:sz w:val="28"/>
        </w:rPr>
      </w:pPr>
      <w:r w:rsidRPr="00BC0924">
        <w:rPr>
          <w:rFonts w:ascii="Calibri" w:hAnsi="Calibri"/>
          <w:b/>
          <w:sz w:val="28"/>
        </w:rPr>
        <w:lastRenderedPageBreak/>
        <w:t>CADRE DE MEMOIRE TECHNIQUE</w:t>
      </w:r>
    </w:p>
    <w:p w14:paraId="0DF8F7FE" w14:textId="77777777" w:rsidR="00BC0924" w:rsidRPr="00BC0924" w:rsidRDefault="00BC0924" w:rsidP="00952EA1">
      <w:pPr>
        <w:pStyle w:val="NormalWeb"/>
        <w:spacing w:before="0" w:after="0"/>
        <w:jc w:val="center"/>
        <w:rPr>
          <w:rFonts w:ascii="Calibri" w:hAnsi="Calibri"/>
          <w:sz w:val="22"/>
        </w:rPr>
      </w:pPr>
    </w:p>
    <w:p w14:paraId="234E862B" w14:textId="77777777" w:rsidR="00BC0924" w:rsidRDefault="00BC0924" w:rsidP="009F3AEB">
      <w:pPr>
        <w:autoSpaceDE w:val="0"/>
        <w:autoSpaceDN w:val="0"/>
        <w:adjustRightInd w:val="0"/>
        <w:jc w:val="both"/>
        <w:rPr>
          <w:rFonts w:ascii="Calibri,Bold" w:hAnsi="Calibri,Bold" w:cs="Calibri,Bold"/>
          <w:b/>
          <w:bCs/>
          <w:sz w:val="22"/>
          <w:szCs w:val="22"/>
          <w:lang w:eastAsia="fr-FR"/>
        </w:rPr>
      </w:pPr>
      <w:r>
        <w:rPr>
          <w:rFonts w:ascii="Calibri,Bold" w:hAnsi="Calibri,Bold" w:cs="Calibri,Bold"/>
          <w:b/>
          <w:bCs/>
          <w:sz w:val="22"/>
          <w:szCs w:val="22"/>
          <w:lang w:eastAsia="fr-FR"/>
        </w:rPr>
        <w:t>PREAMBULE :</w:t>
      </w:r>
    </w:p>
    <w:p w14:paraId="167DF09F" w14:textId="77777777" w:rsidR="009F3AEB" w:rsidRDefault="00BC0924" w:rsidP="009F3AEB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22"/>
          <w:szCs w:val="20"/>
          <w:u w:val="single"/>
          <w:lang w:eastAsia="fr-FR"/>
        </w:rPr>
      </w:pPr>
      <w:r w:rsidRPr="009F3AEB">
        <w:rPr>
          <w:rFonts w:asciiTheme="minorHAnsi" w:hAnsiTheme="minorHAnsi" w:cs="Calibri"/>
          <w:sz w:val="22"/>
          <w:szCs w:val="20"/>
          <w:lang w:eastAsia="fr-FR"/>
        </w:rPr>
        <w:t xml:space="preserve">Le mémoire technique doit être de nature à permettre d’apprécier la valeur technique de l’offre présentée par le candidat. Pour faciliter l’appréciation de cette valeur technique, le présent cadre a pour but de faciliter, d’uniformiser et de structurer les réponses des candidats. A ce titre, </w:t>
      </w:r>
      <w:r w:rsidRPr="009F3AEB">
        <w:rPr>
          <w:rFonts w:asciiTheme="minorHAnsi" w:hAnsiTheme="minorHAnsi" w:cs="Calibri"/>
          <w:b/>
          <w:sz w:val="22"/>
          <w:szCs w:val="20"/>
          <w:u w:val="single"/>
          <w:lang w:eastAsia="fr-FR"/>
        </w:rPr>
        <w:t xml:space="preserve">le mémoire technique doit obligatoirement être renseigné </w:t>
      </w:r>
      <w:r w:rsidR="009F3AEB">
        <w:rPr>
          <w:rFonts w:asciiTheme="minorHAnsi" w:hAnsiTheme="minorHAnsi" w:cs="Calibri"/>
          <w:b/>
          <w:sz w:val="22"/>
          <w:szCs w:val="20"/>
          <w:u w:val="single"/>
          <w:lang w:eastAsia="fr-FR"/>
        </w:rPr>
        <w:t xml:space="preserve">de manière exhaustive </w:t>
      </w:r>
      <w:r w:rsidRPr="009F3AEB">
        <w:rPr>
          <w:rFonts w:asciiTheme="minorHAnsi" w:hAnsiTheme="minorHAnsi" w:cs="Calibri"/>
          <w:b/>
          <w:sz w:val="22"/>
          <w:szCs w:val="20"/>
          <w:u w:val="single"/>
          <w:lang w:eastAsia="fr-FR"/>
        </w:rPr>
        <w:t>et joint à l’offre</w:t>
      </w:r>
      <w:r w:rsidR="009F3AEB">
        <w:rPr>
          <w:rFonts w:asciiTheme="minorHAnsi" w:hAnsiTheme="minorHAnsi" w:cs="Calibri"/>
          <w:b/>
          <w:sz w:val="22"/>
          <w:szCs w:val="20"/>
          <w:u w:val="single"/>
          <w:lang w:eastAsia="fr-FR"/>
        </w:rPr>
        <w:t xml:space="preserve"> par les soumissionnaires</w:t>
      </w:r>
      <w:r w:rsidRPr="009F3AEB">
        <w:rPr>
          <w:rFonts w:asciiTheme="minorHAnsi" w:hAnsiTheme="minorHAnsi" w:cs="Calibri"/>
          <w:sz w:val="22"/>
          <w:szCs w:val="20"/>
          <w:lang w:eastAsia="fr-FR"/>
        </w:rPr>
        <w:t xml:space="preserve">. </w:t>
      </w:r>
      <w:r w:rsidR="00325A79" w:rsidRPr="00325A79">
        <w:rPr>
          <w:rFonts w:asciiTheme="minorHAnsi" w:hAnsiTheme="minorHAnsi" w:cs="Calibri"/>
          <w:b/>
          <w:sz w:val="22"/>
          <w:szCs w:val="20"/>
          <w:u w:val="single"/>
          <w:lang w:eastAsia="fr-FR"/>
        </w:rPr>
        <w:t>Toute réponse manquante sera considérée comme négative.</w:t>
      </w:r>
    </w:p>
    <w:p w14:paraId="7884C4CC" w14:textId="77777777" w:rsidR="00B17708" w:rsidRPr="00B17708" w:rsidRDefault="00B17708" w:rsidP="00B17708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22"/>
          <w:szCs w:val="20"/>
          <w:u w:val="single"/>
          <w:lang w:eastAsia="fr-FR"/>
        </w:rPr>
      </w:pPr>
      <w:r w:rsidRPr="00B17708">
        <w:rPr>
          <w:rFonts w:asciiTheme="minorHAnsi" w:hAnsiTheme="minorHAnsi" w:cs="Calibri"/>
          <w:b/>
          <w:sz w:val="22"/>
          <w:szCs w:val="20"/>
          <w:u w:val="single"/>
          <w:lang w:eastAsia="fr-FR"/>
        </w:rPr>
        <w:t>Si ce questionnaire est non joint à l’offre du candidat ou vierge de toute information, l’offre du soumissionnaire sera immédiatement écartée.</w:t>
      </w:r>
    </w:p>
    <w:p w14:paraId="187EB96D" w14:textId="77777777" w:rsidR="009F3AEB" w:rsidRPr="009F3AEB" w:rsidRDefault="009F3AEB" w:rsidP="009F3AEB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9F3AEB">
        <w:rPr>
          <w:rFonts w:asciiTheme="minorHAnsi" w:hAnsiTheme="minorHAnsi" w:cs="Arial"/>
          <w:sz w:val="22"/>
          <w:szCs w:val="20"/>
        </w:rPr>
        <w:t>Pour chaque thème une série de questions sont posées.</w:t>
      </w:r>
    </w:p>
    <w:p w14:paraId="509C530D" w14:textId="77777777" w:rsidR="009F3AEB" w:rsidRPr="009F3AEB" w:rsidRDefault="009F3AEB" w:rsidP="009F3AEB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0"/>
        </w:rPr>
      </w:pPr>
      <w:r w:rsidRPr="009F3AEB">
        <w:rPr>
          <w:rFonts w:asciiTheme="minorHAnsi" w:hAnsiTheme="minorHAnsi" w:cs="Arial"/>
          <w:sz w:val="22"/>
          <w:szCs w:val="20"/>
        </w:rPr>
        <w:t xml:space="preserve">La réponse aux questions fermées (O/N) se fera en cochant la case souhaitée. </w:t>
      </w:r>
    </w:p>
    <w:p w14:paraId="182B0C5E" w14:textId="77777777" w:rsidR="00325A79" w:rsidRPr="00325A79" w:rsidRDefault="00325A79" w:rsidP="005502A9">
      <w:pPr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 w:val="22"/>
          <w:szCs w:val="20"/>
        </w:rPr>
      </w:pPr>
      <w:r>
        <w:rPr>
          <w:rFonts w:asciiTheme="minorHAnsi" w:hAnsiTheme="minorHAnsi" w:cs="Arial"/>
          <w:sz w:val="22"/>
          <w:szCs w:val="20"/>
        </w:rPr>
        <w:t>U</w:t>
      </w:r>
      <w:r w:rsidRPr="00325A79">
        <w:rPr>
          <w:rFonts w:asciiTheme="minorHAnsi" w:hAnsiTheme="minorHAnsi" w:cs="Arial"/>
          <w:sz w:val="22"/>
          <w:szCs w:val="20"/>
        </w:rPr>
        <w:t>ne documentation technique ne peut en aucun cas se substituer à ce questionnaire, mais le soumissionnaire pourra développer ses réponses sur des document</w:t>
      </w:r>
      <w:r>
        <w:rPr>
          <w:rFonts w:asciiTheme="minorHAnsi" w:hAnsiTheme="minorHAnsi" w:cs="Arial"/>
          <w:sz w:val="22"/>
          <w:szCs w:val="20"/>
        </w:rPr>
        <w:t>s annexes qu’il pourra rajouter.</w:t>
      </w:r>
    </w:p>
    <w:p w14:paraId="4686222D" w14:textId="77777777" w:rsidR="005502A9" w:rsidRPr="005502A9" w:rsidRDefault="005502A9" w:rsidP="005502A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="Calibri"/>
          <w:sz w:val="22"/>
          <w:szCs w:val="20"/>
          <w:lang w:eastAsia="fr-FR"/>
        </w:rPr>
      </w:pPr>
    </w:p>
    <w:p w14:paraId="22DA02BF" w14:textId="77777777" w:rsidR="00BC0924" w:rsidRDefault="00BC0924" w:rsidP="005502A9">
      <w:pPr>
        <w:autoSpaceDE w:val="0"/>
        <w:autoSpaceDN w:val="0"/>
        <w:adjustRightInd w:val="0"/>
        <w:spacing w:after="0"/>
        <w:jc w:val="center"/>
        <w:rPr>
          <w:rFonts w:ascii="Calibri,BoldItalic" w:hAnsi="Calibri,BoldItalic" w:cs="Calibri,BoldItalic"/>
          <w:b/>
          <w:bCs/>
          <w:i/>
          <w:iCs/>
          <w:sz w:val="22"/>
          <w:szCs w:val="22"/>
          <w:lang w:eastAsia="fr-FR"/>
        </w:rPr>
      </w:pPr>
      <w:r w:rsidRPr="00BC0924">
        <w:rPr>
          <w:rFonts w:ascii="Calibri,BoldItalic" w:hAnsi="Calibri,BoldItalic" w:cs="Calibri,BoldItalic"/>
          <w:b/>
          <w:bCs/>
          <w:i/>
          <w:iCs/>
          <w:sz w:val="22"/>
          <w:szCs w:val="22"/>
          <w:highlight w:val="yellow"/>
          <w:lang w:eastAsia="fr-FR"/>
        </w:rPr>
        <w:t>Les réponses appor</w:t>
      </w:r>
      <w:r w:rsidR="00CF3082">
        <w:rPr>
          <w:rFonts w:ascii="Calibri,BoldItalic" w:hAnsi="Calibri,BoldItalic" w:cs="Calibri,BoldItalic"/>
          <w:b/>
          <w:bCs/>
          <w:i/>
          <w:iCs/>
          <w:sz w:val="22"/>
          <w:szCs w:val="22"/>
          <w:highlight w:val="yellow"/>
          <w:lang w:eastAsia="fr-FR"/>
        </w:rPr>
        <w:t xml:space="preserve">tées devront être </w:t>
      </w:r>
      <w:r w:rsidR="00CF3082" w:rsidRPr="00CF3082">
        <w:rPr>
          <w:rFonts w:ascii="Calibri,BoldItalic" w:hAnsi="Calibri,BoldItalic" w:cs="Calibri,BoldItalic"/>
          <w:b/>
          <w:bCs/>
          <w:i/>
          <w:iCs/>
          <w:sz w:val="22"/>
          <w:szCs w:val="22"/>
          <w:highlight w:val="yellow"/>
          <w:lang w:eastAsia="fr-FR"/>
        </w:rPr>
        <w:t>spécifiques aux attentes de l’Université !</w:t>
      </w:r>
    </w:p>
    <w:p w14:paraId="20A83088" w14:textId="77777777" w:rsidR="005502A9" w:rsidRPr="005502A9" w:rsidRDefault="005502A9" w:rsidP="005502A9">
      <w:pPr>
        <w:autoSpaceDE w:val="0"/>
        <w:autoSpaceDN w:val="0"/>
        <w:adjustRightInd w:val="0"/>
        <w:spacing w:after="0"/>
        <w:jc w:val="center"/>
        <w:rPr>
          <w:rFonts w:asciiTheme="minorHAnsi" w:hAnsiTheme="minorHAnsi" w:cs="Calibri"/>
          <w:sz w:val="22"/>
          <w:szCs w:val="20"/>
          <w:lang w:eastAsia="fr-FR"/>
        </w:rPr>
      </w:pPr>
    </w:p>
    <w:p w14:paraId="6F5A8E65" w14:textId="77777777" w:rsidR="00BC0924" w:rsidRDefault="00BC0924" w:rsidP="00BC0924">
      <w:pPr>
        <w:pStyle w:val="NormalWeb"/>
        <w:spacing w:before="0" w:after="120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>Le mémoire technique devra être organisé comme suit :</w:t>
      </w:r>
    </w:p>
    <w:p w14:paraId="0015B35A" w14:textId="77777777" w:rsidR="00EB56B1" w:rsidRDefault="00EB56B1" w:rsidP="00BC0924">
      <w:pPr>
        <w:pStyle w:val="NormalWeb"/>
        <w:spacing w:before="0" w:after="12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5B8E4482" w14:textId="77777777" w:rsidR="00692D09" w:rsidRPr="00FC41E0" w:rsidRDefault="00692D09" w:rsidP="00C912C0">
      <w:pPr>
        <w:pStyle w:val="NormalWeb"/>
        <w:spacing w:before="0" w:after="120"/>
        <w:jc w:val="both"/>
        <w:rPr>
          <w:rFonts w:ascii="Calibri" w:hAnsi="Calibri" w:cs="Calibri"/>
          <w:b/>
          <w:color w:val="0070C0"/>
          <w:sz w:val="22"/>
          <w:szCs w:val="22"/>
          <w:lang w:eastAsia="fr-FR"/>
        </w:rPr>
      </w:pPr>
      <w:r w:rsidRPr="00FC41E0">
        <w:rPr>
          <w:rFonts w:ascii="Calibri" w:hAnsi="Calibri" w:cs="Calibri"/>
          <w:b/>
          <w:color w:val="0070C0"/>
          <w:sz w:val="22"/>
          <w:szCs w:val="22"/>
          <w:highlight w:val="lightGray"/>
          <w:lang w:eastAsia="fr-FR"/>
        </w:rPr>
        <w:t>CANDIDATURE</w:t>
      </w:r>
    </w:p>
    <w:p w14:paraId="7BE70DA2" w14:textId="77777777" w:rsidR="00692D09" w:rsidRPr="00FC41E0" w:rsidRDefault="00861424" w:rsidP="00C912C0">
      <w:pPr>
        <w:pStyle w:val="NormalWeb"/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FC41E0">
        <w:rPr>
          <w:rFonts w:ascii="Calibri" w:hAnsi="Calibri" w:cs="Calibri"/>
          <w:color w:val="0070C0"/>
          <w:sz w:val="22"/>
          <w:szCs w:val="22"/>
          <w:lang w:eastAsia="fr-FR"/>
        </w:rPr>
        <w:t>Nom de la société :</w:t>
      </w:r>
    </w:p>
    <w:p w14:paraId="6A030898" w14:textId="77777777" w:rsidR="00861424" w:rsidRPr="00FC41E0" w:rsidRDefault="00861424" w:rsidP="00C912C0">
      <w:pPr>
        <w:pStyle w:val="NormalWeb"/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FC41E0">
        <w:rPr>
          <w:rFonts w:ascii="Calibri" w:hAnsi="Calibri" w:cs="Calibri"/>
          <w:color w:val="0070C0"/>
          <w:sz w:val="22"/>
          <w:szCs w:val="22"/>
          <w:lang w:eastAsia="fr-FR"/>
        </w:rPr>
        <w:t>Adresse du siège social :</w:t>
      </w:r>
    </w:p>
    <w:p w14:paraId="116D9C18" w14:textId="77777777" w:rsidR="00861424" w:rsidRPr="00FC41E0" w:rsidRDefault="00861424" w:rsidP="00C912C0">
      <w:pPr>
        <w:pStyle w:val="NormalWeb"/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FC41E0">
        <w:rPr>
          <w:rFonts w:ascii="Calibri" w:hAnsi="Calibri" w:cs="Calibri"/>
          <w:color w:val="0070C0"/>
          <w:sz w:val="22"/>
          <w:szCs w:val="22"/>
          <w:lang w:eastAsia="fr-FR"/>
        </w:rPr>
        <w:t>N° RC ou SIRET :</w:t>
      </w:r>
    </w:p>
    <w:p w14:paraId="3509F546" w14:textId="77777777" w:rsidR="00861424" w:rsidRPr="00FC41E0" w:rsidRDefault="00861424" w:rsidP="00C912C0">
      <w:pPr>
        <w:pStyle w:val="NormalWeb"/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FC41E0">
        <w:rPr>
          <w:rFonts w:ascii="Calibri" w:hAnsi="Calibri" w:cs="Calibri"/>
          <w:color w:val="0070C0"/>
          <w:sz w:val="22"/>
          <w:szCs w:val="22"/>
          <w:lang w:eastAsia="fr-FR"/>
        </w:rPr>
        <w:t xml:space="preserve">Statut juridique : </w:t>
      </w:r>
    </w:p>
    <w:p w14:paraId="5A134CE1" w14:textId="77777777" w:rsidR="00C912C0" w:rsidRPr="00FC41E0" w:rsidRDefault="00861424" w:rsidP="00C912C0">
      <w:pPr>
        <w:pStyle w:val="NormalWeb"/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FC41E0">
        <w:rPr>
          <w:rFonts w:ascii="Calibri" w:hAnsi="Calibri" w:cs="Calibri"/>
          <w:color w:val="0070C0"/>
          <w:sz w:val="22"/>
          <w:szCs w:val="22"/>
          <w:lang w:eastAsia="fr-FR"/>
        </w:rPr>
        <w:t>Activité principale de la société</w:t>
      </w:r>
      <w:r w:rsidR="00C912C0" w:rsidRPr="00FC41E0">
        <w:rPr>
          <w:rFonts w:ascii="Calibri" w:hAnsi="Calibri" w:cs="Calibri"/>
          <w:color w:val="0070C0"/>
          <w:sz w:val="22"/>
          <w:szCs w:val="22"/>
          <w:lang w:eastAsia="fr-FR"/>
        </w:rPr>
        <w:t> :</w:t>
      </w:r>
    </w:p>
    <w:p w14:paraId="31793466" w14:textId="77777777" w:rsidR="00C912C0" w:rsidRPr="00FC41E0" w:rsidRDefault="00C912C0" w:rsidP="005502A9">
      <w:pPr>
        <w:pStyle w:val="NormalWeb"/>
        <w:spacing w:before="0" w:after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FC41E0">
        <w:rPr>
          <w:rFonts w:ascii="Calibri" w:hAnsi="Calibri" w:cs="Calibri"/>
          <w:color w:val="0070C0"/>
          <w:sz w:val="22"/>
          <w:szCs w:val="22"/>
          <w:lang w:eastAsia="fr-FR"/>
        </w:rPr>
        <w:t>Chiffres d’affaires hors taxes des trois derniers exercices disponibles :</w:t>
      </w:r>
    </w:p>
    <w:tbl>
      <w:tblPr>
        <w:tblW w:w="10281" w:type="dxa"/>
        <w:tblInd w:w="6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FC41E0" w:rsidRPr="00FC41E0" w14:paraId="72F59F81" w14:textId="77777777" w:rsidTr="005502A9">
        <w:trPr>
          <w:trHeight w:val="56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DBECAC" w14:textId="77777777" w:rsidR="00C912C0" w:rsidRPr="00FC41E0" w:rsidRDefault="00C912C0" w:rsidP="005502A9">
            <w:pPr>
              <w:tabs>
                <w:tab w:val="left" w:pos="864"/>
              </w:tabs>
              <w:snapToGrid w:val="0"/>
              <w:spacing w:before="60" w:after="0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D133E21" w14:textId="77777777" w:rsidR="00C912C0" w:rsidRPr="00FC41E0" w:rsidRDefault="00C912C0" w:rsidP="005502A9">
            <w:pPr>
              <w:tabs>
                <w:tab w:val="left" w:pos="864"/>
              </w:tabs>
              <w:snapToGrid w:val="0"/>
              <w:spacing w:before="60" w:after="0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>Exercice</w:t>
            </w: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ab/>
              <w:t>du ..................</w:t>
            </w: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br/>
            </w: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64341F2" w14:textId="77777777" w:rsidR="00C912C0" w:rsidRPr="00FC41E0" w:rsidRDefault="00C912C0" w:rsidP="005502A9">
            <w:pPr>
              <w:tabs>
                <w:tab w:val="left" w:pos="864"/>
              </w:tabs>
              <w:snapToGrid w:val="0"/>
              <w:spacing w:before="60" w:after="0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>Exercice</w:t>
            </w: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ab/>
              <w:t>du ..................</w:t>
            </w: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br/>
            </w: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459F1A" w14:textId="77777777" w:rsidR="00C912C0" w:rsidRPr="00FC41E0" w:rsidRDefault="00C912C0" w:rsidP="005502A9">
            <w:pPr>
              <w:tabs>
                <w:tab w:val="left" w:pos="864"/>
              </w:tabs>
              <w:snapToGrid w:val="0"/>
              <w:spacing w:before="60" w:after="0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>Exercice</w:t>
            </w: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ab/>
              <w:t>du ..................</w:t>
            </w: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br/>
            </w: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ab/>
              <w:t>au ..................</w:t>
            </w:r>
          </w:p>
        </w:tc>
      </w:tr>
      <w:tr w:rsidR="00C912C0" w:rsidRPr="00FC41E0" w14:paraId="02A843AD" w14:textId="77777777" w:rsidTr="005502A9">
        <w:trPr>
          <w:trHeight w:val="56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3F509D4" w14:textId="77777777" w:rsidR="00C912C0" w:rsidRPr="00FC41E0" w:rsidRDefault="00C912C0" w:rsidP="005502A9">
            <w:pPr>
              <w:tabs>
                <w:tab w:val="left" w:pos="864"/>
              </w:tabs>
              <w:snapToGrid w:val="0"/>
              <w:spacing w:before="180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 xml:space="preserve">Chiffre d’affaires global 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A86EE7E" w14:textId="77777777" w:rsidR="00C912C0" w:rsidRPr="00FC41E0" w:rsidRDefault="00C912C0" w:rsidP="005502A9">
            <w:pPr>
              <w:tabs>
                <w:tab w:val="left" w:pos="864"/>
              </w:tabs>
              <w:snapToGrid w:val="0"/>
              <w:spacing w:before="12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7847DE" w14:textId="77777777" w:rsidR="00C912C0" w:rsidRPr="00FC41E0" w:rsidRDefault="00C912C0" w:rsidP="005502A9">
            <w:pPr>
              <w:tabs>
                <w:tab w:val="left" w:pos="864"/>
              </w:tabs>
              <w:snapToGrid w:val="0"/>
              <w:spacing w:before="12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69DF4D" w14:textId="77777777" w:rsidR="00C912C0" w:rsidRPr="00FC41E0" w:rsidRDefault="00C912C0" w:rsidP="005502A9">
            <w:pPr>
              <w:tabs>
                <w:tab w:val="left" w:pos="864"/>
              </w:tabs>
              <w:snapToGrid w:val="0"/>
              <w:spacing w:before="12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</w:p>
        </w:tc>
      </w:tr>
    </w:tbl>
    <w:p w14:paraId="0C38E7E4" w14:textId="77777777" w:rsidR="005502A9" w:rsidRPr="00FC41E0" w:rsidRDefault="005502A9" w:rsidP="005502A9">
      <w:pPr>
        <w:pStyle w:val="Corpsdetexte"/>
        <w:widowControl w:val="0"/>
        <w:tabs>
          <w:tab w:val="left" w:pos="0"/>
          <w:tab w:val="left" w:pos="9072"/>
        </w:tabs>
        <w:spacing w:after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7E24D777" w14:textId="77777777" w:rsidR="005502A9" w:rsidRPr="00FC41E0" w:rsidRDefault="005502A9" w:rsidP="005502A9">
      <w:pPr>
        <w:pStyle w:val="Corpsdetexte"/>
        <w:widowControl w:val="0"/>
        <w:tabs>
          <w:tab w:val="left" w:pos="0"/>
          <w:tab w:val="left" w:pos="9072"/>
        </w:tabs>
        <w:spacing w:after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FC41E0">
        <w:rPr>
          <w:rFonts w:ascii="Calibri" w:hAnsi="Calibri" w:cs="Calibri"/>
          <w:color w:val="0070C0"/>
          <w:sz w:val="22"/>
          <w:szCs w:val="22"/>
          <w:lang w:eastAsia="fr-FR"/>
        </w:rPr>
        <w:t>Effectifs moyens annuels de la société pour chacune des trois dernières années :</w:t>
      </w:r>
    </w:p>
    <w:tbl>
      <w:tblPr>
        <w:tblW w:w="10280" w:type="dxa"/>
        <w:tblInd w:w="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5"/>
        <w:gridCol w:w="2565"/>
        <w:gridCol w:w="2565"/>
        <w:gridCol w:w="2585"/>
      </w:tblGrid>
      <w:tr w:rsidR="00FC41E0" w:rsidRPr="00FC41E0" w14:paraId="652D2D39" w14:textId="77777777" w:rsidTr="00D32191">
        <w:trPr>
          <w:trHeight w:val="567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AE58F" w14:textId="77777777" w:rsidR="00EB56B1" w:rsidRPr="00FC41E0" w:rsidRDefault="00D32191" w:rsidP="005502A9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>Année</w:t>
            </w:r>
          </w:p>
        </w:tc>
        <w:tc>
          <w:tcPr>
            <w:tcW w:w="256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F57AE3" w14:textId="77777777" w:rsidR="00EB56B1" w:rsidRPr="00FC41E0" w:rsidRDefault="00831560" w:rsidP="005502A9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>2022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3D782B6F" w14:textId="77777777" w:rsidR="00EB56B1" w:rsidRPr="00FC41E0" w:rsidRDefault="00831560" w:rsidP="005502A9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>2023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46271A6A" w14:textId="77777777" w:rsidR="00EB56B1" w:rsidRPr="00FC41E0" w:rsidRDefault="00831560" w:rsidP="005502A9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  <w:r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>2024</w:t>
            </w:r>
          </w:p>
        </w:tc>
      </w:tr>
      <w:tr w:rsidR="00FC41E0" w:rsidRPr="00FC41E0" w14:paraId="11BC2DAD" w14:textId="77777777" w:rsidTr="00D32191">
        <w:trPr>
          <w:trHeight w:val="567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CBFF2" w14:textId="77777777" w:rsidR="00EB56B1" w:rsidRPr="00FC41E0" w:rsidRDefault="00D32191" w:rsidP="00FE6ADE">
            <w:pPr>
              <w:tabs>
                <w:tab w:val="left" w:pos="864"/>
              </w:tabs>
              <w:snapToGrid w:val="0"/>
              <w:spacing w:before="12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>Effectif</w:t>
            </w:r>
            <w:r w:rsidR="003B7972"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>s</w:t>
            </w: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 xml:space="preserve"> totaux</w:t>
            </w:r>
          </w:p>
        </w:tc>
        <w:tc>
          <w:tcPr>
            <w:tcW w:w="256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CC7164" w14:textId="77777777" w:rsidR="00EB56B1" w:rsidRPr="00FC41E0" w:rsidRDefault="00EB56B1" w:rsidP="00FE6ADE">
            <w:pPr>
              <w:tabs>
                <w:tab w:val="left" w:pos="864"/>
              </w:tabs>
              <w:snapToGrid w:val="0"/>
              <w:spacing w:before="12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14:paraId="4A26F84C" w14:textId="77777777" w:rsidR="00EB56B1" w:rsidRPr="00FC41E0" w:rsidRDefault="00EB56B1" w:rsidP="00FE6ADE">
            <w:pPr>
              <w:tabs>
                <w:tab w:val="left" w:pos="864"/>
              </w:tabs>
              <w:snapToGrid w:val="0"/>
              <w:spacing w:before="12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541055E6" w14:textId="77777777" w:rsidR="00EB56B1" w:rsidRPr="00FC41E0" w:rsidRDefault="00EB56B1" w:rsidP="00FE6ADE">
            <w:pPr>
              <w:tabs>
                <w:tab w:val="left" w:pos="864"/>
              </w:tabs>
              <w:snapToGrid w:val="0"/>
              <w:spacing w:before="12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</w:p>
        </w:tc>
      </w:tr>
      <w:tr w:rsidR="00EB56B1" w:rsidRPr="00FC41E0" w14:paraId="6EA1252E" w14:textId="77777777" w:rsidTr="00D32191">
        <w:trPr>
          <w:trHeight w:val="567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0682" w14:textId="77777777" w:rsidR="00EB56B1" w:rsidRPr="00FC41E0" w:rsidRDefault="00EB56B1" w:rsidP="00FE6ADE">
            <w:pPr>
              <w:tabs>
                <w:tab w:val="left" w:pos="864"/>
              </w:tabs>
              <w:snapToGrid w:val="0"/>
              <w:spacing w:before="12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  <w:r w:rsidRPr="00FC41E0"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  <w:t>Dont opérateurs dans le 68</w:t>
            </w:r>
          </w:p>
        </w:tc>
        <w:tc>
          <w:tcPr>
            <w:tcW w:w="256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D3A011" w14:textId="77777777" w:rsidR="00EB56B1" w:rsidRPr="00FC41E0" w:rsidRDefault="00EB56B1" w:rsidP="00FE6ADE">
            <w:pPr>
              <w:tabs>
                <w:tab w:val="left" w:pos="864"/>
              </w:tabs>
              <w:snapToGrid w:val="0"/>
              <w:spacing w:before="12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14:paraId="2BB062F3" w14:textId="77777777" w:rsidR="00EB56B1" w:rsidRPr="00FC41E0" w:rsidRDefault="00EB56B1" w:rsidP="00FE6ADE">
            <w:pPr>
              <w:tabs>
                <w:tab w:val="left" w:pos="864"/>
              </w:tabs>
              <w:snapToGrid w:val="0"/>
              <w:spacing w:before="12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28D0D5A7" w14:textId="77777777" w:rsidR="00EB56B1" w:rsidRPr="00FC41E0" w:rsidRDefault="00EB56B1" w:rsidP="00FE6ADE">
            <w:pPr>
              <w:tabs>
                <w:tab w:val="left" w:pos="864"/>
              </w:tabs>
              <w:snapToGrid w:val="0"/>
              <w:spacing w:before="120"/>
              <w:jc w:val="center"/>
              <w:rPr>
                <w:rFonts w:ascii="Calibri" w:hAnsi="Calibri" w:cs="Calibri"/>
                <w:color w:val="0070C0"/>
                <w:sz w:val="22"/>
                <w:szCs w:val="22"/>
                <w:lang w:eastAsia="fr-FR"/>
              </w:rPr>
            </w:pPr>
          </w:p>
        </w:tc>
      </w:tr>
    </w:tbl>
    <w:p w14:paraId="371C5AC9" w14:textId="77777777" w:rsidR="005502A9" w:rsidRPr="00FC41E0" w:rsidRDefault="005502A9" w:rsidP="005502A9">
      <w:pPr>
        <w:pStyle w:val="Corpsdetexte"/>
        <w:widowControl w:val="0"/>
        <w:tabs>
          <w:tab w:val="left" w:pos="0"/>
          <w:tab w:val="left" w:pos="9072"/>
        </w:tabs>
        <w:spacing w:after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55D39B46" w14:textId="77777777" w:rsidR="005502A9" w:rsidRPr="00FC41E0" w:rsidRDefault="005502A9" w:rsidP="005502A9">
      <w:pPr>
        <w:pStyle w:val="Corpsdetexte"/>
        <w:widowControl w:val="0"/>
        <w:tabs>
          <w:tab w:val="left" w:pos="0"/>
          <w:tab w:val="left" w:pos="9072"/>
        </w:tabs>
        <w:spacing w:after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FC41E0">
        <w:rPr>
          <w:rFonts w:ascii="Calibri" w:hAnsi="Calibri" w:cs="Calibri"/>
          <w:color w:val="0070C0"/>
          <w:sz w:val="22"/>
          <w:szCs w:val="22"/>
          <w:lang w:eastAsia="fr-FR"/>
        </w:rPr>
        <w:lastRenderedPageBreak/>
        <w:t>Capacités / moyens techniques du candidat justifiant son aptitude à assurer la bonne exécution du contrat :</w:t>
      </w:r>
    </w:p>
    <w:p w14:paraId="31F8A67F" w14:textId="77777777" w:rsidR="005502A9" w:rsidRPr="00FC41E0" w:rsidRDefault="005502A9" w:rsidP="005502A9">
      <w:pPr>
        <w:pStyle w:val="Corpsdetexte"/>
        <w:widowControl w:val="0"/>
        <w:tabs>
          <w:tab w:val="left" w:pos="0"/>
          <w:tab w:val="left" w:pos="9072"/>
        </w:tabs>
        <w:spacing w:after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2B18165A" w14:textId="77777777" w:rsidR="00861424" w:rsidRPr="00FC41E0" w:rsidRDefault="00861424" w:rsidP="005502A9">
      <w:pPr>
        <w:pStyle w:val="Corpsdetexte"/>
        <w:widowControl w:val="0"/>
        <w:tabs>
          <w:tab w:val="left" w:pos="0"/>
          <w:tab w:val="left" w:pos="9072"/>
        </w:tabs>
        <w:spacing w:after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FC41E0">
        <w:rPr>
          <w:rFonts w:ascii="Calibri" w:hAnsi="Calibri" w:cs="Calibri"/>
          <w:color w:val="0070C0"/>
          <w:sz w:val="22"/>
          <w:szCs w:val="22"/>
          <w:lang w:eastAsia="fr-FR"/>
        </w:rPr>
        <w:t>Afin d’attester que la société, n’est pas dans un des cas d’interdiction de soumissionner prévus</w:t>
      </w:r>
      <w:r w:rsidR="00C912C0" w:rsidRPr="00FC41E0">
        <w:rPr>
          <w:rFonts w:ascii="Calibri" w:hAnsi="Calibri" w:cs="Calibri"/>
          <w:color w:val="0070C0"/>
          <w:sz w:val="22"/>
          <w:szCs w:val="22"/>
          <w:lang w:eastAsia="fr-FR"/>
        </w:rPr>
        <w:t xml:space="preserve"> </w:t>
      </w:r>
      <w:r w:rsidR="00C912C0" w:rsidRPr="00FC41E0">
        <w:rPr>
          <w:rFonts w:asciiTheme="minorHAnsi" w:hAnsiTheme="minorHAnsi"/>
          <w:color w:val="0070C0"/>
          <w:sz w:val="22"/>
          <w:szCs w:val="22"/>
        </w:rPr>
        <w:t>aux articles L2141-1 à L2141-5 de l’Ordonna</w:t>
      </w:r>
      <w:r w:rsidR="00D32191" w:rsidRPr="00FC41E0">
        <w:rPr>
          <w:rFonts w:asciiTheme="minorHAnsi" w:hAnsiTheme="minorHAnsi"/>
          <w:color w:val="0070C0"/>
          <w:sz w:val="22"/>
          <w:szCs w:val="22"/>
        </w:rPr>
        <w:t>nce n° 2018-1074 du 26/11/</w:t>
      </w:r>
      <w:r w:rsidR="00C912C0" w:rsidRPr="00FC41E0">
        <w:rPr>
          <w:rFonts w:asciiTheme="minorHAnsi" w:hAnsiTheme="minorHAnsi"/>
          <w:color w:val="0070C0"/>
          <w:sz w:val="22"/>
          <w:szCs w:val="22"/>
        </w:rPr>
        <w:t>1</w:t>
      </w:r>
      <w:r w:rsidR="00D32191" w:rsidRPr="00FC41E0">
        <w:rPr>
          <w:rFonts w:asciiTheme="minorHAnsi" w:hAnsiTheme="minorHAnsi"/>
          <w:color w:val="0070C0"/>
          <w:sz w:val="22"/>
          <w:szCs w:val="22"/>
        </w:rPr>
        <w:t>8</w:t>
      </w:r>
      <w:r w:rsidR="00D32191" w:rsidRPr="00FC41E0">
        <w:rPr>
          <w:rFonts w:ascii="Calibri" w:hAnsi="Calibri" w:cs="Calibri"/>
          <w:color w:val="0070C0"/>
          <w:sz w:val="22"/>
          <w:szCs w:val="22"/>
          <w:lang w:eastAsia="fr-FR"/>
        </w:rPr>
        <w:t xml:space="preserve"> : </w:t>
      </w:r>
      <w:r w:rsidRPr="00FC41E0">
        <w:rPr>
          <w:rFonts w:ascii="Calibri" w:hAnsi="Calibri" w:cs="Calibri"/>
          <w:b/>
          <w:color w:val="0070C0"/>
          <w:sz w:val="22"/>
          <w:szCs w:val="22"/>
          <w:lang w:eastAsia="fr-FR"/>
        </w:rPr>
        <w:t>cocher la case suivante :</w:t>
      </w:r>
      <w:r w:rsidRPr="00FC41E0">
        <w:rPr>
          <w:rFonts w:ascii="Calibri" w:hAnsi="Calibri" w:cs="Calibri"/>
          <w:color w:val="0070C0"/>
          <w:sz w:val="22"/>
          <w:szCs w:val="22"/>
          <w:lang w:eastAsia="fr-FR"/>
        </w:rPr>
        <w:t xml:space="preserve"> </w:t>
      </w:r>
      <w:sdt>
        <w:sdtPr>
          <w:rPr>
            <w:rFonts w:ascii="Calibri" w:hAnsi="Calibri" w:cs="Calibri"/>
            <w:color w:val="0070C0"/>
            <w:sz w:val="22"/>
            <w:szCs w:val="22"/>
            <w:lang w:eastAsia="fr-FR"/>
          </w:rPr>
          <w:id w:val="-699462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12C0" w:rsidRPr="00FC41E0">
            <w:rPr>
              <w:rFonts w:ascii="MS Gothic" w:eastAsia="MS Gothic" w:hAnsi="MS Gothic" w:cs="Calibri" w:hint="eastAsia"/>
              <w:color w:val="0070C0"/>
              <w:sz w:val="22"/>
              <w:szCs w:val="22"/>
              <w:lang w:eastAsia="fr-FR"/>
            </w:rPr>
            <w:t>☐</w:t>
          </w:r>
        </w:sdtContent>
      </w:sdt>
    </w:p>
    <w:p w14:paraId="561E47B8" w14:textId="77777777" w:rsidR="005502A9" w:rsidRPr="00FC41E0" w:rsidRDefault="005502A9" w:rsidP="00BC0924">
      <w:pPr>
        <w:pStyle w:val="NormalWeb"/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62B2538E" w14:textId="77777777" w:rsidR="00861424" w:rsidRPr="00FC41E0" w:rsidRDefault="005502A9" w:rsidP="00BC0924">
      <w:pPr>
        <w:pStyle w:val="NormalWeb"/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FC41E0">
        <w:rPr>
          <w:rFonts w:ascii="Calibri" w:hAnsi="Calibri" w:cs="Calibri"/>
          <w:color w:val="0070C0"/>
          <w:sz w:val="22"/>
          <w:szCs w:val="22"/>
          <w:lang w:eastAsia="fr-FR"/>
        </w:rPr>
        <w:t>N.B. : En cas de candidature groupée, compléter autant de partie « candidature » que de membres du groupement et préciser la répartition des prestations de chaque membre du groupement ainsi que la forme du groupement (solidaire ou conjoint).</w:t>
      </w:r>
    </w:p>
    <w:p w14:paraId="6E3C5622" w14:textId="77777777" w:rsidR="00861424" w:rsidRDefault="00861424" w:rsidP="00BC0924">
      <w:pPr>
        <w:pStyle w:val="NormalWeb"/>
        <w:spacing w:before="0" w:after="12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1BC1579B" w14:textId="77777777" w:rsidR="00DF1CF6" w:rsidRPr="00FE2126" w:rsidRDefault="00FE2126" w:rsidP="00011831">
      <w:pPr>
        <w:pStyle w:val="NormalWeb"/>
        <w:numPr>
          <w:ilvl w:val="0"/>
          <w:numId w:val="4"/>
        </w:numPr>
        <w:spacing w:before="0" w:after="120"/>
        <w:ind w:hanging="153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 w:rsidRPr="00FE2126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GENERALITES</w:t>
      </w:r>
    </w:p>
    <w:p w14:paraId="634A9585" w14:textId="77777777" w:rsidR="009E4396" w:rsidRPr="00D90F3F" w:rsidRDefault="00FE2126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 xml:space="preserve">Un interlocuteur </w:t>
      </w:r>
      <w:r w:rsidR="00CF3082"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 xml:space="preserve">commercial </w:t>
      </w:r>
      <w:r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 xml:space="preserve">unique est-il prévu pour le suivi </w:t>
      </w:r>
      <w:r w:rsidR="00CF3082"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du contrat</w:t>
      </w: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?</w:t>
      </w:r>
      <w:r w:rsidR="00CF3082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</w:t>
      </w: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Si oui, quel </w:t>
      </w:r>
      <w:r w:rsidR="009E4396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est son </w:t>
      </w: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positionnement dans l’entreprise (commercial…) ? </w:t>
      </w:r>
      <w:r w:rsidR="009E4396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+ </w:t>
      </w:r>
      <w:r w:rsidR="009E4396" w:rsidRPr="00D90F3F">
        <w:rPr>
          <w:rFonts w:asciiTheme="minorHAnsi" w:hAnsiTheme="minorHAnsi" w:cs="Arial"/>
          <w:color w:val="0070C0"/>
          <w:sz w:val="22"/>
          <w:szCs w:val="22"/>
        </w:rPr>
        <w:t xml:space="preserve">Nom, coordonnées téléphoniques, </w:t>
      </w:r>
      <w:r w:rsidR="00CF3082" w:rsidRPr="00D90F3F">
        <w:rPr>
          <w:rFonts w:asciiTheme="minorHAnsi" w:hAnsiTheme="minorHAnsi" w:cs="Arial"/>
          <w:color w:val="0070C0"/>
          <w:sz w:val="22"/>
          <w:szCs w:val="22"/>
        </w:rPr>
        <w:t>courriel.</w:t>
      </w:r>
    </w:p>
    <w:p w14:paraId="3F5702B5" w14:textId="77777777" w:rsidR="00CF3082" w:rsidRPr="00D90F3F" w:rsidRDefault="00CF3082" w:rsidP="00CF3082">
      <w:pPr>
        <w:pStyle w:val="Paragraphedeliste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080FA91B" w14:textId="77777777" w:rsidR="00A06E68" w:rsidRPr="00D90F3F" w:rsidRDefault="00A06E68" w:rsidP="00CF3082">
      <w:pPr>
        <w:pStyle w:val="Paragraphedeliste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5BD731FF" w14:textId="77777777" w:rsidR="00A506D1" w:rsidRPr="00D90F3F" w:rsidRDefault="00A506D1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Pourriez-vous nous indiquer 3 références récentes de clients publi</w:t>
      </w:r>
      <w:r w:rsidR="00A6522C"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c</w:t>
      </w:r>
      <w:r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 xml:space="preserve">s </w:t>
      </w:r>
      <w:r w:rsidR="00CF3082"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 xml:space="preserve">dans le Haut-Rhin </w:t>
      </w:r>
      <w:r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?</w:t>
      </w:r>
      <w:r w:rsidR="00A6522C"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 xml:space="preserve"> Avez-vous également des références universitaires</w:t>
      </w:r>
      <w:r w:rsidR="00241F1C"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 xml:space="preserve"> ou dans le domaine de l’éducation</w:t>
      </w:r>
      <w:r w:rsidR="00A6522C"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 ? Lesquelles ?</w:t>
      </w:r>
    </w:p>
    <w:p w14:paraId="69A5DE86" w14:textId="77777777" w:rsidR="00A506D1" w:rsidRPr="00D90F3F" w:rsidRDefault="00A506D1" w:rsidP="00A506D1">
      <w:pPr>
        <w:pStyle w:val="Paragraphedeliste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1B56A12F" w14:textId="77777777" w:rsidR="00A06E68" w:rsidRPr="00D90F3F" w:rsidRDefault="00A06E68" w:rsidP="00A506D1">
      <w:pPr>
        <w:pStyle w:val="Paragraphedeliste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65724E21" w14:textId="77777777" w:rsidR="00A506D1" w:rsidRPr="00D90F3F" w:rsidRDefault="00A506D1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Bénéficiez-vous de qualifications (ex: ISO…)? Lesquelles</w:t>
      </w: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?</w:t>
      </w:r>
      <w:r w:rsidR="00EA22D1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</w:t>
      </w:r>
    </w:p>
    <w:p w14:paraId="6D2C41D2" w14:textId="77777777" w:rsidR="008205AE" w:rsidRPr="00D90F3F" w:rsidRDefault="008205AE" w:rsidP="008205AE">
      <w:pPr>
        <w:pStyle w:val="Paragraphedeliste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55E5FC77" w14:textId="77777777" w:rsidR="00671412" w:rsidRPr="00D90F3F" w:rsidRDefault="00671412">
      <w:pPr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73133FB6" w14:textId="77777777" w:rsidR="00CF3082" w:rsidRPr="00D90F3F" w:rsidRDefault="008205AE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Statistiques</w:t>
      </w: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 :</w:t>
      </w:r>
    </w:p>
    <w:p w14:paraId="44802B31" w14:textId="77777777" w:rsidR="008205AE" w:rsidRPr="00D90F3F" w:rsidRDefault="00CF3082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Quelles statistiques êtes-vous en mesure de nous fournir ? </w:t>
      </w:r>
      <w:r w:rsidR="00F202CE" w:rsidRPr="00D90F3F">
        <w:rPr>
          <w:rFonts w:ascii="Calibri" w:hAnsi="Calibri" w:cs="Calibri"/>
          <w:color w:val="0070C0"/>
          <w:sz w:val="22"/>
          <w:szCs w:val="22"/>
          <w:lang w:eastAsia="fr-FR"/>
        </w:rPr>
        <w:t>(détailler notamment les indicateurs qualitatifs demandés à l’article 7 du Cahier des Charges).</w:t>
      </w:r>
    </w:p>
    <w:p w14:paraId="0405DD3B" w14:textId="77777777" w:rsidR="008205AE" w:rsidRPr="00D90F3F" w:rsidRDefault="00CF3082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S</w:t>
      </w:r>
      <w:r w:rsidR="00F339EA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ous quel format </w:t>
      </w: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vos</w:t>
      </w:r>
      <w:r w:rsidR="00F339EA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statis</w:t>
      </w:r>
      <w:r w:rsidR="00EA22D1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tiques sont-elles disponibles </w:t>
      </w:r>
      <w:r w:rsidR="00F339EA" w:rsidRPr="00D90F3F">
        <w:rPr>
          <w:rFonts w:ascii="Calibri" w:hAnsi="Calibri" w:cs="Calibri"/>
          <w:color w:val="0070C0"/>
          <w:sz w:val="22"/>
          <w:szCs w:val="22"/>
          <w:lang w:eastAsia="fr-FR"/>
        </w:rPr>
        <w:t>(Excel…)</w:t>
      </w:r>
      <w:r w:rsidR="00EA22D1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 ? </w:t>
      </w:r>
      <w:r w:rsidR="007A7831" w:rsidRPr="00D90F3F">
        <w:rPr>
          <w:rFonts w:ascii="Calibri" w:hAnsi="Calibri" w:cs="Calibri"/>
          <w:color w:val="0070C0"/>
          <w:sz w:val="22"/>
          <w:szCs w:val="22"/>
          <w:lang w:eastAsia="fr-FR"/>
        </w:rPr>
        <w:t>Joindre un modèle dans la mesure du possible</w:t>
      </w: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.</w:t>
      </w:r>
    </w:p>
    <w:p w14:paraId="7004DF85" w14:textId="77777777" w:rsidR="00F339EA" w:rsidRPr="00D90F3F" w:rsidRDefault="00F339EA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A quel rythme êtes-vous en mesure de les fournir (semestriel, annuel…) ?</w:t>
      </w:r>
    </w:p>
    <w:p w14:paraId="05FFEF46" w14:textId="77777777" w:rsidR="006D54F5" w:rsidRDefault="006D54F5" w:rsidP="00151DD2">
      <w:pPr>
        <w:pStyle w:val="NormalWeb"/>
        <w:spacing w:before="0" w:after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68B10F1" w14:textId="77777777" w:rsidR="00A06E68" w:rsidRDefault="00A06E68" w:rsidP="00151DD2">
      <w:pPr>
        <w:pStyle w:val="NormalWeb"/>
        <w:spacing w:before="0" w:after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6015D673" w14:textId="77777777" w:rsidR="00732A08" w:rsidRPr="00732A08" w:rsidRDefault="00732A08" w:rsidP="00011831">
      <w:pPr>
        <w:pStyle w:val="NormalWeb"/>
        <w:numPr>
          <w:ilvl w:val="0"/>
          <w:numId w:val="4"/>
        </w:numPr>
        <w:spacing w:before="0" w:after="120"/>
        <w:ind w:hanging="153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CARACTERISTIQUES DES </w:t>
      </w:r>
      <w:r w:rsidR="00CF3082" w:rsidRPr="00732A08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DISTRIBUTEURS</w:t>
      </w:r>
      <w:r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 AUTOMATIQUES PROPOS</w:t>
      </w:r>
      <w:r w:rsidR="00771ACB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E</w:t>
      </w:r>
      <w:r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S</w:t>
      </w:r>
      <w:r w:rsidR="00CF3082" w:rsidRPr="00732A08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 </w:t>
      </w:r>
    </w:p>
    <w:p w14:paraId="40D0DF01" w14:textId="77777777" w:rsidR="00CF3082" w:rsidRPr="007C5C4A" w:rsidRDefault="00732A08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7C5C4A">
        <w:rPr>
          <w:rFonts w:ascii="Calibri" w:hAnsi="Calibri"/>
          <w:color w:val="0070C0"/>
          <w:sz w:val="22"/>
          <w:u w:val="single"/>
        </w:rPr>
        <w:t>Veuillez c</w:t>
      </w:r>
      <w:r w:rsidR="00CF3082" w:rsidRPr="007C5C4A">
        <w:rPr>
          <w:rFonts w:ascii="Calibri" w:hAnsi="Calibri"/>
          <w:color w:val="0070C0"/>
          <w:sz w:val="22"/>
          <w:u w:val="single"/>
        </w:rPr>
        <w:t>ompléter l’annexe 6 « Distributeurs proposés par le candidat »</w:t>
      </w:r>
      <w:r w:rsidRPr="007C5C4A">
        <w:rPr>
          <w:rFonts w:ascii="Calibri" w:hAnsi="Calibri"/>
          <w:color w:val="0070C0"/>
          <w:sz w:val="22"/>
          <w:u w:val="single"/>
        </w:rPr>
        <w:t>.</w:t>
      </w:r>
    </w:p>
    <w:p w14:paraId="2808126A" w14:textId="77777777" w:rsidR="00732A08" w:rsidRPr="007C5C4A" w:rsidRDefault="00732A08" w:rsidP="00732A08">
      <w:pPr>
        <w:pStyle w:val="NormalWeb"/>
        <w:spacing w:before="0" w:after="120"/>
        <w:ind w:left="-142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7C5C4A">
        <w:rPr>
          <w:rFonts w:ascii="Calibri" w:hAnsi="Calibri" w:cs="Calibri"/>
          <w:color w:val="0070C0"/>
          <w:sz w:val="22"/>
          <w:szCs w:val="22"/>
          <w:lang w:eastAsia="fr-FR"/>
        </w:rPr>
        <w:t>Pour mémoire, les distributeurs devront respecter les caractéristiques minimums détaillées à l’article 9 du Cahier des Charges</w:t>
      </w:r>
      <w:r w:rsidR="00661C1D" w:rsidRPr="007C5C4A">
        <w:rPr>
          <w:rFonts w:ascii="Calibri" w:hAnsi="Calibri" w:cs="Calibri"/>
          <w:color w:val="0070C0"/>
          <w:sz w:val="22"/>
          <w:szCs w:val="22"/>
          <w:lang w:eastAsia="fr-FR"/>
        </w:rPr>
        <w:t> ;</w:t>
      </w:r>
    </w:p>
    <w:p w14:paraId="58B7394F" w14:textId="77777777" w:rsidR="00661C1D" w:rsidRPr="007C5C4A" w:rsidRDefault="00661C1D" w:rsidP="00732A08">
      <w:pPr>
        <w:pStyle w:val="NormalWeb"/>
        <w:spacing w:before="0" w:after="120"/>
        <w:ind w:left="-142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7C5C4A">
        <w:rPr>
          <w:rFonts w:ascii="Calibri" w:hAnsi="Calibri" w:cs="Calibri"/>
          <w:color w:val="0070C0"/>
          <w:sz w:val="22"/>
          <w:szCs w:val="22"/>
          <w:lang w:eastAsia="fr-FR"/>
        </w:rPr>
        <w:t xml:space="preserve">Le candidat joindra obligatoirement les fiches techniques détaillées et en langue française de tous les distributeurs proposés. </w:t>
      </w:r>
    </w:p>
    <w:p w14:paraId="081E6C83" w14:textId="77777777" w:rsidR="00771ACB" w:rsidRDefault="00771ACB" w:rsidP="00732A08">
      <w:pPr>
        <w:pStyle w:val="NormalWeb"/>
        <w:spacing w:before="0" w:after="120"/>
        <w:ind w:left="-142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123584C8" w14:textId="77777777" w:rsidR="00EB56B1" w:rsidRPr="00732A08" w:rsidRDefault="00EB56B1" w:rsidP="00732A08">
      <w:pPr>
        <w:pStyle w:val="NormalWeb"/>
        <w:spacing w:before="0" w:after="120"/>
        <w:ind w:left="-142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2A33A00F" w14:textId="77777777" w:rsidR="00771ACB" w:rsidRPr="00305225" w:rsidRDefault="00771ACB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305225">
        <w:rPr>
          <w:rFonts w:ascii="Calibri" w:hAnsi="Calibri"/>
          <w:color w:val="0070C0"/>
          <w:sz w:val="22"/>
          <w:u w:val="single"/>
        </w:rPr>
        <w:lastRenderedPageBreak/>
        <w:t>Moyens de paiement</w:t>
      </w:r>
    </w:p>
    <w:p w14:paraId="19902A28" w14:textId="77777777" w:rsidR="00831560" w:rsidRDefault="00771ACB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305225">
        <w:rPr>
          <w:rFonts w:ascii="Calibri" w:hAnsi="Calibri" w:cs="Calibri"/>
          <w:color w:val="0070C0"/>
          <w:sz w:val="22"/>
          <w:szCs w:val="22"/>
          <w:lang w:eastAsia="fr-FR"/>
        </w:rPr>
        <w:t xml:space="preserve">Présentation </w:t>
      </w:r>
      <w:r w:rsidR="00831560">
        <w:rPr>
          <w:rFonts w:ascii="Calibri" w:hAnsi="Calibri" w:cs="Calibri"/>
          <w:color w:val="0070C0"/>
          <w:sz w:val="22"/>
          <w:szCs w:val="22"/>
          <w:lang w:eastAsia="fr-FR"/>
        </w:rPr>
        <w:t>des fonctionnalités des distributeurs (interface utilisateur, modes de paiement, accessibilité, etc.…)</w:t>
      </w:r>
    </w:p>
    <w:p w14:paraId="4AADF7AE" w14:textId="77777777" w:rsidR="00771ACB" w:rsidRDefault="00771ACB" w:rsidP="00771ACB">
      <w:pPr>
        <w:pStyle w:val="NormalWeb"/>
        <w:spacing w:before="0" w:after="12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0F039C11" w14:textId="77777777" w:rsidR="00771ACB" w:rsidRPr="00D87B00" w:rsidRDefault="00771ACB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D87B00">
        <w:rPr>
          <w:rFonts w:ascii="Calibri" w:hAnsi="Calibri"/>
          <w:color w:val="0070C0"/>
          <w:sz w:val="22"/>
          <w:u w:val="single"/>
        </w:rPr>
        <w:t xml:space="preserve">Sécurisation des distributeurs : </w:t>
      </w:r>
    </w:p>
    <w:p w14:paraId="1886E117" w14:textId="77777777" w:rsidR="00771ACB" w:rsidRPr="00D87B00" w:rsidRDefault="00771ACB" w:rsidP="00011831">
      <w:pPr>
        <w:pStyle w:val="Paragraphedeliste"/>
        <w:numPr>
          <w:ilvl w:val="0"/>
          <w:numId w:val="7"/>
        </w:numPr>
        <w:ind w:left="1134" w:hanging="357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87B00">
        <w:rPr>
          <w:rFonts w:ascii="Calibri" w:hAnsi="Calibri" w:cs="Calibri"/>
          <w:color w:val="0070C0"/>
          <w:sz w:val="22"/>
          <w:szCs w:val="22"/>
          <w:lang w:eastAsia="fr-FR"/>
        </w:rPr>
        <w:t>Détaillez les systèmes de lutte contre le vandalisme que vous envisagez de mettre en place dans les bâtiments de l’UHA (cf. article 5.4 Cahier des Charges).</w:t>
      </w:r>
    </w:p>
    <w:p w14:paraId="0975E994" w14:textId="77777777" w:rsidR="00B17B21" w:rsidRPr="00D87B00" w:rsidRDefault="00F5766F" w:rsidP="00011831">
      <w:pPr>
        <w:pStyle w:val="NormalWeb"/>
        <w:numPr>
          <w:ilvl w:val="0"/>
          <w:numId w:val="6"/>
        </w:numPr>
        <w:spacing w:before="0" w:after="120"/>
        <w:ind w:hanging="357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87B00">
        <w:rPr>
          <w:rFonts w:ascii="Calibri" w:hAnsi="Calibri" w:cs="Calibri"/>
          <w:color w:val="0070C0"/>
          <w:sz w:val="22"/>
          <w:szCs w:val="22"/>
          <w:lang w:eastAsia="fr-FR"/>
        </w:rPr>
        <w:t>Dans la mesure du possible, j</w:t>
      </w:r>
      <w:r w:rsidR="00771ACB" w:rsidRPr="00D87B00">
        <w:rPr>
          <w:rFonts w:ascii="Calibri" w:hAnsi="Calibri" w:cs="Calibri"/>
          <w:color w:val="0070C0"/>
          <w:sz w:val="22"/>
          <w:szCs w:val="22"/>
          <w:lang w:eastAsia="fr-FR"/>
        </w:rPr>
        <w:t>oindre les visuels des dispositifs envisagés.</w:t>
      </w:r>
    </w:p>
    <w:p w14:paraId="0B8E8B6A" w14:textId="77777777" w:rsidR="00771ACB" w:rsidRPr="00175720" w:rsidRDefault="00771ACB" w:rsidP="00266753">
      <w:pPr>
        <w:pStyle w:val="NormalWeb"/>
        <w:spacing w:before="0" w:after="120"/>
        <w:ind w:firstLine="708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76872145" w14:textId="77777777" w:rsidR="00266753" w:rsidRPr="00175720" w:rsidRDefault="00B17B21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175720">
        <w:rPr>
          <w:rFonts w:ascii="Calibri" w:hAnsi="Calibri"/>
          <w:color w:val="0070C0"/>
          <w:sz w:val="22"/>
          <w:u w:val="single"/>
        </w:rPr>
        <w:t>Gobelets</w:t>
      </w:r>
      <w:r w:rsidR="00266753" w:rsidRPr="00175720">
        <w:rPr>
          <w:rFonts w:ascii="Calibri" w:hAnsi="Calibri"/>
          <w:color w:val="0070C0"/>
          <w:sz w:val="22"/>
          <w:u w:val="single"/>
        </w:rPr>
        <w:t xml:space="preserve">: </w:t>
      </w:r>
    </w:p>
    <w:p w14:paraId="39144403" w14:textId="77777777" w:rsidR="00CC34D7" w:rsidRDefault="00831560" w:rsidP="00011831">
      <w:pPr>
        <w:pStyle w:val="Paragraphedeliste"/>
        <w:numPr>
          <w:ilvl w:val="0"/>
          <w:numId w:val="8"/>
        </w:numPr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CC34D7">
        <w:rPr>
          <w:rFonts w:ascii="Calibri" w:hAnsi="Calibri" w:cs="Calibri"/>
          <w:color w:val="0070C0"/>
          <w:sz w:val="22"/>
          <w:szCs w:val="22"/>
          <w:lang w:eastAsia="fr-FR"/>
        </w:rPr>
        <w:t>Pour les distributeurs de boissons chaudes, précision sur le nombre de gobelets disponible, proposition de réutilisation des gobelets</w:t>
      </w:r>
      <w:r w:rsidR="00CC34D7">
        <w:rPr>
          <w:rFonts w:ascii="Calibri" w:hAnsi="Calibri" w:cs="Calibri"/>
          <w:color w:val="0070C0"/>
          <w:sz w:val="22"/>
          <w:szCs w:val="22"/>
          <w:lang w:eastAsia="fr-FR"/>
        </w:rPr>
        <w:t xml:space="preserve"> ou possibilité d’utiliser un mug,.</w:t>
      </w:r>
    </w:p>
    <w:p w14:paraId="5981E8F3" w14:textId="77777777" w:rsidR="00CC34D7" w:rsidRDefault="00CC34D7" w:rsidP="00CC34D7">
      <w:pPr>
        <w:pStyle w:val="Paragraphedeliste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67D2A584" w14:textId="77777777" w:rsidR="00831560" w:rsidRPr="00CC34D7" w:rsidRDefault="00CC34D7" w:rsidP="00011831">
      <w:pPr>
        <w:pStyle w:val="Paragraphedeliste"/>
        <w:numPr>
          <w:ilvl w:val="0"/>
          <w:numId w:val="8"/>
        </w:numPr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>
        <w:rPr>
          <w:rFonts w:ascii="Calibri" w:hAnsi="Calibri" w:cs="Calibri"/>
          <w:color w:val="0070C0"/>
          <w:sz w:val="22"/>
          <w:szCs w:val="22"/>
          <w:lang w:eastAsia="fr-FR"/>
        </w:rPr>
        <w:t>C</w:t>
      </w:r>
      <w:r w:rsidR="00831560" w:rsidRPr="00CC34D7">
        <w:rPr>
          <w:rFonts w:ascii="Calibri" w:hAnsi="Calibri" w:cs="Calibri"/>
          <w:color w:val="0070C0"/>
          <w:sz w:val="22"/>
          <w:szCs w:val="22"/>
          <w:lang w:eastAsia="fr-FR"/>
        </w:rPr>
        <w:t xml:space="preserve">aractérisation des gobelets : </w:t>
      </w:r>
    </w:p>
    <w:p w14:paraId="1724A0BB" w14:textId="77777777" w:rsidR="00266753" w:rsidRPr="00175720" w:rsidRDefault="00B17B21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175720">
        <w:rPr>
          <w:rFonts w:ascii="Calibri" w:hAnsi="Calibri" w:cs="Calibri"/>
          <w:color w:val="0070C0"/>
          <w:sz w:val="22"/>
          <w:szCs w:val="22"/>
          <w:lang w:eastAsia="fr-FR"/>
        </w:rPr>
        <w:t>Type de gobelets proposés ?</w:t>
      </w:r>
    </w:p>
    <w:p w14:paraId="7336EF5C" w14:textId="77777777" w:rsidR="00B17B21" w:rsidRPr="00175720" w:rsidRDefault="00B17B21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175720">
        <w:rPr>
          <w:rFonts w:ascii="Calibri" w:hAnsi="Calibri" w:cs="Calibri"/>
          <w:color w:val="0070C0"/>
          <w:sz w:val="22"/>
          <w:szCs w:val="22"/>
          <w:lang w:eastAsia="fr-FR"/>
        </w:rPr>
        <w:t>Grammage ?</w:t>
      </w:r>
    </w:p>
    <w:p w14:paraId="1D899CED" w14:textId="77777777" w:rsidR="00B17B21" w:rsidRPr="00175720" w:rsidRDefault="00B17B21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175720">
        <w:rPr>
          <w:rFonts w:ascii="Calibri" w:hAnsi="Calibri" w:cs="Calibri"/>
          <w:color w:val="0070C0"/>
          <w:sz w:val="22"/>
          <w:szCs w:val="22"/>
          <w:lang w:eastAsia="fr-FR"/>
        </w:rPr>
        <w:t>Gobelets recyclables ?</w:t>
      </w:r>
    </w:p>
    <w:p w14:paraId="4355F75B" w14:textId="77777777" w:rsidR="00B17B21" w:rsidRPr="00175720" w:rsidRDefault="00B17B21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175720">
        <w:rPr>
          <w:rFonts w:ascii="Calibri" w:hAnsi="Calibri" w:cs="Calibri"/>
          <w:color w:val="0070C0"/>
          <w:sz w:val="22"/>
          <w:szCs w:val="22"/>
          <w:lang w:eastAsia="fr-FR"/>
        </w:rPr>
        <w:t>Point de collecte mis à disposition à proximité des distributeurs ?</w:t>
      </w:r>
      <w:r w:rsidR="00F5766F" w:rsidRPr="00175720">
        <w:rPr>
          <w:rFonts w:ascii="Calibri" w:hAnsi="Calibri" w:cs="Calibri"/>
          <w:color w:val="0070C0"/>
          <w:sz w:val="22"/>
          <w:szCs w:val="22"/>
          <w:lang w:eastAsia="fr-FR"/>
        </w:rPr>
        <w:t xml:space="preserve"> De quel type ?</w:t>
      </w:r>
    </w:p>
    <w:p w14:paraId="53FF2DEE" w14:textId="77777777" w:rsidR="00266753" w:rsidRDefault="00266753" w:rsidP="00266753">
      <w:pPr>
        <w:pStyle w:val="NormalWeb"/>
        <w:spacing w:before="0" w:after="120"/>
        <w:ind w:firstLine="708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7F91F56C" w14:textId="77777777" w:rsidR="00B17B21" w:rsidRPr="00D87B00" w:rsidRDefault="00B17B21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D87B00">
        <w:rPr>
          <w:rFonts w:ascii="Calibri" w:hAnsi="Calibri"/>
          <w:color w:val="0070C0"/>
          <w:sz w:val="22"/>
          <w:u w:val="single"/>
        </w:rPr>
        <w:t>Quels sont les branchements nécessaires à l’installation des distributeurs</w:t>
      </w:r>
      <w:r w:rsidR="00EF1826" w:rsidRPr="00D87B00">
        <w:rPr>
          <w:rFonts w:ascii="Calibri" w:hAnsi="Calibri"/>
          <w:color w:val="0070C0"/>
          <w:sz w:val="22"/>
          <w:u w:val="single"/>
        </w:rPr>
        <w:t> ?</w:t>
      </w:r>
    </w:p>
    <w:p w14:paraId="1D813B01" w14:textId="77777777" w:rsidR="00DA6583" w:rsidRDefault="00DA6583" w:rsidP="00DA6583">
      <w:pPr>
        <w:pStyle w:val="NormalWeb"/>
        <w:spacing w:before="0" w:after="120"/>
        <w:ind w:left="383"/>
        <w:jc w:val="both"/>
        <w:rPr>
          <w:rFonts w:ascii="Calibri" w:hAnsi="Calibri"/>
          <w:sz w:val="22"/>
          <w:u w:val="single"/>
        </w:rPr>
      </w:pPr>
    </w:p>
    <w:p w14:paraId="01C15821" w14:textId="77777777" w:rsidR="00A06E68" w:rsidRDefault="00A06E68" w:rsidP="00DA6583">
      <w:pPr>
        <w:pStyle w:val="NormalWeb"/>
        <w:spacing w:before="0" w:after="120"/>
        <w:ind w:left="383"/>
        <w:jc w:val="both"/>
        <w:rPr>
          <w:rFonts w:ascii="Calibri" w:hAnsi="Calibri"/>
          <w:sz w:val="22"/>
          <w:u w:val="single"/>
        </w:rPr>
      </w:pPr>
    </w:p>
    <w:p w14:paraId="715E9764" w14:textId="615B284F" w:rsidR="006D54F5" w:rsidRPr="00FC41E0" w:rsidRDefault="008A43FE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FC41E0">
        <w:rPr>
          <w:rFonts w:ascii="Calibri" w:hAnsi="Calibri"/>
          <w:color w:val="0070C0"/>
          <w:sz w:val="22"/>
          <w:u w:val="single"/>
        </w:rPr>
        <w:t xml:space="preserve">En cas de mise à disposition de distributeurs </w:t>
      </w:r>
      <w:r w:rsidR="00F83C39">
        <w:rPr>
          <w:rFonts w:ascii="Calibri" w:hAnsi="Calibri"/>
          <w:color w:val="0070C0"/>
          <w:sz w:val="22"/>
          <w:u w:val="single"/>
        </w:rPr>
        <w:t xml:space="preserve">d’occasion ou </w:t>
      </w:r>
      <w:r w:rsidRPr="00FC41E0">
        <w:rPr>
          <w:rFonts w:ascii="Calibri" w:hAnsi="Calibri"/>
          <w:color w:val="0070C0"/>
          <w:sz w:val="22"/>
          <w:u w:val="single"/>
        </w:rPr>
        <w:t xml:space="preserve">reconditionnés, </w:t>
      </w:r>
      <w:r w:rsidR="006D54F5" w:rsidRPr="00FC41E0">
        <w:rPr>
          <w:rFonts w:ascii="Calibri" w:hAnsi="Calibri"/>
          <w:color w:val="0070C0"/>
          <w:sz w:val="22"/>
          <w:u w:val="single"/>
        </w:rPr>
        <w:t>détailler</w:t>
      </w:r>
      <w:r w:rsidR="00F16043" w:rsidRPr="00FC41E0">
        <w:rPr>
          <w:rFonts w:ascii="Calibri" w:hAnsi="Calibri"/>
          <w:color w:val="0070C0"/>
          <w:sz w:val="22"/>
          <w:u w:val="single"/>
        </w:rPr>
        <w:t xml:space="preserve"> ci-après</w:t>
      </w:r>
      <w:r w:rsidR="006D54F5" w:rsidRPr="00FC41E0">
        <w:rPr>
          <w:rFonts w:ascii="Calibri" w:hAnsi="Calibri"/>
          <w:color w:val="0070C0"/>
          <w:sz w:val="22"/>
          <w:u w:val="single"/>
        </w:rPr>
        <w:t> :</w:t>
      </w:r>
    </w:p>
    <w:p w14:paraId="54E2DA61" w14:textId="77777777" w:rsidR="00CC34D7" w:rsidRDefault="00CC34D7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>
        <w:rPr>
          <w:rFonts w:ascii="Calibri" w:hAnsi="Calibri" w:cs="Calibri"/>
          <w:color w:val="0070C0"/>
          <w:sz w:val="22"/>
          <w:szCs w:val="22"/>
          <w:lang w:eastAsia="fr-FR"/>
        </w:rPr>
        <w:t xml:space="preserve">Présentation esthétique des distributeurs et de leur intégration dans l’environnement de l’Université : </w:t>
      </w:r>
    </w:p>
    <w:p w14:paraId="1DE0A02B" w14:textId="77777777" w:rsidR="00CC34D7" w:rsidRPr="00FC41E0" w:rsidRDefault="00CC34D7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>
        <w:rPr>
          <w:rFonts w:ascii="Calibri" w:hAnsi="Calibri" w:cs="Calibri"/>
          <w:color w:val="0070C0"/>
          <w:sz w:val="22"/>
          <w:szCs w:val="22"/>
          <w:lang w:eastAsia="fr-FR"/>
        </w:rPr>
        <w:t xml:space="preserve">Présentation des caractéristiques techniques des distributeurs :  </w:t>
      </w:r>
    </w:p>
    <w:p w14:paraId="4D6D5ECC" w14:textId="77777777" w:rsidR="006D54F5" w:rsidRPr="00994900" w:rsidRDefault="00F5766F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994900">
        <w:rPr>
          <w:rFonts w:ascii="Calibri" w:hAnsi="Calibri" w:cs="Calibri"/>
          <w:color w:val="0070C0"/>
          <w:sz w:val="22"/>
          <w:szCs w:val="22"/>
          <w:lang w:eastAsia="fr-FR"/>
        </w:rPr>
        <w:t>J</w:t>
      </w:r>
      <w:r w:rsidR="008F0D0E" w:rsidRPr="00994900">
        <w:rPr>
          <w:rFonts w:ascii="Calibri" w:hAnsi="Calibri" w:cs="Calibri"/>
          <w:color w:val="0070C0"/>
          <w:sz w:val="22"/>
          <w:szCs w:val="22"/>
          <w:lang w:eastAsia="fr-FR"/>
        </w:rPr>
        <w:t>oindre, si possible,</w:t>
      </w:r>
      <w:r w:rsidRPr="00994900">
        <w:rPr>
          <w:rFonts w:ascii="Calibri" w:hAnsi="Calibri" w:cs="Calibri"/>
          <w:color w:val="0070C0"/>
          <w:sz w:val="22"/>
          <w:szCs w:val="22"/>
          <w:lang w:eastAsia="fr-FR"/>
        </w:rPr>
        <w:t xml:space="preserve"> tout justificatif attestant </w:t>
      </w:r>
      <w:r w:rsidR="00994900" w:rsidRPr="00994900">
        <w:rPr>
          <w:rFonts w:ascii="Calibri" w:hAnsi="Calibri" w:cs="Calibri"/>
          <w:color w:val="0070C0"/>
          <w:sz w:val="22"/>
          <w:szCs w:val="22"/>
          <w:lang w:eastAsia="fr-FR"/>
        </w:rPr>
        <w:t>de l’ancienneté</w:t>
      </w:r>
      <w:r w:rsidRPr="00994900">
        <w:rPr>
          <w:rFonts w:ascii="Calibri" w:hAnsi="Calibri" w:cs="Calibri"/>
          <w:color w:val="0070C0"/>
          <w:sz w:val="22"/>
          <w:szCs w:val="22"/>
          <w:lang w:eastAsia="fr-FR"/>
        </w:rPr>
        <w:t xml:space="preserve"> des appareils </w:t>
      </w:r>
      <w:r w:rsidR="00994900" w:rsidRPr="00994900">
        <w:rPr>
          <w:rFonts w:ascii="Calibri" w:hAnsi="Calibri" w:cs="Calibri"/>
          <w:color w:val="0070C0"/>
          <w:sz w:val="22"/>
          <w:szCs w:val="22"/>
          <w:lang w:eastAsia="fr-FR"/>
        </w:rPr>
        <w:t xml:space="preserve">d’occasion ou </w:t>
      </w:r>
      <w:r w:rsidRPr="00994900">
        <w:rPr>
          <w:rFonts w:ascii="Calibri" w:hAnsi="Calibri" w:cs="Calibri"/>
          <w:color w:val="0070C0"/>
          <w:sz w:val="22"/>
          <w:szCs w:val="22"/>
          <w:lang w:eastAsia="fr-FR"/>
        </w:rPr>
        <w:t>reconditionnés mis à disposition.</w:t>
      </w:r>
    </w:p>
    <w:p w14:paraId="77DA9564" w14:textId="77777777" w:rsidR="006D54F5" w:rsidRPr="00FC41E0" w:rsidRDefault="00CC34D7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>
        <w:rPr>
          <w:rFonts w:ascii="Calibri" w:hAnsi="Calibri" w:cs="Calibri"/>
          <w:color w:val="0070C0"/>
          <w:sz w:val="22"/>
          <w:szCs w:val="22"/>
          <w:lang w:eastAsia="fr-FR"/>
        </w:rPr>
        <w:t xml:space="preserve">Votre choix d’optimisation </w:t>
      </w:r>
      <w:r w:rsidR="006D54F5" w:rsidRPr="00FC41E0">
        <w:rPr>
          <w:rFonts w:ascii="Calibri" w:hAnsi="Calibri" w:cs="Calibri"/>
          <w:color w:val="0070C0"/>
          <w:sz w:val="22"/>
          <w:szCs w:val="22"/>
          <w:lang w:eastAsia="fr-FR"/>
        </w:rPr>
        <w:t>dans certains bâtiments de l’Université.</w:t>
      </w:r>
    </w:p>
    <w:p w14:paraId="17A22301" w14:textId="77777777" w:rsidR="00BE3572" w:rsidRDefault="00BE3572" w:rsidP="00831560">
      <w:pPr>
        <w:pStyle w:val="NormalWeb"/>
        <w:spacing w:before="0" w:after="0"/>
        <w:jc w:val="both"/>
        <w:rPr>
          <w:rFonts w:ascii="Calibri" w:hAnsi="Calibri"/>
          <w:sz w:val="22"/>
          <w:u w:val="single"/>
        </w:rPr>
      </w:pPr>
    </w:p>
    <w:p w14:paraId="422592A3" w14:textId="77777777" w:rsidR="00BE3572" w:rsidRDefault="00BE3572" w:rsidP="0022513E">
      <w:pPr>
        <w:pStyle w:val="NormalWeb"/>
        <w:spacing w:before="0" w:after="0"/>
        <w:ind w:left="720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</w:p>
    <w:p w14:paraId="367756AD" w14:textId="77777777" w:rsidR="00FE2126" w:rsidRDefault="00FE2126" w:rsidP="00011831">
      <w:pPr>
        <w:pStyle w:val="NormalWeb"/>
        <w:numPr>
          <w:ilvl w:val="0"/>
          <w:numId w:val="4"/>
        </w:numPr>
        <w:spacing w:before="0" w:after="120"/>
        <w:ind w:hanging="153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 w:rsidRPr="00FE2126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ORGANISATION </w:t>
      </w:r>
      <w:r w:rsidR="00B32431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LOGISTIQUE</w:t>
      </w:r>
      <w:r w:rsidR="00EF1826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 – SERVI</w:t>
      </w:r>
      <w:r w:rsidR="00734C63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C</w:t>
      </w:r>
      <w:r w:rsidR="00EF1826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E APRES-VENTE</w:t>
      </w:r>
      <w:r w:rsidR="008A43FE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 </w:t>
      </w:r>
      <w:r w:rsidR="00E052CA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–</w:t>
      </w:r>
      <w:r w:rsidR="008A43FE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 MAINTENANCE</w:t>
      </w:r>
    </w:p>
    <w:p w14:paraId="1B44EE10" w14:textId="77777777" w:rsidR="00080316" w:rsidRDefault="00080316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>
        <w:rPr>
          <w:rFonts w:ascii="Calibri" w:hAnsi="Calibri"/>
          <w:color w:val="0070C0"/>
          <w:sz w:val="22"/>
          <w:u w:val="single"/>
        </w:rPr>
        <w:t xml:space="preserve">Entretien courant et maintenance : </w:t>
      </w:r>
    </w:p>
    <w:p w14:paraId="3E6D8CAB" w14:textId="77777777" w:rsidR="00080316" w:rsidRDefault="00080316" w:rsidP="00011831">
      <w:pPr>
        <w:pStyle w:val="NormalWeb"/>
        <w:numPr>
          <w:ilvl w:val="1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D90F3F">
        <w:rPr>
          <w:rFonts w:ascii="Calibri" w:hAnsi="Calibri"/>
          <w:color w:val="0070C0"/>
          <w:sz w:val="22"/>
          <w:u w:val="single"/>
        </w:rPr>
        <w:t>Moyens humains et matériels déployés afin d’assurer le suivi du contrat :</w:t>
      </w:r>
    </w:p>
    <w:p w14:paraId="0BBA4016" w14:textId="77777777" w:rsidR="00080316" w:rsidRPr="00D90F3F" w:rsidRDefault="00080316" w:rsidP="00080316">
      <w:pPr>
        <w:pStyle w:val="NormalWeb"/>
        <w:spacing w:before="0" w:after="120"/>
        <w:ind w:left="1103"/>
        <w:jc w:val="both"/>
        <w:rPr>
          <w:rFonts w:ascii="Calibri" w:hAnsi="Calibri"/>
          <w:color w:val="0070C0"/>
          <w:sz w:val="22"/>
          <w:u w:val="single"/>
        </w:rPr>
      </w:pPr>
    </w:p>
    <w:p w14:paraId="033935CE" w14:textId="77777777" w:rsidR="00080316" w:rsidRDefault="00080316" w:rsidP="00011831">
      <w:pPr>
        <w:pStyle w:val="NormalWeb"/>
        <w:numPr>
          <w:ilvl w:val="1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>
        <w:rPr>
          <w:rFonts w:ascii="Calibri" w:hAnsi="Calibri"/>
          <w:color w:val="0070C0"/>
          <w:sz w:val="22"/>
          <w:u w:val="single"/>
        </w:rPr>
        <w:lastRenderedPageBreak/>
        <w:t xml:space="preserve">Conditions d’intervention en termes de maintenance courantes : </w:t>
      </w:r>
    </w:p>
    <w:p w14:paraId="44D1E0F3" w14:textId="77777777" w:rsidR="00E052CA" w:rsidRDefault="00E052CA" w:rsidP="007646AC">
      <w:pPr>
        <w:pStyle w:val="NormalWeb"/>
        <w:spacing w:before="0" w:after="0"/>
        <w:ind w:left="386"/>
        <w:jc w:val="both"/>
        <w:rPr>
          <w:rFonts w:ascii="Calibri" w:hAnsi="Calibri"/>
          <w:sz w:val="22"/>
          <w:u w:val="single"/>
        </w:rPr>
      </w:pPr>
    </w:p>
    <w:p w14:paraId="42AF9E33" w14:textId="77777777" w:rsidR="00FE0566" w:rsidRPr="00D90F3F" w:rsidRDefault="00DE2660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Organisation du SAV ?</w:t>
      </w:r>
    </w:p>
    <w:p w14:paraId="6654E5CA" w14:textId="77777777" w:rsidR="00FE0566" w:rsidRPr="00D90F3F" w:rsidRDefault="00DE2660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Procédure à suivre en cas de dysfonctionnement / rupture de stock ?</w:t>
      </w:r>
    </w:p>
    <w:p w14:paraId="6200595D" w14:textId="77777777" w:rsidR="00FE0566" w:rsidRPr="00D90F3F" w:rsidRDefault="00DE2660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Procédure à suivre en cas de dysfonctionnement au désavantage du client (ex : article qui ne tombe pas, pièce avalée, etc…) ?</w:t>
      </w:r>
    </w:p>
    <w:p w14:paraId="42711C9A" w14:textId="77777777" w:rsidR="00DE2660" w:rsidRPr="00D90F3F" w:rsidRDefault="00DE2660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Délai d’intervention sur lequel s’engage le candidat à partir du signalement d’un dysfonctionnement ?</w:t>
      </w:r>
    </w:p>
    <w:p w14:paraId="0863154B" w14:textId="77777777" w:rsidR="00DE2660" w:rsidRPr="00D90F3F" w:rsidRDefault="00DE2660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Délai d’intervention moyen constaté ? (</w:t>
      </w:r>
      <w:r w:rsidR="006B701F" w:rsidRPr="00D90F3F">
        <w:rPr>
          <w:rFonts w:ascii="Calibri" w:hAnsi="Calibri" w:cs="Calibri"/>
          <w:color w:val="0070C0"/>
          <w:sz w:val="22"/>
          <w:szCs w:val="22"/>
          <w:lang w:eastAsia="fr-FR"/>
        </w:rPr>
        <w:t>Joindre</w:t>
      </w: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toute pièce permettant de le justifier).</w:t>
      </w:r>
    </w:p>
    <w:p w14:paraId="5C348D73" w14:textId="77777777" w:rsidR="008A43FE" w:rsidRPr="00D90F3F" w:rsidRDefault="008A43FE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Procédure mise en place en cas de dysfonctionnement répété d’un distributeur ? A partir de quelle fréquence de panne estimez-vous qu’un distributeur entre dans cette catégorie ?</w:t>
      </w:r>
      <w:r w:rsidR="00F202CE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</w:t>
      </w:r>
    </w:p>
    <w:p w14:paraId="67235F40" w14:textId="77777777" w:rsidR="00F202CE" w:rsidRPr="00D90F3F" w:rsidRDefault="00F202CE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Délai de re</w:t>
      </w:r>
      <w:r w:rsidR="00F5766F" w:rsidRPr="00D90F3F">
        <w:rPr>
          <w:rFonts w:ascii="Calibri" w:hAnsi="Calibri" w:cs="Calibri"/>
          <w:color w:val="0070C0"/>
          <w:sz w:val="22"/>
          <w:szCs w:val="22"/>
          <w:lang w:eastAsia="fr-FR"/>
        </w:rPr>
        <w:t>m</w:t>
      </w: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placement d’un distributeur présentant un aspect esthétique dégradé ?</w:t>
      </w:r>
    </w:p>
    <w:p w14:paraId="5309F85C" w14:textId="77777777" w:rsidR="008A43FE" w:rsidRPr="00D90F3F" w:rsidRDefault="008A43FE" w:rsidP="008A43FE">
      <w:pPr>
        <w:pStyle w:val="Paragraphedeliste"/>
        <w:ind w:left="1134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4089C0A8" w14:textId="77777777" w:rsidR="00080316" w:rsidRPr="00D90F3F" w:rsidRDefault="00080316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</w:rPr>
      </w:pPr>
      <w:r w:rsidRPr="00D90F3F">
        <w:rPr>
          <w:rFonts w:ascii="Calibri" w:hAnsi="Calibri"/>
          <w:color w:val="0070C0"/>
          <w:sz w:val="22"/>
          <w:u w:val="single"/>
        </w:rPr>
        <w:t>Maintenance / entretien des distributeurs</w:t>
      </w:r>
      <w:r w:rsidRPr="00D90F3F">
        <w:rPr>
          <w:rFonts w:ascii="Calibri" w:hAnsi="Calibri"/>
          <w:color w:val="0070C0"/>
          <w:sz w:val="22"/>
        </w:rPr>
        <w:t> :</w:t>
      </w:r>
    </w:p>
    <w:p w14:paraId="7FB0C1B2" w14:textId="77777777" w:rsidR="00080316" w:rsidRPr="00D90F3F" w:rsidRDefault="00080316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/>
          <w:color w:val="0070C0"/>
          <w:sz w:val="22"/>
        </w:rPr>
      </w:pPr>
      <w:r w:rsidRPr="00D90F3F">
        <w:rPr>
          <w:rFonts w:ascii="Calibri" w:hAnsi="Calibri"/>
          <w:color w:val="0070C0"/>
          <w:sz w:val="22"/>
        </w:rPr>
        <w:t>Fréquence d’entretien des distributeurs ?</w:t>
      </w:r>
    </w:p>
    <w:p w14:paraId="3B03D39C" w14:textId="77777777" w:rsidR="00080316" w:rsidRPr="00D90F3F" w:rsidRDefault="00080316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/>
          <w:color w:val="0070C0"/>
          <w:sz w:val="22"/>
        </w:rPr>
      </w:pPr>
      <w:r w:rsidRPr="00D90F3F">
        <w:rPr>
          <w:rFonts w:ascii="Calibri" w:hAnsi="Calibri"/>
          <w:color w:val="0070C0"/>
          <w:sz w:val="22"/>
        </w:rPr>
        <w:t>Fréquence de changement des filtres ?</w:t>
      </w:r>
    </w:p>
    <w:p w14:paraId="1CD9CA96" w14:textId="77777777" w:rsidR="00080316" w:rsidRPr="00D90F3F" w:rsidRDefault="00080316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/>
          <w:color w:val="0070C0"/>
          <w:sz w:val="22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Pour chaque type de distributeurs, joindre le protocole d’entretien et de nettoyage mis en place par le candidat.</w:t>
      </w:r>
    </w:p>
    <w:p w14:paraId="6A3D97D5" w14:textId="77777777" w:rsidR="00080316" w:rsidRDefault="00080316" w:rsidP="00011831">
      <w:pPr>
        <w:pStyle w:val="NormalWeb"/>
        <w:numPr>
          <w:ilvl w:val="0"/>
          <w:numId w:val="6"/>
        </w:numPr>
        <w:spacing w:before="0" w:after="0"/>
        <w:jc w:val="both"/>
        <w:rPr>
          <w:rFonts w:ascii="Calibri" w:hAnsi="Calibri"/>
          <w:color w:val="0070C0"/>
          <w:sz w:val="22"/>
        </w:rPr>
      </w:pPr>
      <w:r w:rsidRPr="00D90F3F">
        <w:rPr>
          <w:rFonts w:ascii="Calibri" w:hAnsi="Calibri"/>
          <w:color w:val="0070C0"/>
          <w:sz w:val="22"/>
        </w:rPr>
        <w:t>Moyen mis en place pour assurer le suivi des DLC / DLUO ? Démarche de suivi spécifique pour les sandwichs ?</w:t>
      </w:r>
    </w:p>
    <w:p w14:paraId="57F6C12F" w14:textId="77777777" w:rsidR="00080316" w:rsidRPr="00D90F3F" w:rsidRDefault="00080316" w:rsidP="00080316">
      <w:pPr>
        <w:pStyle w:val="NormalWeb"/>
        <w:spacing w:before="0" w:after="0"/>
        <w:ind w:left="1103"/>
        <w:jc w:val="both"/>
        <w:rPr>
          <w:rFonts w:ascii="Calibri" w:hAnsi="Calibri"/>
          <w:color w:val="0070C0"/>
          <w:sz w:val="22"/>
        </w:rPr>
      </w:pPr>
    </w:p>
    <w:p w14:paraId="305E1D1D" w14:textId="77777777" w:rsidR="008A43FE" w:rsidRPr="00D90F3F" w:rsidRDefault="008A43FE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D90F3F">
        <w:rPr>
          <w:rFonts w:ascii="Calibri" w:hAnsi="Calibri"/>
          <w:color w:val="0070C0"/>
          <w:sz w:val="22"/>
          <w:u w:val="single"/>
        </w:rPr>
        <w:t>Organisation logistique :</w:t>
      </w:r>
    </w:p>
    <w:p w14:paraId="258FB0BC" w14:textId="77777777" w:rsidR="008A43FE" w:rsidRPr="00D90F3F" w:rsidRDefault="008A43FE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Disposez-vous d’un système de télémétrie ? Si oui, détaillez ci-après son fonctionnement et ses fonctionnalités.</w:t>
      </w:r>
    </w:p>
    <w:p w14:paraId="147BF5EA" w14:textId="77777777" w:rsidR="007646AC" w:rsidRPr="00D90F3F" w:rsidRDefault="007646AC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Où se </w:t>
      </w:r>
      <w:r w:rsidR="00F202CE" w:rsidRPr="00D90F3F">
        <w:rPr>
          <w:rFonts w:ascii="Calibri" w:hAnsi="Calibri" w:cs="Calibri"/>
          <w:color w:val="0070C0"/>
          <w:sz w:val="22"/>
          <w:szCs w:val="22"/>
          <w:lang w:eastAsia="fr-FR"/>
        </w:rPr>
        <w:t>situent</w:t>
      </w: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vos stocks logistiques les plus proches des sites de l’UHA ?</w:t>
      </w:r>
    </w:p>
    <w:p w14:paraId="7295CEC6" w14:textId="77777777" w:rsidR="008A43FE" w:rsidRPr="00D90F3F" w:rsidRDefault="008A43FE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Fréquence de rechargement des distributeurs ?</w:t>
      </w:r>
    </w:p>
    <w:p w14:paraId="782A67AE" w14:textId="77777777" w:rsidR="008A43FE" w:rsidRPr="00D90F3F" w:rsidRDefault="008A43FE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Comment procédez-vous pour le rechargement des distributeurs (ex : règles de rotation) ?</w:t>
      </w:r>
    </w:p>
    <w:p w14:paraId="0DD871D4" w14:textId="77777777" w:rsidR="00DE2660" w:rsidRPr="00D90F3F" w:rsidRDefault="008A43FE" w:rsidP="00011831">
      <w:pPr>
        <w:pStyle w:val="Paragraphedeliste"/>
        <w:numPr>
          <w:ilvl w:val="0"/>
          <w:numId w:val="7"/>
        </w:numPr>
        <w:ind w:left="1134" w:hanging="357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Organisation mise en place pour éviter les ruptures de stocks dans les distributeurs ?</w:t>
      </w:r>
    </w:p>
    <w:p w14:paraId="43938FFB" w14:textId="77777777" w:rsidR="008A43FE" w:rsidRPr="00D90F3F" w:rsidRDefault="008A43FE" w:rsidP="008A43FE">
      <w:pPr>
        <w:pStyle w:val="Paragraphedeliste"/>
        <w:ind w:left="1134"/>
        <w:contextualSpacing w:val="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0F077258" w14:textId="77777777" w:rsidR="00EB56B1" w:rsidRPr="00D90F3F" w:rsidRDefault="00EB56B1" w:rsidP="00EB56B1">
      <w:pPr>
        <w:pStyle w:val="NormalWeb"/>
        <w:spacing w:before="0" w:after="0"/>
        <w:jc w:val="both"/>
        <w:rPr>
          <w:rFonts w:ascii="Calibri" w:hAnsi="Calibri"/>
          <w:color w:val="0070C0"/>
          <w:sz w:val="22"/>
        </w:rPr>
      </w:pPr>
    </w:p>
    <w:p w14:paraId="2BBA4B7F" w14:textId="77777777" w:rsidR="00EB56B1" w:rsidRPr="00D90F3F" w:rsidRDefault="00EB56B1" w:rsidP="00EB56B1">
      <w:pPr>
        <w:pStyle w:val="NormalWeb"/>
        <w:spacing w:before="0" w:after="0"/>
        <w:jc w:val="both"/>
        <w:rPr>
          <w:rFonts w:ascii="Calibri" w:hAnsi="Calibri"/>
          <w:color w:val="0070C0"/>
          <w:sz w:val="22"/>
        </w:rPr>
      </w:pPr>
    </w:p>
    <w:p w14:paraId="24EF2373" w14:textId="77777777" w:rsidR="0085212D" w:rsidRPr="006B701F" w:rsidRDefault="00F16043" w:rsidP="00011831">
      <w:pPr>
        <w:pStyle w:val="NormalWeb"/>
        <w:numPr>
          <w:ilvl w:val="0"/>
          <w:numId w:val="4"/>
        </w:numPr>
        <w:spacing w:before="0" w:after="120"/>
        <w:ind w:hanging="153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 w:rsidRPr="006B701F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MISE EN PLACE DU NOUVEAU CONTRAT (pour mémoire, notific</w:t>
      </w:r>
      <w:r w:rsidR="006B701F" w:rsidRPr="006B701F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ation du contrat prévue mi-Juillet 2025</w:t>
      </w:r>
      <w:r w:rsidRPr="006B701F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)</w:t>
      </w:r>
    </w:p>
    <w:p w14:paraId="052FC43A" w14:textId="77777777" w:rsidR="00B32431" w:rsidRPr="00D90F3F" w:rsidRDefault="00F16043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/>
          <w:color w:val="0070C0"/>
          <w:sz w:val="22"/>
          <w:u w:val="single"/>
        </w:rPr>
        <w:t>Etes-vous en mesure de tenir les délais de mise en place souhaités à l’annexe 1 « Informations parc distributeurs UHA »</w:t>
      </w:r>
    </w:p>
    <w:p w14:paraId="1487A98F" w14:textId="77777777" w:rsidR="0085212D" w:rsidRPr="00D90F3F" w:rsidRDefault="00F83C39" w:rsidP="0085212D">
      <w:pPr>
        <w:ind w:left="383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sdt>
        <w:sdtPr>
          <w:rPr>
            <w:color w:val="0070C0"/>
            <w:lang w:eastAsia="fr-FR"/>
          </w:rPr>
          <w:id w:val="-564568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DDF" w:rsidRPr="00D90F3F">
            <w:rPr>
              <w:rFonts w:ascii="MS Gothic" w:eastAsia="MS Gothic" w:hAnsi="MS Gothic" w:hint="eastAsia"/>
              <w:color w:val="0070C0"/>
              <w:lang w:eastAsia="fr-FR"/>
            </w:rPr>
            <w:t>☐</w:t>
          </w:r>
        </w:sdtContent>
      </w:sdt>
      <w:r w:rsidR="0085212D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Oui</w:t>
      </w:r>
      <w:r w:rsidR="0085212D" w:rsidRPr="00D90F3F">
        <w:rPr>
          <w:rFonts w:ascii="Calibri" w:hAnsi="Calibri" w:cs="Calibri"/>
          <w:color w:val="0070C0"/>
          <w:sz w:val="22"/>
          <w:szCs w:val="22"/>
          <w:lang w:eastAsia="fr-FR"/>
        </w:rPr>
        <w:tab/>
      </w:r>
      <w:sdt>
        <w:sdtPr>
          <w:rPr>
            <w:rFonts w:ascii="Calibri" w:hAnsi="Calibri" w:cs="Calibri"/>
            <w:color w:val="0070C0"/>
            <w:sz w:val="22"/>
            <w:szCs w:val="22"/>
            <w:lang w:eastAsia="fr-FR"/>
          </w:rPr>
          <w:id w:val="415288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DDF" w:rsidRPr="00D90F3F">
            <w:rPr>
              <w:rFonts w:ascii="MS Gothic" w:eastAsia="MS Gothic" w:hAnsi="MS Gothic" w:cs="Calibri" w:hint="eastAsia"/>
              <w:color w:val="0070C0"/>
              <w:sz w:val="22"/>
              <w:szCs w:val="22"/>
              <w:lang w:eastAsia="fr-FR"/>
            </w:rPr>
            <w:t>☐</w:t>
          </w:r>
        </w:sdtContent>
      </w:sdt>
      <w:r w:rsidR="0085212D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Non</w:t>
      </w:r>
    </w:p>
    <w:p w14:paraId="3380872D" w14:textId="77777777" w:rsidR="0085212D" w:rsidRPr="00D90F3F" w:rsidRDefault="0085212D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Si </w:t>
      </w:r>
      <w:r w:rsidR="00F16043" w:rsidRPr="00D90F3F">
        <w:rPr>
          <w:rFonts w:ascii="Calibri" w:hAnsi="Calibri" w:cs="Calibri"/>
          <w:color w:val="0070C0"/>
          <w:sz w:val="22"/>
          <w:szCs w:val="22"/>
          <w:lang w:eastAsia="fr-FR"/>
        </w:rPr>
        <w:t>non pourquoi ?</w:t>
      </w:r>
    </w:p>
    <w:p w14:paraId="64CE93F9" w14:textId="77777777" w:rsidR="00F16043" w:rsidRPr="00D90F3F" w:rsidRDefault="00F16043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Quand êtes-vous en mesure de livrer les premiers distributeurs ?</w:t>
      </w:r>
    </w:p>
    <w:p w14:paraId="640FB45C" w14:textId="77777777" w:rsidR="007646AC" w:rsidRPr="007646AC" w:rsidRDefault="007646AC" w:rsidP="007646AC">
      <w:pPr>
        <w:pStyle w:val="NormalWeb"/>
        <w:spacing w:before="0" w:after="0"/>
        <w:ind w:left="720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</w:p>
    <w:p w14:paraId="498725C2" w14:textId="77777777" w:rsidR="007646AC" w:rsidRPr="007646AC" w:rsidRDefault="007646AC" w:rsidP="007646AC">
      <w:pPr>
        <w:pStyle w:val="NormalWeb"/>
        <w:spacing w:before="0" w:after="0"/>
        <w:ind w:left="720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</w:p>
    <w:p w14:paraId="60C05260" w14:textId="77777777" w:rsidR="00E052CA" w:rsidRDefault="00E052CA" w:rsidP="00011831">
      <w:pPr>
        <w:pStyle w:val="NormalWeb"/>
        <w:numPr>
          <w:ilvl w:val="0"/>
          <w:numId w:val="4"/>
        </w:numPr>
        <w:spacing w:before="0" w:after="120"/>
        <w:ind w:hanging="153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PLAN DE PROGRES</w:t>
      </w:r>
    </w:p>
    <w:p w14:paraId="4D2510FB" w14:textId="77777777" w:rsidR="00E052CA" w:rsidRPr="00D90F3F" w:rsidRDefault="00E052CA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D90F3F">
        <w:rPr>
          <w:rFonts w:ascii="Calibri" w:hAnsi="Calibri"/>
          <w:color w:val="0070C0"/>
          <w:sz w:val="22"/>
          <w:u w:val="single"/>
        </w:rPr>
        <w:t>Démarche proposée pour la mise en place d’un plan de progrès ?</w:t>
      </w:r>
    </w:p>
    <w:p w14:paraId="22093A70" w14:textId="77777777" w:rsidR="007646AC" w:rsidRPr="00D90F3F" w:rsidRDefault="007646AC" w:rsidP="007646AC">
      <w:pPr>
        <w:pStyle w:val="NormalWeb"/>
        <w:spacing w:before="0" w:after="120"/>
        <w:ind w:left="383"/>
        <w:jc w:val="both"/>
        <w:rPr>
          <w:rFonts w:ascii="Calibri" w:hAnsi="Calibri"/>
          <w:color w:val="0070C0"/>
          <w:sz w:val="22"/>
          <w:u w:val="single"/>
        </w:rPr>
      </w:pPr>
    </w:p>
    <w:p w14:paraId="57139894" w14:textId="77777777" w:rsidR="007646AC" w:rsidRPr="00D90F3F" w:rsidRDefault="007646AC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D90F3F">
        <w:rPr>
          <w:rFonts w:ascii="Calibri" w:hAnsi="Calibri"/>
          <w:color w:val="0070C0"/>
          <w:sz w:val="22"/>
          <w:u w:val="single"/>
        </w:rPr>
        <w:t>Mise à disposition de produits tests dans vos distributeurs ?</w:t>
      </w:r>
    </w:p>
    <w:p w14:paraId="25D140F5" w14:textId="77777777" w:rsidR="007646AC" w:rsidRPr="00D90F3F" w:rsidRDefault="00F83C39" w:rsidP="007646AC">
      <w:pPr>
        <w:pStyle w:val="Paragraphedeliste"/>
        <w:ind w:left="383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sdt>
        <w:sdtPr>
          <w:rPr>
            <w:color w:val="0070C0"/>
            <w:lang w:eastAsia="fr-FR"/>
          </w:rPr>
          <w:id w:val="-529029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766F" w:rsidRPr="00D90F3F">
            <w:rPr>
              <w:rFonts w:ascii="MS Gothic" w:eastAsia="MS Gothic" w:hAnsi="MS Gothic" w:hint="eastAsia"/>
              <w:color w:val="0070C0"/>
              <w:lang w:eastAsia="fr-FR"/>
            </w:rPr>
            <w:t>☐</w:t>
          </w:r>
        </w:sdtContent>
      </w:sdt>
      <w:r w:rsidR="007646AC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Oui</w:t>
      </w:r>
      <w:r w:rsidR="007646AC" w:rsidRPr="00D90F3F">
        <w:rPr>
          <w:rFonts w:ascii="Calibri" w:hAnsi="Calibri" w:cs="Calibri"/>
          <w:color w:val="0070C0"/>
          <w:sz w:val="22"/>
          <w:szCs w:val="22"/>
          <w:lang w:eastAsia="fr-FR"/>
        </w:rPr>
        <w:tab/>
      </w:r>
      <w:sdt>
        <w:sdtPr>
          <w:rPr>
            <w:rFonts w:ascii="Calibri" w:hAnsi="Calibri" w:cs="Calibri"/>
            <w:color w:val="0070C0"/>
            <w:lang w:eastAsia="fr-FR"/>
          </w:rPr>
          <w:id w:val="-2009282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766F" w:rsidRPr="00D90F3F">
            <w:rPr>
              <w:rFonts w:ascii="MS Gothic" w:eastAsia="MS Gothic" w:hAnsi="MS Gothic" w:cs="Calibri" w:hint="eastAsia"/>
              <w:color w:val="0070C0"/>
              <w:lang w:eastAsia="fr-FR"/>
            </w:rPr>
            <w:t>☐</w:t>
          </w:r>
        </w:sdtContent>
      </w:sdt>
      <w:r w:rsidR="007646AC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Non</w:t>
      </w:r>
    </w:p>
    <w:p w14:paraId="67B5ACA7" w14:textId="77777777" w:rsidR="007646AC" w:rsidRPr="00D90F3F" w:rsidRDefault="007646AC" w:rsidP="007646AC">
      <w:pPr>
        <w:pStyle w:val="Paragraphedeliste"/>
        <w:ind w:left="383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3FAD5E9B" w14:textId="77777777" w:rsidR="007646AC" w:rsidRPr="00D90F3F" w:rsidRDefault="007646AC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Détailler :</w:t>
      </w:r>
    </w:p>
    <w:p w14:paraId="79133546" w14:textId="77777777" w:rsidR="007646AC" w:rsidRPr="00D90F3F" w:rsidRDefault="007646AC" w:rsidP="00F5766F">
      <w:pPr>
        <w:pStyle w:val="Paragraphedeliste"/>
        <w:ind w:left="426"/>
        <w:rPr>
          <w:rFonts w:ascii="Calibri" w:hAnsi="Calibri"/>
          <w:color w:val="0070C0"/>
          <w:sz w:val="22"/>
          <w:u w:val="single"/>
        </w:rPr>
      </w:pPr>
    </w:p>
    <w:p w14:paraId="70EFBDE1" w14:textId="77777777" w:rsidR="007646AC" w:rsidRPr="00D90F3F" w:rsidRDefault="007646AC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D90F3F">
        <w:rPr>
          <w:rFonts w:ascii="Calibri" w:hAnsi="Calibri"/>
          <w:color w:val="0070C0"/>
          <w:sz w:val="22"/>
          <w:u w:val="single"/>
        </w:rPr>
        <w:t>Acceptez-vous de tester certains types de produits sur demande de l’Université ?</w:t>
      </w:r>
    </w:p>
    <w:p w14:paraId="38545FE4" w14:textId="77777777" w:rsidR="007646AC" w:rsidRPr="00D90F3F" w:rsidRDefault="00F83C39" w:rsidP="007646AC">
      <w:pPr>
        <w:pStyle w:val="Paragraphedeliste"/>
        <w:ind w:left="383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sdt>
        <w:sdtPr>
          <w:rPr>
            <w:color w:val="0070C0"/>
            <w:lang w:eastAsia="fr-FR"/>
          </w:rPr>
          <w:id w:val="591590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2DDF" w:rsidRPr="00D90F3F">
            <w:rPr>
              <w:rFonts w:ascii="MS Gothic" w:eastAsia="MS Gothic" w:hAnsi="MS Gothic" w:hint="eastAsia"/>
              <w:color w:val="0070C0"/>
              <w:lang w:eastAsia="fr-FR"/>
            </w:rPr>
            <w:t>☐</w:t>
          </w:r>
        </w:sdtContent>
      </w:sdt>
      <w:r w:rsidR="007646AC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Oui</w:t>
      </w:r>
      <w:r w:rsidR="007646AC" w:rsidRPr="00D90F3F">
        <w:rPr>
          <w:rFonts w:ascii="Calibri" w:hAnsi="Calibri" w:cs="Calibri"/>
          <w:color w:val="0070C0"/>
          <w:sz w:val="22"/>
          <w:szCs w:val="22"/>
          <w:lang w:eastAsia="fr-FR"/>
        </w:rPr>
        <w:tab/>
      </w:r>
      <w:sdt>
        <w:sdtPr>
          <w:rPr>
            <w:rFonts w:ascii="Calibri" w:hAnsi="Calibri" w:cs="Calibri"/>
            <w:color w:val="0070C0"/>
            <w:lang w:eastAsia="fr-FR"/>
          </w:rPr>
          <w:id w:val="-1199006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766F" w:rsidRPr="00D90F3F">
            <w:rPr>
              <w:rFonts w:ascii="MS Gothic" w:eastAsia="MS Gothic" w:hAnsi="MS Gothic" w:cs="Calibri" w:hint="eastAsia"/>
              <w:color w:val="0070C0"/>
              <w:lang w:eastAsia="fr-FR"/>
            </w:rPr>
            <w:t>☐</w:t>
          </w:r>
        </w:sdtContent>
      </w:sdt>
      <w:r w:rsidR="007646AC" w:rsidRPr="00D90F3F">
        <w:rPr>
          <w:rFonts w:ascii="Calibri" w:hAnsi="Calibri" w:cs="Calibri"/>
          <w:color w:val="0070C0"/>
          <w:sz w:val="22"/>
          <w:szCs w:val="22"/>
          <w:lang w:eastAsia="fr-FR"/>
        </w:rPr>
        <w:t xml:space="preserve"> Non</w:t>
      </w:r>
    </w:p>
    <w:p w14:paraId="17EF911C" w14:textId="77777777" w:rsidR="007646AC" w:rsidRPr="00D90F3F" w:rsidRDefault="007646AC" w:rsidP="007646AC">
      <w:pPr>
        <w:pStyle w:val="Paragraphedeliste"/>
        <w:ind w:left="383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5C9EAC7F" w14:textId="77777777" w:rsidR="007646AC" w:rsidRPr="00D90F3F" w:rsidRDefault="007646AC" w:rsidP="006D54F5">
      <w:pPr>
        <w:pStyle w:val="NormalWeb"/>
        <w:spacing w:before="0" w:after="120"/>
        <w:ind w:left="383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D90F3F">
        <w:rPr>
          <w:rFonts w:ascii="Calibri" w:hAnsi="Calibri" w:cs="Calibri"/>
          <w:color w:val="0070C0"/>
          <w:sz w:val="22"/>
          <w:szCs w:val="22"/>
          <w:lang w:eastAsia="fr-FR"/>
        </w:rPr>
        <w:t>Conditions :</w:t>
      </w:r>
    </w:p>
    <w:p w14:paraId="4E4C6F5C" w14:textId="77777777" w:rsidR="00E052CA" w:rsidRDefault="00E052CA" w:rsidP="0022513E">
      <w:pPr>
        <w:pStyle w:val="NormalWeb"/>
        <w:spacing w:before="0" w:after="0"/>
        <w:ind w:left="720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</w:p>
    <w:p w14:paraId="6558F37D" w14:textId="77777777" w:rsidR="00E052CA" w:rsidRDefault="00E052CA" w:rsidP="0022513E">
      <w:pPr>
        <w:pStyle w:val="NormalWeb"/>
        <w:spacing w:before="0" w:after="0"/>
        <w:ind w:left="720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</w:p>
    <w:p w14:paraId="2081DECD" w14:textId="77777777" w:rsidR="00D07E5B" w:rsidRPr="00C40C69" w:rsidRDefault="00DA6583" w:rsidP="00011831">
      <w:pPr>
        <w:pStyle w:val="NormalWeb"/>
        <w:numPr>
          <w:ilvl w:val="0"/>
          <w:numId w:val="4"/>
        </w:numPr>
        <w:spacing w:before="0" w:after="120"/>
        <w:ind w:hanging="153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DEVELOPPEMENT DURABLE ET RESPONSABILITE SOCIETALE</w:t>
      </w:r>
    </w:p>
    <w:p w14:paraId="314D1087" w14:textId="77777777" w:rsidR="0090711B" w:rsidRPr="007D4D08" w:rsidRDefault="00DA6583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</w:rPr>
      </w:pPr>
      <w:r w:rsidRPr="007D4D08">
        <w:rPr>
          <w:rFonts w:ascii="Calibri" w:hAnsi="Calibri"/>
          <w:color w:val="0070C0"/>
          <w:sz w:val="22"/>
          <w:u w:val="single"/>
        </w:rPr>
        <w:t>Menez-vous une politique de développement durable ? De quel type ?</w:t>
      </w:r>
    </w:p>
    <w:p w14:paraId="747FCB67" w14:textId="77777777" w:rsidR="00DA6583" w:rsidRPr="007D4D08" w:rsidRDefault="00DA6583" w:rsidP="00F5766F">
      <w:pPr>
        <w:pStyle w:val="NormalWeb"/>
        <w:spacing w:before="0" w:after="0"/>
        <w:ind w:left="386"/>
        <w:jc w:val="both"/>
        <w:rPr>
          <w:rFonts w:ascii="Calibri" w:hAnsi="Calibri"/>
          <w:color w:val="0070C0"/>
          <w:sz w:val="22"/>
        </w:rPr>
      </w:pPr>
    </w:p>
    <w:p w14:paraId="65AB2FBE" w14:textId="77777777" w:rsidR="00A06E68" w:rsidRPr="007D4D08" w:rsidRDefault="00A06E68" w:rsidP="00F5766F">
      <w:pPr>
        <w:pStyle w:val="NormalWeb"/>
        <w:spacing w:before="0" w:after="0"/>
        <w:ind w:left="386"/>
        <w:jc w:val="both"/>
        <w:rPr>
          <w:rFonts w:ascii="Calibri" w:hAnsi="Calibri"/>
          <w:color w:val="0070C0"/>
          <w:sz w:val="22"/>
        </w:rPr>
      </w:pPr>
    </w:p>
    <w:p w14:paraId="735379A4" w14:textId="77777777" w:rsidR="006D54F5" w:rsidRPr="007D4D08" w:rsidRDefault="006D54F5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7D4D08">
        <w:rPr>
          <w:rFonts w:ascii="Calibri" w:hAnsi="Calibri"/>
          <w:color w:val="0070C0"/>
          <w:sz w:val="22"/>
          <w:u w:val="single"/>
        </w:rPr>
        <w:t>L’Université étant certifiée ISO 50001, quels moyens pouvez-vous mettre en œuvre afin de limiter les consommations énergétiques des distributeurs automatiques ?</w:t>
      </w:r>
    </w:p>
    <w:p w14:paraId="646E7ED0" w14:textId="77777777" w:rsidR="00E052CA" w:rsidRPr="007D4D08" w:rsidRDefault="00E052CA" w:rsidP="00F5766F">
      <w:pPr>
        <w:pStyle w:val="Paragraphedeliste"/>
        <w:ind w:left="426"/>
        <w:rPr>
          <w:rFonts w:ascii="Calibri" w:hAnsi="Calibri"/>
          <w:color w:val="0070C0"/>
          <w:sz w:val="22"/>
          <w:u w:val="single"/>
        </w:rPr>
      </w:pPr>
    </w:p>
    <w:p w14:paraId="7E03E3AD" w14:textId="77777777" w:rsidR="00A06E68" w:rsidRPr="007D4D08" w:rsidRDefault="00A06E68" w:rsidP="00F5766F">
      <w:pPr>
        <w:pStyle w:val="Paragraphedeliste"/>
        <w:ind w:left="426"/>
        <w:rPr>
          <w:rFonts w:ascii="Calibri" w:hAnsi="Calibri"/>
          <w:color w:val="0070C0"/>
          <w:sz w:val="22"/>
          <w:u w:val="single"/>
        </w:rPr>
      </w:pPr>
    </w:p>
    <w:p w14:paraId="7642562F" w14:textId="77777777" w:rsidR="00E052CA" w:rsidRPr="007D4D08" w:rsidRDefault="00381A65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7D4D08">
        <w:rPr>
          <w:rFonts w:ascii="Calibri" w:hAnsi="Calibri"/>
          <w:color w:val="0070C0"/>
          <w:sz w:val="22"/>
          <w:u w:val="single"/>
        </w:rPr>
        <w:t>Mise à disposition de produits spécifiques (ex : commerce équitable, bio, végétarien, sans porc, sans gluten, etc</w:t>
      </w:r>
      <w:r w:rsidR="00F5766F" w:rsidRPr="007D4D08">
        <w:rPr>
          <w:rFonts w:ascii="Calibri" w:hAnsi="Calibri"/>
          <w:color w:val="0070C0"/>
          <w:sz w:val="22"/>
          <w:u w:val="single"/>
        </w:rPr>
        <w:t>.</w:t>
      </w:r>
      <w:r w:rsidRPr="007D4D08">
        <w:rPr>
          <w:rFonts w:ascii="Calibri" w:hAnsi="Calibri"/>
          <w:color w:val="0070C0"/>
          <w:sz w:val="22"/>
          <w:u w:val="single"/>
        </w:rPr>
        <w:t xml:space="preserve">) ? </w:t>
      </w:r>
      <w:r w:rsidR="00E052CA" w:rsidRPr="007D4D08">
        <w:rPr>
          <w:rFonts w:ascii="Calibri" w:hAnsi="Calibri"/>
          <w:color w:val="0070C0"/>
          <w:sz w:val="22"/>
          <w:u w:val="single"/>
        </w:rPr>
        <w:t xml:space="preserve">Possibilité d’identifier </w:t>
      </w:r>
      <w:r w:rsidRPr="007D4D08">
        <w:rPr>
          <w:rFonts w:ascii="Calibri" w:hAnsi="Calibri"/>
          <w:color w:val="0070C0"/>
          <w:sz w:val="22"/>
          <w:u w:val="single"/>
        </w:rPr>
        <w:t>c</w:t>
      </w:r>
      <w:r w:rsidR="00E052CA" w:rsidRPr="007D4D08">
        <w:rPr>
          <w:rFonts w:ascii="Calibri" w:hAnsi="Calibri"/>
          <w:color w:val="0070C0"/>
          <w:sz w:val="22"/>
          <w:u w:val="single"/>
        </w:rPr>
        <w:t>es pr</w:t>
      </w:r>
      <w:r w:rsidRPr="007D4D08">
        <w:rPr>
          <w:rFonts w:ascii="Calibri" w:hAnsi="Calibri"/>
          <w:color w:val="0070C0"/>
          <w:sz w:val="22"/>
          <w:u w:val="single"/>
        </w:rPr>
        <w:t>oduits selon leurs spécificités ? Détailler.</w:t>
      </w:r>
    </w:p>
    <w:p w14:paraId="69F15078" w14:textId="77777777" w:rsidR="00381A65" w:rsidRPr="007D4D08" w:rsidRDefault="00381A65" w:rsidP="00381A65">
      <w:pPr>
        <w:pStyle w:val="NormalWeb"/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</w:p>
    <w:p w14:paraId="69A8EE1F" w14:textId="77777777" w:rsidR="00E052CA" w:rsidRPr="007D4D08" w:rsidRDefault="00E052CA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7D4D08">
        <w:rPr>
          <w:rFonts w:ascii="Calibri" w:hAnsi="Calibri"/>
          <w:color w:val="0070C0"/>
          <w:sz w:val="22"/>
          <w:u w:val="single"/>
        </w:rPr>
        <w:t>Respect de qualité nutritionnelle des produits / gamme « diététique »</w:t>
      </w:r>
    </w:p>
    <w:p w14:paraId="10C415FF" w14:textId="77777777" w:rsidR="00E052CA" w:rsidRPr="007D4D08" w:rsidRDefault="00E052CA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7D4D08">
        <w:rPr>
          <w:rFonts w:ascii="Calibri" w:hAnsi="Calibri" w:cs="Calibri"/>
          <w:color w:val="0070C0"/>
          <w:sz w:val="22"/>
          <w:szCs w:val="22"/>
          <w:lang w:eastAsia="fr-FR"/>
        </w:rPr>
        <w:t>Démarche mise en place ?</w:t>
      </w:r>
    </w:p>
    <w:p w14:paraId="4D8C9F58" w14:textId="77777777" w:rsidR="00E052CA" w:rsidRPr="007D4D08" w:rsidRDefault="00E052CA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7D4D08">
        <w:rPr>
          <w:rFonts w:ascii="Calibri" w:hAnsi="Calibri" w:cs="Calibri"/>
          <w:color w:val="0070C0"/>
          <w:sz w:val="22"/>
          <w:szCs w:val="22"/>
          <w:lang w:eastAsia="fr-FR"/>
        </w:rPr>
        <w:t xml:space="preserve">Nombre de produits minimum proposés </w:t>
      </w:r>
      <w:r w:rsidR="006D54F5" w:rsidRPr="007D4D08">
        <w:rPr>
          <w:rFonts w:ascii="Calibri" w:hAnsi="Calibri" w:cs="Calibri"/>
          <w:color w:val="0070C0"/>
          <w:sz w:val="22"/>
          <w:szCs w:val="22"/>
          <w:lang w:eastAsia="fr-FR"/>
        </w:rPr>
        <w:t>par distributeur</w:t>
      </w:r>
      <w:r w:rsidR="00F5766F" w:rsidRPr="007D4D08">
        <w:rPr>
          <w:rFonts w:ascii="Calibri" w:hAnsi="Calibri" w:cs="Calibri"/>
          <w:color w:val="0070C0"/>
          <w:sz w:val="22"/>
          <w:szCs w:val="22"/>
          <w:lang w:eastAsia="fr-FR"/>
        </w:rPr>
        <w:t xml:space="preserve"> « confiseries/snacks »</w:t>
      </w:r>
      <w:r w:rsidRPr="007D4D08">
        <w:rPr>
          <w:rFonts w:ascii="Calibri" w:hAnsi="Calibri" w:cs="Calibri"/>
          <w:color w:val="0070C0"/>
          <w:sz w:val="22"/>
          <w:szCs w:val="22"/>
          <w:lang w:eastAsia="fr-FR"/>
        </w:rPr>
        <w:t> ?</w:t>
      </w:r>
    </w:p>
    <w:p w14:paraId="26C9C64A" w14:textId="77777777" w:rsidR="008B6EA6" w:rsidRPr="007D4D08" w:rsidRDefault="008B6EA6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7D4D08">
        <w:rPr>
          <w:rFonts w:ascii="Calibri" w:hAnsi="Calibri" w:cs="Calibri"/>
          <w:color w:val="0070C0"/>
          <w:sz w:val="22"/>
          <w:szCs w:val="22"/>
          <w:lang w:eastAsia="fr-FR"/>
        </w:rPr>
        <w:t>Nombre de « sélection » ou « ligne » consacrée à l’eau (dans le respect de l’article 5.7 du Cahier des Charges).</w:t>
      </w:r>
    </w:p>
    <w:p w14:paraId="25C8DE20" w14:textId="77777777" w:rsidR="00381A65" w:rsidRPr="007D4D08" w:rsidRDefault="00381A65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7D4D08">
        <w:rPr>
          <w:rFonts w:ascii="Calibri" w:hAnsi="Calibri" w:cs="Calibri"/>
          <w:color w:val="0070C0"/>
          <w:sz w:val="22"/>
          <w:szCs w:val="22"/>
          <w:lang w:eastAsia="fr-FR"/>
        </w:rPr>
        <w:t>Affichage des allergènes sur les distributeurs ?</w:t>
      </w:r>
    </w:p>
    <w:p w14:paraId="25FE31EA" w14:textId="77777777" w:rsidR="00E052CA" w:rsidRDefault="00E052CA" w:rsidP="00E052CA">
      <w:pPr>
        <w:pStyle w:val="Paragraphedeliste"/>
        <w:rPr>
          <w:rFonts w:ascii="Calibri" w:hAnsi="Calibri"/>
          <w:sz w:val="22"/>
          <w:u w:val="single"/>
        </w:rPr>
      </w:pPr>
    </w:p>
    <w:p w14:paraId="23CDB201" w14:textId="77777777" w:rsidR="00E052CA" w:rsidRPr="007D4D08" w:rsidRDefault="006F56C0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7D4D08">
        <w:rPr>
          <w:rFonts w:ascii="Calibri" w:hAnsi="Calibri"/>
          <w:color w:val="0070C0"/>
          <w:sz w:val="22"/>
          <w:u w:val="single"/>
        </w:rPr>
        <w:t>Les distributeurs de boissons chaudes sont-ils équipés de spatules ?</w:t>
      </w:r>
    </w:p>
    <w:p w14:paraId="25329B98" w14:textId="77777777" w:rsidR="006F56C0" w:rsidRPr="007D4D08" w:rsidRDefault="00F83C39" w:rsidP="006F56C0">
      <w:pPr>
        <w:ind w:left="383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sdt>
        <w:sdtPr>
          <w:rPr>
            <w:color w:val="0070C0"/>
            <w:lang w:eastAsia="fr-FR"/>
          </w:rPr>
          <w:id w:val="11353770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766F" w:rsidRPr="007D4D08">
            <w:rPr>
              <w:rFonts w:ascii="MS Gothic" w:eastAsia="MS Gothic" w:hAnsi="MS Gothic" w:hint="eastAsia"/>
              <w:color w:val="0070C0"/>
              <w:lang w:eastAsia="fr-FR"/>
            </w:rPr>
            <w:t>☐</w:t>
          </w:r>
        </w:sdtContent>
      </w:sdt>
      <w:r w:rsidR="006F56C0" w:rsidRPr="007D4D08">
        <w:rPr>
          <w:rFonts w:ascii="Calibri" w:hAnsi="Calibri" w:cs="Calibri"/>
          <w:color w:val="0070C0"/>
          <w:sz w:val="22"/>
          <w:szCs w:val="22"/>
          <w:lang w:eastAsia="fr-FR"/>
        </w:rPr>
        <w:t xml:space="preserve"> Oui</w:t>
      </w:r>
      <w:r w:rsidR="006F56C0" w:rsidRPr="007D4D08">
        <w:rPr>
          <w:rFonts w:ascii="Calibri" w:hAnsi="Calibri" w:cs="Calibri"/>
          <w:color w:val="0070C0"/>
          <w:sz w:val="22"/>
          <w:szCs w:val="22"/>
          <w:lang w:eastAsia="fr-FR"/>
        </w:rPr>
        <w:tab/>
      </w:r>
      <w:sdt>
        <w:sdtPr>
          <w:rPr>
            <w:rFonts w:ascii="Calibri" w:hAnsi="Calibri" w:cs="Calibri"/>
            <w:color w:val="0070C0"/>
            <w:sz w:val="22"/>
            <w:szCs w:val="22"/>
            <w:lang w:eastAsia="fr-FR"/>
          </w:rPr>
          <w:id w:val="1460989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766F" w:rsidRPr="007D4D08">
            <w:rPr>
              <w:rFonts w:ascii="MS Gothic" w:eastAsia="MS Gothic" w:hAnsi="MS Gothic" w:cs="Calibri" w:hint="eastAsia"/>
              <w:color w:val="0070C0"/>
              <w:sz w:val="22"/>
              <w:szCs w:val="22"/>
              <w:lang w:eastAsia="fr-FR"/>
            </w:rPr>
            <w:t>☐</w:t>
          </w:r>
        </w:sdtContent>
      </w:sdt>
      <w:r w:rsidR="006F56C0" w:rsidRPr="007D4D08">
        <w:rPr>
          <w:rFonts w:ascii="Calibri" w:hAnsi="Calibri" w:cs="Calibri"/>
          <w:color w:val="0070C0"/>
          <w:sz w:val="22"/>
          <w:szCs w:val="22"/>
          <w:lang w:eastAsia="fr-FR"/>
        </w:rPr>
        <w:t xml:space="preserve"> Non</w:t>
      </w:r>
    </w:p>
    <w:p w14:paraId="2187D7C8" w14:textId="77777777" w:rsidR="006F56C0" w:rsidRPr="007D4D08" w:rsidRDefault="006F56C0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7D4D08">
        <w:rPr>
          <w:rFonts w:ascii="Calibri" w:hAnsi="Calibri" w:cs="Calibri"/>
          <w:color w:val="0070C0"/>
          <w:sz w:val="22"/>
          <w:szCs w:val="22"/>
          <w:lang w:eastAsia="fr-FR"/>
        </w:rPr>
        <w:t>Si oui, de quel type ?</w:t>
      </w:r>
    </w:p>
    <w:p w14:paraId="736DEB05" w14:textId="77777777" w:rsidR="006D54F5" w:rsidRPr="007D4D08" w:rsidRDefault="006D54F5" w:rsidP="006D54F5">
      <w:pPr>
        <w:pStyle w:val="NormalWeb"/>
        <w:spacing w:before="0" w:after="120"/>
        <w:ind w:left="1103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5ADE1713" w14:textId="77777777" w:rsidR="00F204FA" w:rsidRPr="007D4D08" w:rsidRDefault="00F202CE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/>
          <w:color w:val="0070C0"/>
          <w:sz w:val="22"/>
          <w:u w:val="single"/>
        </w:rPr>
      </w:pPr>
      <w:r w:rsidRPr="007D4D08">
        <w:rPr>
          <w:rFonts w:ascii="Calibri" w:hAnsi="Calibri"/>
          <w:color w:val="0070C0"/>
          <w:sz w:val="22"/>
          <w:u w:val="single"/>
        </w:rPr>
        <w:t>Détecteur de mug</w:t>
      </w:r>
      <w:r w:rsidR="00F204FA" w:rsidRPr="007D4D08">
        <w:rPr>
          <w:rFonts w:ascii="Calibri" w:hAnsi="Calibri"/>
          <w:color w:val="0070C0"/>
          <w:sz w:val="22"/>
          <w:u w:val="single"/>
        </w:rPr>
        <w:t> ?</w:t>
      </w:r>
    </w:p>
    <w:p w14:paraId="15282246" w14:textId="77777777" w:rsidR="00F204FA" w:rsidRPr="007D4D08" w:rsidRDefault="00F204FA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7D4D08">
        <w:rPr>
          <w:rFonts w:ascii="Calibri" w:hAnsi="Calibri" w:cs="Calibri"/>
          <w:color w:val="0070C0"/>
          <w:sz w:val="22"/>
          <w:szCs w:val="22"/>
          <w:lang w:eastAsia="fr-FR"/>
        </w:rPr>
        <w:t>Fonctionnement ?</w:t>
      </w:r>
    </w:p>
    <w:p w14:paraId="3FB7A043" w14:textId="77777777" w:rsidR="00F204FA" w:rsidRPr="007D4D08" w:rsidRDefault="00F204FA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7D4D08">
        <w:rPr>
          <w:rFonts w:ascii="Calibri" w:hAnsi="Calibri" w:cs="Calibri"/>
          <w:color w:val="0070C0"/>
          <w:sz w:val="22"/>
          <w:szCs w:val="22"/>
          <w:lang w:eastAsia="fr-FR"/>
        </w:rPr>
        <w:t xml:space="preserve">Démarche envisagée pour promouvoir </w:t>
      </w:r>
      <w:r w:rsidR="00A06E68" w:rsidRPr="007D4D08">
        <w:rPr>
          <w:rFonts w:ascii="Calibri" w:hAnsi="Calibri" w:cs="Calibri"/>
          <w:color w:val="0070C0"/>
          <w:sz w:val="22"/>
          <w:szCs w:val="22"/>
          <w:lang w:eastAsia="fr-FR"/>
        </w:rPr>
        <w:t xml:space="preserve">/ inciter les consommateurs à </w:t>
      </w:r>
      <w:r w:rsidRPr="007D4D08">
        <w:rPr>
          <w:rFonts w:ascii="Calibri" w:hAnsi="Calibri" w:cs="Calibri"/>
          <w:color w:val="0070C0"/>
          <w:sz w:val="22"/>
          <w:szCs w:val="22"/>
          <w:lang w:eastAsia="fr-FR"/>
        </w:rPr>
        <w:t>son utilisation ?</w:t>
      </w:r>
    </w:p>
    <w:p w14:paraId="028BF319" w14:textId="77777777" w:rsidR="00F204FA" w:rsidRPr="007D4D08" w:rsidRDefault="00F204FA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7D4D08">
        <w:rPr>
          <w:rFonts w:ascii="Calibri" w:hAnsi="Calibri" w:cs="Calibri"/>
          <w:color w:val="0070C0"/>
          <w:sz w:val="22"/>
          <w:szCs w:val="22"/>
          <w:lang w:eastAsia="fr-FR"/>
        </w:rPr>
        <w:t>Information prévue sur le respect de l’hygiène ? De quel type ?</w:t>
      </w:r>
    </w:p>
    <w:p w14:paraId="4DF9C7DE" w14:textId="77777777" w:rsidR="00F204FA" w:rsidRPr="007D4D08" w:rsidRDefault="00F204FA" w:rsidP="00BE48B1">
      <w:pPr>
        <w:pStyle w:val="NormalWeb"/>
        <w:spacing w:before="0" w:after="120"/>
        <w:ind w:left="1103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</w:p>
    <w:p w14:paraId="02757BED" w14:textId="77777777" w:rsidR="00BE48B1" w:rsidRPr="007D4D08" w:rsidRDefault="00BE48B1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</w:pPr>
      <w:r w:rsidRPr="007D4D08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Produits issus de l’agriculture biologique et du commerce équitable :</w:t>
      </w:r>
    </w:p>
    <w:p w14:paraId="701FE945" w14:textId="77777777" w:rsidR="00BE48B1" w:rsidRPr="007D4D08" w:rsidRDefault="00BE48B1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7D4D08">
        <w:rPr>
          <w:rFonts w:ascii="Calibri" w:hAnsi="Calibri" w:cs="Calibri"/>
          <w:color w:val="0070C0"/>
          <w:sz w:val="22"/>
          <w:szCs w:val="22"/>
          <w:lang w:eastAsia="fr-FR"/>
        </w:rPr>
        <w:t>Joindre les fiches techniques des articles répondant à ces critères.</w:t>
      </w:r>
    </w:p>
    <w:p w14:paraId="1344E26D" w14:textId="77777777" w:rsidR="00F204FA" w:rsidRDefault="00F204FA" w:rsidP="0022513E">
      <w:pPr>
        <w:pStyle w:val="NormalWeb"/>
        <w:spacing w:before="0" w:after="0"/>
        <w:ind w:left="383"/>
        <w:jc w:val="both"/>
        <w:rPr>
          <w:rFonts w:ascii="Calibri" w:hAnsi="Calibri"/>
          <w:sz w:val="22"/>
          <w:u w:val="single"/>
        </w:rPr>
      </w:pPr>
    </w:p>
    <w:p w14:paraId="54AF186F" w14:textId="77777777" w:rsidR="00F204FA" w:rsidRDefault="00F204FA" w:rsidP="0022513E">
      <w:pPr>
        <w:pStyle w:val="NormalWeb"/>
        <w:spacing w:before="0" w:after="0"/>
        <w:ind w:left="383"/>
        <w:jc w:val="both"/>
        <w:rPr>
          <w:rFonts w:ascii="Calibri" w:hAnsi="Calibri"/>
          <w:sz w:val="22"/>
          <w:u w:val="single"/>
        </w:rPr>
      </w:pPr>
    </w:p>
    <w:p w14:paraId="5C4933F0" w14:textId="77777777" w:rsidR="00BE48B1" w:rsidRPr="00C40C69" w:rsidRDefault="00A06E68" w:rsidP="00011831">
      <w:pPr>
        <w:pStyle w:val="NormalWeb"/>
        <w:numPr>
          <w:ilvl w:val="0"/>
          <w:numId w:val="4"/>
        </w:numPr>
        <w:spacing w:before="0" w:after="120"/>
        <w:ind w:hanging="153"/>
        <w:jc w:val="both"/>
        <w:rPr>
          <w:rFonts w:ascii="Calibri" w:hAnsi="Calibri" w:cs="Calibri"/>
          <w:b/>
          <w:sz w:val="22"/>
          <w:szCs w:val="22"/>
          <w:highlight w:val="lightGray"/>
          <w:lang w:eastAsia="fr-FR"/>
        </w:rPr>
      </w:pPr>
      <w:r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QUESTIONS SPECIFIQUE A L’OPTION</w:t>
      </w:r>
      <w:r w:rsidR="00BE48B1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 IMPOSEE PAR L’UHA (article 13 du Cahier des Charges)</w:t>
      </w:r>
      <w:r w:rsidR="0022513E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 : si plusieurs offres </w:t>
      </w:r>
      <w:r>
        <w:rPr>
          <w:rFonts w:ascii="Calibri" w:hAnsi="Calibri" w:cs="Calibri"/>
          <w:b/>
          <w:sz w:val="22"/>
          <w:szCs w:val="22"/>
          <w:highlight w:val="lightGray"/>
          <w:lang w:eastAsia="fr-FR"/>
        </w:rPr>
        <w:t>alternatives sont</w:t>
      </w:r>
      <w:r w:rsidR="0022513E">
        <w:rPr>
          <w:rFonts w:ascii="Calibri" w:hAnsi="Calibri" w:cs="Calibri"/>
          <w:b/>
          <w:sz w:val="22"/>
          <w:szCs w:val="22"/>
          <w:highlight w:val="lightGray"/>
          <w:lang w:eastAsia="fr-FR"/>
        </w:rPr>
        <w:t xml:space="preserve"> proposées, compléter autant de fois que nécessaire cette partie du Cadre de Mémoire Technique)</w:t>
      </w:r>
    </w:p>
    <w:p w14:paraId="7F5A6150" w14:textId="77777777" w:rsidR="00BE48B1" w:rsidRPr="006B701F" w:rsidRDefault="00BE48B1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</w:pPr>
      <w:r w:rsidRPr="006B701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 xml:space="preserve">Description détaillée de l’offre </w:t>
      </w:r>
      <w:r w:rsidR="00A06E68" w:rsidRPr="006B701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alternative</w:t>
      </w:r>
      <w:r w:rsidR="0022513E" w:rsidRPr="006B701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, conditions et délais de mise en place</w:t>
      </w:r>
      <w:r w:rsidRPr="006B701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 :</w:t>
      </w:r>
    </w:p>
    <w:p w14:paraId="4954462E" w14:textId="77777777" w:rsidR="0022513E" w:rsidRDefault="0022513E" w:rsidP="0022513E">
      <w:pPr>
        <w:pStyle w:val="NormalWeb"/>
        <w:spacing w:before="0" w:after="120"/>
        <w:ind w:left="383"/>
        <w:jc w:val="both"/>
        <w:rPr>
          <w:rFonts w:ascii="Calibri" w:hAnsi="Calibri" w:cs="Calibri"/>
          <w:sz w:val="22"/>
          <w:szCs w:val="22"/>
          <w:u w:val="single"/>
          <w:lang w:eastAsia="fr-FR"/>
        </w:rPr>
      </w:pPr>
    </w:p>
    <w:p w14:paraId="41151FF6" w14:textId="77777777" w:rsidR="0022513E" w:rsidRPr="006B701F" w:rsidRDefault="0022513E" w:rsidP="00011831">
      <w:pPr>
        <w:pStyle w:val="NormalWeb"/>
        <w:numPr>
          <w:ilvl w:val="0"/>
          <w:numId w:val="5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</w:pPr>
      <w:r w:rsidRPr="006B701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 xml:space="preserve">Conditions financières de l’offre </w:t>
      </w:r>
      <w:r w:rsidR="00A06E68" w:rsidRPr="006B701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alternative</w:t>
      </w:r>
      <w:r w:rsidRPr="006B701F">
        <w:rPr>
          <w:rFonts w:ascii="Calibri" w:hAnsi="Calibri" w:cs="Calibri"/>
          <w:color w:val="0070C0"/>
          <w:sz w:val="22"/>
          <w:szCs w:val="22"/>
          <w:u w:val="single"/>
          <w:lang w:eastAsia="fr-FR"/>
        </w:rPr>
        <w:t> :</w:t>
      </w:r>
    </w:p>
    <w:p w14:paraId="6278049F" w14:textId="77777777" w:rsidR="0022513E" w:rsidRPr="006B701F" w:rsidRDefault="0022513E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6B701F">
        <w:rPr>
          <w:rFonts w:ascii="Calibri" w:hAnsi="Calibri" w:cs="Calibri"/>
          <w:color w:val="0070C0"/>
          <w:sz w:val="22"/>
          <w:szCs w:val="22"/>
          <w:lang w:eastAsia="fr-FR"/>
        </w:rPr>
        <w:t>Coût entièrement supporté par le candidat ? (attention pour mémoire l’Université souhaite garder des prix de vente abordables pour ses étudiants)</w:t>
      </w:r>
    </w:p>
    <w:p w14:paraId="315622F3" w14:textId="77777777" w:rsidR="0022513E" w:rsidRPr="006B701F" w:rsidRDefault="0022513E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6B701F">
        <w:rPr>
          <w:rFonts w:ascii="Calibri" w:hAnsi="Calibri" w:cs="Calibri"/>
          <w:color w:val="0070C0"/>
          <w:sz w:val="22"/>
          <w:szCs w:val="22"/>
          <w:lang w:eastAsia="fr-FR"/>
        </w:rPr>
        <w:t>Souhait d’une prise en charge partielle par l’UHA ? Détailler.</w:t>
      </w:r>
    </w:p>
    <w:p w14:paraId="5087A04A" w14:textId="77777777" w:rsidR="0022513E" w:rsidRPr="006B701F" w:rsidRDefault="0022513E" w:rsidP="00011831">
      <w:pPr>
        <w:pStyle w:val="NormalWeb"/>
        <w:numPr>
          <w:ilvl w:val="0"/>
          <w:numId w:val="6"/>
        </w:numPr>
        <w:spacing w:before="0" w:after="120"/>
        <w:jc w:val="both"/>
        <w:rPr>
          <w:rFonts w:ascii="Calibri" w:hAnsi="Calibri" w:cs="Calibri"/>
          <w:color w:val="0070C0"/>
          <w:sz w:val="22"/>
          <w:szCs w:val="22"/>
          <w:lang w:eastAsia="fr-FR"/>
        </w:rPr>
      </w:pPr>
      <w:r w:rsidRPr="006B701F">
        <w:rPr>
          <w:rFonts w:ascii="Calibri" w:hAnsi="Calibri" w:cs="Calibri"/>
          <w:color w:val="0070C0"/>
          <w:sz w:val="22"/>
          <w:szCs w:val="22"/>
          <w:lang w:eastAsia="fr-FR"/>
        </w:rPr>
        <w:t>Souhait d’une prise en charge totale de l’UHA ? Détailler.</w:t>
      </w:r>
    </w:p>
    <w:p w14:paraId="7E1D12D1" w14:textId="77777777" w:rsidR="0022513E" w:rsidRDefault="0022513E" w:rsidP="0022513E">
      <w:pPr>
        <w:pStyle w:val="Paragraphedeliste"/>
        <w:rPr>
          <w:rFonts w:ascii="Calibri" w:hAnsi="Calibri" w:cs="Calibri"/>
          <w:sz w:val="22"/>
          <w:szCs w:val="22"/>
          <w:u w:val="single"/>
          <w:lang w:eastAsia="fr-FR"/>
        </w:rPr>
      </w:pPr>
    </w:p>
    <w:sectPr w:rsidR="0022513E" w:rsidSect="00EB56B1">
      <w:footerReference w:type="default" r:id="rId9"/>
      <w:pgSz w:w="11906" w:h="16838"/>
      <w:pgMar w:top="1417" w:right="1417" w:bottom="2640" w:left="1417" w:header="720" w:footer="141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7B3A5" w14:textId="77777777" w:rsidR="00554612" w:rsidRDefault="00554612">
      <w:r>
        <w:separator/>
      </w:r>
    </w:p>
  </w:endnote>
  <w:endnote w:type="continuationSeparator" w:id="0">
    <w:p w14:paraId="0AE6940F" w14:textId="77777777" w:rsidR="00554612" w:rsidRDefault="0055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1955"/>
      <w:gridCol w:w="5241"/>
      <w:gridCol w:w="2158"/>
    </w:tblGrid>
    <w:tr w:rsidR="00554612" w14:paraId="6CBF17F9" w14:textId="77777777">
      <w:tc>
        <w:tcPr>
          <w:tcW w:w="195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5BDBAAA9" w14:textId="77777777" w:rsidR="00554612" w:rsidRPr="00785493" w:rsidRDefault="00BC0924">
          <w:pPr>
            <w:pStyle w:val="Normal0"/>
            <w:snapToGrid w:val="0"/>
            <w:jc w:val="center"/>
            <w:rPr>
              <w:rFonts w:eastAsia="Times New Roman"/>
              <w:sz w:val="16"/>
              <w:szCs w:val="16"/>
              <w:lang w:val="fr-FR"/>
            </w:rPr>
          </w:pPr>
          <w:r>
            <w:rPr>
              <w:rFonts w:eastAsia="Times New Roman"/>
              <w:sz w:val="16"/>
              <w:szCs w:val="16"/>
              <w:lang w:val="fr-FR"/>
            </w:rPr>
            <w:t>Cadre de mémoire technique</w:t>
          </w:r>
        </w:p>
      </w:tc>
      <w:tc>
        <w:tcPr>
          <w:tcW w:w="5241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52EEF50" w14:textId="77777777" w:rsidR="00554612" w:rsidRPr="00952EA1" w:rsidRDefault="00554612" w:rsidP="00952EA1">
          <w:pPr>
            <w:pStyle w:val="Pieddepage"/>
            <w:snapToGrid w:val="0"/>
            <w:ind w:right="360"/>
            <w:jc w:val="center"/>
            <w:rPr>
              <w:rFonts w:ascii="Calibri" w:hAnsi="Calibri"/>
              <w:sz w:val="16"/>
              <w:szCs w:val="16"/>
            </w:rPr>
          </w:pPr>
          <w:r w:rsidRPr="00952EA1">
            <w:rPr>
              <w:rFonts w:ascii="Calibri" w:hAnsi="Calibri"/>
              <w:sz w:val="16"/>
              <w:szCs w:val="16"/>
            </w:rPr>
            <w:t>UNIVERSITE DE HAUTE-ALSACE</w:t>
          </w:r>
        </w:p>
        <w:p w14:paraId="449F8257" w14:textId="77777777" w:rsidR="00554612" w:rsidRDefault="00CF3082" w:rsidP="009F3AEB">
          <w:pPr>
            <w:pStyle w:val="Normal0"/>
            <w:jc w:val="center"/>
            <w:rPr>
              <w:rFonts w:eastAsia="Times New Roman"/>
              <w:sz w:val="16"/>
              <w:szCs w:val="16"/>
              <w:lang w:val="fr-FR"/>
            </w:rPr>
          </w:pPr>
          <w:r>
            <w:rPr>
              <w:rFonts w:ascii="Calibri" w:hAnsi="Calibri"/>
              <w:sz w:val="16"/>
              <w:szCs w:val="16"/>
              <w:lang w:val="fr-FR"/>
            </w:rPr>
            <w:t>AOT distributeurs automatiques UHA</w:t>
          </w:r>
        </w:p>
      </w:tc>
      <w:tc>
        <w:tcPr>
          <w:tcW w:w="215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365818E0" w14:textId="77777777" w:rsidR="00554612" w:rsidRDefault="00554612">
          <w:pPr>
            <w:pStyle w:val="Normal0"/>
            <w:snapToGrid w:val="0"/>
            <w:jc w:val="center"/>
          </w:pPr>
          <w:r>
            <w:rPr>
              <w:rFonts w:eastAsia="Times New Roman"/>
              <w:sz w:val="16"/>
              <w:szCs w:val="16"/>
              <w:lang w:val="fr-FR"/>
            </w:rPr>
            <w:t xml:space="preserve">Page n° </w:t>
          </w:r>
          <w:r>
            <w:rPr>
              <w:rFonts w:eastAsia="Times New Roman"/>
              <w:sz w:val="16"/>
              <w:szCs w:val="16"/>
            </w:rPr>
            <w:fldChar w:fldCharType="begin"/>
          </w:r>
          <w:r>
            <w:rPr>
              <w:rFonts w:eastAsia="Times New Roman"/>
              <w:sz w:val="16"/>
              <w:szCs w:val="16"/>
            </w:rPr>
            <w:instrText xml:space="preserve"> PAGE </w:instrText>
          </w:r>
          <w:r>
            <w:rPr>
              <w:rFonts w:eastAsia="Times New Roman"/>
              <w:sz w:val="16"/>
              <w:szCs w:val="16"/>
            </w:rPr>
            <w:fldChar w:fldCharType="separate"/>
          </w:r>
          <w:r w:rsidR="006B701F">
            <w:rPr>
              <w:rFonts w:eastAsia="Times New Roman"/>
              <w:noProof/>
              <w:sz w:val="16"/>
              <w:szCs w:val="16"/>
            </w:rPr>
            <w:t>7</w:t>
          </w:r>
          <w:r>
            <w:rPr>
              <w:rFonts w:eastAsia="Times New Roman"/>
              <w:sz w:val="16"/>
              <w:szCs w:val="16"/>
            </w:rPr>
            <w:fldChar w:fldCharType="end"/>
          </w:r>
        </w:p>
      </w:tc>
    </w:tr>
  </w:tbl>
  <w:p w14:paraId="7A079A0C" w14:textId="77777777" w:rsidR="00554612" w:rsidRDefault="005546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89CA2" w14:textId="77777777" w:rsidR="00554612" w:rsidRDefault="00554612">
      <w:r>
        <w:separator/>
      </w:r>
    </w:p>
  </w:footnote>
  <w:footnote w:type="continuationSeparator" w:id="0">
    <w:p w14:paraId="3F17FDCD" w14:textId="77777777" w:rsidR="00554612" w:rsidRDefault="0055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Liste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pStyle w:val="Styl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0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20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20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0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20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u w:val="none"/>
      </w:rPr>
    </w:lvl>
  </w:abstractNum>
  <w:abstractNum w:abstractNumId="5" w15:restartNumberingAfterBreak="0">
    <w:nsid w:val="00000006"/>
    <w:multiLevelType w:val="singleLevel"/>
    <w:tmpl w:val="00000006"/>
    <w:name w:val="WW8Num9"/>
    <w:lvl w:ilvl="0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hAnsi="Arial" w:cs="OpenSymbol"/>
      </w:rPr>
    </w:lvl>
  </w:abstractNum>
  <w:abstractNum w:abstractNumId="6" w15:restartNumberingAfterBreak="0">
    <w:nsid w:val="0F642F20"/>
    <w:multiLevelType w:val="hybridMultilevel"/>
    <w:tmpl w:val="64F450BE"/>
    <w:lvl w:ilvl="0" w:tplc="C570E0A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02A65"/>
    <w:multiLevelType w:val="hybridMultilevel"/>
    <w:tmpl w:val="329C0A84"/>
    <w:lvl w:ilvl="0" w:tplc="EE20EF88">
      <w:start w:val="1"/>
      <w:numFmt w:val="bullet"/>
      <w:lvlText w:val=""/>
      <w:lvlJc w:val="left"/>
      <w:pPr>
        <w:ind w:left="1103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8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63" w:hanging="360"/>
      </w:pPr>
      <w:rPr>
        <w:rFonts w:ascii="Wingdings" w:hAnsi="Wingdings" w:hint="default"/>
      </w:rPr>
    </w:lvl>
  </w:abstractNum>
  <w:abstractNum w:abstractNumId="8" w15:restartNumberingAfterBreak="0">
    <w:nsid w:val="15DA7576"/>
    <w:multiLevelType w:val="hybridMultilevel"/>
    <w:tmpl w:val="1E981460"/>
    <w:name w:val="WW8Num82"/>
    <w:lvl w:ilvl="0" w:tplc="040C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B496387"/>
    <w:multiLevelType w:val="hybridMultilevel"/>
    <w:tmpl w:val="0F020B2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4876CFA"/>
    <w:multiLevelType w:val="hybridMultilevel"/>
    <w:tmpl w:val="5B46FA0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56C2C"/>
    <w:multiLevelType w:val="hybridMultilevel"/>
    <w:tmpl w:val="74FC76D8"/>
    <w:lvl w:ilvl="0" w:tplc="D06C3D4C">
      <w:start w:val="1"/>
      <w:numFmt w:val="decimal"/>
      <w:lvlText w:val="%1)"/>
      <w:lvlJc w:val="left"/>
      <w:pPr>
        <w:ind w:left="383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C0019">
      <w:start w:val="1"/>
      <w:numFmt w:val="lowerLetter"/>
      <w:lvlText w:val="%2."/>
      <w:lvlJc w:val="left"/>
      <w:pPr>
        <w:ind w:left="1103" w:hanging="360"/>
      </w:pPr>
    </w:lvl>
    <w:lvl w:ilvl="2" w:tplc="040C001B" w:tentative="1">
      <w:start w:val="1"/>
      <w:numFmt w:val="lowerRoman"/>
      <w:lvlText w:val="%3."/>
      <w:lvlJc w:val="right"/>
      <w:pPr>
        <w:ind w:left="1823" w:hanging="180"/>
      </w:pPr>
    </w:lvl>
    <w:lvl w:ilvl="3" w:tplc="040C000F" w:tentative="1">
      <w:start w:val="1"/>
      <w:numFmt w:val="decimal"/>
      <w:lvlText w:val="%4."/>
      <w:lvlJc w:val="left"/>
      <w:pPr>
        <w:ind w:left="2543" w:hanging="360"/>
      </w:pPr>
    </w:lvl>
    <w:lvl w:ilvl="4" w:tplc="040C0019" w:tentative="1">
      <w:start w:val="1"/>
      <w:numFmt w:val="lowerLetter"/>
      <w:lvlText w:val="%5."/>
      <w:lvlJc w:val="left"/>
      <w:pPr>
        <w:ind w:left="3263" w:hanging="360"/>
      </w:pPr>
    </w:lvl>
    <w:lvl w:ilvl="5" w:tplc="040C001B" w:tentative="1">
      <w:start w:val="1"/>
      <w:numFmt w:val="lowerRoman"/>
      <w:lvlText w:val="%6."/>
      <w:lvlJc w:val="right"/>
      <w:pPr>
        <w:ind w:left="3983" w:hanging="180"/>
      </w:pPr>
    </w:lvl>
    <w:lvl w:ilvl="6" w:tplc="040C000F" w:tentative="1">
      <w:start w:val="1"/>
      <w:numFmt w:val="decimal"/>
      <w:lvlText w:val="%7."/>
      <w:lvlJc w:val="left"/>
      <w:pPr>
        <w:ind w:left="4703" w:hanging="360"/>
      </w:pPr>
    </w:lvl>
    <w:lvl w:ilvl="7" w:tplc="040C0019" w:tentative="1">
      <w:start w:val="1"/>
      <w:numFmt w:val="lowerLetter"/>
      <w:lvlText w:val="%8."/>
      <w:lvlJc w:val="left"/>
      <w:pPr>
        <w:ind w:left="5423" w:hanging="360"/>
      </w:pPr>
    </w:lvl>
    <w:lvl w:ilvl="8" w:tplc="040C001B" w:tentative="1">
      <w:start w:val="1"/>
      <w:numFmt w:val="lowerRoman"/>
      <w:lvlText w:val="%9."/>
      <w:lvlJc w:val="right"/>
      <w:pPr>
        <w:ind w:left="6143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11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4E8"/>
    <w:rsid w:val="00000701"/>
    <w:rsid w:val="00005C7A"/>
    <w:rsid w:val="000075B4"/>
    <w:rsid w:val="0001079C"/>
    <w:rsid w:val="000113A9"/>
    <w:rsid w:val="00011831"/>
    <w:rsid w:val="00016156"/>
    <w:rsid w:val="00017C34"/>
    <w:rsid w:val="0002198C"/>
    <w:rsid w:val="00025B8A"/>
    <w:rsid w:val="0003206C"/>
    <w:rsid w:val="0003598F"/>
    <w:rsid w:val="000441A8"/>
    <w:rsid w:val="000442CA"/>
    <w:rsid w:val="00044894"/>
    <w:rsid w:val="00047CCA"/>
    <w:rsid w:val="0005017C"/>
    <w:rsid w:val="00053019"/>
    <w:rsid w:val="000620C3"/>
    <w:rsid w:val="00062697"/>
    <w:rsid w:val="00063FC1"/>
    <w:rsid w:val="000653D2"/>
    <w:rsid w:val="000662D7"/>
    <w:rsid w:val="00066F53"/>
    <w:rsid w:val="0007505C"/>
    <w:rsid w:val="00075A67"/>
    <w:rsid w:val="00080316"/>
    <w:rsid w:val="00080EF2"/>
    <w:rsid w:val="000811B1"/>
    <w:rsid w:val="00085736"/>
    <w:rsid w:val="000876BD"/>
    <w:rsid w:val="00094CF4"/>
    <w:rsid w:val="000A2BB1"/>
    <w:rsid w:val="000A6DB7"/>
    <w:rsid w:val="000C1B08"/>
    <w:rsid w:val="000C23EC"/>
    <w:rsid w:val="000E2E83"/>
    <w:rsid w:val="000E5839"/>
    <w:rsid w:val="000F164E"/>
    <w:rsid w:val="000F437C"/>
    <w:rsid w:val="000F67BC"/>
    <w:rsid w:val="000F68C2"/>
    <w:rsid w:val="0010075A"/>
    <w:rsid w:val="00113A83"/>
    <w:rsid w:val="00125E85"/>
    <w:rsid w:val="00131037"/>
    <w:rsid w:val="001310F6"/>
    <w:rsid w:val="001363D7"/>
    <w:rsid w:val="00136B34"/>
    <w:rsid w:val="0014415C"/>
    <w:rsid w:val="0014713E"/>
    <w:rsid w:val="00151DD2"/>
    <w:rsid w:val="001524E2"/>
    <w:rsid w:val="00152A40"/>
    <w:rsid w:val="00155849"/>
    <w:rsid w:val="00155A52"/>
    <w:rsid w:val="00161F10"/>
    <w:rsid w:val="00163673"/>
    <w:rsid w:val="001637D7"/>
    <w:rsid w:val="00163D75"/>
    <w:rsid w:val="00164143"/>
    <w:rsid w:val="00172C16"/>
    <w:rsid w:val="00175720"/>
    <w:rsid w:val="001757E9"/>
    <w:rsid w:val="00180088"/>
    <w:rsid w:val="0018236B"/>
    <w:rsid w:val="0018259A"/>
    <w:rsid w:val="00187E98"/>
    <w:rsid w:val="00193ED2"/>
    <w:rsid w:val="00194AE4"/>
    <w:rsid w:val="001963BC"/>
    <w:rsid w:val="001A342F"/>
    <w:rsid w:val="001A44CC"/>
    <w:rsid w:val="001A53CD"/>
    <w:rsid w:val="001B5372"/>
    <w:rsid w:val="001B5F10"/>
    <w:rsid w:val="001B7177"/>
    <w:rsid w:val="001C4C9E"/>
    <w:rsid w:val="001C6F02"/>
    <w:rsid w:val="001C7997"/>
    <w:rsid w:val="001C7EE4"/>
    <w:rsid w:val="001D5CBA"/>
    <w:rsid w:val="001E0B7A"/>
    <w:rsid w:val="001E7FC6"/>
    <w:rsid w:val="001F2248"/>
    <w:rsid w:val="001F416E"/>
    <w:rsid w:val="002004B0"/>
    <w:rsid w:val="00204910"/>
    <w:rsid w:val="002064C0"/>
    <w:rsid w:val="002070C8"/>
    <w:rsid w:val="00210914"/>
    <w:rsid w:val="00211EC8"/>
    <w:rsid w:val="00220B16"/>
    <w:rsid w:val="00223555"/>
    <w:rsid w:val="0022513E"/>
    <w:rsid w:val="0023699F"/>
    <w:rsid w:val="00237DA5"/>
    <w:rsid w:val="00241F1C"/>
    <w:rsid w:val="00253904"/>
    <w:rsid w:val="00265713"/>
    <w:rsid w:val="00266753"/>
    <w:rsid w:val="00274BA4"/>
    <w:rsid w:val="002932E7"/>
    <w:rsid w:val="002934D8"/>
    <w:rsid w:val="002A57DE"/>
    <w:rsid w:val="002A5A1D"/>
    <w:rsid w:val="002A756F"/>
    <w:rsid w:val="002B474D"/>
    <w:rsid w:val="002B691B"/>
    <w:rsid w:val="002B6F00"/>
    <w:rsid w:val="002C6B72"/>
    <w:rsid w:val="002E0DAB"/>
    <w:rsid w:val="002E30FA"/>
    <w:rsid w:val="002F3D4F"/>
    <w:rsid w:val="002F3FC9"/>
    <w:rsid w:val="002F54E6"/>
    <w:rsid w:val="003024D7"/>
    <w:rsid w:val="00305225"/>
    <w:rsid w:val="00306B5B"/>
    <w:rsid w:val="003072EB"/>
    <w:rsid w:val="00307F5E"/>
    <w:rsid w:val="003134A6"/>
    <w:rsid w:val="00315BAE"/>
    <w:rsid w:val="00325A79"/>
    <w:rsid w:val="003307CA"/>
    <w:rsid w:val="00337223"/>
    <w:rsid w:val="00340CDA"/>
    <w:rsid w:val="003439D9"/>
    <w:rsid w:val="003503B1"/>
    <w:rsid w:val="003578A3"/>
    <w:rsid w:val="003606D0"/>
    <w:rsid w:val="00361E44"/>
    <w:rsid w:val="003626B4"/>
    <w:rsid w:val="003678D2"/>
    <w:rsid w:val="00367A64"/>
    <w:rsid w:val="00367B0C"/>
    <w:rsid w:val="00372614"/>
    <w:rsid w:val="00372BFD"/>
    <w:rsid w:val="00373DCD"/>
    <w:rsid w:val="00374A7B"/>
    <w:rsid w:val="00381A65"/>
    <w:rsid w:val="0038432F"/>
    <w:rsid w:val="003936C5"/>
    <w:rsid w:val="003A0B48"/>
    <w:rsid w:val="003A379F"/>
    <w:rsid w:val="003A3BB3"/>
    <w:rsid w:val="003A474F"/>
    <w:rsid w:val="003B357B"/>
    <w:rsid w:val="003B5194"/>
    <w:rsid w:val="003B7972"/>
    <w:rsid w:val="003C1389"/>
    <w:rsid w:val="003C72D8"/>
    <w:rsid w:val="003D4474"/>
    <w:rsid w:val="003D62DD"/>
    <w:rsid w:val="003D73BE"/>
    <w:rsid w:val="003E7288"/>
    <w:rsid w:val="003F3B2F"/>
    <w:rsid w:val="003F5290"/>
    <w:rsid w:val="003F6766"/>
    <w:rsid w:val="00400505"/>
    <w:rsid w:val="004011F9"/>
    <w:rsid w:val="0040148D"/>
    <w:rsid w:val="0040576F"/>
    <w:rsid w:val="004114F2"/>
    <w:rsid w:val="00426D82"/>
    <w:rsid w:val="004307F6"/>
    <w:rsid w:val="00433224"/>
    <w:rsid w:val="00433CBA"/>
    <w:rsid w:val="00440D85"/>
    <w:rsid w:val="00451B6A"/>
    <w:rsid w:val="00454544"/>
    <w:rsid w:val="00456FCB"/>
    <w:rsid w:val="00461943"/>
    <w:rsid w:val="00461A5C"/>
    <w:rsid w:val="00463224"/>
    <w:rsid w:val="0046554D"/>
    <w:rsid w:val="00471EA9"/>
    <w:rsid w:val="004737E4"/>
    <w:rsid w:val="00474733"/>
    <w:rsid w:val="00474949"/>
    <w:rsid w:val="004836B6"/>
    <w:rsid w:val="00491C22"/>
    <w:rsid w:val="004927C0"/>
    <w:rsid w:val="0049406D"/>
    <w:rsid w:val="00495B04"/>
    <w:rsid w:val="004A39BF"/>
    <w:rsid w:val="004C05C5"/>
    <w:rsid w:val="004C4626"/>
    <w:rsid w:val="004D376C"/>
    <w:rsid w:val="004D6E60"/>
    <w:rsid w:val="004E0552"/>
    <w:rsid w:val="004F1D2D"/>
    <w:rsid w:val="004F20E0"/>
    <w:rsid w:val="004F5861"/>
    <w:rsid w:val="004F6E75"/>
    <w:rsid w:val="005012B7"/>
    <w:rsid w:val="00507B0E"/>
    <w:rsid w:val="0052290E"/>
    <w:rsid w:val="00536AFE"/>
    <w:rsid w:val="005373E8"/>
    <w:rsid w:val="005424BD"/>
    <w:rsid w:val="005502A9"/>
    <w:rsid w:val="0055310C"/>
    <w:rsid w:val="005544C0"/>
    <w:rsid w:val="00554612"/>
    <w:rsid w:val="00560B9C"/>
    <w:rsid w:val="00560E12"/>
    <w:rsid w:val="00574659"/>
    <w:rsid w:val="005761B4"/>
    <w:rsid w:val="005774AB"/>
    <w:rsid w:val="0058190F"/>
    <w:rsid w:val="005832EE"/>
    <w:rsid w:val="00592FDD"/>
    <w:rsid w:val="0059328A"/>
    <w:rsid w:val="0059647E"/>
    <w:rsid w:val="0059770C"/>
    <w:rsid w:val="00597DD5"/>
    <w:rsid w:val="005A03C4"/>
    <w:rsid w:val="005A73CB"/>
    <w:rsid w:val="005B4F2B"/>
    <w:rsid w:val="005D1557"/>
    <w:rsid w:val="005D32CD"/>
    <w:rsid w:val="005D741F"/>
    <w:rsid w:val="005D7ECF"/>
    <w:rsid w:val="005E1FC0"/>
    <w:rsid w:val="005E5EB8"/>
    <w:rsid w:val="005E70FD"/>
    <w:rsid w:val="005F24B6"/>
    <w:rsid w:val="005F5152"/>
    <w:rsid w:val="005F77FB"/>
    <w:rsid w:val="00604139"/>
    <w:rsid w:val="00615D6A"/>
    <w:rsid w:val="00623AEE"/>
    <w:rsid w:val="00626F2F"/>
    <w:rsid w:val="00627F49"/>
    <w:rsid w:val="00632153"/>
    <w:rsid w:val="006337BA"/>
    <w:rsid w:val="00635AA9"/>
    <w:rsid w:val="00640237"/>
    <w:rsid w:val="0064307C"/>
    <w:rsid w:val="00651170"/>
    <w:rsid w:val="0065374B"/>
    <w:rsid w:val="0065449C"/>
    <w:rsid w:val="00661C1D"/>
    <w:rsid w:val="006626CC"/>
    <w:rsid w:val="0066519F"/>
    <w:rsid w:val="00667FB7"/>
    <w:rsid w:val="006713AC"/>
    <w:rsid w:val="00671412"/>
    <w:rsid w:val="00671EF3"/>
    <w:rsid w:val="00686CB8"/>
    <w:rsid w:val="00691177"/>
    <w:rsid w:val="0069244A"/>
    <w:rsid w:val="006924EA"/>
    <w:rsid w:val="00692AFD"/>
    <w:rsid w:val="00692D09"/>
    <w:rsid w:val="006934D8"/>
    <w:rsid w:val="00696295"/>
    <w:rsid w:val="006974B5"/>
    <w:rsid w:val="0069780B"/>
    <w:rsid w:val="006A1481"/>
    <w:rsid w:val="006A1BC4"/>
    <w:rsid w:val="006A1D3F"/>
    <w:rsid w:val="006A45D7"/>
    <w:rsid w:val="006A6FED"/>
    <w:rsid w:val="006B0C00"/>
    <w:rsid w:val="006B38C3"/>
    <w:rsid w:val="006B701F"/>
    <w:rsid w:val="006C0EDC"/>
    <w:rsid w:val="006C611C"/>
    <w:rsid w:val="006C616F"/>
    <w:rsid w:val="006D54F5"/>
    <w:rsid w:val="006D7D8D"/>
    <w:rsid w:val="006E2A2E"/>
    <w:rsid w:val="006E4669"/>
    <w:rsid w:val="006F56C0"/>
    <w:rsid w:val="006F59D8"/>
    <w:rsid w:val="006F67B4"/>
    <w:rsid w:val="006F72D3"/>
    <w:rsid w:val="0070147E"/>
    <w:rsid w:val="00702CBD"/>
    <w:rsid w:val="007121A7"/>
    <w:rsid w:val="00715DCB"/>
    <w:rsid w:val="00720B8E"/>
    <w:rsid w:val="0072203D"/>
    <w:rsid w:val="007222C7"/>
    <w:rsid w:val="00724E23"/>
    <w:rsid w:val="007254A0"/>
    <w:rsid w:val="00732021"/>
    <w:rsid w:val="00732A08"/>
    <w:rsid w:val="0073447E"/>
    <w:rsid w:val="00734C63"/>
    <w:rsid w:val="0074525D"/>
    <w:rsid w:val="00750C1F"/>
    <w:rsid w:val="007645AD"/>
    <w:rsid w:val="007646AC"/>
    <w:rsid w:val="007657FE"/>
    <w:rsid w:val="007658EA"/>
    <w:rsid w:val="00766867"/>
    <w:rsid w:val="00770735"/>
    <w:rsid w:val="00771ACB"/>
    <w:rsid w:val="00774C50"/>
    <w:rsid w:val="00780F7C"/>
    <w:rsid w:val="00782E25"/>
    <w:rsid w:val="00785493"/>
    <w:rsid w:val="007860D5"/>
    <w:rsid w:val="00787D7D"/>
    <w:rsid w:val="00791E88"/>
    <w:rsid w:val="00794C37"/>
    <w:rsid w:val="007964BF"/>
    <w:rsid w:val="007A6EFC"/>
    <w:rsid w:val="007A7831"/>
    <w:rsid w:val="007B1934"/>
    <w:rsid w:val="007B6ACB"/>
    <w:rsid w:val="007C124C"/>
    <w:rsid w:val="007C51F9"/>
    <w:rsid w:val="007C5C4A"/>
    <w:rsid w:val="007C64E8"/>
    <w:rsid w:val="007D3879"/>
    <w:rsid w:val="007D4D08"/>
    <w:rsid w:val="007D664E"/>
    <w:rsid w:val="007E110F"/>
    <w:rsid w:val="007E3228"/>
    <w:rsid w:val="007E714B"/>
    <w:rsid w:val="007F7A07"/>
    <w:rsid w:val="00801849"/>
    <w:rsid w:val="008024C8"/>
    <w:rsid w:val="00806FFF"/>
    <w:rsid w:val="0081222F"/>
    <w:rsid w:val="00813953"/>
    <w:rsid w:val="00815576"/>
    <w:rsid w:val="008169E2"/>
    <w:rsid w:val="008205AE"/>
    <w:rsid w:val="00831560"/>
    <w:rsid w:val="00836B27"/>
    <w:rsid w:val="00841537"/>
    <w:rsid w:val="00845711"/>
    <w:rsid w:val="00846B05"/>
    <w:rsid w:val="008474A1"/>
    <w:rsid w:val="00847797"/>
    <w:rsid w:val="00850DAD"/>
    <w:rsid w:val="0085212D"/>
    <w:rsid w:val="0085394B"/>
    <w:rsid w:val="0086131D"/>
    <w:rsid w:val="00861424"/>
    <w:rsid w:val="00863D4C"/>
    <w:rsid w:val="00865503"/>
    <w:rsid w:val="00874194"/>
    <w:rsid w:val="008748D9"/>
    <w:rsid w:val="00881422"/>
    <w:rsid w:val="00885C96"/>
    <w:rsid w:val="00887A9A"/>
    <w:rsid w:val="00896E64"/>
    <w:rsid w:val="008A020C"/>
    <w:rsid w:val="008A1CA8"/>
    <w:rsid w:val="008A43FE"/>
    <w:rsid w:val="008A6E39"/>
    <w:rsid w:val="008B6EA6"/>
    <w:rsid w:val="008B7992"/>
    <w:rsid w:val="008C1A5A"/>
    <w:rsid w:val="008C69C0"/>
    <w:rsid w:val="008C6EEE"/>
    <w:rsid w:val="008D2CA5"/>
    <w:rsid w:val="008D2E06"/>
    <w:rsid w:val="008D4179"/>
    <w:rsid w:val="008D7CA8"/>
    <w:rsid w:val="008E4A8F"/>
    <w:rsid w:val="008E7E0C"/>
    <w:rsid w:val="008F0D0E"/>
    <w:rsid w:val="008F116C"/>
    <w:rsid w:val="00901662"/>
    <w:rsid w:val="0090711B"/>
    <w:rsid w:val="00907ABB"/>
    <w:rsid w:val="0092305F"/>
    <w:rsid w:val="00924C07"/>
    <w:rsid w:val="00924F2D"/>
    <w:rsid w:val="00925984"/>
    <w:rsid w:val="009278B2"/>
    <w:rsid w:val="00933534"/>
    <w:rsid w:val="009363B3"/>
    <w:rsid w:val="009447F0"/>
    <w:rsid w:val="00944859"/>
    <w:rsid w:val="00952EA1"/>
    <w:rsid w:val="0095652E"/>
    <w:rsid w:val="00957E3E"/>
    <w:rsid w:val="00961803"/>
    <w:rsid w:val="00961BB1"/>
    <w:rsid w:val="00962918"/>
    <w:rsid w:val="009648AA"/>
    <w:rsid w:val="00971BEB"/>
    <w:rsid w:val="00975C8E"/>
    <w:rsid w:val="00975E51"/>
    <w:rsid w:val="00980A0F"/>
    <w:rsid w:val="0098668A"/>
    <w:rsid w:val="00990E25"/>
    <w:rsid w:val="00992272"/>
    <w:rsid w:val="00994900"/>
    <w:rsid w:val="00994F10"/>
    <w:rsid w:val="00996979"/>
    <w:rsid w:val="009A1DFF"/>
    <w:rsid w:val="009A371E"/>
    <w:rsid w:val="009A48CE"/>
    <w:rsid w:val="009A634A"/>
    <w:rsid w:val="009B3192"/>
    <w:rsid w:val="009B6295"/>
    <w:rsid w:val="009C0A8F"/>
    <w:rsid w:val="009C3524"/>
    <w:rsid w:val="009C3801"/>
    <w:rsid w:val="009C3B1C"/>
    <w:rsid w:val="009C4BCB"/>
    <w:rsid w:val="009C5E2D"/>
    <w:rsid w:val="009C78DD"/>
    <w:rsid w:val="009D2AF0"/>
    <w:rsid w:val="009D43E7"/>
    <w:rsid w:val="009D5D25"/>
    <w:rsid w:val="009E1EA1"/>
    <w:rsid w:val="009E4396"/>
    <w:rsid w:val="009E55BF"/>
    <w:rsid w:val="009F3AEB"/>
    <w:rsid w:val="009F641E"/>
    <w:rsid w:val="00A058A4"/>
    <w:rsid w:val="00A06686"/>
    <w:rsid w:val="00A06E68"/>
    <w:rsid w:val="00A07313"/>
    <w:rsid w:val="00A101C7"/>
    <w:rsid w:val="00A15801"/>
    <w:rsid w:val="00A17D46"/>
    <w:rsid w:val="00A30541"/>
    <w:rsid w:val="00A34296"/>
    <w:rsid w:val="00A37628"/>
    <w:rsid w:val="00A42A45"/>
    <w:rsid w:val="00A42DDF"/>
    <w:rsid w:val="00A506D1"/>
    <w:rsid w:val="00A52FA5"/>
    <w:rsid w:val="00A549A2"/>
    <w:rsid w:val="00A609AD"/>
    <w:rsid w:val="00A6104A"/>
    <w:rsid w:val="00A62F00"/>
    <w:rsid w:val="00A6522C"/>
    <w:rsid w:val="00A65603"/>
    <w:rsid w:val="00A666DF"/>
    <w:rsid w:val="00A672C3"/>
    <w:rsid w:val="00A7582A"/>
    <w:rsid w:val="00A75D50"/>
    <w:rsid w:val="00A82DCA"/>
    <w:rsid w:val="00A8361D"/>
    <w:rsid w:val="00A93C05"/>
    <w:rsid w:val="00AA1AAC"/>
    <w:rsid w:val="00AA5C13"/>
    <w:rsid w:val="00AA6152"/>
    <w:rsid w:val="00AA6D7C"/>
    <w:rsid w:val="00AB0F94"/>
    <w:rsid w:val="00AB4E59"/>
    <w:rsid w:val="00AB65AC"/>
    <w:rsid w:val="00AC0AF2"/>
    <w:rsid w:val="00AC3C20"/>
    <w:rsid w:val="00AD1AE3"/>
    <w:rsid w:val="00AD3A17"/>
    <w:rsid w:val="00AE086A"/>
    <w:rsid w:val="00AE0C0A"/>
    <w:rsid w:val="00AE0ECD"/>
    <w:rsid w:val="00AE173C"/>
    <w:rsid w:val="00AE37C9"/>
    <w:rsid w:val="00AE538A"/>
    <w:rsid w:val="00AF2C5B"/>
    <w:rsid w:val="00AF2D62"/>
    <w:rsid w:val="00B12A3C"/>
    <w:rsid w:val="00B16046"/>
    <w:rsid w:val="00B168B0"/>
    <w:rsid w:val="00B17708"/>
    <w:rsid w:val="00B17B21"/>
    <w:rsid w:val="00B26F2D"/>
    <w:rsid w:val="00B302E2"/>
    <w:rsid w:val="00B30F69"/>
    <w:rsid w:val="00B30F7F"/>
    <w:rsid w:val="00B32431"/>
    <w:rsid w:val="00B363B3"/>
    <w:rsid w:val="00B51FA2"/>
    <w:rsid w:val="00B5290F"/>
    <w:rsid w:val="00B55319"/>
    <w:rsid w:val="00B624C0"/>
    <w:rsid w:val="00B62DE9"/>
    <w:rsid w:val="00B70F6C"/>
    <w:rsid w:val="00B71E12"/>
    <w:rsid w:val="00B72351"/>
    <w:rsid w:val="00B74EB1"/>
    <w:rsid w:val="00B75FE9"/>
    <w:rsid w:val="00B76827"/>
    <w:rsid w:val="00B802F8"/>
    <w:rsid w:val="00B80F44"/>
    <w:rsid w:val="00B826F7"/>
    <w:rsid w:val="00B84257"/>
    <w:rsid w:val="00B930C0"/>
    <w:rsid w:val="00B97C36"/>
    <w:rsid w:val="00BA367A"/>
    <w:rsid w:val="00BA3FDC"/>
    <w:rsid w:val="00BA5B83"/>
    <w:rsid w:val="00BC0924"/>
    <w:rsid w:val="00BC15D2"/>
    <w:rsid w:val="00BD1BC1"/>
    <w:rsid w:val="00BD7D10"/>
    <w:rsid w:val="00BE20AC"/>
    <w:rsid w:val="00BE3073"/>
    <w:rsid w:val="00BE3572"/>
    <w:rsid w:val="00BE48B1"/>
    <w:rsid w:val="00BE6552"/>
    <w:rsid w:val="00BE6DAB"/>
    <w:rsid w:val="00BF7EF5"/>
    <w:rsid w:val="00C019D2"/>
    <w:rsid w:val="00C01A05"/>
    <w:rsid w:val="00C06A44"/>
    <w:rsid w:val="00C141C2"/>
    <w:rsid w:val="00C17F62"/>
    <w:rsid w:val="00C2262A"/>
    <w:rsid w:val="00C25346"/>
    <w:rsid w:val="00C300A8"/>
    <w:rsid w:val="00C337DA"/>
    <w:rsid w:val="00C37F82"/>
    <w:rsid w:val="00C400C5"/>
    <w:rsid w:val="00C40C69"/>
    <w:rsid w:val="00C4238E"/>
    <w:rsid w:val="00C523AE"/>
    <w:rsid w:val="00C569C4"/>
    <w:rsid w:val="00C63161"/>
    <w:rsid w:val="00C63B41"/>
    <w:rsid w:val="00C669A2"/>
    <w:rsid w:val="00C723FA"/>
    <w:rsid w:val="00C74F52"/>
    <w:rsid w:val="00C75D32"/>
    <w:rsid w:val="00C807D0"/>
    <w:rsid w:val="00C84EC3"/>
    <w:rsid w:val="00C869EF"/>
    <w:rsid w:val="00C912C0"/>
    <w:rsid w:val="00CA1AA0"/>
    <w:rsid w:val="00CA2C13"/>
    <w:rsid w:val="00CB0C94"/>
    <w:rsid w:val="00CB131E"/>
    <w:rsid w:val="00CB167C"/>
    <w:rsid w:val="00CC34D7"/>
    <w:rsid w:val="00CD156E"/>
    <w:rsid w:val="00CD17A5"/>
    <w:rsid w:val="00CD4118"/>
    <w:rsid w:val="00CD7ECF"/>
    <w:rsid w:val="00CE03B4"/>
    <w:rsid w:val="00CE1DCC"/>
    <w:rsid w:val="00CE2D55"/>
    <w:rsid w:val="00CE54B5"/>
    <w:rsid w:val="00CF04DA"/>
    <w:rsid w:val="00CF3082"/>
    <w:rsid w:val="00D02D2D"/>
    <w:rsid w:val="00D07E5B"/>
    <w:rsid w:val="00D231A9"/>
    <w:rsid w:val="00D24EE3"/>
    <w:rsid w:val="00D26C8D"/>
    <w:rsid w:val="00D32191"/>
    <w:rsid w:val="00D347A7"/>
    <w:rsid w:val="00D3584A"/>
    <w:rsid w:val="00D40A73"/>
    <w:rsid w:val="00D442E5"/>
    <w:rsid w:val="00D44C87"/>
    <w:rsid w:val="00D46DBD"/>
    <w:rsid w:val="00D47AB6"/>
    <w:rsid w:val="00D5160C"/>
    <w:rsid w:val="00D5398A"/>
    <w:rsid w:val="00D54214"/>
    <w:rsid w:val="00D66402"/>
    <w:rsid w:val="00D72AD5"/>
    <w:rsid w:val="00D73CE0"/>
    <w:rsid w:val="00D749C0"/>
    <w:rsid w:val="00D7528B"/>
    <w:rsid w:val="00D77F3C"/>
    <w:rsid w:val="00D80B20"/>
    <w:rsid w:val="00D82CB2"/>
    <w:rsid w:val="00D86BEB"/>
    <w:rsid w:val="00D87B00"/>
    <w:rsid w:val="00D90F3F"/>
    <w:rsid w:val="00DA49EF"/>
    <w:rsid w:val="00DA5367"/>
    <w:rsid w:val="00DA6583"/>
    <w:rsid w:val="00DB2CB4"/>
    <w:rsid w:val="00DC2324"/>
    <w:rsid w:val="00DC791A"/>
    <w:rsid w:val="00DE2110"/>
    <w:rsid w:val="00DE2660"/>
    <w:rsid w:val="00DE6E22"/>
    <w:rsid w:val="00DE776D"/>
    <w:rsid w:val="00DF1CF6"/>
    <w:rsid w:val="00DF2C47"/>
    <w:rsid w:val="00E0301D"/>
    <w:rsid w:val="00E052CA"/>
    <w:rsid w:val="00E12467"/>
    <w:rsid w:val="00E1270E"/>
    <w:rsid w:val="00E12E61"/>
    <w:rsid w:val="00E17FC2"/>
    <w:rsid w:val="00E21E36"/>
    <w:rsid w:val="00E23586"/>
    <w:rsid w:val="00E246C1"/>
    <w:rsid w:val="00E33DD3"/>
    <w:rsid w:val="00E40EA6"/>
    <w:rsid w:val="00E66FBA"/>
    <w:rsid w:val="00E70BB3"/>
    <w:rsid w:val="00E809DC"/>
    <w:rsid w:val="00E81056"/>
    <w:rsid w:val="00E848ED"/>
    <w:rsid w:val="00E90F89"/>
    <w:rsid w:val="00E91BFB"/>
    <w:rsid w:val="00E965FD"/>
    <w:rsid w:val="00EA22D1"/>
    <w:rsid w:val="00EA47C4"/>
    <w:rsid w:val="00EA6C94"/>
    <w:rsid w:val="00EA7EF6"/>
    <w:rsid w:val="00EB2E45"/>
    <w:rsid w:val="00EB33E9"/>
    <w:rsid w:val="00EB50E5"/>
    <w:rsid w:val="00EB56B1"/>
    <w:rsid w:val="00EB60C1"/>
    <w:rsid w:val="00EC019B"/>
    <w:rsid w:val="00EC033F"/>
    <w:rsid w:val="00ED0588"/>
    <w:rsid w:val="00ED181C"/>
    <w:rsid w:val="00EE0B2A"/>
    <w:rsid w:val="00EE4981"/>
    <w:rsid w:val="00EF07E9"/>
    <w:rsid w:val="00EF0CA3"/>
    <w:rsid w:val="00EF1826"/>
    <w:rsid w:val="00F01729"/>
    <w:rsid w:val="00F1152E"/>
    <w:rsid w:val="00F119BC"/>
    <w:rsid w:val="00F11FDB"/>
    <w:rsid w:val="00F1219D"/>
    <w:rsid w:val="00F1271D"/>
    <w:rsid w:val="00F16043"/>
    <w:rsid w:val="00F202CE"/>
    <w:rsid w:val="00F204FA"/>
    <w:rsid w:val="00F339EA"/>
    <w:rsid w:val="00F4195D"/>
    <w:rsid w:val="00F430F9"/>
    <w:rsid w:val="00F43F21"/>
    <w:rsid w:val="00F564FF"/>
    <w:rsid w:val="00F5766F"/>
    <w:rsid w:val="00F61C7F"/>
    <w:rsid w:val="00F66DB1"/>
    <w:rsid w:val="00F7528E"/>
    <w:rsid w:val="00F75CD4"/>
    <w:rsid w:val="00F806D9"/>
    <w:rsid w:val="00F81C19"/>
    <w:rsid w:val="00F83C39"/>
    <w:rsid w:val="00F87F6E"/>
    <w:rsid w:val="00F934E3"/>
    <w:rsid w:val="00F97556"/>
    <w:rsid w:val="00FB4B25"/>
    <w:rsid w:val="00FB4D35"/>
    <w:rsid w:val="00FB60A9"/>
    <w:rsid w:val="00FC41E0"/>
    <w:rsid w:val="00FD3242"/>
    <w:rsid w:val="00FD6671"/>
    <w:rsid w:val="00FE0566"/>
    <w:rsid w:val="00FE0CE3"/>
    <w:rsid w:val="00FE2126"/>
    <w:rsid w:val="00FE3FDB"/>
    <w:rsid w:val="00FF1924"/>
    <w:rsid w:val="00FF553F"/>
    <w:rsid w:val="00FF589A"/>
    <w:rsid w:val="00FF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69"/>
    <o:shapelayout v:ext="edit">
      <o:idmap v:ext="edit" data="1"/>
    </o:shapelayout>
  </w:shapeDefaults>
  <w:doNotEmbedSmartTags/>
  <w:decimalSymbol w:val=","/>
  <w:listSeparator w:val=";"/>
  <w14:docId w14:val="50E928FF"/>
  <w15:docId w15:val="{FF9BE453-F302-4CB7-ABAD-183341CD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ar-SA"/>
    </w:rPr>
  </w:style>
  <w:style w:type="paragraph" w:styleId="Titre1">
    <w:name w:val="heading 1"/>
    <w:basedOn w:val="Normal"/>
    <w:next w:val="Corpsdetexte"/>
    <w:qFormat/>
    <w:pPr>
      <w:numPr>
        <w:numId w:val="1"/>
      </w:numPr>
      <w:spacing w:before="280" w:after="62"/>
      <w:outlineLvl w:val="0"/>
    </w:pPr>
    <w:rPr>
      <w:b/>
      <w:bCs/>
      <w:kern w:val="1"/>
      <w:sz w:val="48"/>
      <w:szCs w:val="48"/>
    </w:rPr>
  </w:style>
  <w:style w:type="paragraph" w:styleId="Titre2">
    <w:name w:val="heading 2"/>
    <w:basedOn w:val="Normal"/>
    <w:next w:val="Corpsdetexte"/>
    <w:qFormat/>
    <w:pPr>
      <w:numPr>
        <w:ilvl w:val="1"/>
        <w:numId w:val="1"/>
      </w:numPr>
      <w:spacing w:before="280" w:after="62"/>
      <w:ind w:left="284" w:firstLine="0"/>
      <w:outlineLvl w:val="1"/>
    </w:pPr>
    <w:rPr>
      <w:b/>
      <w:bCs/>
      <w:sz w:val="36"/>
      <w:szCs w:val="36"/>
      <w:u w:val="single"/>
    </w:rPr>
  </w:style>
  <w:style w:type="paragraph" w:styleId="Titre3">
    <w:name w:val="heading 3"/>
    <w:basedOn w:val="Normal"/>
    <w:next w:val="Corpsdetexte"/>
    <w:qFormat/>
    <w:pPr>
      <w:numPr>
        <w:ilvl w:val="2"/>
        <w:numId w:val="1"/>
      </w:numPr>
      <w:spacing w:before="280" w:after="62"/>
      <w:ind w:left="567" w:firstLine="0"/>
      <w:outlineLvl w:val="2"/>
    </w:pPr>
    <w:rPr>
      <w:b/>
      <w:bCs/>
      <w:sz w:val="27"/>
      <w:szCs w:val="27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4z0">
    <w:name w:val="WW8Num4z0"/>
    <w:rPr>
      <w:rFonts w:ascii="Symbol" w:hAnsi="Symbol"/>
      <w:sz w:val="20"/>
    </w:rPr>
  </w:style>
  <w:style w:type="character" w:customStyle="1" w:styleId="WW8Num4z1">
    <w:name w:val="WW8Num4z1"/>
    <w:rPr>
      <w:rFonts w:ascii="Courier New" w:hAnsi="Courier New"/>
      <w:sz w:val="20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Wingdings" w:hAnsi="Wingdings" w:cs="OpenSymbol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b w:val="0"/>
      <w:u w:val="none"/>
    </w:rPr>
  </w:style>
  <w:style w:type="character" w:customStyle="1" w:styleId="WW8Num7z1">
    <w:name w:val="WW8Num7z1"/>
    <w:rPr>
      <w:rFonts w:ascii="Symbol" w:hAnsi="Symbol"/>
      <w:b w:val="0"/>
      <w:u w:val="none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b w:val="0"/>
      <w:u w:val="none"/>
    </w:rPr>
  </w:style>
  <w:style w:type="character" w:customStyle="1" w:styleId="WW8Num8z1">
    <w:name w:val="WW8Num8z1"/>
    <w:rPr>
      <w:rFonts w:ascii="Symbol" w:hAnsi="Symbol"/>
      <w:b w:val="0"/>
      <w:u w:val="none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2z0">
    <w:name w:val="WW8Num2z0"/>
    <w:rPr>
      <w:rFonts w:ascii="Symbol" w:hAnsi="Symbol"/>
      <w:sz w:val="20"/>
    </w:rPr>
  </w:style>
  <w:style w:type="character" w:customStyle="1" w:styleId="WW8Num2z1">
    <w:name w:val="WW8Num2z1"/>
    <w:rPr>
      <w:rFonts w:ascii="Courier New" w:hAnsi="Courier New"/>
      <w:sz w:val="20"/>
    </w:rPr>
  </w:style>
  <w:style w:type="character" w:customStyle="1" w:styleId="WW8Num2z2">
    <w:name w:val="WW8Num2z2"/>
    <w:rPr>
      <w:rFonts w:ascii="Wingdings" w:hAnsi="Wingdings"/>
      <w:sz w:val="20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1z0">
    <w:name w:val="WW8Num1z0"/>
    <w:rPr>
      <w:rFonts w:ascii="Symbol" w:hAnsi="Symbol"/>
      <w:sz w:val="20"/>
    </w:rPr>
  </w:style>
  <w:style w:type="character" w:customStyle="1" w:styleId="WW8Num1z1">
    <w:name w:val="WW8Num1z1"/>
    <w:rPr>
      <w:rFonts w:ascii="Courier New" w:hAnsi="Courier New"/>
      <w:sz w:val="20"/>
    </w:rPr>
  </w:style>
  <w:style w:type="character" w:customStyle="1" w:styleId="WW8Num1z2">
    <w:name w:val="WW8Num1z2"/>
    <w:rPr>
      <w:rFonts w:ascii="Wingdings" w:hAnsi="Wingdings"/>
      <w:sz w:val="20"/>
    </w:rPr>
  </w:style>
  <w:style w:type="character" w:customStyle="1" w:styleId="Policepardfaut1">
    <w:name w:val="Police par dé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WW8Num27z0">
    <w:name w:val="WW8Num27z0"/>
    <w:rPr>
      <w:rFonts w:ascii="Wingdings" w:hAnsi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3">
    <w:name w:val="WW8Num27z3"/>
    <w:rPr>
      <w:rFonts w:ascii="Symbol" w:hAnsi="Symbol"/>
    </w:rPr>
  </w:style>
  <w:style w:type="character" w:styleId="Lienhypertexte">
    <w:name w:val="Hyperlink"/>
    <w:rPr>
      <w:color w:val="000080"/>
      <w:u w:val="single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4">
    <w:name w:val="WW8Num16z4"/>
    <w:rPr>
      <w:rFonts w:ascii="Courier New" w:hAnsi="Courier New" w:cs="Courier New"/>
    </w:rPr>
  </w:style>
  <w:style w:type="character" w:customStyle="1" w:styleId="Caractresdenotedebasdepage">
    <w:name w:val="Caractères de note de bas de page"/>
  </w:style>
  <w:style w:type="character" w:customStyle="1" w:styleId="Appelnotedebasdep1">
    <w:name w:val="Appel note de bas de p.1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/>
    </w:pPr>
    <w:rPr>
      <w:rFonts w:ascii="Arial" w:eastAsia="SimSun" w:hAnsi="Arial" w:cs="Mangal"/>
      <w:sz w:val="28"/>
      <w:szCs w:val="28"/>
    </w:rPr>
  </w:style>
  <w:style w:type="paragraph" w:styleId="Corpsdetexte">
    <w:name w:val="Body Text"/>
    <w:basedOn w:val="Normal"/>
  </w:style>
  <w:style w:type="paragraph" w:styleId="Liste">
    <w:name w:val="List"/>
    <w:basedOn w:val="Corpsdetexte"/>
    <w:rPr>
      <w:rFonts w:cs="Tahoma"/>
    </w:rPr>
  </w:style>
  <w:style w:type="paragraph" w:customStyle="1" w:styleId="Lgende2">
    <w:name w:val="Légende2"/>
    <w:basedOn w:val="Normal"/>
    <w:pPr>
      <w:suppressLineNumbers/>
      <w:spacing w:before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Corpsdetexte"/>
    <w:pPr>
      <w:keepNext/>
      <w:spacing w:before="240"/>
    </w:pPr>
    <w:rPr>
      <w:rFonts w:ascii="Arial" w:eastAsia="Lucida Sans Unicode" w:hAnsi="Arial" w:cs="Tahoma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/>
    </w:pPr>
    <w:rPr>
      <w:rFonts w:cs="Tahoma"/>
      <w:i/>
      <w:iCs/>
    </w:rPr>
  </w:style>
  <w:style w:type="paragraph" w:styleId="NormalWeb">
    <w:name w:val="Normal (Web)"/>
    <w:basedOn w:val="Normal"/>
    <w:pPr>
      <w:spacing w:before="280" w:after="119"/>
    </w:pPr>
  </w:style>
  <w:style w:type="paragraph" w:customStyle="1" w:styleId="Texte2">
    <w:name w:val="Texte2"/>
    <w:basedOn w:val="Normal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284"/>
      <w:jc w:val="both"/>
    </w:pPr>
    <w:rPr>
      <w:rFonts w:cs="Arial"/>
      <w:color w:val="000000"/>
      <w:sz w:val="20"/>
      <w:szCs w:val="20"/>
      <w:shd w:val="clear" w:color="auto" w:fill="FFFFFF"/>
      <w:lang w:val="en-US"/>
    </w:rPr>
  </w:style>
  <w:style w:type="paragraph" w:customStyle="1" w:styleId="TexteNormal">
    <w:name w:val="TexteNormal"/>
    <w:basedOn w:val="Normal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cs="Arial"/>
      <w:color w:val="000000"/>
      <w:sz w:val="20"/>
      <w:szCs w:val="20"/>
      <w:shd w:val="clear" w:color="auto" w:fill="FFFFFF"/>
      <w:lang w:val="en-US"/>
    </w:r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RedTxt">
    <w:name w:val="RedTxt"/>
    <w:basedOn w:val="Normal"/>
    <w:pPr>
      <w:keepLines/>
    </w:pPr>
    <w:rPr>
      <w:sz w:val="18"/>
    </w:rPr>
  </w:style>
  <w:style w:type="paragraph" w:customStyle="1" w:styleId="Normal0">
    <w:name w:val="[Normal]"/>
    <w:pPr>
      <w:suppressAutoHyphens/>
    </w:pPr>
    <w:rPr>
      <w:rFonts w:ascii="Arial" w:eastAsia="Arial" w:hAnsi="Arial" w:cs="Arial"/>
      <w:sz w:val="24"/>
      <w:lang w:val="en-US" w:eastAsia="ar-SA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1">
    <w:name w:val="Liste 21"/>
    <w:basedOn w:val="Normal"/>
    <w:pPr>
      <w:autoSpaceDE w:val="0"/>
      <w:ind w:left="566" w:hanging="283"/>
    </w:pPr>
    <w:rPr>
      <w:rFonts w:ascii="Arial" w:hAnsi="Arial" w:cs="Arial"/>
      <w:sz w:val="22"/>
      <w:szCs w:val="22"/>
      <w:lang w:val="en-US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WW-Standard">
    <w:name w:val="WW-Standard"/>
    <w:pPr>
      <w:widowControl w:val="0"/>
      <w:suppressAutoHyphens/>
    </w:pPr>
    <w:rPr>
      <w:rFonts w:eastAsia="Arial"/>
      <w:sz w:val="24"/>
      <w:szCs w:val="24"/>
      <w:lang w:val="en-US" w:eastAsia="ar-SA"/>
    </w:rPr>
  </w:style>
  <w:style w:type="paragraph" w:customStyle="1" w:styleId="Style2">
    <w:name w:val="Style2"/>
    <w:basedOn w:val="Normal"/>
    <w:pPr>
      <w:numPr>
        <w:numId w:val="3"/>
      </w:numPr>
      <w:spacing w:after="240" w:line="360" w:lineRule="auto"/>
    </w:pPr>
    <w:rPr>
      <w:sz w:val="20"/>
      <w:szCs w:val="20"/>
    </w:rPr>
  </w:style>
  <w:style w:type="paragraph" w:customStyle="1" w:styleId="Rpertoire">
    <w:name w:val="Répertoire"/>
    <w:basedOn w:val="Normal"/>
    <w:pPr>
      <w:suppressLineNumbers/>
    </w:pPr>
    <w:rPr>
      <w:rFonts w:cs="Tahoma"/>
      <w:sz w:val="20"/>
      <w:szCs w:val="20"/>
    </w:rPr>
  </w:style>
  <w:style w:type="paragraph" w:customStyle="1" w:styleId="tech">
    <w:name w:val="tech"/>
    <w:basedOn w:val="Normal"/>
    <w:pPr>
      <w:tabs>
        <w:tab w:val="left" w:pos="284"/>
        <w:tab w:val="left" w:pos="1134"/>
        <w:tab w:val="left" w:pos="2977"/>
      </w:tabs>
    </w:pPr>
    <w:rPr>
      <w:rFonts w:ascii="Arial" w:hAnsi="Arial"/>
      <w:szCs w:val="20"/>
    </w:rPr>
  </w:style>
  <w:style w:type="paragraph" w:styleId="Notedebasdepage">
    <w:name w:val="footnote text"/>
    <w:basedOn w:val="Normal"/>
    <w:pPr>
      <w:suppressLineNumbers/>
      <w:ind w:left="283" w:hanging="283"/>
    </w:pPr>
    <w:rPr>
      <w:sz w:val="20"/>
      <w:szCs w:val="20"/>
    </w:rPr>
  </w:style>
  <w:style w:type="paragraph" w:styleId="Pieddepage">
    <w:name w:val="footer"/>
    <w:basedOn w:val="Normal"/>
    <w:link w:val="PieddepageCar"/>
    <w:pPr>
      <w:suppressLineNumbers/>
      <w:tabs>
        <w:tab w:val="center" w:pos="4535"/>
        <w:tab w:val="right" w:pos="9071"/>
      </w:tabs>
    </w:p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RedTitre2">
    <w:name w:val="RedTitre2"/>
    <w:basedOn w:val="Normal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before="240" w:after="60"/>
    </w:pPr>
    <w:rPr>
      <w:b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20">
    <w:name w:val="Titre2"/>
    <w:basedOn w:val="TitreNormal"/>
    <w:pPr>
      <w:spacing w:before="227"/>
      <w:ind w:left="284"/>
    </w:pPr>
  </w:style>
  <w:style w:type="paragraph" w:customStyle="1" w:styleId="Retraittitre">
    <w:name w:val="Retrait titre"/>
    <w:basedOn w:val="Normal"/>
    <w:pPr>
      <w:ind w:left="567"/>
      <w:jc w:val="both"/>
    </w:pPr>
    <w:rPr>
      <w:rFonts w:ascii="Garamond" w:hAnsi="Garamond"/>
      <w:szCs w:val="20"/>
    </w:rPr>
  </w:style>
  <w:style w:type="paragraph" w:styleId="Sansinterligne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Liste22">
    <w:name w:val="Liste 22"/>
    <w:basedOn w:val="Normal"/>
    <w:pPr>
      <w:widowControl w:val="0"/>
      <w:ind w:left="566" w:hanging="283"/>
    </w:pPr>
    <w:rPr>
      <w:rFonts w:cs="Arial"/>
      <w:szCs w:val="20"/>
      <w:lang w:val="en-US"/>
    </w:rPr>
  </w:style>
  <w:style w:type="paragraph" w:customStyle="1" w:styleId="ListeNormal">
    <w:name w:val="ListeNormal"/>
    <w:basedOn w:val="Normal0"/>
    <w:rsid w:val="002A5A1D"/>
    <w:pPr>
      <w:widowControl w:val="0"/>
      <w:tabs>
        <w:tab w:val="num" w:pos="432"/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ind w:left="432" w:hanging="432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8">
    <w:name w:val="Texte8"/>
    <w:basedOn w:val="TexteNormal"/>
    <w:rsid w:val="00952EA1"/>
    <w:pPr>
      <w:widowControl w:val="0"/>
      <w:spacing w:before="57"/>
      <w:ind w:left="1984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876B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876BD"/>
    <w:rPr>
      <w:rFonts w:ascii="Tahoma" w:hAnsi="Tahoma" w:cs="Tahoma"/>
      <w:sz w:val="16"/>
      <w:szCs w:val="16"/>
      <w:lang w:eastAsia="ar-SA"/>
    </w:rPr>
  </w:style>
  <w:style w:type="character" w:styleId="Marquedecommentaire">
    <w:name w:val="annotation reference"/>
    <w:uiPriority w:val="99"/>
    <w:semiHidden/>
    <w:unhideWhenUsed/>
    <w:rsid w:val="0073447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3447E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73447E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3447E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73447E"/>
    <w:rPr>
      <w:b/>
      <w:bCs/>
      <w:lang w:eastAsia="ar-SA"/>
    </w:rPr>
  </w:style>
  <w:style w:type="character" w:customStyle="1" w:styleId="object">
    <w:name w:val="object"/>
    <w:basedOn w:val="Policepardfaut"/>
    <w:rsid w:val="00136B34"/>
  </w:style>
  <w:style w:type="paragraph" w:styleId="Paragraphedeliste">
    <w:name w:val="List Paragraph"/>
    <w:basedOn w:val="Normal"/>
    <w:uiPriority w:val="34"/>
    <w:qFormat/>
    <w:rsid w:val="00461943"/>
    <w:pPr>
      <w:ind w:left="720"/>
      <w:contextualSpacing/>
    </w:pPr>
  </w:style>
  <w:style w:type="paragraph" w:customStyle="1" w:styleId="Normal2">
    <w:name w:val="Normal2"/>
    <w:basedOn w:val="Normal"/>
    <w:rsid w:val="00B7235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  <w:lang w:eastAsia="fr-FR"/>
    </w:rPr>
  </w:style>
  <w:style w:type="paragraph" w:customStyle="1" w:styleId="Style1">
    <w:name w:val="Style1"/>
    <w:basedOn w:val="Normal"/>
    <w:rsid w:val="0069244A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9244A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9244A"/>
    <w:rPr>
      <w:sz w:val="24"/>
      <w:szCs w:val="24"/>
      <w:lang w:eastAsia="ar-SA"/>
    </w:rPr>
  </w:style>
  <w:style w:type="character" w:styleId="lev">
    <w:name w:val="Strong"/>
    <w:basedOn w:val="Policepardfaut"/>
    <w:uiPriority w:val="22"/>
    <w:qFormat/>
    <w:rsid w:val="00253904"/>
    <w:rPr>
      <w:b/>
      <w:bCs/>
    </w:rPr>
  </w:style>
  <w:style w:type="character" w:customStyle="1" w:styleId="PieddepageCar">
    <w:name w:val="Pied de page Car"/>
    <w:basedOn w:val="Policepardfaut"/>
    <w:link w:val="Pieddepage"/>
    <w:rsid w:val="00361E44"/>
    <w:rPr>
      <w:sz w:val="24"/>
      <w:szCs w:val="24"/>
      <w:lang w:eastAsia="ar-SA"/>
    </w:rPr>
  </w:style>
  <w:style w:type="paragraph" w:customStyle="1" w:styleId="Default">
    <w:name w:val="Default"/>
    <w:rsid w:val="00D347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0AB23-8DB3-4601-8FFA-B01FCEFB2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1435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ARCHES PUBLICS DE FOURNITURES COURANTES ET SERVICES</vt:lpstr>
    </vt:vector>
  </TitlesOfParts>
  <Company>Université de Haute Alsace</Company>
  <LinksUpToDate>false</LinksUpToDate>
  <CharactersWithSpaces>9314</CharactersWithSpaces>
  <SharedDoc>false</SharedDoc>
  <HLinks>
    <vt:vector size="18" baseType="variant">
      <vt:variant>
        <vt:i4>7929941</vt:i4>
      </vt:variant>
      <vt:variant>
        <vt:i4>6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7929941</vt:i4>
      </vt:variant>
      <vt:variant>
        <vt:i4>3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8060940</vt:i4>
      </vt:variant>
      <vt:variant>
        <vt:i4>0</vt:i4>
      </vt:variant>
      <vt:variant>
        <vt:i4>0</vt:i4>
      </vt:variant>
      <vt:variant>
        <vt:i4>5</vt:i4>
      </vt:variant>
      <vt:variant>
        <vt:lpwstr>mailto:andre.hoffmann@uha.fr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ARCHES PUBLICS DE FOURNITURES COURANTES ET SERVICES</dc:title>
  <dc:creator>GAELLE KERN</dc:creator>
  <cp:lastModifiedBy>Arnaud Humbert</cp:lastModifiedBy>
  <cp:revision>6</cp:revision>
  <cp:lastPrinted>2015-07-16T16:31:00Z</cp:lastPrinted>
  <dcterms:created xsi:type="dcterms:W3CDTF">2025-03-04T08:55:00Z</dcterms:created>
  <dcterms:modified xsi:type="dcterms:W3CDTF">2025-04-11T09:12:00Z</dcterms:modified>
</cp:coreProperties>
</file>