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283D44" w14:textId="12E6BC18" w:rsidR="00CB3149" w:rsidRPr="00C60A5B" w:rsidRDefault="007E3E00" w:rsidP="00CB3149">
      <w:pPr>
        <w:tabs>
          <w:tab w:val="left" w:pos="2268"/>
        </w:tabs>
        <w:rPr>
          <w:rFonts w:ascii="Calibri" w:eastAsia="Calibri" w:hAnsi="Calibri" w:cs="Arial"/>
          <w:szCs w:val="24"/>
        </w:rPr>
      </w:pPr>
      <w:r>
        <w:rPr>
          <w:rFonts w:ascii="Times New Roman" w:hAnsi="Times New Roman"/>
          <w:sz w:val="24"/>
          <w:szCs w:val="24"/>
        </w:rPr>
        <w:t xml:space="preserve">              </w:t>
      </w:r>
    </w:p>
    <w:p w14:paraId="76C33A82" w14:textId="77777777" w:rsidR="00CB3149" w:rsidRDefault="00CB3149" w:rsidP="00CB3149">
      <w:r>
        <w:rPr>
          <w:noProof/>
        </w:rPr>
        <w:drawing>
          <wp:anchor distT="0" distB="0" distL="114300" distR="114300" simplePos="0" relativeHeight="251658241" behindDoc="0" locked="0" layoutInCell="1" allowOverlap="1" wp14:anchorId="6A736190" wp14:editId="22EECD7B">
            <wp:simplePos x="0" y="0"/>
            <wp:positionH relativeFrom="column">
              <wp:posOffset>1630141</wp:posOffset>
            </wp:positionH>
            <wp:positionV relativeFrom="paragraph">
              <wp:posOffset>222885</wp:posOffset>
            </wp:positionV>
            <wp:extent cx="2393315" cy="699770"/>
            <wp:effectExtent l="0" t="0" r="0" b="0"/>
            <wp:wrapTopAndBottom/>
            <wp:docPr id="1580910111" name="Image 2" descr="Centre hospitalier (Embrun) – Fédération Hospitalière de France (FH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ntre hospitalier (Embrun) – Fédération Hospitalière de France (FH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93315" cy="6997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AA88124" w14:textId="51F8AE27" w:rsidR="00CB3149" w:rsidRDefault="000176A6" w:rsidP="00CB3149">
      <w:r>
        <w:rPr>
          <w:noProof/>
        </w:rPr>
        <w:drawing>
          <wp:anchor distT="0" distB="0" distL="114300" distR="114300" simplePos="0" relativeHeight="251658242" behindDoc="0" locked="0" layoutInCell="1" allowOverlap="1" wp14:anchorId="362AFCAF" wp14:editId="3E7C5170">
            <wp:simplePos x="0" y="0"/>
            <wp:positionH relativeFrom="column">
              <wp:posOffset>1550766</wp:posOffset>
            </wp:positionH>
            <wp:positionV relativeFrom="paragraph">
              <wp:posOffset>997585</wp:posOffset>
            </wp:positionV>
            <wp:extent cx="2538095" cy="1118235"/>
            <wp:effectExtent l="0" t="0" r="1905" b="0"/>
            <wp:wrapTopAndBottom/>
            <wp:docPr id="369944583" name="Image 3" descr="Groupement Hospitalier de Territoire Alpes du Sud Mission Statemen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roupement Hospitalier de Territoire Alpes du Sud Mission Statement ..."/>
                    <pic:cNvPicPr>
                      <a:picLocks noChangeAspect="1" noChangeArrowheads="1"/>
                    </pic:cNvPicPr>
                  </pic:nvPicPr>
                  <pic:blipFill rotWithShape="1">
                    <a:blip r:embed="rId12">
                      <a:extLst>
                        <a:ext uri="{28A0092B-C50C-407E-A947-70E740481C1C}">
                          <a14:useLocalDpi xmlns:a14="http://schemas.microsoft.com/office/drawing/2010/main" val="0"/>
                        </a:ext>
                      </a:extLst>
                    </a:blip>
                    <a:srcRect t="28357" b="27581"/>
                    <a:stretch/>
                  </pic:blipFill>
                  <pic:spPr bwMode="auto">
                    <a:xfrm>
                      <a:off x="0" y="0"/>
                      <a:ext cx="2538095" cy="11182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B3149">
        <w:fldChar w:fldCharType="begin"/>
      </w:r>
      <w:r w:rsidR="00CB3149">
        <w:instrText xml:space="preserve"> INCLUDEPICTURE "https://fichiers.fhf.fr/annuaire/photos/structures_photo_logo_124.jpg" \* MERGEFORMATINET </w:instrText>
      </w:r>
      <w:r w:rsidR="00CB3149">
        <w:fldChar w:fldCharType="end"/>
      </w:r>
      <w:r w:rsidR="00CB3149">
        <w:fldChar w:fldCharType="begin"/>
      </w:r>
      <w:r w:rsidR="00CB3149">
        <w:instrText xml:space="preserve"> INCLUDEPICTURE "http://www.ch-montauban.fr/images/accueil_logo.jpg" \* MERGEFORMATINET </w:instrText>
      </w:r>
      <w:r w:rsidR="00CB3149">
        <w:fldChar w:fldCharType="end"/>
      </w:r>
    </w:p>
    <w:p w14:paraId="48E9186B" w14:textId="6CF506AB" w:rsidR="002541F4" w:rsidRPr="000176A6" w:rsidRDefault="00CB3149" w:rsidP="000176A6">
      <w:pPr>
        <w:rPr>
          <w:noProof/>
          <w:sz w:val="44"/>
          <w:szCs w:val="44"/>
        </w:rPr>
      </w:pPr>
      <w:r w:rsidRPr="001E5548">
        <w:rPr>
          <w:noProof/>
          <w:sz w:val="44"/>
          <w:szCs w:val="44"/>
        </w:rPr>
        <w:t xml:space="preserve"> </w:t>
      </w:r>
      <w:r w:rsidR="002541F4">
        <w:fldChar w:fldCharType="begin"/>
      </w:r>
      <w:r w:rsidR="002541F4">
        <w:instrText xml:space="preserve"> INCLUDEPICTURE "https://www.ch-brignoles.fr/wp-content/uploads/2022/02/Logo-CHI.png" \* MERGEFORMATINET </w:instrText>
      </w:r>
      <w:r w:rsidR="002541F4">
        <w:fldChar w:fldCharType="separate"/>
      </w:r>
      <w:r w:rsidR="002541F4">
        <w:fldChar w:fldCharType="end"/>
      </w:r>
    </w:p>
    <w:p w14:paraId="315AA161" w14:textId="77777777" w:rsidR="002541F4" w:rsidRPr="006A0AD4" w:rsidRDefault="002541F4" w:rsidP="002541F4">
      <w:pPr>
        <w:jc w:val="center"/>
        <w:rPr>
          <w:rFonts w:cs="Arial"/>
          <w:b/>
          <w:sz w:val="28"/>
          <w:szCs w:val="28"/>
        </w:rPr>
      </w:pPr>
    </w:p>
    <w:tbl>
      <w:tblPr>
        <w:tblW w:w="0" w:type="auto"/>
        <w:tblBorders>
          <w:top w:val="thinThickSmallGap" w:sz="24" w:space="0" w:color="auto"/>
          <w:left w:val="thinThickSmallGap" w:sz="24" w:space="0" w:color="auto"/>
          <w:bottom w:val="thickThinSmallGap" w:sz="24" w:space="0" w:color="auto"/>
          <w:right w:val="thickThinSmallGap" w:sz="24" w:space="0" w:color="auto"/>
        </w:tblBorders>
        <w:tblLook w:val="04A0" w:firstRow="1" w:lastRow="0" w:firstColumn="1" w:lastColumn="0" w:noHBand="0" w:noVBand="1"/>
      </w:tblPr>
      <w:tblGrid>
        <w:gridCol w:w="9061"/>
      </w:tblGrid>
      <w:tr w:rsidR="002541F4" w:rsidRPr="006A0AD4" w14:paraId="2467EEC9" w14:textId="77777777">
        <w:tc>
          <w:tcPr>
            <w:tcW w:w="9061" w:type="dxa"/>
            <w:tcBorders>
              <w:top w:val="single" w:sz="4" w:space="0" w:color="auto"/>
              <w:left w:val="single" w:sz="4" w:space="0" w:color="auto"/>
              <w:bottom w:val="single" w:sz="4" w:space="0" w:color="auto"/>
              <w:right w:val="single" w:sz="4" w:space="0" w:color="auto"/>
            </w:tcBorders>
            <w:shd w:val="clear" w:color="auto" w:fill="auto"/>
          </w:tcPr>
          <w:p w14:paraId="7CEDDE47" w14:textId="77777777" w:rsidR="002541F4" w:rsidRDefault="002541F4">
            <w:pPr>
              <w:rPr>
                <w:rFonts w:cs="Arial"/>
                <w:b/>
                <w:sz w:val="28"/>
                <w:szCs w:val="28"/>
              </w:rPr>
            </w:pPr>
          </w:p>
          <w:p w14:paraId="24D555EE" w14:textId="24F2B1D3" w:rsidR="003C3AD7" w:rsidRPr="003C3AD7" w:rsidRDefault="003C3AD7" w:rsidP="003C3AD7">
            <w:pPr>
              <w:jc w:val="center"/>
              <w:rPr>
                <w:rFonts w:cs="Arial"/>
                <w:b/>
                <w:sz w:val="36"/>
                <w:szCs w:val="36"/>
              </w:rPr>
            </w:pPr>
            <w:r w:rsidRPr="003C3AD7">
              <w:rPr>
                <w:rFonts w:cs="Arial"/>
                <w:b/>
                <w:sz w:val="36"/>
                <w:szCs w:val="36"/>
              </w:rPr>
              <w:t>MARCHÉ D’ORDONNANCEMENT, PILOTAGE ET COORDINATION (OPC)</w:t>
            </w:r>
            <w:r w:rsidR="00267FCD">
              <w:rPr>
                <w:rFonts w:cs="Arial"/>
                <w:b/>
                <w:sz w:val="36"/>
                <w:szCs w:val="36"/>
              </w:rPr>
              <w:t xml:space="preserve"> RENFORCÉ</w:t>
            </w:r>
          </w:p>
          <w:p w14:paraId="274E5AD0" w14:textId="77777777" w:rsidR="003C3AD7" w:rsidRPr="003C3AD7" w:rsidRDefault="003C3AD7" w:rsidP="003C3AD7">
            <w:pPr>
              <w:jc w:val="center"/>
              <w:rPr>
                <w:rFonts w:cs="Arial"/>
                <w:b/>
                <w:sz w:val="36"/>
                <w:szCs w:val="36"/>
              </w:rPr>
            </w:pPr>
          </w:p>
          <w:p w14:paraId="77E60FC1" w14:textId="77777777" w:rsidR="003C3AD7" w:rsidRDefault="003C3AD7" w:rsidP="003C3AD7">
            <w:pPr>
              <w:pStyle w:val="Titrecadre"/>
              <w:pBdr>
                <w:top w:val="none" w:sz="0" w:space="0" w:color="auto"/>
                <w:left w:val="none" w:sz="0" w:space="0" w:color="auto"/>
                <w:bottom w:val="none" w:sz="0" w:space="0" w:color="auto"/>
                <w:right w:val="none" w:sz="0" w:space="0" w:color="auto"/>
              </w:pBdr>
              <w:spacing w:before="0" w:after="0"/>
              <w:rPr>
                <w:rFonts w:cs="Arial"/>
                <w:sz w:val="36"/>
                <w:szCs w:val="36"/>
              </w:rPr>
            </w:pPr>
            <w:r w:rsidRPr="003C3AD7">
              <w:rPr>
                <w:rFonts w:cs="Arial"/>
                <w:sz w:val="36"/>
                <w:szCs w:val="36"/>
              </w:rPr>
              <w:t>Pour l’opération du Nouvel Hôpital d’Embrun</w:t>
            </w:r>
          </w:p>
          <w:p w14:paraId="5D98149F" w14:textId="77777777" w:rsidR="003C3AD7" w:rsidRDefault="003C3AD7" w:rsidP="003C3AD7">
            <w:pPr>
              <w:pStyle w:val="Titrecadre"/>
              <w:pBdr>
                <w:top w:val="none" w:sz="0" w:space="0" w:color="auto"/>
                <w:left w:val="none" w:sz="0" w:space="0" w:color="auto"/>
                <w:bottom w:val="none" w:sz="0" w:space="0" w:color="auto"/>
                <w:right w:val="none" w:sz="0" w:space="0" w:color="auto"/>
              </w:pBdr>
              <w:spacing w:before="0" w:after="0"/>
              <w:rPr>
                <w:rFonts w:cs="Arial"/>
                <w:caps/>
                <w:sz w:val="36"/>
                <w:szCs w:val="36"/>
              </w:rPr>
            </w:pPr>
          </w:p>
          <w:p w14:paraId="475A5333" w14:textId="4FF74ED5" w:rsidR="002541F4" w:rsidRPr="003B2B22" w:rsidRDefault="002541F4" w:rsidP="003C3AD7">
            <w:pPr>
              <w:pStyle w:val="Titrecadre"/>
              <w:pBdr>
                <w:top w:val="none" w:sz="0" w:space="0" w:color="auto"/>
                <w:left w:val="none" w:sz="0" w:space="0" w:color="auto"/>
                <w:bottom w:val="none" w:sz="0" w:space="0" w:color="auto"/>
                <w:right w:val="none" w:sz="0" w:space="0" w:color="auto"/>
              </w:pBdr>
              <w:spacing w:before="0" w:after="0"/>
              <w:rPr>
                <w:rFonts w:ascii="Arial" w:hAnsi="Arial" w:cs="Arial"/>
                <w:b w:val="0"/>
                <w:caps/>
                <w:sz w:val="26"/>
              </w:rPr>
            </w:pPr>
            <w:r w:rsidRPr="003B2B22">
              <w:rPr>
                <w:rFonts w:ascii="Arial" w:hAnsi="Arial" w:cs="Arial"/>
                <w:b w:val="0"/>
                <w:caps/>
                <w:sz w:val="26"/>
              </w:rPr>
              <w:t>____________________________________________</w:t>
            </w:r>
          </w:p>
          <w:p w14:paraId="6F36B71F" w14:textId="77777777" w:rsidR="002541F4" w:rsidRPr="003B2B22" w:rsidRDefault="002541F4">
            <w:pPr>
              <w:jc w:val="center"/>
              <w:rPr>
                <w:rFonts w:cs="Arial"/>
                <w:sz w:val="28"/>
                <w:szCs w:val="28"/>
              </w:rPr>
            </w:pPr>
          </w:p>
          <w:p w14:paraId="211C1A2C" w14:textId="3EDFBEE9" w:rsidR="002541F4" w:rsidRPr="003B2B22" w:rsidRDefault="002541F4">
            <w:pPr>
              <w:jc w:val="center"/>
              <w:rPr>
                <w:rFonts w:cs="Arial"/>
                <w:b/>
                <w:bCs/>
                <w:sz w:val="28"/>
                <w:szCs w:val="28"/>
              </w:rPr>
            </w:pPr>
            <w:r>
              <w:rPr>
                <w:rFonts w:cs="Arial"/>
                <w:b/>
                <w:bCs/>
                <w:sz w:val="28"/>
                <w:szCs w:val="28"/>
              </w:rPr>
              <w:t>A.E</w:t>
            </w:r>
          </w:p>
          <w:p w14:paraId="4E24D1D7" w14:textId="294E7D1B" w:rsidR="002541F4" w:rsidRPr="00E72AB9" w:rsidRDefault="002541F4">
            <w:pPr>
              <w:jc w:val="center"/>
              <w:rPr>
                <w:rFonts w:cs="Arial"/>
                <w:b/>
                <w:bCs/>
                <w:sz w:val="28"/>
                <w:szCs w:val="28"/>
              </w:rPr>
            </w:pPr>
            <w:r>
              <w:rPr>
                <w:rFonts w:cs="Arial"/>
                <w:b/>
                <w:bCs/>
                <w:sz w:val="28"/>
                <w:szCs w:val="28"/>
              </w:rPr>
              <w:t>Acte d’engagement</w:t>
            </w:r>
          </w:p>
          <w:p w14:paraId="7593065C" w14:textId="77777777" w:rsidR="002541F4" w:rsidRPr="00CC5FFA" w:rsidRDefault="002541F4">
            <w:pPr>
              <w:jc w:val="center"/>
              <w:rPr>
                <w:rFonts w:cs="Arial"/>
                <w:sz w:val="28"/>
                <w:szCs w:val="28"/>
              </w:rPr>
            </w:pPr>
          </w:p>
        </w:tc>
      </w:tr>
    </w:tbl>
    <w:p w14:paraId="42405622" w14:textId="77777777" w:rsidR="002541F4" w:rsidRDefault="002541F4" w:rsidP="002541F4">
      <w:pPr>
        <w:tabs>
          <w:tab w:val="left" w:pos="2268"/>
        </w:tabs>
        <w:rPr>
          <w:rFonts w:cs="Arial"/>
          <w:b/>
          <w:szCs w:val="28"/>
        </w:rPr>
      </w:pPr>
    </w:p>
    <w:p w14:paraId="4C3C0A44" w14:textId="59276D20" w:rsidR="004A4FB3" w:rsidRPr="00B208BA" w:rsidRDefault="007E3E00" w:rsidP="002541F4">
      <w:pPr>
        <w:spacing w:line="276" w:lineRule="auto"/>
        <w:jc w:val="center"/>
        <w:rPr>
          <w:rFonts w:ascii="Arial" w:hAnsi="Arial" w:cs="Arial"/>
          <w:sz w:val="24"/>
          <w:szCs w:val="24"/>
        </w:rPr>
      </w:pPr>
      <w:r w:rsidRPr="00B208BA">
        <w:rPr>
          <w:rFonts w:ascii="Arial" w:hAnsi="Arial" w:cs="Arial"/>
          <w:sz w:val="24"/>
          <w:szCs w:val="24"/>
        </w:rPr>
        <w:fldChar w:fldCharType="begin"/>
      </w:r>
      <w:r w:rsidRPr="00B208BA">
        <w:rPr>
          <w:rFonts w:ascii="Arial" w:hAnsi="Arial" w:cs="Arial"/>
          <w:sz w:val="24"/>
          <w:szCs w:val="24"/>
        </w:rPr>
        <w:instrText xml:space="preserve"> INCLUDEPICTURE "https://media-exp1.licdn.com/dms/image/C560BAQETrlPcNPJx1g/company-logo_200_200/0?e=2159024400&amp;v=beta&amp;t=cIZxTXAaVf6SQRpMZN5FavYm7gX9Yvi0QuyEI6jsN44" \* MERGEFORMATINET </w:instrText>
      </w:r>
      <w:r w:rsidRPr="00B208BA">
        <w:rPr>
          <w:rFonts w:ascii="Arial" w:hAnsi="Arial" w:cs="Arial"/>
          <w:sz w:val="24"/>
          <w:szCs w:val="24"/>
        </w:rPr>
        <w:fldChar w:fldCharType="end"/>
      </w:r>
    </w:p>
    <w:p w14:paraId="058FFEFF" w14:textId="010B26A5" w:rsidR="004A4FB3" w:rsidRDefault="004A4FB3" w:rsidP="002F75FC">
      <w:pPr>
        <w:spacing w:line="288" w:lineRule="auto"/>
        <w:jc w:val="center"/>
        <w:rPr>
          <w:rFonts w:ascii="Arial" w:hAnsi="Arial" w:cs="Arial"/>
          <w:b/>
          <w:sz w:val="28"/>
          <w:szCs w:val="28"/>
          <w:u w:val="single"/>
        </w:rPr>
      </w:pPr>
      <w:r w:rsidRPr="001752C7">
        <w:rPr>
          <w:rFonts w:ascii="Arial" w:hAnsi="Arial" w:cs="Arial"/>
          <w:b/>
          <w:sz w:val="28"/>
          <w:szCs w:val="28"/>
        </w:rPr>
        <w:t>Le mois m0 du marché est le mois</w:t>
      </w:r>
      <w:r w:rsidR="00642934" w:rsidRPr="001752C7">
        <w:rPr>
          <w:rFonts w:ascii="Arial" w:hAnsi="Arial" w:cs="Arial"/>
          <w:b/>
          <w:sz w:val="28"/>
          <w:szCs w:val="28"/>
        </w:rPr>
        <w:t xml:space="preserve"> pris pour la date limite de remise des offres (DLRO)</w:t>
      </w:r>
    </w:p>
    <w:p w14:paraId="480FE77B" w14:textId="77777777" w:rsidR="00996269" w:rsidRDefault="00996269" w:rsidP="002F75FC">
      <w:pPr>
        <w:spacing w:line="288" w:lineRule="auto"/>
        <w:jc w:val="center"/>
        <w:rPr>
          <w:rFonts w:ascii="Arial" w:hAnsi="Arial" w:cs="Arial"/>
          <w:b/>
          <w:sz w:val="28"/>
          <w:szCs w:val="28"/>
          <w:u w:val="single"/>
        </w:rPr>
      </w:pPr>
    </w:p>
    <w:p w14:paraId="6B37455A" w14:textId="729C61C4" w:rsidR="00996269" w:rsidRPr="00996269" w:rsidRDefault="00996269" w:rsidP="002F75FC">
      <w:pPr>
        <w:spacing w:line="288" w:lineRule="auto"/>
        <w:jc w:val="center"/>
        <w:rPr>
          <w:rFonts w:ascii="Arial" w:hAnsi="Arial" w:cs="Arial"/>
          <w:b/>
          <w:i/>
          <w:iCs/>
        </w:rPr>
      </w:pPr>
      <w:r w:rsidRPr="001752C7">
        <w:rPr>
          <w:rFonts w:ascii="Arial" w:hAnsi="Arial" w:cs="Arial"/>
          <w:b/>
        </w:rPr>
        <w:t xml:space="preserve">En </w:t>
      </w:r>
      <w:r w:rsidRPr="001752C7">
        <w:rPr>
          <w:rFonts w:ascii="Arial" w:hAnsi="Arial" w:cs="Arial"/>
          <w:b/>
          <w:shd w:val="clear" w:color="auto" w:fill="C5E0B3" w:themeFill="accent6" w:themeFillTint="66"/>
        </w:rPr>
        <w:t>vert</w:t>
      </w:r>
      <w:r w:rsidRPr="001752C7">
        <w:rPr>
          <w:rFonts w:ascii="Arial" w:hAnsi="Arial" w:cs="Arial"/>
          <w:b/>
        </w:rPr>
        <w:t xml:space="preserve"> les éléments à compléter par le candidat</w:t>
      </w:r>
    </w:p>
    <w:p w14:paraId="11E3A8E5" w14:textId="3662C0EC" w:rsidR="00B40A50" w:rsidRPr="00297D4E" w:rsidRDefault="00B40A50" w:rsidP="00297D4E">
      <w:pPr>
        <w:spacing w:after="200" w:line="288" w:lineRule="auto"/>
        <w:jc w:val="center"/>
        <w:rPr>
          <w:rFonts w:ascii="Arial" w:eastAsia="Calibri" w:hAnsi="Arial" w:cs="Arial"/>
          <w:b/>
          <w:bCs/>
        </w:rPr>
      </w:pPr>
      <w:r w:rsidRPr="00297D4E">
        <w:rPr>
          <w:rFonts w:ascii="Arial" w:eastAsia="Calibri" w:hAnsi="Arial" w:cs="Arial"/>
          <w:sz w:val="28"/>
          <w:szCs w:val="28"/>
        </w:rPr>
        <w:br w:type="page"/>
      </w:r>
      <w:r w:rsidRPr="00297D4E">
        <w:rPr>
          <w:rFonts w:ascii="Arial" w:eastAsia="Calibri" w:hAnsi="Arial" w:cs="Arial"/>
          <w:b/>
          <w:bCs/>
        </w:rPr>
        <w:lastRenderedPageBreak/>
        <w:t>SOMMAIRE</w:t>
      </w:r>
    </w:p>
    <w:sdt>
      <w:sdtPr>
        <w:rPr>
          <w:rFonts w:asciiTheme="minorHAnsi" w:eastAsiaTheme="minorHAnsi" w:hAnsiTheme="minorHAnsi" w:cstheme="minorBidi"/>
          <w:b w:val="0"/>
          <w:bCs w:val="0"/>
          <w:color w:val="auto"/>
          <w:sz w:val="22"/>
          <w:szCs w:val="22"/>
          <w:lang w:eastAsia="en-US"/>
        </w:rPr>
        <w:id w:val="-587070201"/>
        <w:docPartObj>
          <w:docPartGallery w:val="Table of Contents"/>
          <w:docPartUnique/>
        </w:docPartObj>
      </w:sdtPr>
      <w:sdtEndPr>
        <w:rPr>
          <w:rFonts w:ascii="Arial" w:hAnsi="Arial" w:cs="Arial"/>
          <w:noProof/>
        </w:rPr>
      </w:sdtEndPr>
      <w:sdtContent>
        <w:p w14:paraId="0AADD788" w14:textId="1C0ACAC2" w:rsidR="00CA490F" w:rsidRDefault="00CA490F">
          <w:pPr>
            <w:pStyle w:val="En-ttedetabledesmatires"/>
          </w:pPr>
        </w:p>
        <w:p w14:paraId="76DDD79B" w14:textId="51018D61" w:rsidR="0009799A" w:rsidRDefault="00CA490F">
          <w:pPr>
            <w:pStyle w:val="TM1"/>
            <w:rPr>
              <w:rFonts w:asciiTheme="minorHAnsi" w:eastAsiaTheme="minorEastAsia" w:hAnsiTheme="minorHAnsi" w:cstheme="minorBidi"/>
              <w:b w:val="0"/>
              <w:bCs w:val="0"/>
              <w:kern w:val="2"/>
              <w:lang w:eastAsia="fr-FR"/>
              <w14:ligatures w14:val="standardContextual"/>
            </w:rPr>
          </w:pPr>
          <w:r w:rsidRPr="00AB0F38">
            <w:rPr>
              <w:noProof w:val="0"/>
            </w:rPr>
            <w:fldChar w:fldCharType="begin"/>
          </w:r>
          <w:r w:rsidRPr="00CA490F">
            <w:instrText>TOC \o "1-3" \h \z \u</w:instrText>
          </w:r>
          <w:r w:rsidRPr="00AB0F38">
            <w:rPr>
              <w:noProof w:val="0"/>
            </w:rPr>
            <w:fldChar w:fldCharType="separate"/>
          </w:r>
          <w:hyperlink w:anchor="_Toc196333159" w:history="1">
            <w:r w:rsidR="0009799A" w:rsidRPr="00146AF9">
              <w:rPr>
                <w:rStyle w:val="Lienhypertexte"/>
              </w:rPr>
              <w:t>Article 1</w:t>
            </w:r>
            <w:r w:rsidR="0009799A">
              <w:rPr>
                <w:rFonts w:asciiTheme="minorHAnsi" w:eastAsiaTheme="minorEastAsia" w:hAnsiTheme="minorHAnsi" w:cstheme="minorBidi"/>
                <w:b w:val="0"/>
                <w:bCs w:val="0"/>
                <w:kern w:val="2"/>
                <w:lang w:eastAsia="fr-FR"/>
                <w14:ligatures w14:val="standardContextual"/>
              </w:rPr>
              <w:tab/>
            </w:r>
            <w:r w:rsidR="0009799A" w:rsidRPr="00146AF9">
              <w:rPr>
                <w:rStyle w:val="Lienhypertexte"/>
              </w:rPr>
              <w:t>LES PARTIES CONTRACTANTS</w:t>
            </w:r>
            <w:r w:rsidR="0009799A">
              <w:rPr>
                <w:webHidden/>
              </w:rPr>
              <w:tab/>
            </w:r>
            <w:r w:rsidR="0009799A">
              <w:rPr>
                <w:webHidden/>
              </w:rPr>
              <w:fldChar w:fldCharType="begin"/>
            </w:r>
            <w:r w:rsidR="0009799A">
              <w:rPr>
                <w:webHidden/>
              </w:rPr>
              <w:instrText xml:space="preserve"> PAGEREF _Toc196333159 \h </w:instrText>
            </w:r>
            <w:r w:rsidR="0009799A">
              <w:rPr>
                <w:webHidden/>
              </w:rPr>
            </w:r>
            <w:r w:rsidR="0009799A">
              <w:rPr>
                <w:webHidden/>
              </w:rPr>
              <w:fldChar w:fldCharType="separate"/>
            </w:r>
            <w:r w:rsidR="0009799A">
              <w:rPr>
                <w:webHidden/>
              </w:rPr>
              <w:t>3</w:t>
            </w:r>
            <w:r w:rsidR="0009799A">
              <w:rPr>
                <w:webHidden/>
              </w:rPr>
              <w:fldChar w:fldCharType="end"/>
            </w:r>
          </w:hyperlink>
        </w:p>
        <w:p w14:paraId="37A53F2F" w14:textId="7F30C9F3" w:rsidR="0009799A" w:rsidRDefault="0009799A">
          <w:pPr>
            <w:pStyle w:val="TM2"/>
            <w:rPr>
              <w:rFonts w:asciiTheme="minorHAnsi" w:eastAsiaTheme="minorEastAsia" w:hAnsiTheme="minorHAnsi" w:cstheme="minorBidi"/>
              <w:bCs w:val="0"/>
              <w:kern w:val="2"/>
              <w:sz w:val="24"/>
              <w:szCs w:val="24"/>
              <w14:ligatures w14:val="standardContextual"/>
            </w:rPr>
          </w:pPr>
          <w:hyperlink w:anchor="_Toc196333160" w:history="1">
            <w:r w:rsidRPr="00146AF9">
              <w:rPr>
                <w:rStyle w:val="Lienhypertexte"/>
                <w:rFonts w:cs="Times New Roman"/>
                <w:i/>
              </w:rPr>
              <w:t>1.1.</w:t>
            </w:r>
            <w:r>
              <w:rPr>
                <w:rFonts w:asciiTheme="minorHAnsi" w:eastAsiaTheme="minorEastAsia" w:hAnsiTheme="minorHAnsi" w:cstheme="minorBidi"/>
                <w:bCs w:val="0"/>
                <w:kern w:val="2"/>
                <w:sz w:val="24"/>
                <w:szCs w:val="24"/>
                <w14:ligatures w14:val="standardContextual"/>
              </w:rPr>
              <w:tab/>
            </w:r>
            <w:r w:rsidRPr="00146AF9">
              <w:rPr>
                <w:rStyle w:val="Lienhypertexte"/>
                <w:rFonts w:cs="Times New Roman"/>
                <w:i/>
              </w:rPr>
              <w:t>Les parties</w:t>
            </w:r>
            <w:r>
              <w:rPr>
                <w:webHidden/>
              </w:rPr>
              <w:tab/>
            </w:r>
            <w:r>
              <w:rPr>
                <w:webHidden/>
              </w:rPr>
              <w:fldChar w:fldCharType="begin"/>
            </w:r>
            <w:r>
              <w:rPr>
                <w:webHidden/>
              </w:rPr>
              <w:instrText xml:space="preserve"> PAGEREF _Toc196333160 \h </w:instrText>
            </w:r>
            <w:r>
              <w:rPr>
                <w:webHidden/>
              </w:rPr>
            </w:r>
            <w:r>
              <w:rPr>
                <w:webHidden/>
              </w:rPr>
              <w:fldChar w:fldCharType="separate"/>
            </w:r>
            <w:r>
              <w:rPr>
                <w:webHidden/>
              </w:rPr>
              <w:t>3</w:t>
            </w:r>
            <w:r>
              <w:rPr>
                <w:webHidden/>
              </w:rPr>
              <w:fldChar w:fldCharType="end"/>
            </w:r>
          </w:hyperlink>
        </w:p>
        <w:p w14:paraId="5975BAE0" w14:textId="22A7B30A" w:rsidR="0009799A" w:rsidRDefault="0009799A">
          <w:pPr>
            <w:pStyle w:val="TM2"/>
            <w:rPr>
              <w:rFonts w:asciiTheme="minorHAnsi" w:eastAsiaTheme="minorEastAsia" w:hAnsiTheme="minorHAnsi" w:cstheme="minorBidi"/>
              <w:bCs w:val="0"/>
              <w:kern w:val="2"/>
              <w:sz w:val="24"/>
              <w:szCs w:val="24"/>
              <w14:ligatures w14:val="standardContextual"/>
            </w:rPr>
          </w:pPr>
          <w:hyperlink w:anchor="_Toc196333161" w:history="1">
            <w:r w:rsidRPr="00146AF9">
              <w:rPr>
                <w:rStyle w:val="Lienhypertexte"/>
                <w:rFonts w:cs="Times New Roman"/>
                <w:i/>
              </w:rPr>
              <w:t>1.2.</w:t>
            </w:r>
            <w:r>
              <w:rPr>
                <w:rFonts w:asciiTheme="minorHAnsi" w:eastAsiaTheme="minorEastAsia" w:hAnsiTheme="minorHAnsi" w:cstheme="minorBidi"/>
                <w:bCs w:val="0"/>
                <w:kern w:val="2"/>
                <w:sz w:val="24"/>
                <w:szCs w:val="24"/>
                <w14:ligatures w14:val="standardContextual"/>
              </w:rPr>
              <w:tab/>
            </w:r>
            <w:r w:rsidRPr="00146AF9">
              <w:rPr>
                <w:rStyle w:val="Lienhypertexte"/>
                <w:rFonts w:cs="Times New Roman"/>
                <w:i/>
              </w:rPr>
              <w:t>Conduite des prestations par le Titulaire</w:t>
            </w:r>
            <w:r>
              <w:rPr>
                <w:webHidden/>
              </w:rPr>
              <w:tab/>
            </w:r>
            <w:r>
              <w:rPr>
                <w:webHidden/>
              </w:rPr>
              <w:fldChar w:fldCharType="begin"/>
            </w:r>
            <w:r>
              <w:rPr>
                <w:webHidden/>
              </w:rPr>
              <w:instrText xml:space="preserve"> PAGEREF _Toc196333161 \h </w:instrText>
            </w:r>
            <w:r>
              <w:rPr>
                <w:webHidden/>
              </w:rPr>
            </w:r>
            <w:r>
              <w:rPr>
                <w:webHidden/>
              </w:rPr>
              <w:fldChar w:fldCharType="separate"/>
            </w:r>
            <w:r>
              <w:rPr>
                <w:webHidden/>
              </w:rPr>
              <w:t>4</w:t>
            </w:r>
            <w:r>
              <w:rPr>
                <w:webHidden/>
              </w:rPr>
              <w:fldChar w:fldCharType="end"/>
            </w:r>
          </w:hyperlink>
        </w:p>
        <w:p w14:paraId="148F042F" w14:textId="5407726D" w:rsidR="0009799A" w:rsidRDefault="0009799A">
          <w:pPr>
            <w:pStyle w:val="TM2"/>
            <w:rPr>
              <w:rFonts w:asciiTheme="minorHAnsi" w:eastAsiaTheme="minorEastAsia" w:hAnsiTheme="minorHAnsi" w:cstheme="minorBidi"/>
              <w:bCs w:val="0"/>
              <w:kern w:val="2"/>
              <w:sz w:val="24"/>
              <w:szCs w:val="24"/>
              <w14:ligatures w14:val="standardContextual"/>
            </w:rPr>
          </w:pPr>
          <w:hyperlink w:anchor="_Toc196333162" w:history="1">
            <w:r w:rsidRPr="00146AF9">
              <w:rPr>
                <w:rStyle w:val="Lienhypertexte"/>
                <w:rFonts w:cs="Times New Roman"/>
                <w:i/>
              </w:rPr>
              <w:t>1.3.</w:t>
            </w:r>
            <w:r>
              <w:rPr>
                <w:rFonts w:asciiTheme="minorHAnsi" w:eastAsiaTheme="minorEastAsia" w:hAnsiTheme="minorHAnsi" w:cstheme="minorBidi"/>
                <w:bCs w:val="0"/>
                <w:kern w:val="2"/>
                <w:sz w:val="24"/>
                <w:szCs w:val="24"/>
                <w14:ligatures w14:val="standardContextual"/>
              </w:rPr>
              <w:tab/>
            </w:r>
            <w:r w:rsidRPr="00146AF9">
              <w:rPr>
                <w:rStyle w:val="Lienhypertexte"/>
                <w:rFonts w:cs="Times New Roman"/>
                <w:i/>
              </w:rPr>
              <w:t>Sous-traitance</w:t>
            </w:r>
            <w:r>
              <w:rPr>
                <w:webHidden/>
              </w:rPr>
              <w:tab/>
            </w:r>
            <w:r>
              <w:rPr>
                <w:webHidden/>
              </w:rPr>
              <w:fldChar w:fldCharType="begin"/>
            </w:r>
            <w:r>
              <w:rPr>
                <w:webHidden/>
              </w:rPr>
              <w:instrText xml:space="preserve"> PAGEREF _Toc196333162 \h </w:instrText>
            </w:r>
            <w:r>
              <w:rPr>
                <w:webHidden/>
              </w:rPr>
            </w:r>
            <w:r>
              <w:rPr>
                <w:webHidden/>
              </w:rPr>
              <w:fldChar w:fldCharType="separate"/>
            </w:r>
            <w:r>
              <w:rPr>
                <w:webHidden/>
              </w:rPr>
              <w:t>5</w:t>
            </w:r>
            <w:r>
              <w:rPr>
                <w:webHidden/>
              </w:rPr>
              <w:fldChar w:fldCharType="end"/>
            </w:r>
          </w:hyperlink>
        </w:p>
        <w:p w14:paraId="4DA04CA0" w14:textId="279CD094" w:rsidR="0009799A" w:rsidRDefault="0009799A">
          <w:pPr>
            <w:pStyle w:val="TM1"/>
            <w:rPr>
              <w:rFonts w:asciiTheme="minorHAnsi" w:eastAsiaTheme="minorEastAsia" w:hAnsiTheme="minorHAnsi" w:cstheme="minorBidi"/>
              <w:b w:val="0"/>
              <w:bCs w:val="0"/>
              <w:kern w:val="2"/>
              <w:lang w:eastAsia="fr-FR"/>
              <w14:ligatures w14:val="standardContextual"/>
            </w:rPr>
          </w:pPr>
          <w:hyperlink w:anchor="_Toc196333163" w:history="1">
            <w:r w:rsidRPr="00146AF9">
              <w:rPr>
                <w:rStyle w:val="Lienhypertexte"/>
              </w:rPr>
              <w:t>Article 2</w:t>
            </w:r>
            <w:r>
              <w:rPr>
                <w:rFonts w:asciiTheme="minorHAnsi" w:eastAsiaTheme="minorEastAsia" w:hAnsiTheme="minorHAnsi" w:cstheme="minorBidi"/>
                <w:b w:val="0"/>
                <w:bCs w:val="0"/>
                <w:kern w:val="2"/>
                <w:lang w:eastAsia="fr-FR"/>
                <w14:ligatures w14:val="standardContextual"/>
              </w:rPr>
              <w:tab/>
            </w:r>
            <w:r w:rsidRPr="00146AF9">
              <w:rPr>
                <w:rStyle w:val="Lienhypertexte"/>
              </w:rPr>
              <w:t>OBJET DU MARCHE ET DUREE</w:t>
            </w:r>
            <w:r>
              <w:rPr>
                <w:webHidden/>
              </w:rPr>
              <w:tab/>
            </w:r>
            <w:r>
              <w:rPr>
                <w:webHidden/>
              </w:rPr>
              <w:fldChar w:fldCharType="begin"/>
            </w:r>
            <w:r>
              <w:rPr>
                <w:webHidden/>
              </w:rPr>
              <w:instrText xml:space="preserve"> PAGEREF _Toc196333163 \h </w:instrText>
            </w:r>
            <w:r>
              <w:rPr>
                <w:webHidden/>
              </w:rPr>
            </w:r>
            <w:r>
              <w:rPr>
                <w:webHidden/>
              </w:rPr>
              <w:fldChar w:fldCharType="separate"/>
            </w:r>
            <w:r>
              <w:rPr>
                <w:webHidden/>
              </w:rPr>
              <w:t>5</w:t>
            </w:r>
            <w:r>
              <w:rPr>
                <w:webHidden/>
              </w:rPr>
              <w:fldChar w:fldCharType="end"/>
            </w:r>
          </w:hyperlink>
        </w:p>
        <w:p w14:paraId="19A86FE4" w14:textId="14E56D5A" w:rsidR="0009799A" w:rsidRDefault="0009799A">
          <w:pPr>
            <w:pStyle w:val="TM2"/>
            <w:rPr>
              <w:rFonts w:asciiTheme="minorHAnsi" w:eastAsiaTheme="minorEastAsia" w:hAnsiTheme="minorHAnsi" w:cstheme="minorBidi"/>
              <w:bCs w:val="0"/>
              <w:kern w:val="2"/>
              <w:sz w:val="24"/>
              <w:szCs w:val="24"/>
              <w14:ligatures w14:val="standardContextual"/>
            </w:rPr>
          </w:pPr>
          <w:hyperlink w:anchor="_Toc196333164" w:history="1">
            <w:r w:rsidRPr="00146AF9">
              <w:rPr>
                <w:rStyle w:val="Lienhypertexte"/>
                <w:rFonts w:cs="Times New Roman"/>
                <w:i/>
              </w:rPr>
              <w:t>2.1</w:t>
            </w:r>
            <w:r>
              <w:rPr>
                <w:rFonts w:asciiTheme="minorHAnsi" w:eastAsiaTheme="minorEastAsia" w:hAnsiTheme="minorHAnsi" w:cstheme="minorBidi"/>
                <w:bCs w:val="0"/>
                <w:kern w:val="2"/>
                <w:sz w:val="24"/>
                <w:szCs w:val="24"/>
                <w14:ligatures w14:val="standardContextual"/>
              </w:rPr>
              <w:tab/>
            </w:r>
            <w:r w:rsidRPr="00146AF9">
              <w:rPr>
                <w:rStyle w:val="Lienhypertexte"/>
                <w:rFonts w:cs="Times New Roman"/>
                <w:i/>
              </w:rPr>
              <w:t>Objet</w:t>
            </w:r>
            <w:r>
              <w:rPr>
                <w:webHidden/>
              </w:rPr>
              <w:tab/>
            </w:r>
            <w:r>
              <w:rPr>
                <w:webHidden/>
              </w:rPr>
              <w:fldChar w:fldCharType="begin"/>
            </w:r>
            <w:r>
              <w:rPr>
                <w:webHidden/>
              </w:rPr>
              <w:instrText xml:space="preserve"> PAGEREF _Toc196333164 \h </w:instrText>
            </w:r>
            <w:r>
              <w:rPr>
                <w:webHidden/>
              </w:rPr>
            </w:r>
            <w:r>
              <w:rPr>
                <w:webHidden/>
              </w:rPr>
              <w:fldChar w:fldCharType="separate"/>
            </w:r>
            <w:r>
              <w:rPr>
                <w:webHidden/>
              </w:rPr>
              <w:t>5</w:t>
            </w:r>
            <w:r>
              <w:rPr>
                <w:webHidden/>
              </w:rPr>
              <w:fldChar w:fldCharType="end"/>
            </w:r>
          </w:hyperlink>
        </w:p>
        <w:p w14:paraId="6DD94887" w14:textId="58247B47" w:rsidR="0009799A" w:rsidRDefault="0009799A">
          <w:pPr>
            <w:pStyle w:val="TM2"/>
            <w:rPr>
              <w:rFonts w:asciiTheme="minorHAnsi" w:eastAsiaTheme="minorEastAsia" w:hAnsiTheme="minorHAnsi" w:cstheme="minorBidi"/>
              <w:bCs w:val="0"/>
              <w:kern w:val="2"/>
              <w:sz w:val="24"/>
              <w:szCs w:val="24"/>
              <w14:ligatures w14:val="standardContextual"/>
            </w:rPr>
          </w:pPr>
          <w:hyperlink w:anchor="_Toc196333165" w:history="1">
            <w:r w:rsidRPr="00146AF9">
              <w:rPr>
                <w:rStyle w:val="Lienhypertexte"/>
                <w:rFonts w:cs="Times New Roman"/>
                <w:i/>
              </w:rPr>
              <w:t>2.2</w:t>
            </w:r>
            <w:r>
              <w:rPr>
                <w:rFonts w:asciiTheme="minorHAnsi" w:eastAsiaTheme="minorEastAsia" w:hAnsiTheme="minorHAnsi" w:cstheme="minorBidi"/>
                <w:bCs w:val="0"/>
                <w:kern w:val="2"/>
                <w:sz w:val="24"/>
                <w:szCs w:val="24"/>
                <w14:ligatures w14:val="standardContextual"/>
              </w:rPr>
              <w:tab/>
            </w:r>
            <w:r w:rsidRPr="00146AF9">
              <w:rPr>
                <w:rStyle w:val="Lienhypertexte"/>
                <w:rFonts w:cs="Times New Roman"/>
                <w:i/>
              </w:rPr>
              <w:t>Lieux d’exécution</w:t>
            </w:r>
            <w:r>
              <w:rPr>
                <w:webHidden/>
              </w:rPr>
              <w:tab/>
            </w:r>
            <w:r>
              <w:rPr>
                <w:webHidden/>
              </w:rPr>
              <w:fldChar w:fldCharType="begin"/>
            </w:r>
            <w:r>
              <w:rPr>
                <w:webHidden/>
              </w:rPr>
              <w:instrText xml:space="preserve"> PAGEREF _Toc196333165 \h </w:instrText>
            </w:r>
            <w:r>
              <w:rPr>
                <w:webHidden/>
              </w:rPr>
            </w:r>
            <w:r>
              <w:rPr>
                <w:webHidden/>
              </w:rPr>
              <w:fldChar w:fldCharType="separate"/>
            </w:r>
            <w:r>
              <w:rPr>
                <w:webHidden/>
              </w:rPr>
              <w:t>5</w:t>
            </w:r>
            <w:r>
              <w:rPr>
                <w:webHidden/>
              </w:rPr>
              <w:fldChar w:fldCharType="end"/>
            </w:r>
          </w:hyperlink>
        </w:p>
        <w:p w14:paraId="43C066EB" w14:textId="457F5751" w:rsidR="0009799A" w:rsidRDefault="0009799A">
          <w:pPr>
            <w:pStyle w:val="TM2"/>
            <w:rPr>
              <w:rFonts w:asciiTheme="minorHAnsi" w:eastAsiaTheme="minorEastAsia" w:hAnsiTheme="minorHAnsi" w:cstheme="minorBidi"/>
              <w:bCs w:val="0"/>
              <w:kern w:val="2"/>
              <w:sz w:val="24"/>
              <w:szCs w:val="24"/>
              <w14:ligatures w14:val="standardContextual"/>
            </w:rPr>
          </w:pPr>
          <w:hyperlink w:anchor="_Toc196333166" w:history="1">
            <w:r w:rsidRPr="00146AF9">
              <w:rPr>
                <w:rStyle w:val="Lienhypertexte"/>
                <w:rFonts w:cs="Times New Roman"/>
                <w:i/>
              </w:rPr>
              <w:t>2.3</w:t>
            </w:r>
            <w:r>
              <w:rPr>
                <w:rFonts w:asciiTheme="minorHAnsi" w:eastAsiaTheme="minorEastAsia" w:hAnsiTheme="minorHAnsi" w:cstheme="minorBidi"/>
                <w:bCs w:val="0"/>
                <w:kern w:val="2"/>
                <w:sz w:val="24"/>
                <w:szCs w:val="24"/>
                <w14:ligatures w14:val="standardContextual"/>
              </w:rPr>
              <w:tab/>
            </w:r>
            <w:r w:rsidRPr="00146AF9">
              <w:rPr>
                <w:rStyle w:val="Lienhypertexte"/>
                <w:rFonts w:cs="Times New Roman"/>
                <w:i/>
              </w:rPr>
              <w:t>Durée du marché et délais d’exécution</w:t>
            </w:r>
            <w:r>
              <w:rPr>
                <w:webHidden/>
              </w:rPr>
              <w:tab/>
            </w:r>
            <w:r>
              <w:rPr>
                <w:webHidden/>
              </w:rPr>
              <w:fldChar w:fldCharType="begin"/>
            </w:r>
            <w:r>
              <w:rPr>
                <w:webHidden/>
              </w:rPr>
              <w:instrText xml:space="preserve"> PAGEREF _Toc196333166 \h </w:instrText>
            </w:r>
            <w:r>
              <w:rPr>
                <w:webHidden/>
              </w:rPr>
            </w:r>
            <w:r>
              <w:rPr>
                <w:webHidden/>
              </w:rPr>
              <w:fldChar w:fldCharType="separate"/>
            </w:r>
            <w:r>
              <w:rPr>
                <w:webHidden/>
              </w:rPr>
              <w:t>6</w:t>
            </w:r>
            <w:r>
              <w:rPr>
                <w:webHidden/>
              </w:rPr>
              <w:fldChar w:fldCharType="end"/>
            </w:r>
          </w:hyperlink>
        </w:p>
        <w:p w14:paraId="47391339" w14:textId="4BCDB379" w:rsidR="0009799A" w:rsidRDefault="0009799A">
          <w:pPr>
            <w:pStyle w:val="TM1"/>
            <w:rPr>
              <w:rFonts w:asciiTheme="minorHAnsi" w:eastAsiaTheme="minorEastAsia" w:hAnsiTheme="minorHAnsi" w:cstheme="minorBidi"/>
              <w:b w:val="0"/>
              <w:bCs w:val="0"/>
              <w:kern w:val="2"/>
              <w:lang w:eastAsia="fr-FR"/>
              <w14:ligatures w14:val="standardContextual"/>
            </w:rPr>
          </w:pPr>
          <w:hyperlink w:anchor="_Toc196333167" w:history="1">
            <w:r w:rsidRPr="00146AF9">
              <w:rPr>
                <w:rStyle w:val="Lienhypertexte"/>
              </w:rPr>
              <w:t>Article 3</w:t>
            </w:r>
            <w:r>
              <w:rPr>
                <w:rFonts w:asciiTheme="minorHAnsi" w:eastAsiaTheme="minorEastAsia" w:hAnsiTheme="minorHAnsi" w:cstheme="minorBidi"/>
                <w:b w:val="0"/>
                <w:bCs w:val="0"/>
                <w:kern w:val="2"/>
                <w:lang w:eastAsia="fr-FR"/>
                <w14:ligatures w14:val="standardContextual"/>
              </w:rPr>
              <w:tab/>
            </w:r>
            <w:r w:rsidRPr="00146AF9">
              <w:rPr>
                <w:rStyle w:val="Lienhypertexte"/>
              </w:rPr>
              <w:t>DOCUMENTS CONSTITUTIFS DU MARCHE</w:t>
            </w:r>
            <w:r>
              <w:rPr>
                <w:webHidden/>
              </w:rPr>
              <w:tab/>
            </w:r>
            <w:r>
              <w:rPr>
                <w:webHidden/>
              </w:rPr>
              <w:fldChar w:fldCharType="begin"/>
            </w:r>
            <w:r>
              <w:rPr>
                <w:webHidden/>
              </w:rPr>
              <w:instrText xml:space="preserve"> PAGEREF _Toc196333167 \h </w:instrText>
            </w:r>
            <w:r>
              <w:rPr>
                <w:webHidden/>
              </w:rPr>
            </w:r>
            <w:r>
              <w:rPr>
                <w:webHidden/>
              </w:rPr>
              <w:fldChar w:fldCharType="separate"/>
            </w:r>
            <w:r>
              <w:rPr>
                <w:webHidden/>
              </w:rPr>
              <w:t>7</w:t>
            </w:r>
            <w:r>
              <w:rPr>
                <w:webHidden/>
              </w:rPr>
              <w:fldChar w:fldCharType="end"/>
            </w:r>
          </w:hyperlink>
        </w:p>
        <w:p w14:paraId="73A340FA" w14:textId="3F907003" w:rsidR="0009799A" w:rsidRDefault="0009799A">
          <w:pPr>
            <w:pStyle w:val="TM1"/>
            <w:rPr>
              <w:rFonts w:asciiTheme="minorHAnsi" w:eastAsiaTheme="minorEastAsia" w:hAnsiTheme="minorHAnsi" w:cstheme="minorBidi"/>
              <w:b w:val="0"/>
              <w:bCs w:val="0"/>
              <w:kern w:val="2"/>
              <w:lang w:eastAsia="fr-FR"/>
              <w14:ligatures w14:val="standardContextual"/>
            </w:rPr>
          </w:pPr>
          <w:hyperlink w:anchor="_Toc196333168" w:history="1">
            <w:r w:rsidRPr="00146AF9">
              <w:rPr>
                <w:rStyle w:val="Lienhypertexte"/>
              </w:rPr>
              <w:t>Article 4</w:t>
            </w:r>
            <w:r>
              <w:rPr>
                <w:rFonts w:asciiTheme="minorHAnsi" w:eastAsiaTheme="minorEastAsia" w:hAnsiTheme="minorHAnsi" w:cstheme="minorBidi"/>
                <w:b w:val="0"/>
                <w:bCs w:val="0"/>
                <w:kern w:val="2"/>
                <w:lang w:eastAsia="fr-FR"/>
                <w14:ligatures w14:val="standardContextual"/>
              </w:rPr>
              <w:tab/>
            </w:r>
            <w:r w:rsidRPr="00146AF9">
              <w:rPr>
                <w:rStyle w:val="Lienhypertexte"/>
              </w:rPr>
              <w:t>PRIX</w:t>
            </w:r>
            <w:r>
              <w:rPr>
                <w:webHidden/>
              </w:rPr>
              <w:tab/>
            </w:r>
            <w:r>
              <w:rPr>
                <w:webHidden/>
              </w:rPr>
              <w:fldChar w:fldCharType="begin"/>
            </w:r>
            <w:r>
              <w:rPr>
                <w:webHidden/>
              </w:rPr>
              <w:instrText xml:space="preserve"> PAGEREF _Toc196333168 \h </w:instrText>
            </w:r>
            <w:r>
              <w:rPr>
                <w:webHidden/>
              </w:rPr>
            </w:r>
            <w:r>
              <w:rPr>
                <w:webHidden/>
              </w:rPr>
              <w:fldChar w:fldCharType="separate"/>
            </w:r>
            <w:r>
              <w:rPr>
                <w:webHidden/>
              </w:rPr>
              <w:t>7</w:t>
            </w:r>
            <w:r>
              <w:rPr>
                <w:webHidden/>
              </w:rPr>
              <w:fldChar w:fldCharType="end"/>
            </w:r>
          </w:hyperlink>
        </w:p>
        <w:p w14:paraId="5900BDC4" w14:textId="6FA8576D" w:rsidR="0009799A" w:rsidRDefault="0009799A">
          <w:pPr>
            <w:pStyle w:val="TM2"/>
            <w:rPr>
              <w:rFonts w:asciiTheme="minorHAnsi" w:eastAsiaTheme="minorEastAsia" w:hAnsiTheme="minorHAnsi" w:cstheme="minorBidi"/>
              <w:bCs w:val="0"/>
              <w:kern w:val="2"/>
              <w:sz w:val="24"/>
              <w:szCs w:val="24"/>
              <w14:ligatures w14:val="standardContextual"/>
            </w:rPr>
          </w:pPr>
          <w:hyperlink w:anchor="_Toc196333169" w:history="1">
            <w:r w:rsidRPr="00146AF9">
              <w:rPr>
                <w:rStyle w:val="Lienhypertexte"/>
                <w:rFonts w:cs="Times New Roman"/>
                <w:i/>
              </w:rPr>
              <w:t>4.1</w:t>
            </w:r>
            <w:r>
              <w:rPr>
                <w:rFonts w:asciiTheme="minorHAnsi" w:eastAsiaTheme="minorEastAsia" w:hAnsiTheme="minorHAnsi" w:cstheme="minorBidi"/>
                <w:bCs w:val="0"/>
                <w:kern w:val="2"/>
                <w:sz w:val="24"/>
                <w:szCs w:val="24"/>
                <w14:ligatures w14:val="standardContextual"/>
              </w:rPr>
              <w:tab/>
            </w:r>
            <w:r w:rsidRPr="00146AF9">
              <w:rPr>
                <w:rStyle w:val="Lienhypertexte"/>
                <w:rFonts w:cs="Times New Roman"/>
                <w:i/>
              </w:rPr>
              <w:t>Rémunération du titulaire</w:t>
            </w:r>
            <w:r>
              <w:rPr>
                <w:webHidden/>
              </w:rPr>
              <w:tab/>
            </w:r>
            <w:r>
              <w:rPr>
                <w:webHidden/>
              </w:rPr>
              <w:fldChar w:fldCharType="begin"/>
            </w:r>
            <w:r>
              <w:rPr>
                <w:webHidden/>
              </w:rPr>
              <w:instrText xml:space="preserve"> PAGEREF _Toc196333169 \h </w:instrText>
            </w:r>
            <w:r>
              <w:rPr>
                <w:webHidden/>
              </w:rPr>
            </w:r>
            <w:r>
              <w:rPr>
                <w:webHidden/>
              </w:rPr>
              <w:fldChar w:fldCharType="separate"/>
            </w:r>
            <w:r>
              <w:rPr>
                <w:webHidden/>
              </w:rPr>
              <w:t>7</w:t>
            </w:r>
            <w:r>
              <w:rPr>
                <w:webHidden/>
              </w:rPr>
              <w:fldChar w:fldCharType="end"/>
            </w:r>
          </w:hyperlink>
        </w:p>
        <w:p w14:paraId="0C7CE74A" w14:textId="73B3E6A1" w:rsidR="0009799A" w:rsidRDefault="0009799A">
          <w:pPr>
            <w:pStyle w:val="TM2"/>
            <w:rPr>
              <w:rFonts w:asciiTheme="minorHAnsi" w:eastAsiaTheme="minorEastAsia" w:hAnsiTheme="minorHAnsi" w:cstheme="minorBidi"/>
              <w:bCs w:val="0"/>
              <w:kern w:val="2"/>
              <w:sz w:val="24"/>
              <w:szCs w:val="24"/>
              <w14:ligatures w14:val="standardContextual"/>
            </w:rPr>
          </w:pPr>
          <w:hyperlink w:anchor="_Toc196333170" w:history="1">
            <w:r w:rsidRPr="00146AF9">
              <w:rPr>
                <w:rStyle w:val="Lienhypertexte"/>
                <w:rFonts w:cs="Times New Roman"/>
                <w:i/>
              </w:rPr>
              <w:t>4.2</w:t>
            </w:r>
            <w:r>
              <w:rPr>
                <w:rFonts w:asciiTheme="minorHAnsi" w:eastAsiaTheme="minorEastAsia" w:hAnsiTheme="minorHAnsi" w:cstheme="minorBidi"/>
                <w:bCs w:val="0"/>
                <w:kern w:val="2"/>
                <w:sz w:val="24"/>
                <w:szCs w:val="24"/>
                <w14:ligatures w14:val="standardContextual"/>
              </w:rPr>
              <w:tab/>
            </w:r>
            <w:r w:rsidRPr="00146AF9">
              <w:rPr>
                <w:rStyle w:val="Lienhypertexte"/>
                <w:rFonts w:cs="Times New Roman"/>
                <w:i/>
              </w:rPr>
              <w:t>Avance</w:t>
            </w:r>
            <w:r>
              <w:rPr>
                <w:webHidden/>
              </w:rPr>
              <w:tab/>
            </w:r>
            <w:r>
              <w:rPr>
                <w:webHidden/>
              </w:rPr>
              <w:fldChar w:fldCharType="begin"/>
            </w:r>
            <w:r>
              <w:rPr>
                <w:webHidden/>
              </w:rPr>
              <w:instrText xml:space="preserve"> PAGEREF _Toc196333170 \h </w:instrText>
            </w:r>
            <w:r>
              <w:rPr>
                <w:webHidden/>
              </w:rPr>
            </w:r>
            <w:r>
              <w:rPr>
                <w:webHidden/>
              </w:rPr>
              <w:fldChar w:fldCharType="separate"/>
            </w:r>
            <w:r>
              <w:rPr>
                <w:webHidden/>
              </w:rPr>
              <w:t>8</w:t>
            </w:r>
            <w:r>
              <w:rPr>
                <w:webHidden/>
              </w:rPr>
              <w:fldChar w:fldCharType="end"/>
            </w:r>
          </w:hyperlink>
        </w:p>
        <w:p w14:paraId="2EC1C89E" w14:textId="507B4766" w:rsidR="0009799A" w:rsidRDefault="0009799A">
          <w:pPr>
            <w:pStyle w:val="TM1"/>
            <w:rPr>
              <w:rFonts w:asciiTheme="minorHAnsi" w:eastAsiaTheme="minorEastAsia" w:hAnsiTheme="minorHAnsi" w:cstheme="minorBidi"/>
              <w:b w:val="0"/>
              <w:bCs w:val="0"/>
              <w:kern w:val="2"/>
              <w:lang w:eastAsia="fr-FR"/>
              <w14:ligatures w14:val="standardContextual"/>
            </w:rPr>
          </w:pPr>
          <w:hyperlink w:anchor="_Toc196333171" w:history="1">
            <w:r w:rsidRPr="00146AF9">
              <w:rPr>
                <w:rStyle w:val="Lienhypertexte"/>
              </w:rPr>
              <w:t>Article 5</w:t>
            </w:r>
            <w:r>
              <w:rPr>
                <w:rFonts w:asciiTheme="minorHAnsi" w:eastAsiaTheme="minorEastAsia" w:hAnsiTheme="minorHAnsi" w:cstheme="minorBidi"/>
                <w:b w:val="0"/>
                <w:bCs w:val="0"/>
                <w:kern w:val="2"/>
                <w:lang w:eastAsia="fr-FR"/>
                <w14:ligatures w14:val="standardContextual"/>
              </w:rPr>
              <w:tab/>
            </w:r>
            <w:r w:rsidRPr="00146AF9">
              <w:rPr>
                <w:rStyle w:val="Lienhypertexte"/>
              </w:rPr>
              <w:t>PAIEMENT</w:t>
            </w:r>
            <w:r>
              <w:rPr>
                <w:webHidden/>
              </w:rPr>
              <w:tab/>
            </w:r>
            <w:r>
              <w:rPr>
                <w:webHidden/>
              </w:rPr>
              <w:fldChar w:fldCharType="begin"/>
            </w:r>
            <w:r>
              <w:rPr>
                <w:webHidden/>
              </w:rPr>
              <w:instrText xml:space="preserve"> PAGEREF _Toc196333171 \h </w:instrText>
            </w:r>
            <w:r>
              <w:rPr>
                <w:webHidden/>
              </w:rPr>
            </w:r>
            <w:r>
              <w:rPr>
                <w:webHidden/>
              </w:rPr>
              <w:fldChar w:fldCharType="separate"/>
            </w:r>
            <w:r>
              <w:rPr>
                <w:webHidden/>
              </w:rPr>
              <w:t>8</w:t>
            </w:r>
            <w:r>
              <w:rPr>
                <w:webHidden/>
              </w:rPr>
              <w:fldChar w:fldCharType="end"/>
            </w:r>
          </w:hyperlink>
        </w:p>
        <w:p w14:paraId="5B3A1ADB" w14:textId="19C73118" w:rsidR="0009799A" w:rsidRDefault="0009799A">
          <w:pPr>
            <w:pStyle w:val="TM1"/>
            <w:rPr>
              <w:rFonts w:asciiTheme="minorHAnsi" w:eastAsiaTheme="minorEastAsia" w:hAnsiTheme="minorHAnsi" w:cstheme="minorBidi"/>
              <w:b w:val="0"/>
              <w:bCs w:val="0"/>
              <w:kern w:val="2"/>
              <w:lang w:eastAsia="fr-FR"/>
              <w14:ligatures w14:val="standardContextual"/>
            </w:rPr>
          </w:pPr>
          <w:hyperlink w:anchor="_Toc196333172" w:history="1">
            <w:r w:rsidRPr="00146AF9">
              <w:rPr>
                <w:rStyle w:val="Lienhypertexte"/>
              </w:rPr>
              <w:t>Article 6</w:t>
            </w:r>
            <w:r>
              <w:rPr>
                <w:rFonts w:asciiTheme="minorHAnsi" w:eastAsiaTheme="minorEastAsia" w:hAnsiTheme="minorHAnsi" w:cstheme="minorBidi"/>
                <w:b w:val="0"/>
                <w:bCs w:val="0"/>
                <w:kern w:val="2"/>
                <w:lang w:eastAsia="fr-FR"/>
                <w14:ligatures w14:val="standardContextual"/>
              </w:rPr>
              <w:tab/>
            </w:r>
            <w:r w:rsidRPr="00146AF9">
              <w:rPr>
                <w:rStyle w:val="Lienhypertexte"/>
              </w:rPr>
              <w:t>ENGAGEMENTS DES PARTIES</w:t>
            </w:r>
            <w:r>
              <w:rPr>
                <w:webHidden/>
              </w:rPr>
              <w:tab/>
            </w:r>
            <w:r>
              <w:rPr>
                <w:webHidden/>
              </w:rPr>
              <w:fldChar w:fldCharType="begin"/>
            </w:r>
            <w:r>
              <w:rPr>
                <w:webHidden/>
              </w:rPr>
              <w:instrText xml:space="preserve"> PAGEREF _Toc196333172 \h </w:instrText>
            </w:r>
            <w:r>
              <w:rPr>
                <w:webHidden/>
              </w:rPr>
            </w:r>
            <w:r>
              <w:rPr>
                <w:webHidden/>
              </w:rPr>
              <w:fldChar w:fldCharType="separate"/>
            </w:r>
            <w:r>
              <w:rPr>
                <w:webHidden/>
              </w:rPr>
              <w:t>9</w:t>
            </w:r>
            <w:r>
              <w:rPr>
                <w:webHidden/>
              </w:rPr>
              <w:fldChar w:fldCharType="end"/>
            </w:r>
          </w:hyperlink>
        </w:p>
        <w:p w14:paraId="5F252C02" w14:textId="12E1861E" w:rsidR="0009799A" w:rsidRDefault="0009799A">
          <w:pPr>
            <w:pStyle w:val="TM2"/>
            <w:rPr>
              <w:rFonts w:asciiTheme="minorHAnsi" w:eastAsiaTheme="minorEastAsia" w:hAnsiTheme="minorHAnsi" w:cstheme="minorBidi"/>
              <w:bCs w:val="0"/>
              <w:kern w:val="2"/>
              <w:sz w:val="24"/>
              <w:szCs w:val="24"/>
              <w14:ligatures w14:val="standardContextual"/>
            </w:rPr>
          </w:pPr>
          <w:hyperlink w:anchor="_Toc196333173" w:history="1">
            <w:r w:rsidRPr="00146AF9">
              <w:rPr>
                <w:rStyle w:val="Lienhypertexte"/>
                <w:rFonts w:cs="Times New Roman"/>
                <w:i/>
              </w:rPr>
              <w:t>6.1</w:t>
            </w:r>
            <w:r>
              <w:rPr>
                <w:rFonts w:asciiTheme="minorHAnsi" w:eastAsiaTheme="minorEastAsia" w:hAnsiTheme="minorHAnsi" w:cstheme="minorBidi"/>
                <w:bCs w:val="0"/>
                <w:kern w:val="2"/>
                <w:sz w:val="24"/>
                <w:szCs w:val="24"/>
                <w14:ligatures w14:val="standardContextual"/>
              </w:rPr>
              <w:tab/>
            </w:r>
            <w:r w:rsidRPr="00146AF9">
              <w:rPr>
                <w:rStyle w:val="Lienhypertexte"/>
                <w:rFonts w:cs="Times New Roman"/>
                <w:i/>
              </w:rPr>
              <w:t>Engagement du titulaire</w:t>
            </w:r>
            <w:r>
              <w:rPr>
                <w:webHidden/>
              </w:rPr>
              <w:tab/>
            </w:r>
            <w:r>
              <w:rPr>
                <w:webHidden/>
              </w:rPr>
              <w:fldChar w:fldCharType="begin"/>
            </w:r>
            <w:r>
              <w:rPr>
                <w:webHidden/>
              </w:rPr>
              <w:instrText xml:space="preserve"> PAGEREF _Toc196333173 \h </w:instrText>
            </w:r>
            <w:r>
              <w:rPr>
                <w:webHidden/>
              </w:rPr>
            </w:r>
            <w:r>
              <w:rPr>
                <w:webHidden/>
              </w:rPr>
              <w:fldChar w:fldCharType="separate"/>
            </w:r>
            <w:r>
              <w:rPr>
                <w:webHidden/>
              </w:rPr>
              <w:t>9</w:t>
            </w:r>
            <w:r>
              <w:rPr>
                <w:webHidden/>
              </w:rPr>
              <w:fldChar w:fldCharType="end"/>
            </w:r>
          </w:hyperlink>
        </w:p>
        <w:p w14:paraId="30162A82" w14:textId="250EA623" w:rsidR="0009799A" w:rsidRDefault="0009799A">
          <w:pPr>
            <w:pStyle w:val="TM2"/>
            <w:rPr>
              <w:rFonts w:asciiTheme="minorHAnsi" w:eastAsiaTheme="minorEastAsia" w:hAnsiTheme="minorHAnsi" w:cstheme="minorBidi"/>
              <w:bCs w:val="0"/>
              <w:kern w:val="2"/>
              <w:sz w:val="24"/>
              <w:szCs w:val="24"/>
              <w14:ligatures w14:val="standardContextual"/>
            </w:rPr>
          </w:pPr>
          <w:hyperlink w:anchor="_Toc196333174" w:history="1">
            <w:r w:rsidRPr="00146AF9">
              <w:rPr>
                <w:rStyle w:val="Lienhypertexte"/>
                <w:rFonts w:cs="Times New Roman"/>
                <w:i/>
              </w:rPr>
              <w:t>6.2</w:t>
            </w:r>
            <w:r>
              <w:rPr>
                <w:rFonts w:asciiTheme="minorHAnsi" w:eastAsiaTheme="minorEastAsia" w:hAnsiTheme="minorHAnsi" w:cstheme="minorBidi"/>
                <w:bCs w:val="0"/>
                <w:kern w:val="2"/>
                <w:sz w:val="24"/>
                <w:szCs w:val="24"/>
                <w14:ligatures w14:val="standardContextual"/>
              </w:rPr>
              <w:tab/>
            </w:r>
            <w:r w:rsidRPr="00146AF9">
              <w:rPr>
                <w:rStyle w:val="Lienhypertexte"/>
                <w:rFonts w:cs="Times New Roman"/>
                <w:i/>
              </w:rPr>
              <w:t>Engagement du pouvoir adjudicateur</w:t>
            </w:r>
            <w:r>
              <w:rPr>
                <w:webHidden/>
              </w:rPr>
              <w:tab/>
            </w:r>
            <w:r>
              <w:rPr>
                <w:webHidden/>
              </w:rPr>
              <w:fldChar w:fldCharType="begin"/>
            </w:r>
            <w:r>
              <w:rPr>
                <w:webHidden/>
              </w:rPr>
              <w:instrText xml:space="preserve"> PAGEREF _Toc196333174 \h </w:instrText>
            </w:r>
            <w:r>
              <w:rPr>
                <w:webHidden/>
              </w:rPr>
            </w:r>
            <w:r>
              <w:rPr>
                <w:webHidden/>
              </w:rPr>
              <w:fldChar w:fldCharType="separate"/>
            </w:r>
            <w:r>
              <w:rPr>
                <w:webHidden/>
              </w:rPr>
              <w:t>9</w:t>
            </w:r>
            <w:r>
              <w:rPr>
                <w:webHidden/>
              </w:rPr>
              <w:fldChar w:fldCharType="end"/>
            </w:r>
          </w:hyperlink>
        </w:p>
        <w:p w14:paraId="5D6998A3" w14:textId="1A0DB8B1" w:rsidR="0009799A" w:rsidRDefault="0009799A">
          <w:pPr>
            <w:pStyle w:val="TM1"/>
            <w:rPr>
              <w:rFonts w:asciiTheme="minorHAnsi" w:eastAsiaTheme="minorEastAsia" w:hAnsiTheme="minorHAnsi" w:cstheme="minorBidi"/>
              <w:b w:val="0"/>
              <w:bCs w:val="0"/>
              <w:kern w:val="2"/>
              <w:lang w:eastAsia="fr-FR"/>
              <w14:ligatures w14:val="standardContextual"/>
            </w:rPr>
          </w:pPr>
          <w:hyperlink w:anchor="_Toc196333175" w:history="1">
            <w:r w:rsidRPr="00146AF9">
              <w:rPr>
                <w:rStyle w:val="Lienhypertexte"/>
              </w:rPr>
              <w:t>ANNEXE 1 RELATIVE A LA DECLARATION DE SOUS-TRAITANCE</w:t>
            </w:r>
            <w:r>
              <w:rPr>
                <w:webHidden/>
              </w:rPr>
              <w:tab/>
            </w:r>
            <w:r>
              <w:rPr>
                <w:webHidden/>
              </w:rPr>
              <w:fldChar w:fldCharType="begin"/>
            </w:r>
            <w:r>
              <w:rPr>
                <w:webHidden/>
              </w:rPr>
              <w:instrText xml:space="preserve"> PAGEREF _Toc196333175 \h </w:instrText>
            </w:r>
            <w:r>
              <w:rPr>
                <w:webHidden/>
              </w:rPr>
            </w:r>
            <w:r>
              <w:rPr>
                <w:webHidden/>
              </w:rPr>
              <w:fldChar w:fldCharType="separate"/>
            </w:r>
            <w:r>
              <w:rPr>
                <w:webHidden/>
              </w:rPr>
              <w:t>10</w:t>
            </w:r>
            <w:r>
              <w:rPr>
                <w:webHidden/>
              </w:rPr>
              <w:fldChar w:fldCharType="end"/>
            </w:r>
          </w:hyperlink>
        </w:p>
        <w:p w14:paraId="37119622" w14:textId="2CA2F1B9" w:rsidR="0009799A" w:rsidRDefault="0009799A">
          <w:pPr>
            <w:pStyle w:val="TM1"/>
            <w:rPr>
              <w:rFonts w:asciiTheme="minorHAnsi" w:eastAsiaTheme="minorEastAsia" w:hAnsiTheme="minorHAnsi" w:cstheme="minorBidi"/>
              <w:b w:val="0"/>
              <w:bCs w:val="0"/>
              <w:kern w:val="2"/>
              <w:lang w:eastAsia="fr-FR"/>
              <w14:ligatures w14:val="standardContextual"/>
            </w:rPr>
          </w:pPr>
          <w:hyperlink w:anchor="_Toc196333176" w:history="1">
            <w:r w:rsidRPr="00146AF9">
              <w:rPr>
                <w:rStyle w:val="Lienhypertexte"/>
              </w:rPr>
              <w:t>ANNEXE 2 RELATIVE A LA REPARTITION DES HONORAIRES ENTRE LES COTRAITANTS</w:t>
            </w:r>
            <w:r>
              <w:rPr>
                <w:webHidden/>
              </w:rPr>
              <w:tab/>
            </w:r>
            <w:r>
              <w:rPr>
                <w:webHidden/>
              </w:rPr>
              <w:fldChar w:fldCharType="begin"/>
            </w:r>
            <w:r>
              <w:rPr>
                <w:webHidden/>
              </w:rPr>
              <w:instrText xml:space="preserve"> PAGEREF _Toc196333176 \h </w:instrText>
            </w:r>
            <w:r>
              <w:rPr>
                <w:webHidden/>
              </w:rPr>
            </w:r>
            <w:r>
              <w:rPr>
                <w:webHidden/>
              </w:rPr>
              <w:fldChar w:fldCharType="separate"/>
            </w:r>
            <w:r>
              <w:rPr>
                <w:webHidden/>
              </w:rPr>
              <w:t>12</w:t>
            </w:r>
            <w:r>
              <w:rPr>
                <w:webHidden/>
              </w:rPr>
              <w:fldChar w:fldCharType="end"/>
            </w:r>
          </w:hyperlink>
        </w:p>
        <w:p w14:paraId="38B965ED" w14:textId="69AF7C37" w:rsidR="0009799A" w:rsidRDefault="0009799A">
          <w:pPr>
            <w:pStyle w:val="TM1"/>
            <w:rPr>
              <w:rFonts w:asciiTheme="minorHAnsi" w:eastAsiaTheme="minorEastAsia" w:hAnsiTheme="minorHAnsi" w:cstheme="minorBidi"/>
              <w:b w:val="0"/>
              <w:bCs w:val="0"/>
              <w:kern w:val="2"/>
              <w:lang w:eastAsia="fr-FR"/>
              <w14:ligatures w14:val="standardContextual"/>
            </w:rPr>
          </w:pPr>
          <w:hyperlink w:anchor="_Toc196333177" w:history="1">
            <w:r w:rsidRPr="00146AF9">
              <w:rPr>
                <w:rStyle w:val="Lienhypertexte"/>
              </w:rPr>
              <w:t>ANNEXE 3 RELATIVE AU BORDEREAU DES PRIX UNITAIRES (BPU)</w:t>
            </w:r>
            <w:r>
              <w:rPr>
                <w:webHidden/>
              </w:rPr>
              <w:tab/>
            </w:r>
            <w:r>
              <w:rPr>
                <w:webHidden/>
              </w:rPr>
              <w:fldChar w:fldCharType="begin"/>
            </w:r>
            <w:r>
              <w:rPr>
                <w:webHidden/>
              </w:rPr>
              <w:instrText xml:space="preserve"> PAGEREF _Toc196333177 \h </w:instrText>
            </w:r>
            <w:r>
              <w:rPr>
                <w:webHidden/>
              </w:rPr>
            </w:r>
            <w:r>
              <w:rPr>
                <w:webHidden/>
              </w:rPr>
              <w:fldChar w:fldCharType="separate"/>
            </w:r>
            <w:r>
              <w:rPr>
                <w:webHidden/>
              </w:rPr>
              <w:t>13</w:t>
            </w:r>
            <w:r>
              <w:rPr>
                <w:webHidden/>
              </w:rPr>
              <w:fldChar w:fldCharType="end"/>
            </w:r>
          </w:hyperlink>
        </w:p>
        <w:p w14:paraId="4A323880" w14:textId="3B880B31" w:rsidR="00CA490F" w:rsidRPr="00AB0F38" w:rsidRDefault="00CA490F">
          <w:pPr>
            <w:rPr>
              <w:rFonts w:ascii="Arial" w:hAnsi="Arial" w:cs="Arial"/>
            </w:rPr>
          </w:pPr>
          <w:r w:rsidRPr="00AB0F38">
            <w:rPr>
              <w:rFonts w:ascii="Arial" w:hAnsi="Arial" w:cs="Arial"/>
              <w:b/>
              <w:bCs/>
              <w:noProof/>
            </w:rPr>
            <w:fldChar w:fldCharType="end"/>
          </w:r>
        </w:p>
      </w:sdtContent>
    </w:sdt>
    <w:p w14:paraId="74C9DA01" w14:textId="77777777" w:rsidR="00B40A50" w:rsidRPr="00B40A50" w:rsidRDefault="00B40A50" w:rsidP="00B40A50">
      <w:pPr>
        <w:tabs>
          <w:tab w:val="right" w:leader="dot" w:pos="7655"/>
        </w:tabs>
        <w:spacing w:after="200" w:line="288" w:lineRule="auto"/>
        <w:rPr>
          <w:rFonts w:ascii="Calibri" w:eastAsia="Calibri" w:hAnsi="Calibri" w:cs="Arial"/>
          <w:sz w:val="20"/>
        </w:rPr>
      </w:pPr>
    </w:p>
    <w:p w14:paraId="7EBD3E1D" w14:textId="77777777" w:rsidR="00B40A50" w:rsidRPr="00B40A50" w:rsidRDefault="00B40A50" w:rsidP="00B40A50">
      <w:pPr>
        <w:spacing w:after="200" w:line="288" w:lineRule="auto"/>
        <w:jc w:val="both"/>
        <w:rPr>
          <w:rFonts w:ascii="Arial" w:eastAsia="Calibri" w:hAnsi="Arial" w:cs="Arial"/>
          <w:sz w:val="20"/>
          <w:szCs w:val="20"/>
        </w:rPr>
      </w:pPr>
      <w:r w:rsidRPr="00B40A50">
        <w:rPr>
          <w:rFonts w:ascii="Calibri" w:eastAsia="Calibri" w:hAnsi="Calibri" w:cs="Arial"/>
          <w:sz w:val="20"/>
        </w:rPr>
        <w:br w:type="page"/>
      </w:r>
    </w:p>
    <w:p w14:paraId="3D04D226" w14:textId="432454BB" w:rsidR="00B40A50" w:rsidRPr="000B1A76" w:rsidRDefault="00966B74" w:rsidP="000B1A76">
      <w:pPr>
        <w:pStyle w:val="Titre"/>
        <w:tabs>
          <w:tab w:val="clear" w:pos="2623"/>
        </w:tabs>
      </w:pPr>
      <w:bookmarkStart w:id="0" w:name="_Toc196333159"/>
      <w:r>
        <w:lastRenderedPageBreak/>
        <w:t>LES PARTIES CONTRACTANTS</w:t>
      </w:r>
      <w:bookmarkEnd w:id="0"/>
      <w:r>
        <w:t xml:space="preserve"> </w:t>
      </w:r>
    </w:p>
    <w:p w14:paraId="134C5CD4" w14:textId="73834D6E" w:rsidR="00966B74" w:rsidRPr="00966B74" w:rsidRDefault="00966B74" w:rsidP="00966B74">
      <w:pPr>
        <w:pStyle w:val="Titre2"/>
        <w:numPr>
          <w:ilvl w:val="1"/>
          <w:numId w:val="12"/>
        </w:numPr>
        <w:tabs>
          <w:tab w:val="clear" w:pos="576"/>
          <w:tab w:val="left" w:pos="0"/>
        </w:tabs>
        <w:ind w:left="576" w:hanging="576"/>
        <w:rPr>
          <w:rFonts w:cs="Times New Roman"/>
          <w:i/>
        </w:rPr>
      </w:pPr>
      <w:bookmarkStart w:id="1" w:name="_Toc196333160"/>
      <w:r>
        <w:rPr>
          <w:rFonts w:cs="Times New Roman"/>
          <w:i/>
        </w:rPr>
        <w:t>Les parties</w:t>
      </w:r>
      <w:bookmarkEnd w:id="1"/>
    </w:p>
    <w:p w14:paraId="65D1CFAA" w14:textId="5497FD49" w:rsidR="00966B74" w:rsidRDefault="00966B74" w:rsidP="00966B74">
      <w:pPr>
        <w:spacing w:line="288" w:lineRule="auto"/>
        <w:rPr>
          <w:rFonts w:ascii="Arial" w:hAnsi="Arial" w:cs="Arial"/>
          <w:sz w:val="20"/>
          <w:szCs w:val="20"/>
        </w:rPr>
      </w:pPr>
      <w:r>
        <w:rPr>
          <w:rFonts w:ascii="Arial" w:hAnsi="Arial" w:cs="Arial"/>
          <w:sz w:val="20"/>
          <w:szCs w:val="20"/>
        </w:rPr>
        <w:t xml:space="preserve">Le marché est conclu, </w:t>
      </w:r>
    </w:p>
    <w:p w14:paraId="5E0D2F00" w14:textId="368C46EF" w:rsidR="00966B74" w:rsidRPr="00966B74" w:rsidRDefault="00966B74" w:rsidP="00966B74">
      <w:pPr>
        <w:spacing w:line="288" w:lineRule="auto"/>
        <w:rPr>
          <w:rFonts w:ascii="Arial" w:hAnsi="Arial" w:cs="Arial"/>
          <w:b/>
          <w:bCs/>
          <w:sz w:val="20"/>
          <w:szCs w:val="20"/>
          <w:u w:val="single"/>
        </w:rPr>
      </w:pPr>
      <w:r w:rsidRPr="00966B74">
        <w:rPr>
          <w:rFonts w:ascii="Arial" w:hAnsi="Arial" w:cs="Arial"/>
          <w:b/>
          <w:bCs/>
          <w:sz w:val="20"/>
          <w:szCs w:val="20"/>
          <w:u w:val="single"/>
        </w:rPr>
        <w:t>ENTRE</w:t>
      </w:r>
      <w:r>
        <w:rPr>
          <w:rFonts w:ascii="Arial" w:hAnsi="Arial" w:cs="Arial"/>
          <w:b/>
          <w:bCs/>
          <w:sz w:val="20"/>
          <w:szCs w:val="20"/>
          <w:u w:val="single"/>
        </w:rPr>
        <w:t>,</w:t>
      </w:r>
      <w:r w:rsidRPr="00966B74">
        <w:rPr>
          <w:rFonts w:ascii="Arial" w:hAnsi="Arial" w:cs="Arial"/>
          <w:b/>
          <w:bCs/>
          <w:sz w:val="20"/>
          <w:szCs w:val="20"/>
          <w:u w:val="single"/>
        </w:rPr>
        <w:t xml:space="preserve"> d’une part : </w:t>
      </w:r>
    </w:p>
    <w:p w14:paraId="5A924812" w14:textId="14F754BA" w:rsidR="007E4A6A" w:rsidRPr="007E4A6A" w:rsidRDefault="003A63F8" w:rsidP="003A63F8">
      <w:pPr>
        <w:spacing w:line="288" w:lineRule="auto"/>
        <w:jc w:val="both"/>
        <w:rPr>
          <w:rFonts w:ascii="Arial" w:eastAsia="Times New Roman" w:hAnsi="Arial" w:cs="Arial"/>
          <w:b/>
          <w:bCs/>
          <w:sz w:val="20"/>
          <w:szCs w:val="20"/>
          <w:lang w:eastAsia="ar-SA"/>
        </w:rPr>
      </w:pPr>
      <w:r>
        <w:rPr>
          <w:rFonts w:ascii="Arial" w:eastAsia="Times New Roman" w:hAnsi="Arial" w:cs="Arial"/>
          <w:b/>
          <w:bCs/>
          <w:sz w:val="20"/>
          <w:szCs w:val="20"/>
          <w:lang w:eastAsia="ar-SA"/>
        </w:rPr>
        <w:t>Le Centre Hospitalier Intercommunal des Alpes du Sud de Gap-Sisteron, établissement support du GHT des Alpes du Sud</w:t>
      </w:r>
    </w:p>
    <w:p w14:paraId="3757623B" w14:textId="2547A936" w:rsidR="00D30877" w:rsidRDefault="00D30877" w:rsidP="00D30877">
      <w:pPr>
        <w:pStyle w:val="P1"/>
        <w:spacing w:after="120"/>
        <w:rPr>
          <w:rFonts w:ascii="Arial" w:hAnsi="Arial" w:cs="Arial"/>
          <w:bCs/>
          <w:sz w:val="22"/>
          <w:szCs w:val="22"/>
        </w:rPr>
      </w:pPr>
      <w:r>
        <w:rPr>
          <w:rFonts w:ascii="Arial" w:hAnsi="Arial" w:cs="Arial"/>
          <w:bCs/>
          <w:sz w:val="22"/>
          <w:szCs w:val="22"/>
        </w:rPr>
        <w:t>Représenté par son Directeur, pouvoir adjudicateur désigné au contrat par les termes « la personne publique », « le pouvoir adjudicateur », le « </w:t>
      </w:r>
      <w:r w:rsidR="003A63F8">
        <w:rPr>
          <w:rFonts w:ascii="Arial" w:hAnsi="Arial" w:cs="Arial"/>
          <w:bCs/>
          <w:sz w:val="22"/>
          <w:szCs w:val="22"/>
        </w:rPr>
        <w:t>CHICAS</w:t>
      </w:r>
      <w:r>
        <w:rPr>
          <w:rFonts w:ascii="Arial" w:hAnsi="Arial" w:cs="Arial"/>
          <w:bCs/>
          <w:sz w:val="22"/>
          <w:szCs w:val="22"/>
        </w:rPr>
        <w:t xml:space="preserve"> »,  </w:t>
      </w:r>
    </w:p>
    <w:p w14:paraId="7BC92BE1" w14:textId="77777777" w:rsidR="007E4A6A" w:rsidRDefault="007E4A6A" w:rsidP="00966B74">
      <w:pPr>
        <w:spacing w:line="288" w:lineRule="auto"/>
        <w:rPr>
          <w:rFonts w:ascii="Arial" w:eastAsia="Times New Roman" w:hAnsi="Arial" w:cs="Arial"/>
          <w:b/>
          <w:bCs/>
          <w:sz w:val="20"/>
          <w:szCs w:val="20"/>
          <w:lang w:eastAsia="ar-SA"/>
        </w:rPr>
      </w:pPr>
    </w:p>
    <w:p w14:paraId="341F37A5" w14:textId="0991C5F4" w:rsidR="007E4A6A" w:rsidRDefault="007E4A6A" w:rsidP="00966B74">
      <w:pPr>
        <w:spacing w:line="288" w:lineRule="auto"/>
        <w:rPr>
          <w:rFonts w:ascii="Arial" w:eastAsia="Times New Roman" w:hAnsi="Arial" w:cs="Arial"/>
          <w:b/>
          <w:bCs/>
          <w:sz w:val="20"/>
          <w:szCs w:val="20"/>
          <w:lang w:eastAsia="ar-SA"/>
        </w:rPr>
      </w:pPr>
      <w:r w:rsidRPr="004F48C9">
        <w:rPr>
          <w:rFonts w:ascii="Arial" w:eastAsia="Times New Roman" w:hAnsi="Arial" w:cs="Arial"/>
          <w:b/>
          <w:bCs/>
          <w:sz w:val="20"/>
          <w:szCs w:val="20"/>
          <w:u w:val="single"/>
          <w:lang w:eastAsia="ar-SA"/>
        </w:rPr>
        <w:t>Pour le compte du Maître d’ouvrage</w:t>
      </w:r>
      <w:r>
        <w:rPr>
          <w:rFonts w:ascii="Arial" w:eastAsia="Times New Roman" w:hAnsi="Arial" w:cs="Arial"/>
          <w:b/>
          <w:bCs/>
          <w:sz w:val="20"/>
          <w:szCs w:val="20"/>
          <w:lang w:eastAsia="ar-SA"/>
        </w:rPr>
        <w:t xml:space="preserve"> : </w:t>
      </w:r>
    </w:p>
    <w:p w14:paraId="60E869F8" w14:textId="77777777" w:rsidR="00595DE6" w:rsidRPr="00AD5052" w:rsidRDefault="00595DE6" w:rsidP="00595DE6">
      <w:pPr>
        <w:spacing w:line="288" w:lineRule="auto"/>
        <w:jc w:val="both"/>
        <w:rPr>
          <w:rFonts w:ascii="Arial" w:hAnsi="Arial" w:cs="Arial"/>
          <w:b/>
          <w:bCs/>
          <w:sz w:val="20"/>
          <w:lang w:eastAsia="ar-SA"/>
        </w:rPr>
      </w:pPr>
      <w:r w:rsidRPr="00AD5052">
        <w:rPr>
          <w:rFonts w:ascii="Arial" w:hAnsi="Arial" w:cs="Arial"/>
          <w:b/>
          <w:bCs/>
          <w:sz w:val="20"/>
          <w:lang w:eastAsia="ar-SA"/>
        </w:rPr>
        <w:t>Centre Hospitalier d’EMBRUN</w:t>
      </w:r>
    </w:p>
    <w:p w14:paraId="696E1746" w14:textId="77777777" w:rsidR="00595DE6" w:rsidRDefault="00595DE6" w:rsidP="00595DE6">
      <w:pPr>
        <w:pStyle w:val="Standard0"/>
        <w:rPr>
          <w:rFonts w:ascii="Arial" w:eastAsia="Trebuchet MS" w:hAnsi="Arial" w:cs="Arial"/>
          <w:b/>
          <w:bCs/>
          <w:color w:val="000000"/>
          <w:sz w:val="20"/>
        </w:rPr>
      </w:pPr>
      <w:r w:rsidRPr="00AD5052">
        <w:rPr>
          <w:rFonts w:ascii="Arial" w:eastAsia="Trebuchet MS" w:hAnsi="Arial" w:cs="Arial"/>
          <w:b/>
          <w:bCs/>
          <w:color w:val="000000"/>
          <w:sz w:val="20"/>
        </w:rPr>
        <w:t>8 Rue Pierre et Marie Curie</w:t>
      </w:r>
    </w:p>
    <w:p w14:paraId="26505468" w14:textId="77777777" w:rsidR="00595DE6" w:rsidRDefault="00595DE6" w:rsidP="00595DE6">
      <w:pPr>
        <w:pStyle w:val="Standard0"/>
        <w:rPr>
          <w:rFonts w:ascii="Arial" w:eastAsia="Trebuchet MS" w:hAnsi="Arial" w:cs="Arial"/>
          <w:b/>
          <w:bCs/>
          <w:color w:val="000000"/>
          <w:sz w:val="20"/>
        </w:rPr>
      </w:pPr>
    </w:p>
    <w:p w14:paraId="6C402552" w14:textId="3F7FD662" w:rsidR="00595DE6" w:rsidRPr="00AD5052" w:rsidRDefault="00595DE6" w:rsidP="00595DE6">
      <w:pPr>
        <w:pStyle w:val="Standard0"/>
        <w:rPr>
          <w:rFonts w:ascii="Arial" w:eastAsia="Trebuchet MS" w:hAnsi="Arial" w:cs="Arial"/>
          <w:b/>
          <w:bCs/>
          <w:color w:val="000000"/>
          <w:sz w:val="20"/>
        </w:rPr>
      </w:pPr>
      <w:r w:rsidRPr="00AD5052">
        <w:rPr>
          <w:rFonts w:ascii="Arial" w:eastAsia="Trebuchet MS" w:hAnsi="Arial" w:cs="Arial"/>
          <w:b/>
          <w:bCs/>
          <w:color w:val="000000"/>
          <w:sz w:val="20"/>
        </w:rPr>
        <w:t xml:space="preserve">05200 Embrun </w:t>
      </w:r>
    </w:p>
    <w:p w14:paraId="377FA0AF" w14:textId="77777777" w:rsidR="00595DE6" w:rsidRDefault="00595DE6" w:rsidP="00966B74">
      <w:pPr>
        <w:pStyle w:val="P1"/>
        <w:spacing w:after="120"/>
        <w:rPr>
          <w:rFonts w:ascii="Arial" w:hAnsi="Arial" w:cs="Arial"/>
          <w:bCs/>
          <w:sz w:val="22"/>
          <w:szCs w:val="22"/>
        </w:rPr>
      </w:pPr>
    </w:p>
    <w:p w14:paraId="0ECE4725" w14:textId="46EF7D06" w:rsidR="00966B74" w:rsidRDefault="00966B74" w:rsidP="00966B74">
      <w:pPr>
        <w:pStyle w:val="P1"/>
        <w:spacing w:after="120"/>
        <w:rPr>
          <w:rFonts w:ascii="Arial" w:hAnsi="Arial" w:cs="Arial"/>
          <w:bCs/>
          <w:sz w:val="22"/>
          <w:szCs w:val="22"/>
        </w:rPr>
      </w:pPr>
      <w:r>
        <w:rPr>
          <w:rFonts w:ascii="Arial" w:hAnsi="Arial" w:cs="Arial"/>
          <w:bCs/>
          <w:sz w:val="22"/>
          <w:szCs w:val="22"/>
        </w:rPr>
        <w:t xml:space="preserve">Représenté par </w:t>
      </w:r>
      <w:r w:rsidR="005165E1">
        <w:rPr>
          <w:rFonts w:ascii="Arial" w:hAnsi="Arial" w:cs="Arial"/>
          <w:bCs/>
          <w:sz w:val="22"/>
          <w:szCs w:val="22"/>
        </w:rPr>
        <w:t>so</w:t>
      </w:r>
      <w:r w:rsidR="009C5B33">
        <w:rPr>
          <w:rFonts w:ascii="Arial" w:hAnsi="Arial" w:cs="Arial"/>
          <w:bCs/>
          <w:sz w:val="22"/>
          <w:szCs w:val="22"/>
        </w:rPr>
        <w:t>n Directeur</w:t>
      </w:r>
      <w:r>
        <w:rPr>
          <w:rFonts w:ascii="Arial" w:hAnsi="Arial" w:cs="Arial"/>
          <w:bCs/>
          <w:sz w:val="22"/>
          <w:szCs w:val="22"/>
        </w:rPr>
        <w:t xml:space="preserve">, </w:t>
      </w:r>
      <w:r w:rsidR="00D30877">
        <w:rPr>
          <w:rFonts w:ascii="Arial" w:hAnsi="Arial" w:cs="Arial"/>
          <w:bCs/>
          <w:sz w:val="22"/>
          <w:szCs w:val="22"/>
        </w:rPr>
        <w:t>maître d’ouvrage,</w:t>
      </w:r>
      <w:r>
        <w:rPr>
          <w:rFonts w:ascii="Arial" w:hAnsi="Arial" w:cs="Arial"/>
          <w:bCs/>
          <w:sz w:val="22"/>
          <w:szCs w:val="22"/>
        </w:rPr>
        <w:t xml:space="preserve"> désigné au contrat par les termes « </w:t>
      </w:r>
      <w:r w:rsidR="00D30877">
        <w:rPr>
          <w:rFonts w:ascii="Arial" w:hAnsi="Arial" w:cs="Arial"/>
          <w:bCs/>
          <w:sz w:val="22"/>
          <w:szCs w:val="22"/>
        </w:rPr>
        <w:t>le maître d’ouvrage</w:t>
      </w:r>
      <w:r>
        <w:rPr>
          <w:rFonts w:ascii="Arial" w:hAnsi="Arial" w:cs="Arial"/>
          <w:bCs/>
          <w:sz w:val="22"/>
          <w:szCs w:val="22"/>
        </w:rPr>
        <w:t xml:space="preserve"> », le </w:t>
      </w:r>
      <w:r w:rsidR="00595DE6">
        <w:rPr>
          <w:rFonts w:ascii="Arial" w:hAnsi="Arial" w:cs="Arial"/>
          <w:bCs/>
          <w:sz w:val="22"/>
          <w:szCs w:val="22"/>
        </w:rPr>
        <w:t>« CH d’Embrun</w:t>
      </w:r>
      <w:r>
        <w:rPr>
          <w:rFonts w:ascii="Arial" w:hAnsi="Arial" w:cs="Arial"/>
          <w:bCs/>
          <w:sz w:val="22"/>
          <w:szCs w:val="22"/>
        </w:rPr>
        <w:t> »</w:t>
      </w:r>
      <w:r w:rsidR="00595DE6">
        <w:rPr>
          <w:rFonts w:ascii="Arial" w:hAnsi="Arial" w:cs="Arial"/>
          <w:bCs/>
          <w:sz w:val="22"/>
          <w:szCs w:val="22"/>
        </w:rPr>
        <w:t>, le « MOA »</w:t>
      </w:r>
    </w:p>
    <w:p w14:paraId="65DC5F13" w14:textId="52385B21" w:rsidR="00966B74" w:rsidRDefault="00966B74" w:rsidP="00966B74">
      <w:pPr>
        <w:pStyle w:val="P1"/>
        <w:spacing w:after="120"/>
        <w:rPr>
          <w:rFonts w:ascii="Arial" w:hAnsi="Arial" w:cs="Arial"/>
          <w:bCs/>
          <w:sz w:val="22"/>
          <w:szCs w:val="22"/>
        </w:rPr>
      </w:pPr>
    </w:p>
    <w:p w14:paraId="4EA45E96" w14:textId="02D4F602" w:rsidR="00966B74" w:rsidRDefault="00966B74" w:rsidP="00966B74">
      <w:pPr>
        <w:pStyle w:val="P1"/>
        <w:spacing w:after="120"/>
        <w:rPr>
          <w:rStyle w:val="eop"/>
          <w:rFonts w:ascii="Arial" w:hAnsi="Arial" w:cs="Arial"/>
          <w:sz w:val="20"/>
        </w:rPr>
      </w:pPr>
      <w:r w:rsidRPr="00966B74">
        <w:rPr>
          <w:rFonts w:ascii="Arial" w:hAnsi="Arial" w:cs="Arial"/>
          <w:b/>
          <w:sz w:val="22"/>
          <w:szCs w:val="22"/>
          <w:u w:val="single"/>
        </w:rPr>
        <w:t xml:space="preserve">ET, d’autre part : </w:t>
      </w:r>
      <w:r>
        <w:rPr>
          <w:rStyle w:val="normaltextrun"/>
          <w:rFonts w:ascii="Arial" w:hAnsi="Arial" w:cs="Arial"/>
          <w:sz w:val="20"/>
        </w:rPr>
        <w:t>(</w:t>
      </w:r>
      <w:r>
        <w:rPr>
          <w:rStyle w:val="normaltextrun"/>
          <w:rFonts w:ascii="Arial" w:hAnsi="Arial" w:cs="Arial"/>
          <w:sz w:val="20"/>
          <w:shd w:val="clear" w:color="auto" w:fill="C5E0B3"/>
        </w:rPr>
        <w:t>rayer l’option non concernée</w:t>
      </w:r>
      <w:r>
        <w:rPr>
          <w:rStyle w:val="normaltextrun"/>
          <w:rFonts w:ascii="Arial" w:hAnsi="Arial" w:cs="Arial"/>
          <w:sz w:val="20"/>
        </w:rPr>
        <w:t>),</w:t>
      </w:r>
      <w:r>
        <w:rPr>
          <w:rStyle w:val="eop"/>
          <w:rFonts w:ascii="Arial" w:hAnsi="Arial" w:cs="Arial"/>
          <w:sz w:val="20"/>
        </w:rPr>
        <w:t> </w:t>
      </w:r>
    </w:p>
    <w:p w14:paraId="3EEE6ED6" w14:textId="77777777" w:rsidR="00966B74" w:rsidRPr="00966B74" w:rsidRDefault="00966B74" w:rsidP="00966B74">
      <w:pPr>
        <w:pStyle w:val="P1"/>
        <w:spacing w:after="120"/>
        <w:rPr>
          <w:rFonts w:ascii="Arial" w:hAnsi="Arial" w:cs="Arial"/>
          <w:b/>
          <w:sz w:val="22"/>
          <w:szCs w:val="22"/>
          <w:u w:val="single"/>
        </w:rPr>
      </w:pPr>
    </w:p>
    <w:p w14:paraId="12CD8C8B" w14:textId="77777777" w:rsidR="00966B74" w:rsidRDefault="00966B74" w:rsidP="00966B74">
      <w:pPr>
        <w:pStyle w:val="paragraph"/>
        <w:shd w:val="clear" w:color="auto" w:fill="C5E0B3"/>
        <w:spacing w:before="0" w:beforeAutospacing="0" w:after="0" w:afterAutospacing="0"/>
        <w:ind w:left="1245" w:hanging="390"/>
        <w:jc w:val="both"/>
        <w:textAlignment w:val="baseline"/>
      </w:pPr>
      <w:r>
        <w:rPr>
          <w:rStyle w:val="normaltextrun"/>
          <w:rFonts w:ascii="Arial" w:hAnsi="Arial" w:cs="Arial"/>
          <w:b/>
          <w:bCs/>
          <w:i/>
          <w:iCs/>
          <w:sz w:val="20"/>
          <w:szCs w:val="20"/>
        </w:rPr>
        <w:t>Option a)</w:t>
      </w:r>
      <w:r>
        <w:rPr>
          <w:rStyle w:val="normaltextrun"/>
          <w:rFonts w:ascii="Arial" w:hAnsi="Arial" w:cs="Arial"/>
          <w:b/>
          <w:bCs/>
          <w:sz w:val="20"/>
          <w:szCs w:val="20"/>
        </w:rPr>
        <w:t xml:space="preserve"> M ...</w:t>
      </w:r>
      <w:r>
        <w:rPr>
          <w:rStyle w:val="eop"/>
          <w:rFonts w:ascii="Arial" w:hAnsi="Arial" w:cs="Arial"/>
          <w:sz w:val="20"/>
          <w:szCs w:val="20"/>
        </w:rPr>
        <w:t> </w:t>
      </w:r>
    </w:p>
    <w:p w14:paraId="7295611F" w14:textId="77777777" w:rsidR="00966B74" w:rsidRDefault="00966B74" w:rsidP="00966B74">
      <w:pPr>
        <w:pStyle w:val="paragraph"/>
        <w:shd w:val="clear" w:color="auto" w:fill="C5E0B3"/>
        <w:spacing w:before="0" w:beforeAutospacing="0" w:after="0" w:afterAutospacing="0"/>
        <w:ind w:left="1560"/>
        <w:jc w:val="both"/>
        <w:textAlignment w:val="baseline"/>
      </w:pPr>
      <w:r>
        <w:rPr>
          <w:rStyle w:val="normaltextrun"/>
          <w:rFonts w:ascii="Arial" w:hAnsi="Arial" w:cs="Arial"/>
          <w:sz w:val="20"/>
          <w:szCs w:val="20"/>
        </w:rPr>
        <w:t>Agissant : pour le nom et pour le compte de la société : …</w:t>
      </w:r>
      <w:r>
        <w:rPr>
          <w:rStyle w:val="eop"/>
          <w:rFonts w:ascii="Arial" w:hAnsi="Arial" w:cs="Arial"/>
          <w:sz w:val="20"/>
          <w:szCs w:val="20"/>
        </w:rPr>
        <w:t> </w:t>
      </w:r>
    </w:p>
    <w:p w14:paraId="67BBDE0B" w14:textId="5F17F767" w:rsidR="00966B74" w:rsidRDefault="00966B74" w:rsidP="005918EB">
      <w:pPr>
        <w:pStyle w:val="paragraph"/>
        <w:shd w:val="clear" w:color="auto" w:fill="C5E0B3"/>
        <w:spacing w:before="0" w:beforeAutospacing="0" w:after="0" w:afterAutospacing="0"/>
        <w:ind w:left="2265"/>
        <w:jc w:val="both"/>
        <w:textAlignment w:val="baseline"/>
        <w:rPr>
          <w:rStyle w:val="eop"/>
          <w:rFonts w:ascii="Arial" w:hAnsi="Arial" w:cs="Arial"/>
          <w:sz w:val="20"/>
          <w:szCs w:val="20"/>
        </w:rPr>
      </w:pPr>
      <w:r>
        <w:rPr>
          <w:rStyle w:val="normaltextrun"/>
          <w:rFonts w:ascii="Arial" w:hAnsi="Arial" w:cs="Arial"/>
          <w:sz w:val="20"/>
          <w:szCs w:val="20"/>
        </w:rPr>
        <w:t xml:space="preserve">Ou en mon nom personnel </w:t>
      </w:r>
      <w:r>
        <w:rPr>
          <w:rStyle w:val="normaltextrun"/>
          <w:rFonts w:ascii="Arial" w:hAnsi="Arial" w:cs="Arial"/>
          <w:i/>
          <w:iCs/>
          <w:sz w:val="20"/>
          <w:szCs w:val="20"/>
          <w:u w:val="single"/>
        </w:rPr>
        <w:t>(rayer la mention inutile)</w:t>
      </w:r>
      <w:r>
        <w:rPr>
          <w:rStyle w:val="eop"/>
          <w:rFonts w:ascii="Arial" w:hAnsi="Arial" w:cs="Arial"/>
          <w:sz w:val="20"/>
          <w:szCs w:val="20"/>
        </w:rPr>
        <w:t> </w:t>
      </w:r>
    </w:p>
    <w:p w14:paraId="357B0A67" w14:textId="77777777" w:rsidR="00F11F03" w:rsidRDefault="00F11F03" w:rsidP="005918EB">
      <w:pPr>
        <w:pStyle w:val="paragraph"/>
        <w:shd w:val="clear" w:color="auto" w:fill="C5E0B3"/>
        <w:spacing w:before="0" w:beforeAutospacing="0" w:after="0" w:afterAutospacing="0"/>
        <w:ind w:left="2265"/>
        <w:jc w:val="both"/>
        <w:textAlignment w:val="baseline"/>
      </w:pPr>
    </w:p>
    <w:p w14:paraId="2D422889" w14:textId="77777777" w:rsidR="00966B74" w:rsidRDefault="00966B74" w:rsidP="00966B74">
      <w:pPr>
        <w:pStyle w:val="paragraph"/>
        <w:shd w:val="clear" w:color="auto" w:fill="C5E0B3"/>
        <w:spacing w:before="0" w:beforeAutospacing="0" w:after="0" w:afterAutospacing="0"/>
        <w:ind w:left="1560"/>
        <w:jc w:val="both"/>
        <w:textAlignment w:val="baseline"/>
      </w:pPr>
      <w:r>
        <w:rPr>
          <w:rStyle w:val="normaltextrun"/>
          <w:rFonts w:ascii="Arial" w:hAnsi="Arial" w:cs="Arial"/>
          <w:sz w:val="20"/>
          <w:szCs w:val="20"/>
        </w:rPr>
        <w:t>Domicilié à : …</w:t>
      </w:r>
      <w:r>
        <w:rPr>
          <w:rStyle w:val="eop"/>
          <w:rFonts w:ascii="Arial" w:hAnsi="Arial" w:cs="Arial"/>
          <w:sz w:val="20"/>
          <w:szCs w:val="20"/>
        </w:rPr>
        <w:t> </w:t>
      </w:r>
    </w:p>
    <w:p w14:paraId="5E19CFC2" w14:textId="77777777" w:rsidR="00966B74" w:rsidRDefault="00966B74" w:rsidP="00966B74">
      <w:pPr>
        <w:pStyle w:val="paragraph"/>
        <w:shd w:val="clear" w:color="auto" w:fill="C5E0B3"/>
        <w:spacing w:before="0" w:beforeAutospacing="0" w:after="0" w:afterAutospacing="0"/>
        <w:ind w:left="1560"/>
        <w:jc w:val="both"/>
        <w:textAlignment w:val="baseline"/>
      </w:pPr>
      <w:r>
        <w:rPr>
          <w:rStyle w:val="normaltextrun"/>
          <w:rFonts w:ascii="Arial" w:hAnsi="Arial" w:cs="Arial"/>
          <w:sz w:val="20"/>
          <w:szCs w:val="20"/>
        </w:rPr>
        <w:t>…</w:t>
      </w:r>
      <w:r>
        <w:rPr>
          <w:rStyle w:val="eop"/>
          <w:rFonts w:ascii="Arial" w:hAnsi="Arial" w:cs="Arial"/>
          <w:sz w:val="20"/>
          <w:szCs w:val="20"/>
        </w:rPr>
        <w:t> </w:t>
      </w:r>
    </w:p>
    <w:p w14:paraId="1F4423F7" w14:textId="77777777" w:rsidR="00966B74" w:rsidRDefault="00966B74" w:rsidP="00966B74">
      <w:pPr>
        <w:pStyle w:val="paragraph"/>
        <w:shd w:val="clear" w:color="auto" w:fill="C5E0B3"/>
        <w:spacing w:before="0" w:beforeAutospacing="0" w:after="0" w:afterAutospacing="0"/>
        <w:ind w:left="1560"/>
        <w:jc w:val="both"/>
        <w:textAlignment w:val="baseline"/>
      </w:pPr>
      <w:r>
        <w:rPr>
          <w:rStyle w:val="normaltextrun"/>
          <w:rFonts w:ascii="Arial" w:hAnsi="Arial" w:cs="Arial"/>
          <w:sz w:val="20"/>
          <w:szCs w:val="20"/>
        </w:rPr>
        <w:t>Téléphone : …</w:t>
      </w:r>
      <w:r>
        <w:rPr>
          <w:rStyle w:val="eop"/>
          <w:rFonts w:ascii="Arial" w:hAnsi="Arial" w:cs="Arial"/>
          <w:sz w:val="20"/>
          <w:szCs w:val="20"/>
        </w:rPr>
        <w:t> </w:t>
      </w:r>
    </w:p>
    <w:p w14:paraId="14247015" w14:textId="77777777" w:rsidR="00966B74" w:rsidRDefault="00966B74" w:rsidP="00966B74">
      <w:pPr>
        <w:pStyle w:val="paragraph"/>
        <w:shd w:val="clear" w:color="auto" w:fill="C5E0B3"/>
        <w:spacing w:before="0" w:beforeAutospacing="0" w:after="0" w:afterAutospacing="0"/>
        <w:ind w:left="1560"/>
        <w:jc w:val="both"/>
        <w:textAlignment w:val="baseline"/>
      </w:pPr>
      <w:r>
        <w:rPr>
          <w:rStyle w:val="normaltextrun"/>
          <w:rFonts w:ascii="Arial" w:hAnsi="Arial" w:cs="Arial"/>
          <w:sz w:val="20"/>
          <w:szCs w:val="20"/>
        </w:rPr>
        <w:t>Numéro SIREN : ...</w:t>
      </w:r>
      <w:r>
        <w:rPr>
          <w:rStyle w:val="eop"/>
          <w:rFonts w:ascii="Arial" w:hAnsi="Arial" w:cs="Arial"/>
          <w:sz w:val="20"/>
          <w:szCs w:val="20"/>
        </w:rPr>
        <w:t> </w:t>
      </w:r>
    </w:p>
    <w:p w14:paraId="54EC95B1" w14:textId="77777777" w:rsidR="00966B74" w:rsidRDefault="00966B74" w:rsidP="00966B74">
      <w:pPr>
        <w:pStyle w:val="paragraph"/>
        <w:shd w:val="clear" w:color="auto" w:fill="C5E0B3"/>
        <w:spacing w:before="0" w:beforeAutospacing="0" w:after="0" w:afterAutospacing="0"/>
        <w:ind w:left="1560"/>
        <w:jc w:val="both"/>
        <w:textAlignment w:val="baseline"/>
      </w:pPr>
      <w:r>
        <w:rPr>
          <w:rStyle w:val="normaltextrun"/>
          <w:rFonts w:ascii="Arial" w:hAnsi="Arial" w:cs="Arial"/>
          <w:sz w:val="20"/>
          <w:szCs w:val="20"/>
        </w:rPr>
        <w:t>Coordonnées bancaires : …</w:t>
      </w:r>
      <w:r>
        <w:rPr>
          <w:rStyle w:val="eop"/>
          <w:rFonts w:ascii="Arial" w:hAnsi="Arial" w:cs="Arial"/>
          <w:sz w:val="20"/>
          <w:szCs w:val="20"/>
        </w:rPr>
        <w:t> </w:t>
      </w:r>
    </w:p>
    <w:p w14:paraId="13378CC2" w14:textId="77777777" w:rsidR="00966B74" w:rsidRDefault="00966B74" w:rsidP="00966B74">
      <w:pPr>
        <w:pStyle w:val="paragraph"/>
        <w:shd w:val="clear" w:color="auto" w:fill="C5E0B3"/>
        <w:spacing w:before="0" w:beforeAutospacing="0" w:after="0" w:afterAutospacing="0"/>
        <w:ind w:left="1560"/>
        <w:jc w:val="both"/>
        <w:textAlignment w:val="baseline"/>
      </w:pPr>
      <w:r>
        <w:rPr>
          <w:rStyle w:val="eop"/>
          <w:rFonts w:ascii="Arial" w:hAnsi="Arial" w:cs="Arial"/>
          <w:sz w:val="8"/>
          <w:szCs w:val="8"/>
        </w:rPr>
        <w:t> </w:t>
      </w:r>
    </w:p>
    <w:p w14:paraId="551F9FB4" w14:textId="77777777" w:rsidR="00966B74" w:rsidRDefault="00966B74" w:rsidP="00966B74">
      <w:pPr>
        <w:pStyle w:val="paragraph"/>
        <w:spacing w:before="0" w:beforeAutospacing="0" w:after="0" w:afterAutospacing="0"/>
        <w:ind w:left="1245" w:hanging="390"/>
        <w:jc w:val="both"/>
        <w:textAlignment w:val="baseline"/>
      </w:pPr>
      <w:r>
        <w:rPr>
          <w:rStyle w:val="eop"/>
          <w:rFonts w:ascii="Arial" w:hAnsi="Arial" w:cs="Arial"/>
          <w:sz w:val="20"/>
          <w:szCs w:val="20"/>
        </w:rPr>
        <w:t> </w:t>
      </w:r>
    </w:p>
    <w:p w14:paraId="393EA331" w14:textId="77777777" w:rsidR="00966B74" w:rsidRDefault="00966B74" w:rsidP="00966B74">
      <w:pPr>
        <w:pStyle w:val="paragraph"/>
        <w:shd w:val="clear" w:color="auto" w:fill="C5E0B3"/>
        <w:spacing w:before="0" w:beforeAutospacing="0" w:after="0" w:afterAutospacing="0"/>
        <w:ind w:left="1245" w:hanging="390"/>
        <w:jc w:val="both"/>
        <w:textAlignment w:val="baseline"/>
      </w:pPr>
      <w:r>
        <w:rPr>
          <w:rStyle w:val="normaltextrun"/>
          <w:rFonts w:ascii="Arial" w:hAnsi="Arial" w:cs="Arial"/>
          <w:b/>
          <w:bCs/>
          <w:i/>
          <w:iCs/>
          <w:sz w:val="20"/>
          <w:szCs w:val="20"/>
        </w:rPr>
        <w:t xml:space="preserve">Option b) </w:t>
      </w:r>
      <w:r>
        <w:rPr>
          <w:rStyle w:val="normaltextrun"/>
          <w:rFonts w:ascii="Arial" w:hAnsi="Arial" w:cs="Arial"/>
          <w:b/>
          <w:bCs/>
          <w:sz w:val="20"/>
          <w:szCs w:val="20"/>
        </w:rPr>
        <w:t>Le groupement composé de :</w:t>
      </w:r>
      <w:r>
        <w:rPr>
          <w:rStyle w:val="eop"/>
          <w:rFonts w:ascii="Arial" w:hAnsi="Arial" w:cs="Arial"/>
          <w:sz w:val="20"/>
          <w:szCs w:val="20"/>
        </w:rPr>
        <w:t> </w:t>
      </w:r>
    </w:p>
    <w:p w14:paraId="330770BC" w14:textId="77777777" w:rsidR="00966B74" w:rsidRDefault="00966B74" w:rsidP="00966B74">
      <w:pPr>
        <w:pStyle w:val="paragraph"/>
        <w:shd w:val="clear" w:color="auto" w:fill="C5E0B3"/>
        <w:spacing w:before="0" w:beforeAutospacing="0" w:after="0" w:afterAutospacing="0"/>
        <w:ind w:left="1275"/>
        <w:jc w:val="both"/>
        <w:textAlignment w:val="baseline"/>
      </w:pPr>
      <w:r>
        <w:rPr>
          <w:rStyle w:val="normaltextrun"/>
          <w:rFonts w:ascii="Arial" w:hAnsi="Arial" w:cs="Arial"/>
          <w:sz w:val="20"/>
          <w:szCs w:val="20"/>
          <w:u w:val="single"/>
        </w:rPr>
        <w:t>Premier cotraitant, mandataire solidaire du groupement conjoint</w:t>
      </w:r>
      <w:r>
        <w:rPr>
          <w:rStyle w:val="eop"/>
          <w:rFonts w:ascii="Arial" w:hAnsi="Arial" w:cs="Arial"/>
          <w:sz w:val="20"/>
          <w:szCs w:val="20"/>
        </w:rPr>
        <w:t> </w:t>
      </w:r>
    </w:p>
    <w:p w14:paraId="3F7C9F48" w14:textId="77777777" w:rsidR="00966B74" w:rsidRDefault="00966B74" w:rsidP="00966B74">
      <w:pPr>
        <w:pStyle w:val="paragraph"/>
        <w:shd w:val="clear" w:color="auto" w:fill="C5E0B3"/>
        <w:spacing w:before="0" w:beforeAutospacing="0" w:after="0" w:afterAutospacing="0"/>
        <w:ind w:left="1560"/>
        <w:jc w:val="both"/>
        <w:textAlignment w:val="baseline"/>
      </w:pPr>
      <w:r>
        <w:rPr>
          <w:rStyle w:val="normaltextrun"/>
          <w:rFonts w:ascii="Arial" w:hAnsi="Arial" w:cs="Arial"/>
          <w:sz w:val="20"/>
          <w:szCs w:val="20"/>
        </w:rPr>
        <w:t>M ...</w:t>
      </w:r>
      <w:r>
        <w:rPr>
          <w:rStyle w:val="eop"/>
          <w:rFonts w:ascii="Arial" w:hAnsi="Arial" w:cs="Arial"/>
          <w:sz w:val="20"/>
          <w:szCs w:val="20"/>
        </w:rPr>
        <w:t> </w:t>
      </w:r>
    </w:p>
    <w:p w14:paraId="2AF775D5" w14:textId="77777777" w:rsidR="00966B74" w:rsidRDefault="00966B74" w:rsidP="00966B74">
      <w:pPr>
        <w:pStyle w:val="paragraph"/>
        <w:shd w:val="clear" w:color="auto" w:fill="C5E0B3"/>
        <w:spacing w:before="0" w:beforeAutospacing="0" w:after="0" w:afterAutospacing="0"/>
        <w:ind w:left="1560"/>
        <w:jc w:val="both"/>
        <w:textAlignment w:val="baseline"/>
      </w:pPr>
      <w:r>
        <w:rPr>
          <w:rStyle w:val="normaltextrun"/>
          <w:rFonts w:ascii="Arial" w:hAnsi="Arial" w:cs="Arial"/>
          <w:sz w:val="20"/>
          <w:szCs w:val="20"/>
        </w:rPr>
        <w:t>Agissant : pour le nom et pour le compte de la société : …</w:t>
      </w:r>
      <w:r>
        <w:rPr>
          <w:rStyle w:val="eop"/>
          <w:rFonts w:ascii="Arial" w:hAnsi="Arial" w:cs="Arial"/>
          <w:sz w:val="20"/>
          <w:szCs w:val="20"/>
        </w:rPr>
        <w:t> </w:t>
      </w:r>
    </w:p>
    <w:p w14:paraId="72703CB3" w14:textId="77777777" w:rsidR="00966B74" w:rsidRDefault="00966B74" w:rsidP="00595DE6">
      <w:pPr>
        <w:pStyle w:val="paragraph"/>
        <w:shd w:val="clear" w:color="auto" w:fill="C5E0B3"/>
        <w:spacing w:before="0" w:beforeAutospacing="0" w:after="0" w:afterAutospacing="0"/>
        <w:ind w:left="2265"/>
        <w:jc w:val="both"/>
        <w:textAlignment w:val="baseline"/>
      </w:pPr>
      <w:r>
        <w:rPr>
          <w:rStyle w:val="normaltextrun"/>
          <w:rFonts w:ascii="Arial" w:hAnsi="Arial" w:cs="Arial"/>
          <w:sz w:val="20"/>
          <w:szCs w:val="20"/>
        </w:rPr>
        <w:t xml:space="preserve">Ou en mon nom personnel </w:t>
      </w:r>
      <w:r>
        <w:rPr>
          <w:rStyle w:val="normaltextrun"/>
          <w:rFonts w:ascii="Arial" w:hAnsi="Arial" w:cs="Arial"/>
          <w:i/>
          <w:iCs/>
          <w:sz w:val="20"/>
          <w:szCs w:val="20"/>
          <w:u w:val="single"/>
        </w:rPr>
        <w:t>(rayer la mention inutile)</w:t>
      </w:r>
      <w:r>
        <w:rPr>
          <w:rStyle w:val="eop"/>
          <w:rFonts w:ascii="Arial" w:hAnsi="Arial" w:cs="Arial"/>
          <w:sz w:val="20"/>
          <w:szCs w:val="20"/>
        </w:rPr>
        <w:t> </w:t>
      </w:r>
    </w:p>
    <w:p w14:paraId="56D59470" w14:textId="77777777" w:rsidR="00966B74" w:rsidRDefault="00966B74" w:rsidP="00966B74">
      <w:pPr>
        <w:pStyle w:val="paragraph"/>
        <w:shd w:val="clear" w:color="auto" w:fill="C5E0B3"/>
        <w:spacing w:before="0" w:beforeAutospacing="0" w:after="0" w:afterAutospacing="0"/>
        <w:ind w:left="1560"/>
        <w:jc w:val="both"/>
        <w:textAlignment w:val="baseline"/>
      </w:pPr>
      <w:r>
        <w:rPr>
          <w:rStyle w:val="normaltextrun"/>
          <w:rFonts w:ascii="Arial" w:hAnsi="Arial" w:cs="Arial"/>
          <w:sz w:val="20"/>
          <w:szCs w:val="20"/>
        </w:rPr>
        <w:t>Domicilié à : …</w:t>
      </w:r>
      <w:r>
        <w:rPr>
          <w:rStyle w:val="eop"/>
          <w:rFonts w:ascii="Arial" w:hAnsi="Arial" w:cs="Arial"/>
          <w:sz w:val="20"/>
          <w:szCs w:val="20"/>
        </w:rPr>
        <w:t> </w:t>
      </w:r>
    </w:p>
    <w:p w14:paraId="5AAC7ECD" w14:textId="77777777" w:rsidR="00966B74" w:rsidRDefault="00966B74" w:rsidP="00966B74">
      <w:pPr>
        <w:pStyle w:val="paragraph"/>
        <w:shd w:val="clear" w:color="auto" w:fill="C5E0B3"/>
        <w:spacing w:before="0" w:beforeAutospacing="0" w:after="0" w:afterAutospacing="0"/>
        <w:ind w:left="1560"/>
        <w:jc w:val="both"/>
        <w:textAlignment w:val="baseline"/>
      </w:pPr>
      <w:r>
        <w:rPr>
          <w:rStyle w:val="normaltextrun"/>
          <w:rFonts w:ascii="Arial" w:hAnsi="Arial" w:cs="Arial"/>
          <w:sz w:val="20"/>
          <w:szCs w:val="20"/>
        </w:rPr>
        <w:t>…</w:t>
      </w:r>
      <w:r>
        <w:rPr>
          <w:rStyle w:val="eop"/>
          <w:rFonts w:ascii="Arial" w:hAnsi="Arial" w:cs="Arial"/>
          <w:sz w:val="20"/>
          <w:szCs w:val="20"/>
        </w:rPr>
        <w:t> </w:t>
      </w:r>
    </w:p>
    <w:p w14:paraId="268970D1" w14:textId="77777777" w:rsidR="00966B74" w:rsidRDefault="00966B74" w:rsidP="00966B74">
      <w:pPr>
        <w:pStyle w:val="paragraph"/>
        <w:shd w:val="clear" w:color="auto" w:fill="C5E0B3"/>
        <w:spacing w:before="0" w:beforeAutospacing="0" w:after="0" w:afterAutospacing="0"/>
        <w:ind w:left="1560"/>
        <w:jc w:val="both"/>
        <w:textAlignment w:val="baseline"/>
      </w:pPr>
      <w:r>
        <w:rPr>
          <w:rStyle w:val="normaltextrun"/>
          <w:rFonts w:ascii="Arial" w:hAnsi="Arial" w:cs="Arial"/>
          <w:sz w:val="20"/>
          <w:szCs w:val="20"/>
        </w:rPr>
        <w:t>Téléphone : …</w:t>
      </w:r>
      <w:r>
        <w:rPr>
          <w:rStyle w:val="eop"/>
          <w:rFonts w:ascii="Arial" w:hAnsi="Arial" w:cs="Arial"/>
          <w:sz w:val="20"/>
          <w:szCs w:val="20"/>
        </w:rPr>
        <w:t> </w:t>
      </w:r>
    </w:p>
    <w:p w14:paraId="01B9BC73" w14:textId="77777777" w:rsidR="00966B74" w:rsidRDefault="00966B74" w:rsidP="00966B74">
      <w:pPr>
        <w:pStyle w:val="paragraph"/>
        <w:shd w:val="clear" w:color="auto" w:fill="C5E0B3"/>
        <w:spacing w:before="0" w:beforeAutospacing="0" w:after="0" w:afterAutospacing="0"/>
        <w:ind w:left="1560"/>
        <w:jc w:val="both"/>
        <w:textAlignment w:val="baseline"/>
      </w:pPr>
      <w:r>
        <w:rPr>
          <w:rStyle w:val="normaltextrun"/>
          <w:rFonts w:ascii="Arial" w:hAnsi="Arial" w:cs="Arial"/>
          <w:sz w:val="20"/>
          <w:szCs w:val="20"/>
        </w:rPr>
        <w:t>Numéro SIREN : ...</w:t>
      </w:r>
      <w:r>
        <w:rPr>
          <w:rStyle w:val="eop"/>
          <w:rFonts w:ascii="Arial" w:hAnsi="Arial" w:cs="Arial"/>
          <w:sz w:val="20"/>
          <w:szCs w:val="20"/>
        </w:rPr>
        <w:t> </w:t>
      </w:r>
    </w:p>
    <w:p w14:paraId="4D7F35EF" w14:textId="77777777" w:rsidR="00966B74" w:rsidRDefault="00966B74" w:rsidP="00966B74">
      <w:pPr>
        <w:pStyle w:val="paragraph"/>
        <w:shd w:val="clear" w:color="auto" w:fill="C5E0B3"/>
        <w:spacing w:before="0" w:beforeAutospacing="0" w:after="0" w:afterAutospacing="0"/>
        <w:ind w:left="1560"/>
        <w:jc w:val="both"/>
        <w:textAlignment w:val="baseline"/>
      </w:pPr>
      <w:r>
        <w:rPr>
          <w:rStyle w:val="normaltextrun"/>
          <w:rFonts w:ascii="Arial" w:hAnsi="Arial" w:cs="Arial"/>
          <w:sz w:val="20"/>
          <w:szCs w:val="20"/>
        </w:rPr>
        <w:t>Coordonnées bancaires : …</w:t>
      </w:r>
      <w:r>
        <w:rPr>
          <w:rStyle w:val="eop"/>
          <w:rFonts w:ascii="Arial" w:hAnsi="Arial" w:cs="Arial"/>
          <w:sz w:val="20"/>
          <w:szCs w:val="20"/>
        </w:rPr>
        <w:t> </w:t>
      </w:r>
    </w:p>
    <w:p w14:paraId="2444E779" w14:textId="77777777" w:rsidR="00966B74" w:rsidRDefault="00966B74" w:rsidP="00966B74">
      <w:pPr>
        <w:pStyle w:val="paragraph"/>
        <w:shd w:val="clear" w:color="auto" w:fill="C5E0B3"/>
        <w:spacing w:before="0" w:beforeAutospacing="0" w:after="0" w:afterAutospacing="0"/>
        <w:ind w:left="1275"/>
        <w:jc w:val="both"/>
        <w:textAlignment w:val="baseline"/>
      </w:pPr>
      <w:r>
        <w:rPr>
          <w:rStyle w:val="eop"/>
          <w:rFonts w:ascii="Arial" w:hAnsi="Arial" w:cs="Arial"/>
          <w:sz w:val="8"/>
          <w:szCs w:val="8"/>
        </w:rPr>
        <w:t> </w:t>
      </w:r>
    </w:p>
    <w:p w14:paraId="0270C8AE" w14:textId="77777777" w:rsidR="00966B74" w:rsidRDefault="00966B74" w:rsidP="00966B74">
      <w:pPr>
        <w:pStyle w:val="paragraph"/>
        <w:shd w:val="clear" w:color="auto" w:fill="C5E0B3"/>
        <w:spacing w:before="0" w:beforeAutospacing="0" w:after="0" w:afterAutospacing="0"/>
        <w:ind w:left="1275"/>
        <w:jc w:val="both"/>
        <w:textAlignment w:val="baseline"/>
      </w:pPr>
      <w:r>
        <w:rPr>
          <w:rStyle w:val="normaltextrun"/>
          <w:rFonts w:ascii="Arial" w:hAnsi="Arial" w:cs="Arial"/>
          <w:sz w:val="20"/>
          <w:szCs w:val="20"/>
          <w:u w:val="single"/>
        </w:rPr>
        <w:t>Deuxième cotraitant :</w:t>
      </w:r>
      <w:r>
        <w:rPr>
          <w:rStyle w:val="eop"/>
          <w:rFonts w:ascii="Arial" w:hAnsi="Arial" w:cs="Arial"/>
          <w:sz w:val="20"/>
          <w:szCs w:val="20"/>
        </w:rPr>
        <w:t> </w:t>
      </w:r>
    </w:p>
    <w:p w14:paraId="3BCF65C5" w14:textId="77777777" w:rsidR="00966B74" w:rsidRDefault="00966B74" w:rsidP="00966B74">
      <w:pPr>
        <w:pStyle w:val="paragraph"/>
        <w:shd w:val="clear" w:color="auto" w:fill="C5E0B3"/>
        <w:spacing w:before="0" w:beforeAutospacing="0" w:after="0" w:afterAutospacing="0"/>
        <w:ind w:left="1560"/>
        <w:jc w:val="both"/>
        <w:textAlignment w:val="baseline"/>
      </w:pPr>
      <w:r>
        <w:rPr>
          <w:rStyle w:val="normaltextrun"/>
          <w:rFonts w:ascii="Arial" w:hAnsi="Arial" w:cs="Arial"/>
          <w:sz w:val="20"/>
          <w:szCs w:val="20"/>
        </w:rPr>
        <w:t>M ...</w:t>
      </w:r>
      <w:r>
        <w:rPr>
          <w:rStyle w:val="eop"/>
          <w:rFonts w:ascii="Arial" w:hAnsi="Arial" w:cs="Arial"/>
          <w:sz w:val="20"/>
          <w:szCs w:val="20"/>
        </w:rPr>
        <w:t> </w:t>
      </w:r>
    </w:p>
    <w:p w14:paraId="1E801701" w14:textId="77777777" w:rsidR="00966B74" w:rsidRDefault="00966B74" w:rsidP="00966B74">
      <w:pPr>
        <w:pStyle w:val="paragraph"/>
        <w:shd w:val="clear" w:color="auto" w:fill="C5E0B3"/>
        <w:spacing w:before="0" w:beforeAutospacing="0" w:after="0" w:afterAutospacing="0"/>
        <w:ind w:left="1560"/>
        <w:jc w:val="both"/>
        <w:textAlignment w:val="baseline"/>
      </w:pPr>
      <w:r>
        <w:rPr>
          <w:rStyle w:val="normaltextrun"/>
          <w:rFonts w:ascii="Arial" w:hAnsi="Arial" w:cs="Arial"/>
          <w:sz w:val="20"/>
          <w:szCs w:val="20"/>
        </w:rPr>
        <w:t>Agissant : pour le nom et pour le compte de la société : …</w:t>
      </w:r>
      <w:r>
        <w:rPr>
          <w:rStyle w:val="eop"/>
          <w:rFonts w:ascii="Arial" w:hAnsi="Arial" w:cs="Arial"/>
          <w:sz w:val="20"/>
          <w:szCs w:val="20"/>
        </w:rPr>
        <w:t> </w:t>
      </w:r>
    </w:p>
    <w:p w14:paraId="32FF4314" w14:textId="77777777" w:rsidR="00966B74" w:rsidRDefault="00966B74" w:rsidP="00595DE6">
      <w:pPr>
        <w:pStyle w:val="paragraph"/>
        <w:shd w:val="clear" w:color="auto" w:fill="C5E0B3"/>
        <w:spacing w:before="0" w:beforeAutospacing="0" w:after="0" w:afterAutospacing="0"/>
        <w:ind w:left="2265"/>
        <w:jc w:val="both"/>
        <w:textAlignment w:val="baseline"/>
      </w:pPr>
      <w:r>
        <w:rPr>
          <w:rStyle w:val="normaltextrun"/>
          <w:rFonts w:ascii="Arial" w:hAnsi="Arial" w:cs="Arial"/>
          <w:sz w:val="20"/>
          <w:szCs w:val="20"/>
        </w:rPr>
        <w:t xml:space="preserve">Ou en mon nom personnel </w:t>
      </w:r>
      <w:r>
        <w:rPr>
          <w:rStyle w:val="normaltextrun"/>
          <w:rFonts w:ascii="Arial" w:hAnsi="Arial" w:cs="Arial"/>
          <w:i/>
          <w:iCs/>
          <w:sz w:val="20"/>
          <w:szCs w:val="20"/>
          <w:u w:val="single"/>
        </w:rPr>
        <w:t>(rayer la mention inutile)</w:t>
      </w:r>
      <w:r>
        <w:rPr>
          <w:rStyle w:val="eop"/>
          <w:rFonts w:ascii="Arial" w:hAnsi="Arial" w:cs="Arial"/>
          <w:sz w:val="20"/>
          <w:szCs w:val="20"/>
        </w:rPr>
        <w:t> </w:t>
      </w:r>
    </w:p>
    <w:p w14:paraId="05BD1536" w14:textId="77777777" w:rsidR="00966B74" w:rsidRDefault="00966B74" w:rsidP="00966B74">
      <w:pPr>
        <w:pStyle w:val="paragraph"/>
        <w:shd w:val="clear" w:color="auto" w:fill="C5E0B3"/>
        <w:spacing w:before="0" w:beforeAutospacing="0" w:after="0" w:afterAutospacing="0"/>
        <w:ind w:left="1560"/>
        <w:jc w:val="both"/>
        <w:textAlignment w:val="baseline"/>
      </w:pPr>
      <w:r>
        <w:rPr>
          <w:rStyle w:val="normaltextrun"/>
          <w:rFonts w:ascii="Arial" w:hAnsi="Arial" w:cs="Arial"/>
          <w:sz w:val="20"/>
          <w:szCs w:val="20"/>
        </w:rPr>
        <w:t>Domicilié à : …</w:t>
      </w:r>
      <w:r>
        <w:rPr>
          <w:rStyle w:val="eop"/>
          <w:rFonts w:ascii="Arial" w:hAnsi="Arial" w:cs="Arial"/>
          <w:sz w:val="20"/>
          <w:szCs w:val="20"/>
        </w:rPr>
        <w:t> </w:t>
      </w:r>
    </w:p>
    <w:p w14:paraId="41E35BE9" w14:textId="77777777" w:rsidR="00966B74" w:rsidRDefault="00966B74" w:rsidP="00966B74">
      <w:pPr>
        <w:pStyle w:val="paragraph"/>
        <w:shd w:val="clear" w:color="auto" w:fill="C5E0B3"/>
        <w:spacing w:before="0" w:beforeAutospacing="0" w:after="0" w:afterAutospacing="0"/>
        <w:ind w:left="1560"/>
        <w:jc w:val="both"/>
        <w:textAlignment w:val="baseline"/>
      </w:pPr>
      <w:r>
        <w:rPr>
          <w:rStyle w:val="normaltextrun"/>
          <w:rFonts w:ascii="Arial" w:hAnsi="Arial" w:cs="Arial"/>
          <w:sz w:val="20"/>
          <w:szCs w:val="20"/>
        </w:rPr>
        <w:t>…</w:t>
      </w:r>
      <w:r>
        <w:rPr>
          <w:rStyle w:val="eop"/>
          <w:rFonts w:ascii="Arial" w:hAnsi="Arial" w:cs="Arial"/>
          <w:sz w:val="20"/>
          <w:szCs w:val="20"/>
        </w:rPr>
        <w:t> </w:t>
      </w:r>
    </w:p>
    <w:p w14:paraId="4A49C253" w14:textId="77777777" w:rsidR="00966B74" w:rsidRDefault="00966B74" w:rsidP="00966B74">
      <w:pPr>
        <w:pStyle w:val="paragraph"/>
        <w:shd w:val="clear" w:color="auto" w:fill="C5E0B3"/>
        <w:spacing w:before="0" w:beforeAutospacing="0" w:after="0" w:afterAutospacing="0"/>
        <w:ind w:left="1560"/>
        <w:jc w:val="both"/>
        <w:textAlignment w:val="baseline"/>
      </w:pPr>
      <w:r>
        <w:rPr>
          <w:rStyle w:val="normaltextrun"/>
          <w:rFonts w:ascii="Arial" w:hAnsi="Arial" w:cs="Arial"/>
          <w:sz w:val="20"/>
          <w:szCs w:val="20"/>
        </w:rPr>
        <w:t>Téléphone : …</w:t>
      </w:r>
      <w:r>
        <w:rPr>
          <w:rStyle w:val="eop"/>
          <w:rFonts w:ascii="Arial" w:hAnsi="Arial" w:cs="Arial"/>
          <w:sz w:val="20"/>
          <w:szCs w:val="20"/>
        </w:rPr>
        <w:t> </w:t>
      </w:r>
    </w:p>
    <w:p w14:paraId="0AB0CB57" w14:textId="77777777" w:rsidR="00966B74" w:rsidRDefault="00966B74" w:rsidP="00966B74">
      <w:pPr>
        <w:pStyle w:val="paragraph"/>
        <w:shd w:val="clear" w:color="auto" w:fill="C5E0B3"/>
        <w:spacing w:before="0" w:beforeAutospacing="0" w:after="0" w:afterAutospacing="0"/>
        <w:ind w:left="1560"/>
        <w:jc w:val="both"/>
        <w:textAlignment w:val="baseline"/>
      </w:pPr>
      <w:r>
        <w:rPr>
          <w:rStyle w:val="normaltextrun"/>
          <w:rFonts w:ascii="Arial" w:hAnsi="Arial" w:cs="Arial"/>
          <w:sz w:val="20"/>
          <w:szCs w:val="20"/>
        </w:rPr>
        <w:t>Numéro SIREN : ...</w:t>
      </w:r>
      <w:r>
        <w:rPr>
          <w:rStyle w:val="eop"/>
          <w:rFonts w:ascii="Arial" w:hAnsi="Arial" w:cs="Arial"/>
          <w:sz w:val="20"/>
          <w:szCs w:val="20"/>
        </w:rPr>
        <w:t> </w:t>
      </w:r>
    </w:p>
    <w:p w14:paraId="22C77E97" w14:textId="432029AC" w:rsidR="00966B74" w:rsidRDefault="00966B74" w:rsidP="00595DE6">
      <w:pPr>
        <w:pStyle w:val="paragraph"/>
        <w:shd w:val="clear" w:color="auto" w:fill="C5E0B3"/>
        <w:spacing w:before="0" w:beforeAutospacing="0" w:after="0" w:afterAutospacing="0"/>
        <w:ind w:left="1560"/>
        <w:jc w:val="both"/>
        <w:textAlignment w:val="baseline"/>
        <w:rPr>
          <w:rStyle w:val="eop"/>
        </w:rPr>
      </w:pPr>
      <w:r>
        <w:rPr>
          <w:rStyle w:val="normaltextrun"/>
          <w:rFonts w:ascii="Arial" w:hAnsi="Arial" w:cs="Arial"/>
          <w:sz w:val="20"/>
          <w:szCs w:val="20"/>
        </w:rPr>
        <w:t>Coordonnées bancaires : …</w:t>
      </w:r>
      <w:r>
        <w:rPr>
          <w:rStyle w:val="eop"/>
          <w:rFonts w:ascii="Arial" w:hAnsi="Arial" w:cs="Arial"/>
          <w:sz w:val="20"/>
          <w:szCs w:val="20"/>
        </w:rPr>
        <w:t> </w:t>
      </w:r>
    </w:p>
    <w:p w14:paraId="5BDFE512" w14:textId="77777777" w:rsidR="00595DE6" w:rsidRDefault="00595DE6" w:rsidP="00966B74">
      <w:pPr>
        <w:pStyle w:val="paragraph"/>
        <w:shd w:val="clear" w:color="auto" w:fill="C5E0B3"/>
        <w:spacing w:before="0" w:beforeAutospacing="0" w:after="0" w:afterAutospacing="0"/>
        <w:ind w:left="1275"/>
        <w:jc w:val="both"/>
        <w:textAlignment w:val="baseline"/>
        <w:rPr>
          <w:rStyle w:val="normaltextrun"/>
          <w:rFonts w:ascii="Arial" w:hAnsi="Arial" w:cs="Arial"/>
          <w:sz w:val="20"/>
          <w:szCs w:val="20"/>
          <w:u w:val="single"/>
        </w:rPr>
      </w:pPr>
    </w:p>
    <w:p w14:paraId="5A50336E" w14:textId="5D6A8E3F" w:rsidR="00966B74" w:rsidRDefault="00966B74" w:rsidP="00966B74">
      <w:pPr>
        <w:pStyle w:val="paragraph"/>
        <w:shd w:val="clear" w:color="auto" w:fill="C5E0B3"/>
        <w:spacing w:before="0" w:beforeAutospacing="0" w:after="0" w:afterAutospacing="0"/>
        <w:ind w:left="1275"/>
        <w:jc w:val="both"/>
        <w:textAlignment w:val="baseline"/>
      </w:pPr>
      <w:r>
        <w:rPr>
          <w:rStyle w:val="normaltextrun"/>
          <w:rFonts w:ascii="Arial" w:hAnsi="Arial" w:cs="Arial"/>
          <w:sz w:val="20"/>
          <w:szCs w:val="20"/>
          <w:u w:val="single"/>
        </w:rPr>
        <w:lastRenderedPageBreak/>
        <w:t>Troisième cotraitant :</w:t>
      </w:r>
      <w:r>
        <w:rPr>
          <w:rStyle w:val="eop"/>
          <w:rFonts w:ascii="Arial" w:hAnsi="Arial" w:cs="Arial"/>
          <w:sz w:val="20"/>
          <w:szCs w:val="20"/>
        </w:rPr>
        <w:t> </w:t>
      </w:r>
    </w:p>
    <w:p w14:paraId="51D1F53A" w14:textId="77777777" w:rsidR="00966B74" w:rsidRDefault="00966B74" w:rsidP="00966B74">
      <w:pPr>
        <w:pStyle w:val="paragraph"/>
        <w:shd w:val="clear" w:color="auto" w:fill="C5E0B3"/>
        <w:spacing w:before="0" w:beforeAutospacing="0" w:after="0" w:afterAutospacing="0"/>
        <w:ind w:left="1560"/>
        <w:jc w:val="both"/>
        <w:textAlignment w:val="baseline"/>
      </w:pPr>
      <w:r>
        <w:rPr>
          <w:rStyle w:val="normaltextrun"/>
          <w:rFonts w:ascii="Arial" w:hAnsi="Arial" w:cs="Arial"/>
          <w:sz w:val="20"/>
          <w:szCs w:val="20"/>
        </w:rPr>
        <w:t>M ...</w:t>
      </w:r>
      <w:r>
        <w:rPr>
          <w:rStyle w:val="eop"/>
          <w:rFonts w:ascii="Arial" w:hAnsi="Arial" w:cs="Arial"/>
          <w:sz w:val="20"/>
          <w:szCs w:val="20"/>
        </w:rPr>
        <w:t> </w:t>
      </w:r>
    </w:p>
    <w:p w14:paraId="7EB98BFB" w14:textId="77777777" w:rsidR="00966B74" w:rsidRDefault="00966B74" w:rsidP="00966B74">
      <w:pPr>
        <w:pStyle w:val="paragraph"/>
        <w:shd w:val="clear" w:color="auto" w:fill="C5E0B3"/>
        <w:spacing w:before="0" w:beforeAutospacing="0" w:after="0" w:afterAutospacing="0"/>
        <w:ind w:left="1560"/>
        <w:jc w:val="both"/>
        <w:textAlignment w:val="baseline"/>
      </w:pPr>
      <w:r>
        <w:rPr>
          <w:rStyle w:val="normaltextrun"/>
          <w:rFonts w:ascii="Arial" w:hAnsi="Arial" w:cs="Arial"/>
          <w:sz w:val="20"/>
          <w:szCs w:val="20"/>
        </w:rPr>
        <w:t>Agissant : pour le nom et pour le compte de la société : …</w:t>
      </w:r>
      <w:r>
        <w:rPr>
          <w:rStyle w:val="eop"/>
          <w:rFonts w:ascii="Arial" w:hAnsi="Arial" w:cs="Arial"/>
          <w:sz w:val="20"/>
          <w:szCs w:val="20"/>
        </w:rPr>
        <w:t> </w:t>
      </w:r>
    </w:p>
    <w:p w14:paraId="2F3C1B30" w14:textId="77777777" w:rsidR="00966B74" w:rsidRDefault="00966B74" w:rsidP="00595DE6">
      <w:pPr>
        <w:pStyle w:val="paragraph"/>
        <w:shd w:val="clear" w:color="auto" w:fill="C5E0B3"/>
        <w:spacing w:before="0" w:beforeAutospacing="0" w:after="0" w:afterAutospacing="0"/>
        <w:ind w:left="2265"/>
        <w:jc w:val="both"/>
        <w:textAlignment w:val="baseline"/>
      </w:pPr>
      <w:r>
        <w:rPr>
          <w:rStyle w:val="normaltextrun"/>
          <w:rFonts w:ascii="Arial" w:hAnsi="Arial" w:cs="Arial"/>
          <w:sz w:val="20"/>
          <w:szCs w:val="20"/>
        </w:rPr>
        <w:t xml:space="preserve">Ou en mon nom personnel </w:t>
      </w:r>
      <w:r>
        <w:rPr>
          <w:rStyle w:val="normaltextrun"/>
          <w:rFonts w:ascii="Arial" w:hAnsi="Arial" w:cs="Arial"/>
          <w:i/>
          <w:iCs/>
          <w:sz w:val="20"/>
          <w:szCs w:val="20"/>
          <w:u w:val="single"/>
        </w:rPr>
        <w:t>(rayer la mention inutile)</w:t>
      </w:r>
      <w:r>
        <w:rPr>
          <w:rStyle w:val="eop"/>
          <w:rFonts w:ascii="Arial" w:hAnsi="Arial" w:cs="Arial"/>
          <w:sz w:val="20"/>
          <w:szCs w:val="20"/>
        </w:rPr>
        <w:t> </w:t>
      </w:r>
    </w:p>
    <w:p w14:paraId="2FEBD5C8" w14:textId="77777777" w:rsidR="00966B74" w:rsidRDefault="00966B74" w:rsidP="00966B74">
      <w:pPr>
        <w:pStyle w:val="paragraph"/>
        <w:shd w:val="clear" w:color="auto" w:fill="C5E0B3"/>
        <w:spacing w:before="0" w:beforeAutospacing="0" w:after="0" w:afterAutospacing="0"/>
        <w:ind w:left="1560"/>
        <w:jc w:val="both"/>
        <w:textAlignment w:val="baseline"/>
      </w:pPr>
      <w:r>
        <w:rPr>
          <w:rStyle w:val="normaltextrun"/>
          <w:rFonts w:ascii="Arial" w:hAnsi="Arial" w:cs="Arial"/>
          <w:sz w:val="20"/>
          <w:szCs w:val="20"/>
        </w:rPr>
        <w:t>Domicilié à : …</w:t>
      </w:r>
      <w:r>
        <w:rPr>
          <w:rStyle w:val="eop"/>
          <w:rFonts w:ascii="Arial" w:hAnsi="Arial" w:cs="Arial"/>
          <w:sz w:val="20"/>
          <w:szCs w:val="20"/>
        </w:rPr>
        <w:t> </w:t>
      </w:r>
    </w:p>
    <w:p w14:paraId="05752F3A" w14:textId="77777777" w:rsidR="00966B74" w:rsidRDefault="00966B74" w:rsidP="00966B74">
      <w:pPr>
        <w:pStyle w:val="paragraph"/>
        <w:shd w:val="clear" w:color="auto" w:fill="C5E0B3"/>
        <w:spacing w:before="0" w:beforeAutospacing="0" w:after="0" w:afterAutospacing="0"/>
        <w:ind w:left="1560"/>
        <w:jc w:val="both"/>
        <w:textAlignment w:val="baseline"/>
      </w:pPr>
      <w:r>
        <w:rPr>
          <w:rStyle w:val="normaltextrun"/>
          <w:rFonts w:ascii="Arial" w:hAnsi="Arial" w:cs="Arial"/>
          <w:sz w:val="20"/>
          <w:szCs w:val="20"/>
        </w:rPr>
        <w:t>…</w:t>
      </w:r>
      <w:r>
        <w:rPr>
          <w:rStyle w:val="eop"/>
          <w:rFonts w:ascii="Arial" w:hAnsi="Arial" w:cs="Arial"/>
          <w:sz w:val="20"/>
          <w:szCs w:val="20"/>
        </w:rPr>
        <w:t> </w:t>
      </w:r>
    </w:p>
    <w:p w14:paraId="7BA1882D" w14:textId="77777777" w:rsidR="00966B74" w:rsidRDefault="00966B74" w:rsidP="00966B74">
      <w:pPr>
        <w:pStyle w:val="paragraph"/>
        <w:shd w:val="clear" w:color="auto" w:fill="C5E0B3"/>
        <w:spacing w:before="0" w:beforeAutospacing="0" w:after="0" w:afterAutospacing="0"/>
        <w:ind w:left="1560"/>
        <w:jc w:val="both"/>
        <w:textAlignment w:val="baseline"/>
      </w:pPr>
      <w:r>
        <w:rPr>
          <w:rStyle w:val="normaltextrun"/>
          <w:rFonts w:ascii="Arial" w:hAnsi="Arial" w:cs="Arial"/>
          <w:sz w:val="20"/>
          <w:szCs w:val="20"/>
        </w:rPr>
        <w:t>Téléphone : …</w:t>
      </w:r>
      <w:r>
        <w:rPr>
          <w:rStyle w:val="eop"/>
          <w:rFonts w:ascii="Arial" w:hAnsi="Arial" w:cs="Arial"/>
          <w:sz w:val="20"/>
          <w:szCs w:val="20"/>
        </w:rPr>
        <w:t> </w:t>
      </w:r>
    </w:p>
    <w:p w14:paraId="7EF22AD1" w14:textId="77777777" w:rsidR="00966B74" w:rsidRDefault="00966B74" w:rsidP="00966B74">
      <w:pPr>
        <w:pStyle w:val="paragraph"/>
        <w:shd w:val="clear" w:color="auto" w:fill="C5E0B3"/>
        <w:spacing w:before="0" w:beforeAutospacing="0" w:after="0" w:afterAutospacing="0"/>
        <w:ind w:left="1560"/>
        <w:jc w:val="both"/>
        <w:textAlignment w:val="baseline"/>
      </w:pPr>
      <w:r>
        <w:rPr>
          <w:rStyle w:val="normaltextrun"/>
          <w:rFonts w:ascii="Arial" w:hAnsi="Arial" w:cs="Arial"/>
          <w:sz w:val="20"/>
          <w:szCs w:val="20"/>
        </w:rPr>
        <w:t>Numéro SIREN : ...</w:t>
      </w:r>
      <w:r>
        <w:rPr>
          <w:rStyle w:val="eop"/>
          <w:rFonts w:ascii="Arial" w:hAnsi="Arial" w:cs="Arial"/>
          <w:sz w:val="20"/>
          <w:szCs w:val="20"/>
        </w:rPr>
        <w:t> </w:t>
      </w:r>
    </w:p>
    <w:p w14:paraId="2B619986" w14:textId="77777777" w:rsidR="00966B74" w:rsidRDefault="00966B74" w:rsidP="00966B74">
      <w:pPr>
        <w:pStyle w:val="paragraph"/>
        <w:shd w:val="clear" w:color="auto" w:fill="C5E0B3"/>
        <w:spacing w:before="0" w:beforeAutospacing="0" w:after="0" w:afterAutospacing="0"/>
        <w:ind w:left="1560"/>
        <w:jc w:val="both"/>
        <w:textAlignment w:val="baseline"/>
      </w:pPr>
      <w:r>
        <w:rPr>
          <w:rStyle w:val="normaltextrun"/>
          <w:rFonts w:ascii="Arial" w:hAnsi="Arial" w:cs="Arial"/>
          <w:sz w:val="20"/>
          <w:szCs w:val="20"/>
        </w:rPr>
        <w:t>Coordonnées bancaires : …</w:t>
      </w:r>
      <w:r>
        <w:rPr>
          <w:rStyle w:val="eop"/>
          <w:rFonts w:ascii="Arial" w:hAnsi="Arial" w:cs="Arial"/>
          <w:sz w:val="20"/>
          <w:szCs w:val="20"/>
        </w:rPr>
        <w:t> </w:t>
      </w:r>
    </w:p>
    <w:p w14:paraId="5A4B7E6C" w14:textId="77777777" w:rsidR="00966B74" w:rsidRDefault="00966B74" w:rsidP="00966B74">
      <w:pPr>
        <w:pStyle w:val="paragraph"/>
        <w:spacing w:before="0" w:beforeAutospacing="0" w:after="0" w:afterAutospacing="0"/>
        <w:ind w:left="1560"/>
        <w:jc w:val="both"/>
        <w:textAlignment w:val="baseline"/>
      </w:pPr>
      <w:r>
        <w:rPr>
          <w:rStyle w:val="eop"/>
          <w:rFonts w:ascii="Arial" w:hAnsi="Arial" w:cs="Arial"/>
          <w:sz w:val="20"/>
          <w:szCs w:val="20"/>
        </w:rPr>
        <w:t> </w:t>
      </w:r>
    </w:p>
    <w:p w14:paraId="1D3DDFC9" w14:textId="77777777" w:rsidR="00966B74" w:rsidRDefault="00966B74" w:rsidP="00966B74">
      <w:pPr>
        <w:pStyle w:val="paragraph"/>
        <w:shd w:val="clear" w:color="auto" w:fill="C5E0B3"/>
        <w:spacing w:before="0" w:beforeAutospacing="0" w:after="0" w:afterAutospacing="0"/>
        <w:ind w:left="1560"/>
        <w:jc w:val="both"/>
        <w:textAlignment w:val="baseline"/>
      </w:pPr>
      <w:r>
        <w:rPr>
          <w:rStyle w:val="normaltextrun"/>
          <w:rFonts w:ascii="Arial" w:hAnsi="Arial" w:cs="Arial"/>
          <w:i/>
          <w:iCs/>
          <w:sz w:val="20"/>
          <w:szCs w:val="20"/>
        </w:rPr>
        <w:t>NOTA : ajouter si nécessaire les sections relatives aux cotraitants supplémentaires.</w:t>
      </w:r>
      <w:r>
        <w:rPr>
          <w:rStyle w:val="eop"/>
          <w:rFonts w:ascii="Arial" w:hAnsi="Arial" w:cs="Arial"/>
          <w:sz w:val="20"/>
          <w:szCs w:val="20"/>
        </w:rPr>
        <w:t> </w:t>
      </w:r>
    </w:p>
    <w:p w14:paraId="69BEE0BB" w14:textId="77777777" w:rsidR="00966B74" w:rsidRDefault="00966B74" w:rsidP="00966B74">
      <w:pPr>
        <w:pStyle w:val="paragraph"/>
        <w:spacing w:before="0" w:beforeAutospacing="0" w:after="0" w:afterAutospacing="0"/>
        <w:ind w:left="1560"/>
        <w:jc w:val="both"/>
        <w:textAlignment w:val="baseline"/>
      </w:pPr>
      <w:r>
        <w:rPr>
          <w:rStyle w:val="eop"/>
          <w:rFonts w:ascii="Arial" w:hAnsi="Arial" w:cs="Arial"/>
          <w:sz w:val="20"/>
          <w:szCs w:val="20"/>
        </w:rPr>
        <w:t> </w:t>
      </w:r>
    </w:p>
    <w:p w14:paraId="5AC06769" w14:textId="19B750EB" w:rsidR="00966B74" w:rsidRDefault="00966B74" w:rsidP="00966B74">
      <w:pPr>
        <w:pStyle w:val="paragraph"/>
        <w:spacing w:before="0" w:beforeAutospacing="0" w:after="0" w:afterAutospacing="0"/>
        <w:ind w:left="1560"/>
        <w:jc w:val="both"/>
        <w:textAlignment w:val="baseline"/>
        <w:rPr>
          <w:rStyle w:val="eop"/>
          <w:rFonts w:ascii="Arial" w:hAnsi="Arial" w:cs="Arial"/>
          <w:sz w:val="20"/>
          <w:szCs w:val="20"/>
        </w:rPr>
      </w:pPr>
      <w:r>
        <w:rPr>
          <w:rStyle w:val="normaltextrun"/>
          <w:rFonts w:ascii="Arial" w:hAnsi="Arial" w:cs="Arial"/>
          <w:b/>
          <w:bCs/>
          <w:sz w:val="20"/>
          <w:szCs w:val="20"/>
        </w:rPr>
        <w:t>Désigné dans ce marché indifféremment par les termes « le Titulaire », «</w:t>
      </w:r>
      <w:r w:rsidR="007B1950">
        <w:rPr>
          <w:rStyle w:val="normaltextrun"/>
          <w:rFonts w:ascii="Arial" w:hAnsi="Arial" w:cs="Arial"/>
          <w:b/>
          <w:bCs/>
          <w:sz w:val="20"/>
          <w:szCs w:val="20"/>
        </w:rPr>
        <w:t xml:space="preserve"> l’OPC </w:t>
      </w:r>
      <w:r>
        <w:rPr>
          <w:rStyle w:val="normaltextrun"/>
          <w:rFonts w:ascii="Arial" w:hAnsi="Arial" w:cs="Arial"/>
          <w:b/>
          <w:bCs/>
          <w:sz w:val="20"/>
          <w:szCs w:val="20"/>
        </w:rPr>
        <w:t>»,</w:t>
      </w:r>
      <w:r w:rsidR="00EA1DA6">
        <w:rPr>
          <w:rStyle w:val="normaltextrun"/>
          <w:rFonts w:ascii="Arial" w:hAnsi="Arial" w:cs="Arial"/>
          <w:b/>
          <w:bCs/>
          <w:sz w:val="20"/>
          <w:szCs w:val="20"/>
        </w:rPr>
        <w:t xml:space="preserve"> </w:t>
      </w:r>
      <w:r>
        <w:rPr>
          <w:rStyle w:val="normaltextrun"/>
          <w:rFonts w:ascii="Arial" w:hAnsi="Arial" w:cs="Arial"/>
          <w:b/>
          <w:bCs/>
          <w:sz w:val="20"/>
          <w:szCs w:val="20"/>
        </w:rPr>
        <w:t>« le prestataire » ou, le cas échéant, « le groupement ». </w:t>
      </w:r>
      <w:r>
        <w:rPr>
          <w:rStyle w:val="eop"/>
          <w:rFonts w:ascii="Arial" w:hAnsi="Arial" w:cs="Arial"/>
          <w:sz w:val="20"/>
          <w:szCs w:val="20"/>
        </w:rPr>
        <w:t> </w:t>
      </w:r>
    </w:p>
    <w:p w14:paraId="66566852" w14:textId="77777777" w:rsidR="00F11F03" w:rsidRDefault="00F11F03" w:rsidP="00966B74">
      <w:pPr>
        <w:pStyle w:val="paragraph"/>
        <w:spacing w:before="0" w:beforeAutospacing="0" w:after="0" w:afterAutospacing="0"/>
        <w:ind w:left="1560"/>
        <w:jc w:val="both"/>
        <w:textAlignment w:val="baseline"/>
      </w:pPr>
    </w:p>
    <w:p w14:paraId="0F527FA1" w14:textId="6B14100E" w:rsidR="00966B74" w:rsidRPr="00966B74" w:rsidRDefault="00966B74" w:rsidP="00966B74">
      <w:pPr>
        <w:spacing w:after="200" w:line="288" w:lineRule="auto"/>
        <w:jc w:val="both"/>
        <w:rPr>
          <w:rFonts w:ascii="Arial" w:eastAsia="Calibri" w:hAnsi="Arial" w:cs="Arial"/>
          <w:sz w:val="20"/>
          <w:szCs w:val="20"/>
        </w:rPr>
      </w:pPr>
      <w:r w:rsidRPr="00966B74">
        <w:rPr>
          <w:rFonts w:ascii="Arial" w:eastAsia="Calibri" w:hAnsi="Arial" w:cs="Arial"/>
          <w:sz w:val="20"/>
          <w:szCs w:val="20"/>
        </w:rPr>
        <w:t>Après avoir pris connaissance des pièces du contrat</w:t>
      </w:r>
      <w:r w:rsidR="009069D3">
        <w:rPr>
          <w:rFonts w:ascii="Arial" w:eastAsia="Calibri" w:hAnsi="Arial" w:cs="Arial"/>
          <w:sz w:val="20"/>
          <w:szCs w:val="20"/>
        </w:rPr>
        <w:t>,</w:t>
      </w:r>
      <w:r w:rsidRPr="00966B74">
        <w:rPr>
          <w:rFonts w:ascii="Arial" w:eastAsia="Calibri" w:hAnsi="Arial" w:cs="Arial"/>
          <w:sz w:val="20"/>
          <w:szCs w:val="20"/>
        </w:rPr>
        <w:t xml:space="preserve"> </w:t>
      </w:r>
    </w:p>
    <w:p w14:paraId="76A4E5BA" w14:textId="0AA4782F" w:rsidR="00966B74" w:rsidRPr="00966B74" w:rsidRDefault="00966B74" w:rsidP="00966B74">
      <w:pPr>
        <w:spacing w:after="200" w:line="288" w:lineRule="auto"/>
        <w:jc w:val="both"/>
        <w:rPr>
          <w:rFonts w:ascii="Arial" w:eastAsia="Calibri" w:hAnsi="Arial" w:cs="Arial"/>
          <w:sz w:val="20"/>
          <w:szCs w:val="20"/>
        </w:rPr>
      </w:pPr>
      <w:r w:rsidRPr="00966B74">
        <w:rPr>
          <w:rFonts w:ascii="Arial" w:eastAsia="Calibri" w:hAnsi="Arial" w:cs="Arial"/>
          <w:sz w:val="20"/>
          <w:szCs w:val="20"/>
        </w:rPr>
        <w:t xml:space="preserve">Après avoir produit les documents exigés par </w:t>
      </w:r>
      <w:r>
        <w:rPr>
          <w:rFonts w:ascii="Arial" w:eastAsia="Calibri" w:hAnsi="Arial" w:cs="Arial"/>
          <w:sz w:val="20"/>
          <w:szCs w:val="20"/>
        </w:rPr>
        <w:t>le Code de la commande publique</w:t>
      </w:r>
      <w:r w:rsidRPr="00966B74">
        <w:rPr>
          <w:rFonts w:ascii="Arial" w:eastAsia="Calibri" w:hAnsi="Arial" w:cs="Arial"/>
          <w:sz w:val="20"/>
          <w:szCs w:val="20"/>
        </w:rPr>
        <w:t xml:space="preserve"> dans le cadre de l’attribution, </w:t>
      </w:r>
    </w:p>
    <w:p w14:paraId="2F0E138C" w14:textId="043316FB" w:rsidR="00966B74" w:rsidRPr="00966B74" w:rsidRDefault="00966B74" w:rsidP="00966B74">
      <w:pPr>
        <w:spacing w:after="200" w:line="288" w:lineRule="auto"/>
        <w:jc w:val="both"/>
        <w:rPr>
          <w:rFonts w:ascii="Arial" w:eastAsia="Calibri" w:hAnsi="Arial" w:cs="Arial"/>
          <w:sz w:val="20"/>
          <w:szCs w:val="20"/>
        </w:rPr>
      </w:pPr>
      <w:r w:rsidRPr="00966B74">
        <w:rPr>
          <w:rFonts w:ascii="Arial" w:eastAsia="Calibri" w:hAnsi="Arial" w:cs="Arial"/>
          <w:sz w:val="20"/>
          <w:szCs w:val="20"/>
        </w:rPr>
        <w:t xml:space="preserve">Le Titulaire s’engage, sans réserve, conformément aux conditions, clauses et prescriptions imposées par les pièces contractuelles, à exécuter les prestations objet du présent marché </w:t>
      </w:r>
      <w:r w:rsidR="007B1950">
        <w:rPr>
          <w:rFonts w:ascii="Arial" w:eastAsia="Calibri" w:hAnsi="Arial" w:cs="Arial"/>
          <w:sz w:val="20"/>
          <w:szCs w:val="20"/>
        </w:rPr>
        <w:t>d’OPC</w:t>
      </w:r>
      <w:r w:rsidRPr="00966B74">
        <w:rPr>
          <w:rFonts w:ascii="Arial" w:eastAsia="Calibri" w:hAnsi="Arial" w:cs="Arial"/>
          <w:sz w:val="20"/>
          <w:szCs w:val="20"/>
        </w:rPr>
        <w:t xml:space="preserve"> dont la consistance est définie dans ce document, inséparable </w:t>
      </w:r>
      <w:r>
        <w:rPr>
          <w:rFonts w:ascii="Arial" w:eastAsia="Calibri" w:hAnsi="Arial" w:cs="Arial"/>
          <w:sz w:val="20"/>
          <w:szCs w:val="20"/>
        </w:rPr>
        <w:t xml:space="preserve">du reste des pièces contractuelles. </w:t>
      </w:r>
      <w:r w:rsidRPr="00966B74">
        <w:rPr>
          <w:rFonts w:ascii="Arial" w:eastAsia="Calibri" w:hAnsi="Arial" w:cs="Arial"/>
          <w:sz w:val="20"/>
          <w:szCs w:val="20"/>
        </w:rPr>
        <w:t> </w:t>
      </w:r>
    </w:p>
    <w:p w14:paraId="4A10A8D1" w14:textId="7BB8E2FE" w:rsidR="00966B74" w:rsidRDefault="00966B74" w:rsidP="00966B74">
      <w:pPr>
        <w:spacing w:after="200" w:line="288" w:lineRule="auto"/>
        <w:jc w:val="both"/>
        <w:rPr>
          <w:rFonts w:ascii="Arial" w:eastAsia="Calibri" w:hAnsi="Arial" w:cs="Arial"/>
          <w:sz w:val="20"/>
          <w:szCs w:val="20"/>
        </w:rPr>
      </w:pPr>
      <w:r w:rsidRPr="00966B74">
        <w:rPr>
          <w:rFonts w:ascii="Arial" w:eastAsia="Calibri" w:hAnsi="Arial" w:cs="Arial"/>
          <w:sz w:val="20"/>
          <w:szCs w:val="20"/>
        </w:rPr>
        <w:t xml:space="preserve">Sont considérées comme nulles et non écrites les conditions figurant sur tous les documents du Titulaire, </w:t>
      </w:r>
      <w:r w:rsidR="002817D8">
        <w:rPr>
          <w:rFonts w:ascii="Arial" w:eastAsia="Calibri" w:hAnsi="Arial" w:cs="Arial"/>
          <w:sz w:val="20"/>
          <w:szCs w:val="20"/>
        </w:rPr>
        <w:t>contradictoire</w:t>
      </w:r>
      <w:r w:rsidRPr="00966B74">
        <w:rPr>
          <w:rFonts w:ascii="Arial" w:eastAsia="Calibri" w:hAnsi="Arial" w:cs="Arial"/>
          <w:sz w:val="20"/>
          <w:szCs w:val="20"/>
        </w:rPr>
        <w:t xml:space="preserve"> avec celles mentionnées au marché, en fonction de la hiérarchie des pièces précisée </w:t>
      </w:r>
      <w:r>
        <w:rPr>
          <w:rFonts w:ascii="Arial" w:eastAsia="Calibri" w:hAnsi="Arial" w:cs="Arial"/>
          <w:sz w:val="20"/>
          <w:szCs w:val="20"/>
        </w:rPr>
        <w:t xml:space="preserve">au cahier des clauses administratives particulières. </w:t>
      </w:r>
      <w:r w:rsidRPr="00966B74">
        <w:rPr>
          <w:rFonts w:ascii="Arial" w:eastAsia="Calibri" w:hAnsi="Arial" w:cs="Arial"/>
          <w:sz w:val="20"/>
          <w:szCs w:val="20"/>
        </w:rPr>
        <w:t> </w:t>
      </w:r>
    </w:p>
    <w:p w14:paraId="0CB58EB6" w14:textId="34C63D48" w:rsidR="009069D3" w:rsidRPr="00966B74" w:rsidRDefault="009069D3" w:rsidP="00966B74">
      <w:pPr>
        <w:spacing w:after="200" w:line="288" w:lineRule="auto"/>
        <w:jc w:val="both"/>
        <w:rPr>
          <w:rFonts w:ascii="Arial" w:eastAsia="Calibri" w:hAnsi="Arial" w:cs="Arial"/>
          <w:sz w:val="20"/>
          <w:szCs w:val="20"/>
        </w:rPr>
      </w:pPr>
      <w:r>
        <w:rPr>
          <w:rFonts w:ascii="Arial" w:eastAsia="Calibri" w:hAnsi="Arial" w:cs="Arial"/>
          <w:sz w:val="20"/>
          <w:szCs w:val="20"/>
        </w:rPr>
        <w:t xml:space="preserve">Les stipulations de l’offre </w:t>
      </w:r>
      <w:r w:rsidR="002B028B">
        <w:rPr>
          <w:rFonts w:ascii="Arial" w:eastAsia="Calibri" w:hAnsi="Arial" w:cs="Arial"/>
          <w:sz w:val="20"/>
          <w:szCs w:val="20"/>
        </w:rPr>
        <w:t>du Titulaire</w:t>
      </w:r>
      <w:r>
        <w:rPr>
          <w:rFonts w:ascii="Arial" w:eastAsia="Calibri" w:hAnsi="Arial" w:cs="Arial"/>
          <w:sz w:val="20"/>
          <w:szCs w:val="20"/>
        </w:rPr>
        <w:t xml:space="preserve"> ne sont pas opposables au pouvoir adjudicateur.</w:t>
      </w:r>
    </w:p>
    <w:p w14:paraId="3FE677D9" w14:textId="12D880A0" w:rsidR="00966B74" w:rsidRPr="00966B74" w:rsidRDefault="00966B74" w:rsidP="00966B74">
      <w:pPr>
        <w:pStyle w:val="Titre2"/>
        <w:numPr>
          <w:ilvl w:val="1"/>
          <w:numId w:val="12"/>
        </w:numPr>
        <w:tabs>
          <w:tab w:val="clear" w:pos="576"/>
          <w:tab w:val="left" w:pos="0"/>
        </w:tabs>
        <w:ind w:left="576" w:hanging="576"/>
        <w:rPr>
          <w:rFonts w:cs="Times New Roman"/>
          <w:i/>
        </w:rPr>
      </w:pPr>
      <w:bookmarkStart w:id="2" w:name="_Toc196333161"/>
      <w:r>
        <w:rPr>
          <w:rFonts w:cs="Times New Roman"/>
          <w:i/>
        </w:rPr>
        <w:t>Conduite des prestations par le Titulaire</w:t>
      </w:r>
      <w:bookmarkEnd w:id="2"/>
    </w:p>
    <w:p w14:paraId="4D88EFC8" w14:textId="77777777" w:rsidR="00966B74" w:rsidRPr="00966B74" w:rsidRDefault="00966B74" w:rsidP="00966B74">
      <w:pPr>
        <w:pStyle w:val="Paragraphedeliste"/>
        <w:shd w:val="clear" w:color="auto" w:fill="C5E0B3"/>
        <w:spacing w:before="100" w:beforeAutospacing="1" w:after="100" w:afterAutospacing="1"/>
        <w:ind w:left="-207"/>
        <w:rPr>
          <w:rFonts w:ascii="Times New Roman" w:hAnsi="Times New Roman"/>
          <w:sz w:val="24"/>
          <w:szCs w:val="24"/>
        </w:rPr>
      </w:pPr>
      <w:r w:rsidRPr="00966B74">
        <w:rPr>
          <w:rFonts w:cs="Arial"/>
        </w:rPr>
        <w:t>Il est expressément convenu que la conduite des prestations est assurée par : </w:t>
      </w:r>
    </w:p>
    <w:tbl>
      <w:tblPr>
        <w:tblW w:w="0" w:type="auto"/>
        <w:tblBorders>
          <w:top w:val="outset" w:sz="6" w:space="0" w:color="auto"/>
          <w:left w:val="outset" w:sz="6" w:space="0" w:color="auto"/>
          <w:bottom w:val="outset" w:sz="6" w:space="0" w:color="auto"/>
          <w:right w:val="outset" w:sz="6" w:space="0" w:color="auto"/>
        </w:tblBorders>
        <w:shd w:val="clear" w:color="auto" w:fill="C5E0B3"/>
        <w:tblCellMar>
          <w:top w:w="15" w:type="dxa"/>
          <w:left w:w="15" w:type="dxa"/>
          <w:bottom w:w="15" w:type="dxa"/>
          <w:right w:w="15" w:type="dxa"/>
        </w:tblCellMar>
        <w:tblLook w:val="04A0" w:firstRow="1" w:lastRow="0" w:firstColumn="1" w:lastColumn="0" w:noHBand="0" w:noVBand="1"/>
      </w:tblPr>
      <w:tblGrid>
        <w:gridCol w:w="4515"/>
        <w:gridCol w:w="4530"/>
      </w:tblGrid>
      <w:tr w:rsidR="00966B74" w:rsidRPr="00966B74" w14:paraId="3D91E709" w14:textId="77777777" w:rsidTr="00966B74">
        <w:tc>
          <w:tcPr>
            <w:tcW w:w="4515" w:type="dxa"/>
            <w:tcBorders>
              <w:top w:val="single" w:sz="6" w:space="0" w:color="000000"/>
              <w:left w:val="single" w:sz="6" w:space="0" w:color="000000"/>
              <w:bottom w:val="single" w:sz="6" w:space="0" w:color="000000"/>
              <w:right w:val="single" w:sz="6" w:space="0" w:color="000000"/>
            </w:tcBorders>
            <w:shd w:val="clear" w:color="auto" w:fill="C5E0B3"/>
            <w:hideMark/>
          </w:tcPr>
          <w:p w14:paraId="1963977D" w14:textId="77777777" w:rsidR="00966B74" w:rsidRPr="00966B74" w:rsidRDefault="00966B74" w:rsidP="00966B74">
            <w:pPr>
              <w:spacing w:before="100" w:beforeAutospacing="1" w:after="100" w:afterAutospacing="1" w:line="240" w:lineRule="auto"/>
              <w:jc w:val="center"/>
              <w:textAlignment w:val="baseline"/>
              <w:rPr>
                <w:rFonts w:ascii="Times New Roman" w:eastAsia="Times New Roman" w:hAnsi="Times New Roman" w:cs="Times New Roman"/>
                <w:sz w:val="24"/>
                <w:szCs w:val="24"/>
                <w:lang w:eastAsia="fr-FR"/>
              </w:rPr>
            </w:pPr>
            <w:r w:rsidRPr="00966B74">
              <w:rPr>
                <w:rFonts w:ascii="Arial" w:eastAsia="Times New Roman" w:hAnsi="Arial" w:cs="Arial"/>
                <w:b/>
                <w:bCs/>
                <w:sz w:val="20"/>
                <w:szCs w:val="20"/>
                <w:lang w:eastAsia="fr-FR"/>
              </w:rPr>
              <w:t>Nom – société</w:t>
            </w:r>
            <w:r w:rsidRPr="00966B74">
              <w:rPr>
                <w:rFonts w:ascii="Arial" w:eastAsia="Times New Roman" w:hAnsi="Arial" w:cs="Arial"/>
                <w:sz w:val="20"/>
                <w:szCs w:val="20"/>
                <w:lang w:eastAsia="fr-FR"/>
              </w:rPr>
              <w:t> </w:t>
            </w:r>
          </w:p>
        </w:tc>
        <w:tc>
          <w:tcPr>
            <w:tcW w:w="4530" w:type="dxa"/>
            <w:tcBorders>
              <w:top w:val="single" w:sz="6" w:space="0" w:color="auto"/>
              <w:left w:val="nil"/>
              <w:bottom w:val="single" w:sz="6" w:space="0" w:color="auto"/>
              <w:right w:val="single" w:sz="6" w:space="0" w:color="auto"/>
            </w:tcBorders>
            <w:shd w:val="clear" w:color="auto" w:fill="C5E0B3"/>
            <w:hideMark/>
          </w:tcPr>
          <w:p w14:paraId="1CB742FF" w14:textId="77777777" w:rsidR="00966B74" w:rsidRPr="00966B74" w:rsidRDefault="00966B74" w:rsidP="00966B74">
            <w:pPr>
              <w:spacing w:before="100" w:beforeAutospacing="1" w:after="100" w:afterAutospacing="1" w:line="240" w:lineRule="auto"/>
              <w:jc w:val="center"/>
              <w:textAlignment w:val="baseline"/>
              <w:rPr>
                <w:rFonts w:ascii="Times New Roman" w:eastAsia="Times New Roman" w:hAnsi="Times New Roman" w:cs="Times New Roman"/>
                <w:sz w:val="24"/>
                <w:szCs w:val="24"/>
                <w:lang w:eastAsia="fr-FR"/>
              </w:rPr>
            </w:pPr>
            <w:r w:rsidRPr="00966B74">
              <w:rPr>
                <w:rFonts w:ascii="Arial" w:eastAsia="Times New Roman" w:hAnsi="Arial" w:cs="Arial"/>
                <w:b/>
                <w:bCs/>
                <w:sz w:val="20"/>
                <w:szCs w:val="20"/>
                <w:lang w:eastAsia="fr-FR"/>
              </w:rPr>
              <w:t>Rôle dans la mission</w:t>
            </w:r>
            <w:r w:rsidRPr="00966B74">
              <w:rPr>
                <w:rFonts w:ascii="Arial" w:eastAsia="Times New Roman" w:hAnsi="Arial" w:cs="Arial"/>
                <w:sz w:val="20"/>
                <w:szCs w:val="20"/>
                <w:lang w:eastAsia="fr-FR"/>
              </w:rPr>
              <w:t> </w:t>
            </w:r>
          </w:p>
        </w:tc>
      </w:tr>
      <w:tr w:rsidR="00966B74" w:rsidRPr="00966B74" w14:paraId="64C49013" w14:textId="77777777" w:rsidTr="00966B74">
        <w:tc>
          <w:tcPr>
            <w:tcW w:w="4515" w:type="dxa"/>
            <w:tcBorders>
              <w:top w:val="nil"/>
              <w:left w:val="single" w:sz="6" w:space="0" w:color="auto"/>
              <w:bottom w:val="single" w:sz="6" w:space="0" w:color="auto"/>
              <w:right w:val="single" w:sz="6" w:space="0" w:color="auto"/>
            </w:tcBorders>
            <w:shd w:val="clear" w:color="auto" w:fill="C5E0B3"/>
            <w:hideMark/>
          </w:tcPr>
          <w:p w14:paraId="2159192A" w14:textId="77777777" w:rsidR="00966B74" w:rsidRPr="00966B74" w:rsidRDefault="00966B74" w:rsidP="00966B74">
            <w:pPr>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966B74">
              <w:rPr>
                <w:rFonts w:ascii="Arial" w:eastAsia="Times New Roman" w:hAnsi="Arial" w:cs="Arial"/>
                <w:sz w:val="20"/>
                <w:szCs w:val="20"/>
                <w:lang w:eastAsia="fr-FR"/>
              </w:rPr>
              <w:t> </w:t>
            </w:r>
          </w:p>
        </w:tc>
        <w:tc>
          <w:tcPr>
            <w:tcW w:w="4530" w:type="dxa"/>
            <w:tcBorders>
              <w:top w:val="nil"/>
              <w:left w:val="nil"/>
              <w:bottom w:val="single" w:sz="6" w:space="0" w:color="auto"/>
              <w:right w:val="single" w:sz="6" w:space="0" w:color="auto"/>
            </w:tcBorders>
            <w:shd w:val="clear" w:color="auto" w:fill="C5E0B3"/>
            <w:hideMark/>
          </w:tcPr>
          <w:p w14:paraId="72273260" w14:textId="4DBFFD50" w:rsidR="00966B74" w:rsidRPr="00595DE6" w:rsidRDefault="00EA1DA6" w:rsidP="00966B74">
            <w:pPr>
              <w:spacing w:before="100" w:beforeAutospacing="1" w:after="100" w:afterAutospacing="1" w:line="240" w:lineRule="auto"/>
              <w:jc w:val="both"/>
              <w:textAlignment w:val="baseline"/>
              <w:rPr>
                <w:rFonts w:ascii="Arial" w:eastAsia="Times New Roman" w:hAnsi="Arial" w:cs="Arial"/>
                <w:sz w:val="20"/>
                <w:szCs w:val="20"/>
                <w:lang w:eastAsia="fr-FR"/>
              </w:rPr>
            </w:pPr>
            <w:r w:rsidRPr="00595DE6">
              <w:rPr>
                <w:rFonts w:ascii="Arial" w:eastAsia="Times New Roman" w:hAnsi="Arial" w:cs="Arial"/>
                <w:sz w:val="20"/>
                <w:szCs w:val="20"/>
                <w:lang w:eastAsia="fr-FR"/>
              </w:rPr>
              <w:t xml:space="preserve">Conducteur des prestations </w:t>
            </w:r>
          </w:p>
        </w:tc>
      </w:tr>
      <w:tr w:rsidR="00966B74" w:rsidRPr="00966B74" w14:paraId="05EA8EFF" w14:textId="77777777" w:rsidTr="00966B74">
        <w:tc>
          <w:tcPr>
            <w:tcW w:w="4515" w:type="dxa"/>
            <w:tcBorders>
              <w:top w:val="nil"/>
              <w:left w:val="single" w:sz="6" w:space="0" w:color="auto"/>
              <w:bottom w:val="single" w:sz="6" w:space="0" w:color="auto"/>
              <w:right w:val="single" w:sz="6" w:space="0" w:color="auto"/>
            </w:tcBorders>
            <w:shd w:val="clear" w:color="auto" w:fill="C5E0B3"/>
            <w:hideMark/>
          </w:tcPr>
          <w:p w14:paraId="63D804D6" w14:textId="77777777" w:rsidR="00966B74" w:rsidRPr="00966B74" w:rsidRDefault="00966B74" w:rsidP="00966B74">
            <w:pPr>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966B74">
              <w:rPr>
                <w:rFonts w:ascii="Arial" w:eastAsia="Times New Roman" w:hAnsi="Arial" w:cs="Arial"/>
                <w:sz w:val="20"/>
                <w:szCs w:val="20"/>
                <w:lang w:eastAsia="fr-FR"/>
              </w:rPr>
              <w:t> </w:t>
            </w:r>
          </w:p>
        </w:tc>
        <w:tc>
          <w:tcPr>
            <w:tcW w:w="4530" w:type="dxa"/>
            <w:tcBorders>
              <w:top w:val="nil"/>
              <w:left w:val="nil"/>
              <w:bottom w:val="single" w:sz="6" w:space="0" w:color="auto"/>
              <w:right w:val="single" w:sz="6" w:space="0" w:color="auto"/>
            </w:tcBorders>
            <w:shd w:val="clear" w:color="auto" w:fill="C5E0B3"/>
            <w:hideMark/>
          </w:tcPr>
          <w:p w14:paraId="713E8112" w14:textId="39887C4B" w:rsidR="00966B74" w:rsidRPr="00595DE6" w:rsidRDefault="00EA1DA6" w:rsidP="00966B74">
            <w:pPr>
              <w:spacing w:before="100" w:beforeAutospacing="1" w:after="100" w:afterAutospacing="1" w:line="240" w:lineRule="auto"/>
              <w:jc w:val="both"/>
              <w:textAlignment w:val="baseline"/>
              <w:rPr>
                <w:rFonts w:ascii="Arial" w:eastAsia="Times New Roman" w:hAnsi="Arial" w:cs="Arial"/>
                <w:sz w:val="20"/>
                <w:szCs w:val="20"/>
                <w:lang w:eastAsia="fr-FR"/>
              </w:rPr>
            </w:pPr>
            <w:r w:rsidRPr="00595DE6">
              <w:rPr>
                <w:rFonts w:ascii="Arial" w:eastAsia="Times New Roman" w:hAnsi="Arial" w:cs="Arial"/>
                <w:sz w:val="20"/>
                <w:szCs w:val="20"/>
                <w:lang w:eastAsia="fr-FR"/>
              </w:rPr>
              <w:t xml:space="preserve">Suppléant au conducteur des prestations </w:t>
            </w:r>
          </w:p>
        </w:tc>
      </w:tr>
      <w:tr w:rsidR="00966B74" w:rsidRPr="00966B74" w14:paraId="62F3C22C" w14:textId="77777777" w:rsidTr="00966B74">
        <w:tc>
          <w:tcPr>
            <w:tcW w:w="4515" w:type="dxa"/>
            <w:tcBorders>
              <w:top w:val="nil"/>
              <w:left w:val="single" w:sz="6" w:space="0" w:color="auto"/>
              <w:bottom w:val="single" w:sz="6" w:space="0" w:color="auto"/>
              <w:right w:val="single" w:sz="6" w:space="0" w:color="auto"/>
            </w:tcBorders>
            <w:shd w:val="clear" w:color="auto" w:fill="C5E0B3"/>
            <w:hideMark/>
          </w:tcPr>
          <w:p w14:paraId="127C7F11" w14:textId="77777777" w:rsidR="00966B74" w:rsidRPr="00966B74" w:rsidRDefault="00966B74" w:rsidP="00966B74">
            <w:pPr>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966B74">
              <w:rPr>
                <w:rFonts w:ascii="Arial" w:eastAsia="Times New Roman" w:hAnsi="Arial" w:cs="Arial"/>
                <w:sz w:val="20"/>
                <w:szCs w:val="20"/>
                <w:lang w:eastAsia="fr-FR"/>
              </w:rPr>
              <w:t> </w:t>
            </w:r>
          </w:p>
        </w:tc>
        <w:tc>
          <w:tcPr>
            <w:tcW w:w="4530" w:type="dxa"/>
            <w:tcBorders>
              <w:top w:val="nil"/>
              <w:left w:val="nil"/>
              <w:bottom w:val="single" w:sz="6" w:space="0" w:color="auto"/>
              <w:right w:val="single" w:sz="6" w:space="0" w:color="auto"/>
            </w:tcBorders>
            <w:shd w:val="clear" w:color="auto" w:fill="C5E0B3"/>
            <w:hideMark/>
          </w:tcPr>
          <w:p w14:paraId="4D236C04" w14:textId="77777777" w:rsidR="00966B74" w:rsidRPr="00595DE6" w:rsidRDefault="00966B74" w:rsidP="00966B74">
            <w:pPr>
              <w:spacing w:before="100" w:beforeAutospacing="1" w:after="100" w:afterAutospacing="1" w:line="240" w:lineRule="auto"/>
              <w:jc w:val="both"/>
              <w:textAlignment w:val="baseline"/>
              <w:rPr>
                <w:rFonts w:ascii="Arial" w:eastAsia="Times New Roman" w:hAnsi="Arial" w:cs="Arial"/>
                <w:sz w:val="20"/>
                <w:szCs w:val="20"/>
                <w:lang w:eastAsia="fr-FR"/>
              </w:rPr>
            </w:pPr>
            <w:r w:rsidRPr="00595DE6">
              <w:rPr>
                <w:rFonts w:ascii="Arial" w:eastAsia="Times New Roman" w:hAnsi="Arial" w:cs="Arial"/>
                <w:sz w:val="20"/>
                <w:szCs w:val="20"/>
                <w:lang w:eastAsia="fr-FR"/>
              </w:rPr>
              <w:t>[</w:t>
            </w:r>
            <w:proofErr w:type="gramStart"/>
            <w:r w:rsidRPr="00595DE6">
              <w:rPr>
                <w:rFonts w:ascii="Arial" w:eastAsia="Times New Roman" w:hAnsi="Arial" w:cs="Arial"/>
                <w:sz w:val="20"/>
                <w:szCs w:val="20"/>
                <w:lang w:eastAsia="fr-FR"/>
              </w:rPr>
              <w:t>à</w:t>
            </w:r>
            <w:proofErr w:type="gramEnd"/>
            <w:r w:rsidRPr="00595DE6">
              <w:rPr>
                <w:rFonts w:ascii="Arial" w:eastAsia="Times New Roman" w:hAnsi="Arial" w:cs="Arial"/>
                <w:sz w:val="20"/>
                <w:szCs w:val="20"/>
                <w:lang w:eastAsia="fr-FR"/>
              </w:rPr>
              <w:t xml:space="preserve"> compléter par le Titulaire] </w:t>
            </w:r>
          </w:p>
        </w:tc>
      </w:tr>
      <w:tr w:rsidR="00966B74" w:rsidRPr="00966B74" w14:paraId="63D23329" w14:textId="77777777" w:rsidTr="00966B74">
        <w:tc>
          <w:tcPr>
            <w:tcW w:w="4515" w:type="dxa"/>
            <w:tcBorders>
              <w:top w:val="nil"/>
              <w:left w:val="single" w:sz="6" w:space="0" w:color="auto"/>
              <w:bottom w:val="single" w:sz="6" w:space="0" w:color="auto"/>
              <w:right w:val="single" w:sz="6" w:space="0" w:color="auto"/>
            </w:tcBorders>
            <w:shd w:val="clear" w:color="auto" w:fill="C5E0B3"/>
            <w:hideMark/>
          </w:tcPr>
          <w:p w14:paraId="3C6D0154" w14:textId="77777777" w:rsidR="00966B74" w:rsidRPr="00966B74" w:rsidRDefault="00966B74" w:rsidP="00966B74">
            <w:pPr>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966B74">
              <w:rPr>
                <w:rFonts w:ascii="Arial" w:eastAsia="Times New Roman" w:hAnsi="Arial" w:cs="Arial"/>
                <w:sz w:val="20"/>
                <w:szCs w:val="20"/>
                <w:lang w:eastAsia="fr-FR"/>
              </w:rPr>
              <w:t> </w:t>
            </w:r>
          </w:p>
        </w:tc>
        <w:tc>
          <w:tcPr>
            <w:tcW w:w="4530" w:type="dxa"/>
            <w:tcBorders>
              <w:top w:val="nil"/>
              <w:left w:val="nil"/>
              <w:bottom w:val="single" w:sz="6" w:space="0" w:color="auto"/>
              <w:right w:val="single" w:sz="6" w:space="0" w:color="auto"/>
            </w:tcBorders>
            <w:shd w:val="clear" w:color="auto" w:fill="C5E0B3"/>
            <w:hideMark/>
          </w:tcPr>
          <w:p w14:paraId="3CD8CA35" w14:textId="77777777" w:rsidR="00966B74" w:rsidRPr="00595DE6" w:rsidRDefault="00966B74" w:rsidP="00966B74">
            <w:pPr>
              <w:spacing w:before="100" w:beforeAutospacing="1" w:after="100" w:afterAutospacing="1" w:line="240" w:lineRule="auto"/>
              <w:jc w:val="both"/>
              <w:textAlignment w:val="baseline"/>
              <w:rPr>
                <w:rFonts w:ascii="Arial" w:eastAsia="Times New Roman" w:hAnsi="Arial" w:cs="Arial"/>
                <w:sz w:val="20"/>
                <w:szCs w:val="20"/>
                <w:lang w:eastAsia="fr-FR"/>
              </w:rPr>
            </w:pPr>
            <w:r w:rsidRPr="00595DE6">
              <w:rPr>
                <w:rFonts w:ascii="Arial" w:eastAsia="Times New Roman" w:hAnsi="Arial" w:cs="Arial"/>
                <w:sz w:val="20"/>
                <w:szCs w:val="20"/>
                <w:lang w:eastAsia="fr-FR"/>
              </w:rPr>
              <w:t>[</w:t>
            </w:r>
            <w:proofErr w:type="gramStart"/>
            <w:r w:rsidRPr="00595DE6">
              <w:rPr>
                <w:rFonts w:ascii="Arial" w:eastAsia="Times New Roman" w:hAnsi="Arial" w:cs="Arial"/>
                <w:sz w:val="20"/>
                <w:szCs w:val="20"/>
                <w:lang w:eastAsia="fr-FR"/>
              </w:rPr>
              <w:t>à</w:t>
            </w:r>
            <w:proofErr w:type="gramEnd"/>
            <w:r w:rsidRPr="00595DE6">
              <w:rPr>
                <w:rFonts w:ascii="Arial" w:eastAsia="Times New Roman" w:hAnsi="Arial" w:cs="Arial"/>
                <w:sz w:val="20"/>
                <w:szCs w:val="20"/>
                <w:lang w:eastAsia="fr-FR"/>
              </w:rPr>
              <w:t xml:space="preserve"> compléter par le Titulaire] </w:t>
            </w:r>
          </w:p>
        </w:tc>
      </w:tr>
    </w:tbl>
    <w:p w14:paraId="3ED9FD1E" w14:textId="77777777" w:rsidR="00966B74" w:rsidRDefault="00966B74" w:rsidP="00966B74">
      <w:pPr>
        <w:spacing w:after="200" w:line="288" w:lineRule="auto"/>
        <w:jc w:val="both"/>
        <w:rPr>
          <w:rFonts w:ascii="Arial" w:eastAsia="Calibri" w:hAnsi="Arial" w:cs="Arial"/>
          <w:sz w:val="20"/>
          <w:szCs w:val="20"/>
        </w:rPr>
      </w:pPr>
    </w:p>
    <w:p w14:paraId="68188307" w14:textId="7C836E4E" w:rsidR="00C67D8B" w:rsidRDefault="00C67D8B" w:rsidP="00C67D8B">
      <w:pPr>
        <w:jc w:val="both"/>
        <w:rPr>
          <w:rFonts w:ascii="Arial" w:hAnsi="Arial" w:cs="Arial"/>
          <w:sz w:val="20"/>
        </w:rPr>
      </w:pPr>
      <w:r>
        <w:rPr>
          <w:rFonts w:ascii="Arial" w:hAnsi="Arial" w:cs="Arial"/>
          <w:sz w:val="20"/>
        </w:rPr>
        <w:t>Si</w:t>
      </w:r>
      <w:r w:rsidRPr="00CE7C3E">
        <w:rPr>
          <w:rFonts w:ascii="Arial" w:hAnsi="Arial" w:cs="Arial"/>
          <w:sz w:val="20"/>
        </w:rPr>
        <w:t xml:space="preserve"> l’une des personnes nommément désignées </w:t>
      </w:r>
      <w:r>
        <w:rPr>
          <w:rFonts w:ascii="Arial" w:hAnsi="Arial" w:cs="Arial"/>
          <w:sz w:val="20"/>
        </w:rPr>
        <w:t>ci-avant</w:t>
      </w:r>
      <w:r w:rsidRPr="00CE7C3E">
        <w:rPr>
          <w:rFonts w:ascii="Arial" w:hAnsi="Arial" w:cs="Arial"/>
          <w:sz w:val="20"/>
        </w:rPr>
        <w:t xml:space="preserve"> n’est plus en mesure d’accomplir sa mission, le titulaire doit en informer le </w:t>
      </w:r>
      <w:r>
        <w:rPr>
          <w:rFonts w:ascii="Arial" w:hAnsi="Arial" w:cs="Arial"/>
          <w:sz w:val="20"/>
        </w:rPr>
        <w:t>m</w:t>
      </w:r>
      <w:r w:rsidRPr="00CE7C3E">
        <w:rPr>
          <w:rFonts w:ascii="Arial" w:hAnsi="Arial" w:cs="Arial"/>
          <w:sz w:val="20"/>
        </w:rPr>
        <w:t xml:space="preserve">aître d’ouvrage sans délai et prendre toutes les dispositions nécessaires afin d’assurer la poursuite de l’exécution des prestations. Il propose, simultanément </w:t>
      </w:r>
      <w:r>
        <w:rPr>
          <w:rFonts w:ascii="Arial" w:hAnsi="Arial" w:cs="Arial"/>
          <w:sz w:val="20"/>
        </w:rPr>
        <w:t>au pouvoir adjudicateur</w:t>
      </w:r>
      <w:r w:rsidRPr="00CE7C3E">
        <w:rPr>
          <w:rFonts w:ascii="Arial" w:hAnsi="Arial" w:cs="Arial"/>
          <w:sz w:val="20"/>
        </w:rPr>
        <w:t xml:space="preserve"> et au maître d’ouvrage, un remplaçant disposant de compétences au moins équivalentes et dont il communique le nom, le CV et les coordonnées dans un délai de dix jours à compter de la date à laquelle il informe de l’indisponibilité de l’intervenant initialement désigné. </w:t>
      </w:r>
    </w:p>
    <w:p w14:paraId="16243D83" w14:textId="5E87E289" w:rsidR="00C67D8B" w:rsidRPr="00CE7C3E" w:rsidRDefault="00C67D8B" w:rsidP="00C67D8B">
      <w:pPr>
        <w:jc w:val="both"/>
        <w:rPr>
          <w:rFonts w:ascii="Arial" w:hAnsi="Arial" w:cs="Arial"/>
          <w:sz w:val="20"/>
        </w:rPr>
      </w:pPr>
      <w:r w:rsidRPr="00CE7C3E">
        <w:rPr>
          <w:rFonts w:ascii="Arial" w:hAnsi="Arial" w:cs="Arial"/>
          <w:sz w:val="20"/>
        </w:rPr>
        <w:t>Le maître d’ouvrage dispose d’un délai de trente</w:t>
      </w:r>
      <w:r>
        <w:rPr>
          <w:rFonts w:ascii="Arial" w:hAnsi="Arial" w:cs="Arial"/>
          <w:sz w:val="20"/>
        </w:rPr>
        <w:t xml:space="preserve"> (30)</w:t>
      </w:r>
      <w:r w:rsidRPr="00CE7C3E">
        <w:rPr>
          <w:rFonts w:ascii="Arial" w:hAnsi="Arial" w:cs="Arial"/>
          <w:sz w:val="20"/>
        </w:rPr>
        <w:t xml:space="preserve"> jours à compter de la réception du nom et du CV du nouvel intervenant pour l’accepter. Si le maître d’ouvrage récuse le remplaçant dans ce délai, le titulaire dispose de nouveau d’un délai de dix jours pour proposer un nouvel intervenant. En cas de silence du maître d’ouvrage dans le délai de trente </w:t>
      </w:r>
      <w:r>
        <w:rPr>
          <w:rFonts w:ascii="Arial" w:hAnsi="Arial" w:cs="Arial"/>
          <w:sz w:val="20"/>
        </w:rPr>
        <w:t xml:space="preserve">(30) </w:t>
      </w:r>
      <w:proofErr w:type="gramStart"/>
      <w:r w:rsidRPr="00CE7C3E">
        <w:rPr>
          <w:rFonts w:ascii="Arial" w:hAnsi="Arial" w:cs="Arial"/>
          <w:sz w:val="20"/>
        </w:rPr>
        <w:t>jours précité</w:t>
      </w:r>
      <w:proofErr w:type="gramEnd"/>
      <w:r w:rsidRPr="00CE7C3E">
        <w:rPr>
          <w:rFonts w:ascii="Arial" w:hAnsi="Arial" w:cs="Arial"/>
          <w:sz w:val="20"/>
        </w:rPr>
        <w:t xml:space="preserve">, le remplaçant est réputé avoir été récusé. </w:t>
      </w:r>
    </w:p>
    <w:p w14:paraId="07588FD4" w14:textId="1DC0747F" w:rsidR="00C67D8B" w:rsidRPr="00CE7C3E" w:rsidRDefault="00C67D8B" w:rsidP="00C67D8B">
      <w:pPr>
        <w:jc w:val="both"/>
        <w:rPr>
          <w:rFonts w:ascii="Arial" w:hAnsi="Arial" w:cs="Arial"/>
          <w:sz w:val="20"/>
        </w:rPr>
      </w:pPr>
      <w:r w:rsidRPr="00CE7C3E">
        <w:rPr>
          <w:rFonts w:ascii="Arial" w:hAnsi="Arial" w:cs="Arial"/>
          <w:sz w:val="20"/>
        </w:rPr>
        <w:t>A défaut de proposition de remplaçant par le titulaire ou en cas de deux récusations successives ou dans le silence du maître d’ouvrage valant récusation, le marché peut être résilié pour faute du titulaire</w:t>
      </w:r>
      <w:r>
        <w:rPr>
          <w:rFonts w:ascii="Arial" w:hAnsi="Arial" w:cs="Arial"/>
          <w:sz w:val="20"/>
        </w:rPr>
        <w:t xml:space="preserve"> dans les conditions de l’article 3</w:t>
      </w:r>
      <w:r w:rsidR="00F164B4">
        <w:rPr>
          <w:rFonts w:ascii="Arial" w:hAnsi="Arial" w:cs="Arial"/>
          <w:sz w:val="20"/>
        </w:rPr>
        <w:t>9.1</w:t>
      </w:r>
      <w:r>
        <w:rPr>
          <w:rFonts w:ascii="Arial" w:hAnsi="Arial" w:cs="Arial"/>
          <w:sz w:val="20"/>
        </w:rPr>
        <w:t xml:space="preserve"> du CCAG-</w:t>
      </w:r>
      <w:r w:rsidR="00F164B4">
        <w:rPr>
          <w:rFonts w:ascii="Arial" w:hAnsi="Arial" w:cs="Arial"/>
          <w:sz w:val="20"/>
        </w:rPr>
        <w:t>PI</w:t>
      </w:r>
      <w:r>
        <w:rPr>
          <w:rFonts w:ascii="Arial" w:hAnsi="Arial" w:cs="Arial"/>
          <w:sz w:val="20"/>
        </w:rPr>
        <w:t xml:space="preserve">. </w:t>
      </w:r>
    </w:p>
    <w:p w14:paraId="6B926532" w14:textId="77777777" w:rsidR="00C67D8B" w:rsidRPr="00CE7C3E" w:rsidRDefault="00C67D8B" w:rsidP="00C67D8B">
      <w:pPr>
        <w:jc w:val="both"/>
        <w:rPr>
          <w:rFonts w:ascii="Arial" w:hAnsi="Arial" w:cs="Arial"/>
          <w:sz w:val="20"/>
        </w:rPr>
      </w:pPr>
    </w:p>
    <w:p w14:paraId="5F0E39FC" w14:textId="2952ACA4" w:rsidR="00C67D8B" w:rsidRPr="00CE7C3E" w:rsidRDefault="00C67D8B" w:rsidP="00C67D8B">
      <w:pPr>
        <w:jc w:val="both"/>
        <w:rPr>
          <w:rFonts w:ascii="Arial" w:hAnsi="Arial" w:cs="Arial"/>
          <w:sz w:val="20"/>
        </w:rPr>
      </w:pPr>
      <w:r w:rsidRPr="00CE7C3E">
        <w:rPr>
          <w:rFonts w:ascii="Arial" w:hAnsi="Arial" w:cs="Arial"/>
          <w:sz w:val="20"/>
        </w:rPr>
        <w:lastRenderedPageBreak/>
        <w:t xml:space="preserve">En cas de difficulté dans l’exécution de la prestation, la personne publique se réserve la possibilité de demander le remplacement d’une ou plusieurs des personnes nommément désignées ci-avant. Au préalable, la personne publique informe le titulaire de la difficulté qu’elle rencontre dans l’exécution de la prestation. Le titulaire a </w:t>
      </w:r>
      <w:r>
        <w:rPr>
          <w:rFonts w:ascii="Arial" w:hAnsi="Arial" w:cs="Arial"/>
          <w:sz w:val="20"/>
        </w:rPr>
        <w:t>quinze (</w:t>
      </w:r>
      <w:r w:rsidRPr="00CE7C3E">
        <w:rPr>
          <w:rFonts w:ascii="Arial" w:hAnsi="Arial" w:cs="Arial"/>
          <w:sz w:val="20"/>
        </w:rPr>
        <w:t>15</w:t>
      </w:r>
      <w:r w:rsidRPr="003E48BD">
        <w:rPr>
          <w:rFonts w:ascii="Arial" w:hAnsi="Arial" w:cs="Arial"/>
          <w:sz w:val="20"/>
        </w:rPr>
        <w:t xml:space="preserve">) jours pour présenter un remplaçant sous peine d’application de la pénalité définie </w:t>
      </w:r>
      <w:r>
        <w:rPr>
          <w:rFonts w:ascii="Arial" w:hAnsi="Arial" w:cs="Arial"/>
          <w:sz w:val="20"/>
        </w:rPr>
        <w:t xml:space="preserve">à l’article </w:t>
      </w:r>
      <w:r w:rsidR="00364918">
        <w:rPr>
          <w:rFonts w:ascii="Arial" w:hAnsi="Arial" w:cs="Arial"/>
          <w:sz w:val="20"/>
        </w:rPr>
        <w:t>7.2.1</w:t>
      </w:r>
      <w:r>
        <w:rPr>
          <w:rFonts w:ascii="Arial" w:hAnsi="Arial" w:cs="Arial"/>
          <w:sz w:val="20"/>
        </w:rPr>
        <w:t xml:space="preserve"> du</w:t>
      </w:r>
      <w:r w:rsidRPr="003E48BD">
        <w:rPr>
          <w:rFonts w:ascii="Arial" w:hAnsi="Arial" w:cs="Arial"/>
          <w:sz w:val="20"/>
        </w:rPr>
        <w:t xml:space="preserve"> CCAP.</w:t>
      </w:r>
      <w:r>
        <w:rPr>
          <w:rFonts w:ascii="Arial" w:hAnsi="Arial" w:cs="Arial"/>
          <w:sz w:val="20"/>
        </w:rPr>
        <w:t xml:space="preserve"> </w:t>
      </w:r>
      <w:r w:rsidRPr="00CE7C3E">
        <w:rPr>
          <w:rFonts w:ascii="Arial" w:hAnsi="Arial" w:cs="Arial"/>
          <w:sz w:val="20"/>
        </w:rPr>
        <w:t xml:space="preserve"> </w:t>
      </w:r>
    </w:p>
    <w:p w14:paraId="3FD37407" w14:textId="77777777" w:rsidR="00C67D8B" w:rsidRPr="00CE7C3E" w:rsidRDefault="00C67D8B" w:rsidP="00C67D8B">
      <w:pPr>
        <w:jc w:val="both"/>
        <w:rPr>
          <w:rFonts w:ascii="Arial" w:hAnsi="Arial" w:cs="Arial"/>
          <w:sz w:val="20"/>
        </w:rPr>
      </w:pPr>
      <w:r w:rsidRPr="00CE7C3E">
        <w:rPr>
          <w:rFonts w:ascii="Arial" w:hAnsi="Arial" w:cs="Arial"/>
          <w:sz w:val="20"/>
        </w:rPr>
        <w:t>Celui-ci est considéré comme accepté si la personne publique ne le récuse pas dans un délai de dix</w:t>
      </w:r>
      <w:r>
        <w:rPr>
          <w:rFonts w:ascii="Arial" w:hAnsi="Arial" w:cs="Arial"/>
          <w:sz w:val="20"/>
        </w:rPr>
        <w:t xml:space="preserve"> (10)</w:t>
      </w:r>
      <w:r w:rsidRPr="00CE7C3E">
        <w:rPr>
          <w:rFonts w:ascii="Arial" w:hAnsi="Arial" w:cs="Arial"/>
          <w:sz w:val="20"/>
        </w:rPr>
        <w:t xml:space="preserve"> jours.</w:t>
      </w:r>
    </w:p>
    <w:p w14:paraId="4BADAE3A" w14:textId="2AD10CC6" w:rsidR="00722821" w:rsidRPr="00364918" w:rsidRDefault="00C67D8B" w:rsidP="00364918">
      <w:pPr>
        <w:jc w:val="both"/>
        <w:rPr>
          <w:rFonts w:ascii="Arial" w:hAnsi="Arial" w:cs="Arial"/>
          <w:sz w:val="20"/>
        </w:rPr>
      </w:pPr>
      <w:r w:rsidRPr="00CE7C3E">
        <w:rPr>
          <w:rFonts w:ascii="Arial" w:hAnsi="Arial" w:cs="Arial"/>
          <w:sz w:val="20"/>
        </w:rPr>
        <w:t xml:space="preserve">A défaut de proposition de remplaçant par le titulaire ou en cas de récusation des remplaçants par le pouvoir adjudicateur, le marché peut être résilié dans les conditions prévues à l’article </w:t>
      </w:r>
      <w:r w:rsidR="00364918">
        <w:rPr>
          <w:rFonts w:ascii="Arial" w:hAnsi="Arial" w:cs="Arial"/>
          <w:sz w:val="20"/>
        </w:rPr>
        <w:t>39.1</w:t>
      </w:r>
      <w:r w:rsidRPr="00CE7C3E">
        <w:rPr>
          <w:rFonts w:ascii="Arial" w:hAnsi="Arial" w:cs="Arial"/>
          <w:sz w:val="20"/>
        </w:rPr>
        <w:t xml:space="preserve"> du CCAG-</w:t>
      </w:r>
      <w:r w:rsidR="002B1BFA">
        <w:rPr>
          <w:rFonts w:ascii="Arial" w:hAnsi="Arial" w:cs="Arial"/>
          <w:sz w:val="20"/>
        </w:rPr>
        <w:t>PI</w:t>
      </w:r>
      <w:r w:rsidRPr="00CE7C3E">
        <w:rPr>
          <w:rFonts w:ascii="Arial" w:hAnsi="Arial" w:cs="Arial"/>
          <w:sz w:val="20"/>
        </w:rPr>
        <w:t xml:space="preserve"> de 202</w:t>
      </w:r>
      <w:r>
        <w:rPr>
          <w:rFonts w:ascii="Arial" w:hAnsi="Arial" w:cs="Arial"/>
          <w:sz w:val="20"/>
        </w:rPr>
        <w:t>1 et de l’article 1</w:t>
      </w:r>
      <w:r w:rsidR="00364918">
        <w:rPr>
          <w:rFonts w:ascii="Arial" w:hAnsi="Arial" w:cs="Arial"/>
          <w:sz w:val="20"/>
        </w:rPr>
        <w:t>2</w:t>
      </w:r>
      <w:r>
        <w:rPr>
          <w:rFonts w:ascii="Arial" w:hAnsi="Arial" w:cs="Arial"/>
          <w:sz w:val="20"/>
        </w:rPr>
        <w:t xml:space="preserve">.3 du CCAP. </w:t>
      </w:r>
    </w:p>
    <w:p w14:paraId="1087D50D" w14:textId="122CDEAF" w:rsidR="00966B74" w:rsidRPr="00966B74" w:rsidRDefault="00966B74" w:rsidP="00966B74">
      <w:pPr>
        <w:pStyle w:val="Titre2"/>
        <w:numPr>
          <w:ilvl w:val="1"/>
          <w:numId w:val="12"/>
        </w:numPr>
        <w:tabs>
          <w:tab w:val="clear" w:pos="576"/>
          <w:tab w:val="left" w:pos="0"/>
        </w:tabs>
        <w:ind w:left="576" w:hanging="576"/>
        <w:rPr>
          <w:rFonts w:cs="Times New Roman"/>
          <w:i/>
        </w:rPr>
      </w:pPr>
      <w:bookmarkStart w:id="3" w:name="_Toc196333162"/>
      <w:r>
        <w:rPr>
          <w:rFonts w:cs="Times New Roman"/>
          <w:i/>
        </w:rPr>
        <w:t>Sous-traitance</w:t>
      </w:r>
      <w:bookmarkEnd w:id="3"/>
    </w:p>
    <w:p w14:paraId="3947ED1A" w14:textId="28FE6F62" w:rsidR="00966B74" w:rsidRPr="00966B74" w:rsidRDefault="00966B74" w:rsidP="00966B74">
      <w:pPr>
        <w:spacing w:after="200" w:line="288" w:lineRule="auto"/>
        <w:jc w:val="both"/>
        <w:rPr>
          <w:rFonts w:ascii="Arial" w:eastAsia="Calibri" w:hAnsi="Arial" w:cs="Arial"/>
          <w:sz w:val="20"/>
          <w:szCs w:val="20"/>
        </w:rPr>
      </w:pPr>
      <w:r w:rsidRPr="00966B74">
        <w:rPr>
          <w:rFonts w:ascii="Arial" w:eastAsia="Calibri" w:hAnsi="Arial" w:cs="Arial"/>
          <w:sz w:val="20"/>
          <w:szCs w:val="20"/>
        </w:rPr>
        <w:t xml:space="preserve">Le Titulaire peut s’appuyer dès la conclusion du marché sur des opérateurs économiques auxquels il prévoit de sous-traiter une partie des prestations qui lui incombent. Les modalités exactes de la sous-traitance sont décrites au cahier des clauses administratives particulières. </w:t>
      </w:r>
    </w:p>
    <w:p w14:paraId="525E012D" w14:textId="451AE08A" w:rsidR="00966B74" w:rsidRPr="00966B74" w:rsidRDefault="00966B74" w:rsidP="00966B74">
      <w:pPr>
        <w:spacing w:after="200" w:line="288" w:lineRule="auto"/>
        <w:jc w:val="both"/>
        <w:rPr>
          <w:rFonts w:ascii="Arial" w:eastAsia="Calibri" w:hAnsi="Arial" w:cs="Arial"/>
          <w:sz w:val="20"/>
          <w:szCs w:val="20"/>
        </w:rPr>
      </w:pPr>
      <w:r w:rsidRPr="00966B74">
        <w:rPr>
          <w:rFonts w:ascii="Arial" w:eastAsia="Calibri" w:hAnsi="Arial" w:cs="Arial"/>
          <w:sz w:val="20"/>
          <w:szCs w:val="20"/>
        </w:rPr>
        <w:t>Le ou les actes spéciaux de sous-traitance annexés au marché lors de la remise de l’offre indiquent la nature des prestations que je (nous) envisage(</w:t>
      </w:r>
      <w:proofErr w:type="spellStart"/>
      <w:r w:rsidRPr="00966B74">
        <w:rPr>
          <w:rFonts w:ascii="Arial" w:eastAsia="Calibri" w:hAnsi="Arial" w:cs="Arial"/>
          <w:sz w:val="20"/>
          <w:szCs w:val="20"/>
        </w:rPr>
        <w:t>ons</w:t>
      </w:r>
      <w:proofErr w:type="spellEnd"/>
      <w:r w:rsidRPr="00966B74">
        <w:rPr>
          <w:rFonts w:ascii="Arial" w:eastAsia="Calibri" w:hAnsi="Arial" w:cs="Arial"/>
          <w:sz w:val="20"/>
          <w:szCs w:val="20"/>
        </w:rPr>
        <w:t>) de faire exécuter par des sous-traitants payés directement ; le montant des prestations sera établi po</w:t>
      </w:r>
      <w:r w:rsidR="00DF3A50">
        <w:rPr>
          <w:rFonts w:ascii="Arial" w:eastAsia="Calibri" w:hAnsi="Arial" w:cs="Arial"/>
          <w:sz w:val="20"/>
          <w:szCs w:val="20"/>
        </w:rPr>
        <w:t xml:space="preserve">ur la durée du marché. </w:t>
      </w:r>
    </w:p>
    <w:p w14:paraId="7027AB23" w14:textId="5F5598F3" w:rsidR="00966B74" w:rsidRPr="00966B74" w:rsidRDefault="00966B74" w:rsidP="00966B74">
      <w:pPr>
        <w:spacing w:after="200" w:line="288" w:lineRule="auto"/>
        <w:jc w:val="both"/>
        <w:rPr>
          <w:rFonts w:ascii="Arial" w:eastAsia="Calibri" w:hAnsi="Arial" w:cs="Arial"/>
          <w:sz w:val="20"/>
          <w:szCs w:val="20"/>
        </w:rPr>
      </w:pPr>
      <w:r w:rsidRPr="00966B74">
        <w:rPr>
          <w:rFonts w:ascii="Arial" w:eastAsia="Calibri" w:hAnsi="Arial" w:cs="Arial"/>
          <w:sz w:val="20"/>
          <w:szCs w:val="20"/>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3C2145E0" w14:textId="13E9EE2C" w:rsidR="00B40A50" w:rsidRPr="000B1A76" w:rsidRDefault="00966B74" w:rsidP="000B1A76">
      <w:pPr>
        <w:pStyle w:val="Titre"/>
        <w:tabs>
          <w:tab w:val="clear" w:pos="2623"/>
          <w:tab w:val="num" w:pos="0"/>
        </w:tabs>
      </w:pPr>
      <w:bookmarkStart w:id="4" w:name="_Toc196333163"/>
      <w:r>
        <w:t>OBJET DU MARCHE ET DUREE</w:t>
      </w:r>
      <w:bookmarkEnd w:id="4"/>
    </w:p>
    <w:p w14:paraId="6E81AEF1" w14:textId="0E03DBD3" w:rsidR="00966B74" w:rsidRPr="00966B74" w:rsidRDefault="00966B74" w:rsidP="00B263CA">
      <w:pPr>
        <w:pStyle w:val="Titre2"/>
        <w:numPr>
          <w:ilvl w:val="1"/>
          <w:numId w:val="11"/>
        </w:numPr>
        <w:tabs>
          <w:tab w:val="clear" w:pos="576"/>
          <w:tab w:val="left" w:pos="0"/>
        </w:tabs>
        <w:ind w:left="567"/>
        <w:rPr>
          <w:rFonts w:cs="Times New Roman"/>
          <w:i/>
        </w:rPr>
      </w:pPr>
      <w:bookmarkStart w:id="5" w:name="_Toc196333164"/>
      <w:r>
        <w:rPr>
          <w:rFonts w:cs="Times New Roman"/>
          <w:i/>
        </w:rPr>
        <w:t>Objet</w:t>
      </w:r>
      <w:bookmarkEnd w:id="5"/>
    </w:p>
    <w:p w14:paraId="6F72AA2C" w14:textId="00AB9473" w:rsidR="00E17A75" w:rsidRPr="00E17A75" w:rsidRDefault="00E17A75" w:rsidP="00E17A75">
      <w:pPr>
        <w:jc w:val="both"/>
        <w:rPr>
          <w:rFonts w:ascii="Arial" w:hAnsi="Arial" w:cs="Arial"/>
          <w:sz w:val="20"/>
          <w:szCs w:val="20"/>
        </w:rPr>
      </w:pPr>
      <w:bookmarkStart w:id="6" w:name="_Toc491821628"/>
      <w:bookmarkStart w:id="7" w:name="_Toc505861150"/>
      <w:bookmarkStart w:id="8" w:name="_Toc80691754"/>
      <w:r w:rsidRPr="00E17A75">
        <w:rPr>
          <w:rFonts w:ascii="Arial" w:hAnsi="Arial" w:cs="Arial"/>
          <w:sz w:val="20"/>
          <w:szCs w:val="20"/>
        </w:rPr>
        <w:t>Le présent cahier des clauses administratives particulières (</w:t>
      </w:r>
      <w:r w:rsidRPr="00806054">
        <w:rPr>
          <w:rFonts w:ascii="Arial" w:hAnsi="Arial" w:cs="Arial"/>
          <w:sz w:val="20"/>
          <w:szCs w:val="20"/>
        </w:rPr>
        <w:t xml:space="preserve">CCAP) est relatif au marché </w:t>
      </w:r>
      <w:r w:rsidR="00806054" w:rsidRPr="00806054">
        <w:rPr>
          <w:rFonts w:ascii="Arial" w:hAnsi="Arial" w:cs="Arial"/>
          <w:sz w:val="20"/>
          <w:szCs w:val="20"/>
        </w:rPr>
        <w:t>au marché d’Ordonnancement, Pilotage et Coordination (OPC)</w:t>
      </w:r>
      <w:r w:rsidRPr="00806054">
        <w:rPr>
          <w:rFonts w:ascii="Arial" w:hAnsi="Arial" w:cs="Arial"/>
          <w:sz w:val="20"/>
          <w:szCs w:val="20"/>
        </w:rPr>
        <w:t xml:space="preserve"> </w:t>
      </w:r>
      <w:r w:rsidR="00267FCD">
        <w:rPr>
          <w:rFonts w:ascii="Arial" w:hAnsi="Arial" w:cs="Arial"/>
          <w:sz w:val="20"/>
          <w:szCs w:val="20"/>
        </w:rPr>
        <w:t xml:space="preserve">renforcé </w:t>
      </w:r>
      <w:r w:rsidRPr="00806054">
        <w:rPr>
          <w:rFonts w:ascii="Arial" w:hAnsi="Arial" w:cs="Arial"/>
          <w:sz w:val="20"/>
          <w:szCs w:val="20"/>
        </w:rPr>
        <w:t>pour l’opération « Nouvel Hôpital d’Embrun ».</w:t>
      </w:r>
    </w:p>
    <w:p w14:paraId="7C94B1B7" w14:textId="6934E17C" w:rsidR="00E17A75" w:rsidRPr="00E17A75" w:rsidRDefault="00E17A75" w:rsidP="00E17A75">
      <w:pPr>
        <w:jc w:val="both"/>
        <w:rPr>
          <w:rFonts w:ascii="Arial" w:hAnsi="Arial" w:cs="Arial"/>
          <w:b/>
          <w:sz w:val="20"/>
          <w:szCs w:val="20"/>
          <w:u w:val="single"/>
        </w:rPr>
      </w:pPr>
      <w:r w:rsidRPr="00E17A75">
        <w:rPr>
          <w:rFonts w:ascii="Arial" w:hAnsi="Arial" w:cs="Arial"/>
          <w:sz w:val="20"/>
          <w:szCs w:val="20"/>
        </w:rPr>
        <w:t>La description technique des prestations figure dans le Cahier des Clauses Techniques Particulières (CCTP).</w:t>
      </w:r>
      <w:r w:rsidRPr="00E17A75">
        <w:rPr>
          <w:rFonts w:ascii="Arial" w:hAnsi="Arial" w:cs="Arial"/>
          <w:b/>
          <w:sz w:val="20"/>
          <w:szCs w:val="20"/>
          <w:u w:val="single"/>
        </w:rPr>
        <w:t xml:space="preserve"> </w:t>
      </w:r>
      <w:bookmarkEnd w:id="6"/>
      <w:bookmarkEnd w:id="7"/>
      <w:bookmarkEnd w:id="8"/>
    </w:p>
    <w:p w14:paraId="74B794E8" w14:textId="213FC6EE" w:rsidR="0024708C" w:rsidRPr="0024708C" w:rsidRDefault="00DC7826" w:rsidP="00E17A75">
      <w:pPr>
        <w:spacing w:line="288" w:lineRule="auto"/>
        <w:jc w:val="both"/>
        <w:rPr>
          <w:rFonts w:ascii="Arial" w:hAnsi="Arial" w:cs="Arial"/>
          <w:b/>
          <w:bCs/>
          <w:sz w:val="20"/>
          <w:szCs w:val="20"/>
        </w:rPr>
      </w:pPr>
      <w:r w:rsidRPr="00DC7826">
        <w:rPr>
          <w:rFonts w:ascii="Arial" w:hAnsi="Arial" w:cs="Arial"/>
          <w:sz w:val="20"/>
          <w:szCs w:val="20"/>
        </w:rPr>
        <w:t xml:space="preserve">Le processus arrêté pour la </w:t>
      </w:r>
      <w:r w:rsidRPr="00806054">
        <w:rPr>
          <w:rFonts w:ascii="Arial" w:hAnsi="Arial" w:cs="Arial"/>
          <w:sz w:val="20"/>
          <w:szCs w:val="20"/>
        </w:rPr>
        <w:t xml:space="preserve">réalisation de l’opération </w:t>
      </w:r>
      <w:r w:rsidR="00584731" w:rsidRPr="00806054">
        <w:rPr>
          <w:rFonts w:ascii="Arial" w:hAnsi="Arial" w:cs="Arial"/>
          <w:sz w:val="20"/>
          <w:szCs w:val="20"/>
        </w:rPr>
        <w:t>d</w:t>
      </w:r>
      <w:r w:rsidR="00806054" w:rsidRPr="00806054">
        <w:rPr>
          <w:rFonts w:ascii="Arial" w:hAnsi="Arial" w:cs="Arial"/>
          <w:sz w:val="20"/>
          <w:szCs w:val="20"/>
        </w:rPr>
        <w:t>u « </w:t>
      </w:r>
      <w:r w:rsidR="00E17A75" w:rsidRPr="00806054">
        <w:rPr>
          <w:rFonts w:ascii="Arial" w:hAnsi="Arial" w:cs="Arial"/>
          <w:sz w:val="20"/>
          <w:szCs w:val="20"/>
        </w:rPr>
        <w:t>Nouvel Hôpital d’Embrun »</w:t>
      </w:r>
      <w:r w:rsidRPr="00806054">
        <w:rPr>
          <w:rFonts w:ascii="Arial" w:hAnsi="Arial" w:cs="Arial"/>
          <w:sz w:val="20"/>
          <w:szCs w:val="20"/>
        </w:rPr>
        <w:t xml:space="preserve"> est le recours à un montage séquencé, par la conclusion dans un premier temps d’un marché de Maîtrise d’œuvre dans les conditions prévues au Livre IV de la Partie II du Code de la Commande Publique, puis de marchés publics de travaux selon un allotissement conformes aux exigences de l’article L.2113-10 du Code de la Commande Publique</w:t>
      </w:r>
      <w:r w:rsidRPr="00DC7826">
        <w:rPr>
          <w:rFonts w:ascii="Arial" w:hAnsi="Arial" w:cs="Arial"/>
          <w:sz w:val="20"/>
          <w:szCs w:val="20"/>
        </w:rPr>
        <w:t xml:space="preserve">. </w:t>
      </w:r>
      <w:r w:rsidR="00806054">
        <w:rPr>
          <w:rFonts w:ascii="Arial" w:hAnsi="Arial" w:cs="Arial"/>
          <w:sz w:val="20"/>
          <w:szCs w:val="20"/>
        </w:rPr>
        <w:t>L’équipe de Maîtrise d’œuvre en charge de la mission de base et de certaines missions complémentaires (dans les conditions définies à l’article 1.8.1 du CCAP)</w:t>
      </w:r>
      <w:r w:rsidR="00D708D4">
        <w:rPr>
          <w:rFonts w:ascii="Arial" w:hAnsi="Arial" w:cs="Arial"/>
          <w:sz w:val="20"/>
          <w:szCs w:val="20"/>
        </w:rPr>
        <w:t xml:space="preserve"> est déjà en place. L’intervention du Titulaire du présent marché concerne </w:t>
      </w:r>
      <w:r w:rsidR="00405C16">
        <w:rPr>
          <w:rFonts w:ascii="Arial" w:hAnsi="Arial" w:cs="Arial"/>
          <w:sz w:val="20"/>
          <w:szCs w:val="20"/>
        </w:rPr>
        <w:t xml:space="preserve">uniquement </w:t>
      </w:r>
      <w:r w:rsidR="00D708D4">
        <w:rPr>
          <w:rFonts w:ascii="Arial" w:hAnsi="Arial" w:cs="Arial"/>
          <w:sz w:val="20"/>
          <w:szCs w:val="20"/>
        </w:rPr>
        <w:t xml:space="preserve">la mission complémentaire d’OPC. </w:t>
      </w:r>
    </w:p>
    <w:p w14:paraId="25328375" w14:textId="230DD15F" w:rsidR="00966B74" w:rsidRPr="001F5383" w:rsidRDefault="00966B74" w:rsidP="00B263CA">
      <w:pPr>
        <w:pStyle w:val="Titre2"/>
        <w:numPr>
          <w:ilvl w:val="1"/>
          <w:numId w:val="11"/>
        </w:numPr>
        <w:tabs>
          <w:tab w:val="clear" w:pos="576"/>
          <w:tab w:val="left" w:pos="0"/>
        </w:tabs>
        <w:ind w:left="576"/>
        <w:rPr>
          <w:rFonts w:cs="Times New Roman"/>
          <w:i/>
        </w:rPr>
      </w:pPr>
      <w:bookmarkStart w:id="9" w:name="_Toc196333165"/>
      <w:r w:rsidRPr="001F5383">
        <w:rPr>
          <w:rFonts w:cs="Times New Roman"/>
          <w:i/>
        </w:rPr>
        <w:t>Lieux d’exécution</w:t>
      </w:r>
      <w:bookmarkEnd w:id="9"/>
    </w:p>
    <w:p w14:paraId="16368AAA" w14:textId="3AC4691E" w:rsidR="00C34B57" w:rsidRPr="00C34B57" w:rsidRDefault="00C34B57" w:rsidP="00912EB4">
      <w:pPr>
        <w:rPr>
          <w:rFonts w:ascii="Arial" w:hAnsi="Arial" w:cs="Arial"/>
          <w:sz w:val="20"/>
          <w:szCs w:val="20"/>
        </w:rPr>
      </w:pPr>
      <w:r w:rsidRPr="00C34B57">
        <w:rPr>
          <w:rFonts w:ascii="Arial" w:hAnsi="Arial" w:cs="Arial"/>
          <w:sz w:val="20"/>
          <w:szCs w:val="20"/>
        </w:rPr>
        <w:t>Centre Hospitalier d’Embrun, 8 Rue Pierre et Marie Curie, 05200 Embrun</w:t>
      </w:r>
      <w:r>
        <w:rPr>
          <w:rFonts w:ascii="Arial" w:hAnsi="Arial" w:cs="Arial"/>
          <w:sz w:val="20"/>
          <w:szCs w:val="20"/>
        </w:rPr>
        <w:t>.</w:t>
      </w:r>
    </w:p>
    <w:p w14:paraId="342B6C19" w14:textId="25163563" w:rsidR="00966B74" w:rsidRPr="001F5383" w:rsidRDefault="00966B74" w:rsidP="00B263CA">
      <w:pPr>
        <w:pStyle w:val="Titre2"/>
        <w:numPr>
          <w:ilvl w:val="1"/>
          <w:numId w:val="11"/>
        </w:numPr>
        <w:tabs>
          <w:tab w:val="clear" w:pos="576"/>
          <w:tab w:val="left" w:pos="0"/>
        </w:tabs>
        <w:ind w:left="576"/>
        <w:rPr>
          <w:rFonts w:cs="Times New Roman"/>
          <w:i/>
        </w:rPr>
      </w:pPr>
      <w:bookmarkStart w:id="10" w:name="_Toc141099598"/>
      <w:bookmarkStart w:id="11" w:name="_Toc141099636"/>
      <w:bookmarkStart w:id="12" w:name="_Toc141099599"/>
      <w:bookmarkStart w:id="13" w:name="_Toc141099637"/>
      <w:bookmarkStart w:id="14" w:name="_Toc196333166"/>
      <w:bookmarkEnd w:id="10"/>
      <w:bookmarkEnd w:id="11"/>
      <w:bookmarkEnd w:id="12"/>
      <w:bookmarkEnd w:id="13"/>
      <w:r w:rsidRPr="001F5383">
        <w:rPr>
          <w:rFonts w:cs="Times New Roman"/>
          <w:i/>
        </w:rPr>
        <w:lastRenderedPageBreak/>
        <w:t xml:space="preserve">Durée </w:t>
      </w:r>
      <w:r w:rsidR="00B263CA" w:rsidRPr="001F5383">
        <w:rPr>
          <w:rFonts w:cs="Times New Roman"/>
          <w:i/>
        </w:rPr>
        <w:t>du marché et délais d’exécution</w:t>
      </w:r>
      <w:bookmarkEnd w:id="14"/>
      <w:r w:rsidR="00B263CA" w:rsidRPr="001F5383">
        <w:rPr>
          <w:rFonts w:cs="Times New Roman"/>
          <w:i/>
        </w:rPr>
        <w:t xml:space="preserve"> </w:t>
      </w:r>
    </w:p>
    <w:p w14:paraId="074D7CFB" w14:textId="36BDC5C7" w:rsidR="00E927F4" w:rsidRDefault="00966B74" w:rsidP="00966B74">
      <w:pPr>
        <w:spacing w:line="288" w:lineRule="auto"/>
        <w:jc w:val="both"/>
        <w:rPr>
          <w:rFonts w:ascii="Arial" w:hAnsi="Arial" w:cs="Arial"/>
          <w:sz w:val="20"/>
          <w:szCs w:val="20"/>
        </w:rPr>
      </w:pPr>
      <w:r w:rsidRPr="00303F95">
        <w:rPr>
          <w:rFonts w:ascii="Arial" w:hAnsi="Arial" w:cs="Arial"/>
          <w:sz w:val="20"/>
          <w:szCs w:val="20"/>
        </w:rPr>
        <w:t xml:space="preserve">La </w:t>
      </w:r>
      <w:r w:rsidR="00B263CA" w:rsidRPr="00303F95">
        <w:rPr>
          <w:rFonts w:ascii="Arial" w:hAnsi="Arial" w:cs="Arial"/>
          <w:sz w:val="20"/>
          <w:szCs w:val="20"/>
        </w:rPr>
        <w:t xml:space="preserve">durée </w:t>
      </w:r>
      <w:r w:rsidR="002F0A8A" w:rsidRPr="00303F95">
        <w:rPr>
          <w:rFonts w:ascii="Arial" w:hAnsi="Arial" w:cs="Arial"/>
          <w:sz w:val="20"/>
          <w:szCs w:val="20"/>
        </w:rPr>
        <w:t xml:space="preserve">totale du marché est </w:t>
      </w:r>
      <w:r w:rsidR="00F13CC1" w:rsidRPr="00303F95">
        <w:rPr>
          <w:rFonts w:ascii="Arial" w:hAnsi="Arial" w:cs="Arial"/>
          <w:sz w:val="20"/>
        </w:rPr>
        <w:t xml:space="preserve">de </w:t>
      </w:r>
      <w:r w:rsidR="00F63736">
        <w:rPr>
          <w:rFonts w:ascii="Arial" w:hAnsi="Arial" w:cs="Arial"/>
          <w:sz w:val="20"/>
        </w:rPr>
        <w:t>63</w:t>
      </w:r>
      <w:r w:rsidR="00D0741E" w:rsidRPr="00303F95">
        <w:rPr>
          <w:rFonts w:ascii="Arial" w:hAnsi="Arial" w:cs="Arial"/>
          <w:sz w:val="20"/>
        </w:rPr>
        <w:t xml:space="preserve"> </w:t>
      </w:r>
      <w:r w:rsidR="00F11D37" w:rsidRPr="00303F95">
        <w:rPr>
          <w:rFonts w:ascii="Arial" w:hAnsi="Arial" w:cs="Arial"/>
          <w:sz w:val="20"/>
          <w:szCs w:val="20"/>
        </w:rPr>
        <w:t>mois</w:t>
      </w:r>
      <w:r w:rsidR="00F17B95">
        <w:rPr>
          <w:rFonts w:ascii="Arial" w:hAnsi="Arial" w:cs="Arial"/>
          <w:sz w:val="20"/>
          <w:szCs w:val="20"/>
        </w:rPr>
        <w:t>,</w:t>
      </w:r>
      <w:r w:rsidR="00F11D37" w:rsidRPr="00303F95">
        <w:rPr>
          <w:rFonts w:ascii="Arial" w:hAnsi="Arial" w:cs="Arial"/>
          <w:sz w:val="20"/>
          <w:szCs w:val="20"/>
        </w:rPr>
        <w:t xml:space="preserve"> allant de </w:t>
      </w:r>
      <w:r w:rsidR="00723314" w:rsidRPr="00303F95">
        <w:rPr>
          <w:rFonts w:ascii="Arial" w:hAnsi="Arial" w:cs="Arial"/>
          <w:sz w:val="20"/>
          <w:szCs w:val="20"/>
        </w:rPr>
        <w:t xml:space="preserve">la notification du marché jusqu’à la fin de la garantie de parfait achèvement des travaux </w:t>
      </w:r>
      <w:r w:rsidR="006C3D0A" w:rsidRPr="00303F95">
        <w:rPr>
          <w:rFonts w:ascii="Arial" w:hAnsi="Arial" w:cs="Arial"/>
          <w:sz w:val="20"/>
          <w:szCs w:val="20"/>
        </w:rPr>
        <w:t xml:space="preserve">de la dernière tranche de travaux </w:t>
      </w:r>
      <w:r w:rsidR="00723314" w:rsidRPr="00303F95">
        <w:rPr>
          <w:rFonts w:ascii="Arial" w:hAnsi="Arial" w:cs="Arial"/>
          <w:sz w:val="20"/>
          <w:szCs w:val="20"/>
        </w:rPr>
        <w:t xml:space="preserve">objet </w:t>
      </w:r>
      <w:r w:rsidR="002F0A8A" w:rsidRPr="00303F95">
        <w:rPr>
          <w:rFonts w:ascii="Arial" w:hAnsi="Arial" w:cs="Arial"/>
          <w:sz w:val="20"/>
          <w:szCs w:val="20"/>
        </w:rPr>
        <w:t xml:space="preserve">de l’opération. </w:t>
      </w:r>
      <w:r w:rsidR="00031144">
        <w:rPr>
          <w:rFonts w:ascii="Arial" w:hAnsi="Arial" w:cs="Arial"/>
          <w:sz w:val="20"/>
          <w:szCs w:val="20"/>
        </w:rPr>
        <w:t xml:space="preserve">Cette durée est répartie ainsi : </w:t>
      </w:r>
    </w:p>
    <w:p w14:paraId="490ACC58" w14:textId="689F83BD" w:rsidR="00031144" w:rsidRDefault="0093172F" w:rsidP="00031144">
      <w:pPr>
        <w:pStyle w:val="Paragraphedeliste"/>
        <w:numPr>
          <w:ilvl w:val="0"/>
          <w:numId w:val="27"/>
        </w:numPr>
        <w:spacing w:line="288" w:lineRule="auto"/>
        <w:rPr>
          <w:rFonts w:cs="Arial"/>
        </w:rPr>
      </w:pPr>
      <w:r>
        <w:rPr>
          <w:rFonts w:cs="Arial"/>
        </w:rPr>
        <w:t>12</w:t>
      </w:r>
      <w:r w:rsidR="00031144">
        <w:rPr>
          <w:rFonts w:cs="Arial"/>
        </w:rPr>
        <w:t xml:space="preserve"> mois de conception</w:t>
      </w:r>
    </w:p>
    <w:p w14:paraId="4F747E38" w14:textId="7AB01F3D" w:rsidR="00031144" w:rsidRDefault="00F56E6A" w:rsidP="00031144">
      <w:pPr>
        <w:pStyle w:val="Paragraphedeliste"/>
        <w:numPr>
          <w:ilvl w:val="0"/>
          <w:numId w:val="27"/>
        </w:numPr>
        <w:spacing w:line="288" w:lineRule="auto"/>
        <w:rPr>
          <w:rFonts w:cs="Arial"/>
        </w:rPr>
      </w:pPr>
      <w:r>
        <w:rPr>
          <w:rFonts w:cs="Arial"/>
        </w:rPr>
        <w:t>3</w:t>
      </w:r>
      <w:r w:rsidR="00E45CB7">
        <w:rPr>
          <w:rFonts w:cs="Arial"/>
        </w:rPr>
        <w:t>8</w:t>
      </w:r>
      <w:r w:rsidR="00031144">
        <w:rPr>
          <w:rFonts w:cs="Arial"/>
        </w:rPr>
        <w:t xml:space="preserve"> mois de travaux</w:t>
      </w:r>
    </w:p>
    <w:p w14:paraId="3D9B8FBD" w14:textId="370B1392" w:rsidR="0093172F" w:rsidRDefault="00E45CB7" w:rsidP="00031144">
      <w:pPr>
        <w:pStyle w:val="Paragraphedeliste"/>
        <w:numPr>
          <w:ilvl w:val="0"/>
          <w:numId w:val="27"/>
        </w:numPr>
        <w:spacing w:line="288" w:lineRule="auto"/>
        <w:rPr>
          <w:rFonts w:cs="Arial"/>
        </w:rPr>
      </w:pPr>
      <w:r>
        <w:rPr>
          <w:rFonts w:cs="Arial"/>
        </w:rPr>
        <w:t>1 mois de réception (y compris opérations préalables à la réception)</w:t>
      </w:r>
    </w:p>
    <w:p w14:paraId="67A38948" w14:textId="25C301E9" w:rsidR="00031144" w:rsidRPr="00031144" w:rsidRDefault="00031144" w:rsidP="00031144">
      <w:pPr>
        <w:pStyle w:val="Paragraphedeliste"/>
        <w:numPr>
          <w:ilvl w:val="0"/>
          <w:numId w:val="27"/>
        </w:numPr>
        <w:spacing w:line="288" w:lineRule="auto"/>
        <w:rPr>
          <w:rFonts w:cs="Arial"/>
        </w:rPr>
      </w:pPr>
      <w:r>
        <w:rPr>
          <w:rFonts w:cs="Arial"/>
        </w:rPr>
        <w:t>12 mois de garantie de parfait achèvement</w:t>
      </w:r>
    </w:p>
    <w:p w14:paraId="267BED76" w14:textId="0198D51C" w:rsidR="00C97034" w:rsidRPr="00303F95" w:rsidRDefault="00C97034" w:rsidP="00966B74">
      <w:pPr>
        <w:spacing w:line="288" w:lineRule="auto"/>
        <w:jc w:val="both"/>
        <w:rPr>
          <w:rFonts w:ascii="Arial" w:hAnsi="Arial" w:cs="Arial"/>
          <w:sz w:val="20"/>
          <w:szCs w:val="20"/>
        </w:rPr>
      </w:pPr>
      <w:r w:rsidRPr="00303F95">
        <w:rPr>
          <w:rFonts w:ascii="Arial" w:hAnsi="Arial" w:cs="Arial"/>
          <w:sz w:val="20"/>
          <w:szCs w:val="20"/>
        </w:rPr>
        <w:t>La notification du marché est prévu</w:t>
      </w:r>
      <w:r w:rsidR="001F5383" w:rsidRPr="00303F95">
        <w:rPr>
          <w:rFonts w:ascii="Arial" w:hAnsi="Arial" w:cs="Arial"/>
          <w:sz w:val="20"/>
          <w:szCs w:val="20"/>
        </w:rPr>
        <w:t>e</w:t>
      </w:r>
      <w:r w:rsidRPr="00303F95">
        <w:rPr>
          <w:rFonts w:ascii="Arial" w:hAnsi="Arial" w:cs="Arial"/>
          <w:sz w:val="20"/>
          <w:szCs w:val="20"/>
        </w:rPr>
        <w:t xml:space="preserve"> pour </w:t>
      </w:r>
      <w:r w:rsidR="007B7696">
        <w:rPr>
          <w:rFonts w:ascii="Arial" w:hAnsi="Arial" w:cs="Arial"/>
          <w:sz w:val="20"/>
          <w:szCs w:val="20"/>
        </w:rPr>
        <w:t>août</w:t>
      </w:r>
      <w:r w:rsidR="00F03297" w:rsidRPr="00303F95">
        <w:rPr>
          <w:rFonts w:ascii="Arial" w:hAnsi="Arial" w:cs="Arial"/>
          <w:sz w:val="20"/>
          <w:szCs w:val="20"/>
        </w:rPr>
        <w:t xml:space="preserve"> </w:t>
      </w:r>
      <w:r w:rsidRPr="00303F95">
        <w:rPr>
          <w:rFonts w:ascii="Arial" w:hAnsi="Arial" w:cs="Arial"/>
          <w:sz w:val="20"/>
          <w:szCs w:val="20"/>
        </w:rPr>
        <w:t>202</w:t>
      </w:r>
      <w:r w:rsidR="007B7696">
        <w:rPr>
          <w:rFonts w:ascii="Arial" w:hAnsi="Arial" w:cs="Arial"/>
          <w:sz w:val="20"/>
          <w:szCs w:val="20"/>
        </w:rPr>
        <w:t>5</w:t>
      </w:r>
      <w:r w:rsidRPr="00303F95">
        <w:rPr>
          <w:rFonts w:ascii="Arial" w:hAnsi="Arial" w:cs="Arial"/>
          <w:sz w:val="20"/>
          <w:szCs w:val="20"/>
        </w:rPr>
        <w:t xml:space="preserve">. </w:t>
      </w:r>
    </w:p>
    <w:p w14:paraId="0255897A" w14:textId="4019BD6B" w:rsidR="0071007E" w:rsidRDefault="00681703" w:rsidP="00966B74">
      <w:pPr>
        <w:spacing w:line="288" w:lineRule="auto"/>
        <w:jc w:val="both"/>
        <w:rPr>
          <w:rFonts w:ascii="Arial" w:hAnsi="Arial" w:cs="Arial"/>
          <w:sz w:val="20"/>
          <w:szCs w:val="20"/>
        </w:rPr>
      </w:pPr>
      <w:r w:rsidRPr="00681703">
        <w:rPr>
          <w:rFonts w:ascii="Arial" w:hAnsi="Arial" w:cs="Arial"/>
          <w:sz w:val="20"/>
          <w:szCs w:val="20"/>
        </w:rPr>
        <w:t xml:space="preserve">Les délais d’exécution </w:t>
      </w:r>
      <w:r w:rsidR="00D920BA">
        <w:rPr>
          <w:rFonts w:ascii="Arial" w:hAnsi="Arial" w:cs="Arial"/>
          <w:sz w:val="20"/>
          <w:szCs w:val="20"/>
        </w:rPr>
        <w:t xml:space="preserve">partiels </w:t>
      </w:r>
      <w:r w:rsidRPr="00681703">
        <w:rPr>
          <w:rFonts w:ascii="Arial" w:hAnsi="Arial" w:cs="Arial"/>
          <w:sz w:val="20"/>
          <w:szCs w:val="20"/>
        </w:rPr>
        <w:t xml:space="preserve">des prestations prévues dans lesdites parties techniques sont </w:t>
      </w:r>
      <w:r w:rsidR="0071007E">
        <w:rPr>
          <w:rFonts w:ascii="Arial" w:hAnsi="Arial" w:cs="Arial"/>
          <w:sz w:val="20"/>
          <w:szCs w:val="20"/>
        </w:rPr>
        <w:t xml:space="preserve">les suivants (hors délais de vérification du maître d’ouvrage) : </w:t>
      </w:r>
    </w:p>
    <w:tbl>
      <w:tblPr>
        <w:tblW w:w="9923" w:type="dxa"/>
        <w:tblInd w:w="-572"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3969"/>
        <w:gridCol w:w="3544"/>
        <w:gridCol w:w="2410"/>
      </w:tblGrid>
      <w:tr w:rsidR="00053D97" w:rsidRPr="002C0BFB" w14:paraId="7ECDD22D" w14:textId="77777777" w:rsidTr="00813442">
        <w:trPr>
          <w:trHeight w:val="532"/>
        </w:trPr>
        <w:tc>
          <w:tcPr>
            <w:tcW w:w="3969" w:type="dxa"/>
            <w:tcBorders>
              <w:top w:val="single" w:sz="4" w:space="0" w:color="808080"/>
              <w:left w:val="single" w:sz="4" w:space="0" w:color="808080"/>
              <w:bottom w:val="single" w:sz="4" w:space="0" w:color="808080"/>
              <w:right w:val="single" w:sz="4" w:space="0" w:color="808080"/>
            </w:tcBorders>
            <w:vAlign w:val="center"/>
          </w:tcPr>
          <w:p w14:paraId="52C32D5C" w14:textId="77777777" w:rsidR="00053D97" w:rsidRPr="00053D97" w:rsidRDefault="00053D97" w:rsidP="00813442">
            <w:pPr>
              <w:pStyle w:val="Standard0"/>
              <w:jc w:val="center"/>
              <w:rPr>
                <w:rFonts w:ascii="Arial" w:eastAsia="Trebuchet MS" w:hAnsi="Arial" w:cs="Arial"/>
                <w:b/>
                <w:bCs/>
                <w:sz w:val="21"/>
                <w:szCs w:val="21"/>
              </w:rPr>
            </w:pPr>
            <w:r w:rsidRPr="00053D97">
              <w:rPr>
                <w:rFonts w:ascii="Arial" w:eastAsia="Trebuchet MS" w:hAnsi="Arial" w:cs="Arial"/>
                <w:b/>
                <w:bCs/>
                <w:sz w:val="21"/>
                <w:szCs w:val="21"/>
              </w:rPr>
              <w:t xml:space="preserve">ELEMENT DE MISSION  </w:t>
            </w:r>
          </w:p>
        </w:tc>
        <w:tc>
          <w:tcPr>
            <w:tcW w:w="3544" w:type="dxa"/>
            <w:tcBorders>
              <w:top w:val="single" w:sz="4" w:space="0" w:color="808080"/>
              <w:left w:val="single" w:sz="4" w:space="0" w:color="808080"/>
              <w:bottom w:val="single" w:sz="4" w:space="0" w:color="808080"/>
              <w:right w:val="single" w:sz="4" w:space="0" w:color="808080"/>
            </w:tcBorders>
            <w:shd w:val="clear" w:color="auto" w:fill="E7E6E6" w:themeFill="background2"/>
            <w:vAlign w:val="center"/>
          </w:tcPr>
          <w:p w14:paraId="24AFF43F" w14:textId="77777777" w:rsidR="00053D97" w:rsidRPr="00053D97" w:rsidDel="007C7588" w:rsidRDefault="00053D97" w:rsidP="00813442">
            <w:pPr>
              <w:pStyle w:val="Standard0"/>
              <w:jc w:val="center"/>
              <w:rPr>
                <w:rFonts w:ascii="Arial" w:eastAsia="Trebuchet MS" w:hAnsi="Arial" w:cs="Arial"/>
                <w:b/>
                <w:bCs/>
                <w:sz w:val="21"/>
                <w:szCs w:val="21"/>
              </w:rPr>
            </w:pPr>
            <w:r w:rsidRPr="00053D97">
              <w:rPr>
                <w:rFonts w:ascii="Arial" w:eastAsia="Trebuchet MS" w:hAnsi="Arial" w:cs="Arial"/>
                <w:b/>
                <w:bCs/>
                <w:i/>
                <w:sz w:val="21"/>
                <w:szCs w:val="21"/>
              </w:rPr>
              <w:t>Délai maximum imposé par le maître d’ouvrage</w:t>
            </w:r>
          </w:p>
        </w:tc>
        <w:tc>
          <w:tcPr>
            <w:tcW w:w="2410" w:type="dxa"/>
            <w:tcBorders>
              <w:top w:val="single" w:sz="4" w:space="0" w:color="808080"/>
              <w:left w:val="single" w:sz="4" w:space="0" w:color="808080"/>
              <w:bottom w:val="single" w:sz="4" w:space="0" w:color="808080"/>
              <w:right w:val="single" w:sz="4" w:space="0" w:color="808080"/>
            </w:tcBorders>
            <w:shd w:val="clear" w:color="auto" w:fill="E7E6E6" w:themeFill="background2"/>
          </w:tcPr>
          <w:p w14:paraId="0D39D5DA" w14:textId="77777777" w:rsidR="00053D97" w:rsidRPr="002C0BFB" w:rsidRDefault="00053D97" w:rsidP="00813442">
            <w:pPr>
              <w:pStyle w:val="Standard0"/>
              <w:jc w:val="center"/>
              <w:rPr>
                <w:rFonts w:ascii="Arial" w:eastAsia="Trebuchet MS" w:hAnsi="Arial" w:cs="Arial"/>
                <w:b/>
                <w:bCs/>
                <w:i/>
                <w:sz w:val="20"/>
                <w:szCs w:val="20"/>
              </w:rPr>
            </w:pPr>
            <w:r>
              <w:rPr>
                <w:rFonts w:ascii="Arial" w:eastAsia="Trebuchet MS" w:hAnsi="Arial" w:cs="Arial"/>
                <w:b/>
                <w:bCs/>
                <w:i/>
                <w:sz w:val="20"/>
                <w:szCs w:val="20"/>
              </w:rPr>
              <w:t>Délai sur lequel le candidat s’engage</w:t>
            </w:r>
          </w:p>
        </w:tc>
      </w:tr>
      <w:tr w:rsidR="00053D97" w:rsidRPr="00207B3E" w14:paraId="6FE90202" w14:textId="77777777" w:rsidTr="00813442">
        <w:trPr>
          <w:trHeight w:val="532"/>
        </w:trPr>
        <w:tc>
          <w:tcPr>
            <w:tcW w:w="3969" w:type="dxa"/>
            <w:tcBorders>
              <w:top w:val="single" w:sz="4" w:space="0" w:color="808080"/>
              <w:left w:val="single" w:sz="4" w:space="0" w:color="808080"/>
              <w:bottom w:val="single" w:sz="4" w:space="0" w:color="808080"/>
              <w:right w:val="single" w:sz="4" w:space="0" w:color="808080"/>
            </w:tcBorders>
            <w:vAlign w:val="center"/>
          </w:tcPr>
          <w:p w14:paraId="3904FB37" w14:textId="77777777" w:rsidR="00053D97" w:rsidRPr="00053D97" w:rsidRDefault="00053D97" w:rsidP="00813442">
            <w:pPr>
              <w:pStyle w:val="Standard0"/>
              <w:rPr>
                <w:rFonts w:ascii="Arial" w:hAnsi="Arial" w:cs="Arial"/>
                <w:iCs/>
                <w:sz w:val="21"/>
                <w:szCs w:val="21"/>
              </w:rPr>
            </w:pPr>
            <w:r w:rsidRPr="00053D97">
              <w:rPr>
                <w:rFonts w:ascii="Arial" w:hAnsi="Arial" w:cs="Arial"/>
                <w:i/>
                <w:sz w:val="21"/>
                <w:szCs w:val="21"/>
              </w:rPr>
              <w:t>Partie technique : OPC- AVP : OPC pendant les études d’avant-projet (sommaire et définitif)</w:t>
            </w:r>
          </w:p>
          <w:p w14:paraId="47589BEA" w14:textId="00033EF6" w:rsidR="00053D97" w:rsidRPr="00AC1310" w:rsidRDefault="00053D97" w:rsidP="00AC1310">
            <w:pPr>
              <w:pStyle w:val="Standard0"/>
              <w:numPr>
                <w:ilvl w:val="0"/>
                <w:numId w:val="19"/>
              </w:numPr>
              <w:rPr>
                <w:rFonts w:ascii="Arial" w:hAnsi="Arial" w:cs="Arial"/>
                <w:iCs/>
                <w:sz w:val="21"/>
                <w:szCs w:val="21"/>
              </w:rPr>
            </w:pPr>
            <w:r w:rsidRPr="00053D97">
              <w:rPr>
                <w:rFonts w:ascii="Arial" w:hAnsi="Arial" w:cs="Arial"/>
                <w:iCs/>
                <w:sz w:val="21"/>
                <w:szCs w:val="21"/>
              </w:rPr>
              <w:t xml:space="preserve">Livrables à produire en phase </w:t>
            </w:r>
            <w:r w:rsidR="00AC1310">
              <w:rPr>
                <w:rFonts w:ascii="Arial" w:hAnsi="Arial" w:cs="Arial"/>
                <w:iCs/>
                <w:sz w:val="21"/>
                <w:szCs w:val="21"/>
              </w:rPr>
              <w:t>APD</w:t>
            </w:r>
          </w:p>
        </w:tc>
        <w:tc>
          <w:tcPr>
            <w:tcW w:w="3544" w:type="dxa"/>
            <w:tcBorders>
              <w:top w:val="single" w:sz="4" w:space="0" w:color="808080"/>
              <w:left w:val="single" w:sz="4" w:space="0" w:color="808080"/>
              <w:bottom w:val="single" w:sz="4" w:space="0" w:color="808080"/>
              <w:right w:val="single" w:sz="4" w:space="0" w:color="808080"/>
            </w:tcBorders>
            <w:shd w:val="clear" w:color="auto" w:fill="E7E6E6" w:themeFill="background2"/>
            <w:vAlign w:val="center"/>
          </w:tcPr>
          <w:p w14:paraId="557D156D" w14:textId="77777777" w:rsidR="00053D97" w:rsidRPr="00053D97" w:rsidRDefault="00053D97" w:rsidP="00053D97">
            <w:pPr>
              <w:pStyle w:val="Standard0"/>
              <w:numPr>
                <w:ilvl w:val="0"/>
                <w:numId w:val="22"/>
              </w:numPr>
              <w:ind w:left="360"/>
              <w:rPr>
                <w:rFonts w:ascii="Arial" w:hAnsi="Arial" w:cs="Arial"/>
                <w:iCs/>
                <w:sz w:val="21"/>
                <w:szCs w:val="21"/>
              </w:rPr>
            </w:pPr>
            <w:r w:rsidRPr="00053D97">
              <w:rPr>
                <w:rFonts w:ascii="Arial" w:hAnsi="Arial" w:cs="Arial"/>
                <w:iCs/>
                <w:sz w:val="21"/>
                <w:szCs w:val="21"/>
              </w:rPr>
              <w:t>8 semaines à compter du lancement de la phase APD</w:t>
            </w:r>
          </w:p>
        </w:tc>
        <w:tc>
          <w:tcPr>
            <w:tcW w:w="2410" w:type="dxa"/>
            <w:tcBorders>
              <w:top w:val="single" w:sz="4" w:space="0" w:color="808080"/>
              <w:left w:val="single" w:sz="4" w:space="0" w:color="808080"/>
              <w:bottom w:val="single" w:sz="4" w:space="0" w:color="808080"/>
              <w:right w:val="single" w:sz="4" w:space="0" w:color="808080"/>
            </w:tcBorders>
            <w:shd w:val="clear" w:color="auto" w:fill="C5E0B3" w:themeFill="accent6" w:themeFillTint="66"/>
          </w:tcPr>
          <w:p w14:paraId="3AABE7D1" w14:textId="77777777" w:rsidR="00053D97" w:rsidRPr="00207B3E" w:rsidRDefault="00053D97" w:rsidP="00813442">
            <w:pPr>
              <w:pStyle w:val="Standard0"/>
              <w:jc w:val="center"/>
              <w:rPr>
                <w:rFonts w:ascii="Arial" w:eastAsia="Trebuchet MS" w:hAnsi="Arial" w:cs="Arial"/>
                <w:sz w:val="20"/>
                <w:szCs w:val="20"/>
                <w:highlight w:val="cyan"/>
              </w:rPr>
            </w:pPr>
          </w:p>
        </w:tc>
      </w:tr>
      <w:tr w:rsidR="00053D97" w:rsidRPr="00207B3E" w14:paraId="59167979" w14:textId="77777777" w:rsidTr="00813442">
        <w:trPr>
          <w:trHeight w:val="532"/>
        </w:trPr>
        <w:tc>
          <w:tcPr>
            <w:tcW w:w="3969" w:type="dxa"/>
            <w:tcBorders>
              <w:top w:val="single" w:sz="4" w:space="0" w:color="808080"/>
              <w:left w:val="single" w:sz="4" w:space="0" w:color="808080"/>
              <w:bottom w:val="single" w:sz="4" w:space="0" w:color="808080"/>
              <w:right w:val="single" w:sz="4" w:space="0" w:color="808080"/>
            </w:tcBorders>
            <w:vAlign w:val="center"/>
          </w:tcPr>
          <w:p w14:paraId="58FEF2B2" w14:textId="77777777" w:rsidR="00053D97" w:rsidRPr="00053D97" w:rsidRDefault="00053D97" w:rsidP="00813442">
            <w:pPr>
              <w:pStyle w:val="Standard0"/>
              <w:rPr>
                <w:rFonts w:ascii="Arial" w:hAnsi="Arial" w:cs="Arial"/>
                <w:i/>
                <w:sz w:val="21"/>
                <w:szCs w:val="21"/>
              </w:rPr>
            </w:pPr>
            <w:r w:rsidRPr="00053D97">
              <w:rPr>
                <w:rFonts w:ascii="Arial" w:hAnsi="Arial" w:cs="Arial"/>
                <w:i/>
                <w:sz w:val="21"/>
                <w:szCs w:val="21"/>
              </w:rPr>
              <w:t>Partie technique : OPC-PRO : OPC pendant les études de projet</w:t>
            </w:r>
          </w:p>
          <w:p w14:paraId="47B18D20" w14:textId="77777777" w:rsidR="00053D97" w:rsidRPr="00053D97" w:rsidRDefault="00053D97" w:rsidP="00813442">
            <w:pPr>
              <w:pStyle w:val="Standard0"/>
              <w:rPr>
                <w:rFonts w:ascii="Arial" w:hAnsi="Arial" w:cs="Arial"/>
                <w:i/>
                <w:sz w:val="21"/>
                <w:szCs w:val="21"/>
              </w:rPr>
            </w:pPr>
          </w:p>
          <w:p w14:paraId="017FE523" w14:textId="77777777" w:rsidR="00053D97" w:rsidRPr="00053D97" w:rsidRDefault="00053D97" w:rsidP="00053D97">
            <w:pPr>
              <w:pStyle w:val="Paragraphedeliste"/>
              <w:numPr>
                <w:ilvl w:val="0"/>
                <w:numId w:val="20"/>
              </w:numPr>
              <w:overflowPunct/>
              <w:autoSpaceDE/>
              <w:autoSpaceDN/>
              <w:adjustRightInd/>
              <w:spacing w:after="0"/>
              <w:jc w:val="left"/>
              <w:textAlignment w:val="auto"/>
              <w:rPr>
                <w:rFonts w:cs="Arial"/>
                <w:iCs/>
                <w:sz w:val="21"/>
                <w:szCs w:val="21"/>
              </w:rPr>
            </w:pPr>
            <w:r w:rsidRPr="00053D97">
              <w:rPr>
                <w:rFonts w:cs="Arial"/>
                <w:iCs/>
                <w:kern w:val="3"/>
                <w:sz w:val="21"/>
                <w:szCs w:val="21"/>
                <w:lang w:eastAsia="zh-CN" w:bidi="hi-IN"/>
              </w:rPr>
              <w:t>Livrables à produire en phase PRO et p</w:t>
            </w:r>
            <w:r w:rsidRPr="00053D97">
              <w:rPr>
                <w:rFonts w:cs="Arial"/>
                <w:iCs/>
                <w:sz w:val="21"/>
                <w:szCs w:val="21"/>
              </w:rPr>
              <w:t>roduction du planning optimisé :</w:t>
            </w:r>
          </w:p>
        </w:tc>
        <w:tc>
          <w:tcPr>
            <w:tcW w:w="3544" w:type="dxa"/>
            <w:tcBorders>
              <w:top w:val="single" w:sz="4" w:space="0" w:color="808080"/>
              <w:left w:val="single" w:sz="4" w:space="0" w:color="808080"/>
              <w:bottom w:val="single" w:sz="4" w:space="0" w:color="808080"/>
              <w:right w:val="single" w:sz="4" w:space="0" w:color="808080"/>
            </w:tcBorders>
            <w:shd w:val="clear" w:color="auto" w:fill="E7E6E6" w:themeFill="background2"/>
            <w:vAlign w:val="center"/>
          </w:tcPr>
          <w:p w14:paraId="22862165" w14:textId="77777777" w:rsidR="00053D97" w:rsidRPr="00053D97" w:rsidRDefault="00053D97" w:rsidP="00053D97">
            <w:pPr>
              <w:pStyle w:val="Standard0"/>
              <w:numPr>
                <w:ilvl w:val="0"/>
                <w:numId w:val="23"/>
              </w:numPr>
              <w:rPr>
                <w:rFonts w:ascii="Arial" w:hAnsi="Arial" w:cs="Arial"/>
                <w:iCs/>
                <w:sz w:val="21"/>
                <w:szCs w:val="21"/>
              </w:rPr>
            </w:pPr>
            <w:r w:rsidRPr="00053D97">
              <w:rPr>
                <w:rFonts w:ascii="Arial" w:hAnsi="Arial" w:cs="Arial"/>
                <w:iCs/>
                <w:sz w:val="21"/>
                <w:szCs w:val="21"/>
              </w:rPr>
              <w:t>8 semaines à compter du lancement de la phase PRO</w:t>
            </w:r>
          </w:p>
        </w:tc>
        <w:tc>
          <w:tcPr>
            <w:tcW w:w="2410" w:type="dxa"/>
            <w:tcBorders>
              <w:top w:val="single" w:sz="4" w:space="0" w:color="808080"/>
              <w:left w:val="single" w:sz="4" w:space="0" w:color="808080"/>
              <w:bottom w:val="single" w:sz="4" w:space="0" w:color="808080"/>
              <w:right w:val="single" w:sz="4" w:space="0" w:color="808080"/>
            </w:tcBorders>
            <w:shd w:val="clear" w:color="auto" w:fill="C5E0B3" w:themeFill="accent6" w:themeFillTint="66"/>
          </w:tcPr>
          <w:p w14:paraId="0EBBE395" w14:textId="77777777" w:rsidR="00053D97" w:rsidRPr="00207B3E" w:rsidRDefault="00053D97" w:rsidP="00813442">
            <w:pPr>
              <w:pStyle w:val="Standard0"/>
              <w:jc w:val="center"/>
              <w:rPr>
                <w:rFonts w:ascii="Arial" w:eastAsia="Trebuchet MS" w:hAnsi="Arial" w:cs="Arial"/>
                <w:sz w:val="20"/>
                <w:szCs w:val="20"/>
                <w:highlight w:val="cyan"/>
              </w:rPr>
            </w:pPr>
          </w:p>
        </w:tc>
      </w:tr>
      <w:tr w:rsidR="00053D97" w:rsidRPr="00207B3E" w14:paraId="18869AEA" w14:textId="77777777" w:rsidTr="00813442">
        <w:trPr>
          <w:trHeight w:val="532"/>
        </w:trPr>
        <w:tc>
          <w:tcPr>
            <w:tcW w:w="3969" w:type="dxa"/>
            <w:tcBorders>
              <w:top w:val="single" w:sz="4" w:space="0" w:color="808080"/>
              <w:left w:val="single" w:sz="4" w:space="0" w:color="808080"/>
              <w:bottom w:val="single" w:sz="4" w:space="0" w:color="808080"/>
              <w:right w:val="single" w:sz="4" w:space="0" w:color="808080"/>
            </w:tcBorders>
            <w:vAlign w:val="center"/>
          </w:tcPr>
          <w:p w14:paraId="4E3EEAD7" w14:textId="77777777" w:rsidR="00053D97" w:rsidRPr="00053D97" w:rsidRDefault="00053D97" w:rsidP="00813442">
            <w:pPr>
              <w:pStyle w:val="Standard0"/>
              <w:rPr>
                <w:rFonts w:ascii="Arial" w:hAnsi="Arial" w:cs="Arial"/>
                <w:i/>
                <w:sz w:val="21"/>
                <w:szCs w:val="21"/>
              </w:rPr>
            </w:pPr>
            <w:r w:rsidRPr="00053D97">
              <w:rPr>
                <w:rFonts w:ascii="Arial" w:hAnsi="Arial" w:cs="Arial"/>
                <w:i/>
                <w:sz w:val="21"/>
                <w:szCs w:val="21"/>
              </w:rPr>
              <w:t xml:space="preserve">OPC-AMT : OPC pendant l’assistance pour la passation des marchés de travaux </w:t>
            </w:r>
          </w:p>
          <w:p w14:paraId="5EC40E19" w14:textId="77777777" w:rsidR="00053D97" w:rsidRPr="00053D97" w:rsidRDefault="00053D97" w:rsidP="00813442">
            <w:pPr>
              <w:pStyle w:val="Standard0"/>
              <w:rPr>
                <w:rFonts w:ascii="Arial" w:hAnsi="Arial" w:cs="Arial"/>
                <w:i/>
                <w:sz w:val="21"/>
                <w:szCs w:val="21"/>
              </w:rPr>
            </w:pPr>
          </w:p>
          <w:p w14:paraId="225DC6AD" w14:textId="77777777" w:rsidR="00053D97" w:rsidRPr="00053D97" w:rsidRDefault="00053D97" w:rsidP="00053D97">
            <w:pPr>
              <w:pStyle w:val="Standard0"/>
              <w:numPr>
                <w:ilvl w:val="0"/>
                <w:numId w:val="21"/>
              </w:numPr>
              <w:rPr>
                <w:rFonts w:ascii="Arial" w:eastAsia="Trebuchet MS" w:hAnsi="Arial" w:cs="Arial"/>
                <w:iCs/>
                <w:sz w:val="21"/>
                <w:szCs w:val="21"/>
              </w:rPr>
            </w:pPr>
            <w:r w:rsidRPr="00053D97">
              <w:rPr>
                <w:rFonts w:ascii="Arial" w:hAnsi="Arial" w:cs="Arial"/>
                <w:iCs/>
                <w:sz w:val="21"/>
                <w:szCs w:val="21"/>
              </w:rPr>
              <w:t>Rédaction nécessaire au DCE Travaux</w:t>
            </w:r>
          </w:p>
          <w:p w14:paraId="029B9C6A" w14:textId="77777777" w:rsidR="00053D97" w:rsidRPr="00053D97" w:rsidRDefault="00053D97" w:rsidP="00813442">
            <w:pPr>
              <w:pStyle w:val="Standard0"/>
              <w:ind w:left="720"/>
              <w:rPr>
                <w:rFonts w:ascii="Arial" w:eastAsia="Trebuchet MS" w:hAnsi="Arial" w:cs="Arial"/>
                <w:iCs/>
                <w:sz w:val="21"/>
                <w:szCs w:val="21"/>
              </w:rPr>
            </w:pPr>
          </w:p>
          <w:p w14:paraId="26CC3F83" w14:textId="77777777" w:rsidR="00053D97" w:rsidRPr="00053D97" w:rsidRDefault="00053D97" w:rsidP="00053D97">
            <w:pPr>
              <w:pStyle w:val="Standard0"/>
              <w:numPr>
                <w:ilvl w:val="0"/>
                <w:numId w:val="21"/>
              </w:numPr>
              <w:rPr>
                <w:rFonts w:ascii="Arial" w:eastAsia="Trebuchet MS" w:hAnsi="Arial" w:cs="Arial"/>
                <w:iCs/>
                <w:sz w:val="21"/>
                <w:szCs w:val="21"/>
              </w:rPr>
            </w:pPr>
            <w:r w:rsidRPr="00053D97">
              <w:rPr>
                <w:rFonts w:ascii="Arial" w:hAnsi="Arial" w:cs="Arial"/>
                <w:iCs/>
                <w:sz w:val="21"/>
                <w:szCs w:val="21"/>
              </w:rPr>
              <w:t>Analyse des offres</w:t>
            </w:r>
          </w:p>
          <w:p w14:paraId="04AD567E" w14:textId="77777777" w:rsidR="00053D97" w:rsidRPr="00053D97" w:rsidRDefault="00053D97" w:rsidP="00813442">
            <w:pPr>
              <w:pStyle w:val="Standard0"/>
              <w:rPr>
                <w:rFonts w:ascii="Arial" w:eastAsia="Trebuchet MS" w:hAnsi="Arial" w:cs="Arial"/>
                <w:iCs/>
                <w:sz w:val="21"/>
                <w:szCs w:val="21"/>
              </w:rPr>
            </w:pPr>
            <w:r w:rsidRPr="00053D97">
              <w:rPr>
                <w:rFonts w:ascii="Arial" w:eastAsia="Trebuchet MS" w:hAnsi="Arial" w:cs="Arial"/>
                <w:iCs/>
                <w:sz w:val="21"/>
                <w:szCs w:val="21"/>
              </w:rPr>
              <w:t xml:space="preserve"> </w:t>
            </w:r>
          </w:p>
        </w:tc>
        <w:tc>
          <w:tcPr>
            <w:tcW w:w="3544" w:type="dxa"/>
            <w:tcBorders>
              <w:top w:val="single" w:sz="4" w:space="0" w:color="808080"/>
              <w:left w:val="single" w:sz="4" w:space="0" w:color="808080"/>
              <w:bottom w:val="single" w:sz="4" w:space="0" w:color="808080"/>
              <w:right w:val="single" w:sz="4" w:space="0" w:color="808080"/>
            </w:tcBorders>
            <w:shd w:val="clear" w:color="auto" w:fill="E7E6E6" w:themeFill="background2"/>
            <w:vAlign w:val="center"/>
          </w:tcPr>
          <w:p w14:paraId="08DBD859" w14:textId="56793F28" w:rsidR="00053D97" w:rsidRPr="00053D97" w:rsidRDefault="00E36D57" w:rsidP="00053D97">
            <w:pPr>
              <w:pStyle w:val="Standard0"/>
              <w:numPr>
                <w:ilvl w:val="0"/>
                <w:numId w:val="24"/>
              </w:numPr>
              <w:ind w:left="360"/>
              <w:rPr>
                <w:rFonts w:ascii="Arial" w:eastAsia="Trebuchet MS" w:hAnsi="Arial" w:cs="Arial"/>
                <w:iCs/>
                <w:sz w:val="21"/>
                <w:szCs w:val="21"/>
              </w:rPr>
            </w:pPr>
            <w:r>
              <w:rPr>
                <w:rFonts w:ascii="Arial" w:hAnsi="Arial" w:cs="Arial"/>
                <w:iCs/>
                <w:sz w:val="21"/>
                <w:szCs w:val="21"/>
              </w:rPr>
              <w:t>10 jours</w:t>
            </w:r>
            <w:r w:rsidR="00053D97" w:rsidRPr="00053D97">
              <w:rPr>
                <w:rFonts w:ascii="Arial" w:hAnsi="Arial" w:cs="Arial"/>
                <w:iCs/>
                <w:sz w:val="21"/>
                <w:szCs w:val="21"/>
              </w:rPr>
              <w:t xml:space="preserve"> à compter du lancement de la phase AMT</w:t>
            </w:r>
          </w:p>
          <w:p w14:paraId="75078720" w14:textId="77777777" w:rsidR="00053D97" w:rsidRPr="00053D97" w:rsidRDefault="00053D97" w:rsidP="00813442">
            <w:pPr>
              <w:pStyle w:val="Paragraphedeliste"/>
              <w:ind w:left="360"/>
              <w:rPr>
                <w:rFonts w:eastAsia="Trebuchet MS" w:cs="Arial"/>
                <w:iCs/>
                <w:sz w:val="21"/>
                <w:szCs w:val="21"/>
              </w:rPr>
            </w:pPr>
          </w:p>
          <w:p w14:paraId="3CD7CAB0" w14:textId="77777777" w:rsidR="00053D97" w:rsidRPr="00053D97" w:rsidRDefault="00053D97" w:rsidP="00053D97">
            <w:pPr>
              <w:pStyle w:val="Standard0"/>
              <w:numPr>
                <w:ilvl w:val="0"/>
                <w:numId w:val="24"/>
              </w:numPr>
              <w:ind w:left="360"/>
              <w:rPr>
                <w:rFonts w:ascii="Arial" w:eastAsia="Trebuchet MS" w:hAnsi="Arial" w:cs="Arial"/>
                <w:iCs/>
                <w:sz w:val="21"/>
                <w:szCs w:val="21"/>
              </w:rPr>
            </w:pPr>
            <w:r w:rsidRPr="00053D97">
              <w:rPr>
                <w:rFonts w:ascii="Arial" w:hAnsi="Arial" w:cs="Arial"/>
                <w:iCs/>
                <w:sz w:val="21"/>
                <w:szCs w:val="21"/>
              </w:rPr>
              <w:t>2 semaines à compter de la réception des offres</w:t>
            </w:r>
          </w:p>
        </w:tc>
        <w:tc>
          <w:tcPr>
            <w:tcW w:w="2410" w:type="dxa"/>
            <w:tcBorders>
              <w:top w:val="single" w:sz="4" w:space="0" w:color="808080"/>
              <w:left w:val="single" w:sz="4" w:space="0" w:color="808080"/>
              <w:bottom w:val="single" w:sz="4" w:space="0" w:color="808080"/>
              <w:right w:val="single" w:sz="4" w:space="0" w:color="808080"/>
            </w:tcBorders>
            <w:shd w:val="clear" w:color="auto" w:fill="C5E0B3" w:themeFill="accent6" w:themeFillTint="66"/>
          </w:tcPr>
          <w:p w14:paraId="3D87A9B7" w14:textId="77777777" w:rsidR="00053D97" w:rsidRPr="00207B3E" w:rsidRDefault="00053D97" w:rsidP="00813442">
            <w:pPr>
              <w:pStyle w:val="Standard0"/>
              <w:jc w:val="center"/>
              <w:rPr>
                <w:rFonts w:ascii="Arial" w:eastAsia="Trebuchet MS" w:hAnsi="Arial" w:cs="Arial"/>
                <w:sz w:val="20"/>
                <w:szCs w:val="20"/>
                <w:highlight w:val="cyan"/>
              </w:rPr>
            </w:pPr>
          </w:p>
        </w:tc>
      </w:tr>
      <w:tr w:rsidR="00053D97" w:rsidRPr="00207B3E" w14:paraId="6D94A39A" w14:textId="77777777" w:rsidTr="00813442">
        <w:trPr>
          <w:trHeight w:val="532"/>
        </w:trPr>
        <w:tc>
          <w:tcPr>
            <w:tcW w:w="3969" w:type="dxa"/>
            <w:tcBorders>
              <w:top w:val="single" w:sz="4" w:space="0" w:color="808080"/>
              <w:left w:val="single" w:sz="4" w:space="0" w:color="808080"/>
              <w:bottom w:val="single" w:sz="4" w:space="0" w:color="808080"/>
              <w:right w:val="single" w:sz="4" w:space="0" w:color="808080"/>
            </w:tcBorders>
            <w:vAlign w:val="center"/>
          </w:tcPr>
          <w:p w14:paraId="7EF1B6C8" w14:textId="77777777" w:rsidR="00053D97" w:rsidRPr="00053D97" w:rsidRDefault="00053D97" w:rsidP="00813442">
            <w:pPr>
              <w:pStyle w:val="Standard0"/>
              <w:rPr>
                <w:rFonts w:ascii="Arial" w:hAnsi="Arial" w:cs="Arial"/>
                <w:i/>
                <w:sz w:val="21"/>
                <w:szCs w:val="21"/>
              </w:rPr>
            </w:pPr>
            <w:r w:rsidRPr="00053D97">
              <w:rPr>
                <w:rFonts w:ascii="Arial" w:hAnsi="Arial" w:cs="Arial"/>
                <w:i/>
                <w:sz w:val="21"/>
                <w:szCs w:val="21"/>
              </w:rPr>
              <w:t>Partie technique : OPC-DET, EXE/VISA, AOR : OPC pendant l’exécution des marchés de travaux, les études d’exécution ou leur VISA et l’assistance aux opérations de réception</w:t>
            </w:r>
          </w:p>
          <w:p w14:paraId="19FE0434" w14:textId="77777777" w:rsidR="00053D97" w:rsidRPr="00053D97" w:rsidRDefault="00053D97" w:rsidP="00813442">
            <w:pPr>
              <w:pStyle w:val="Standard0"/>
              <w:rPr>
                <w:rFonts w:ascii="Arial" w:hAnsi="Arial" w:cs="Arial"/>
                <w:i/>
                <w:sz w:val="21"/>
                <w:szCs w:val="21"/>
              </w:rPr>
            </w:pPr>
          </w:p>
          <w:p w14:paraId="40F407CC" w14:textId="77777777" w:rsidR="00053D97" w:rsidRPr="00053D97" w:rsidRDefault="00053D97" w:rsidP="00053D97">
            <w:pPr>
              <w:pStyle w:val="Standard0"/>
              <w:numPr>
                <w:ilvl w:val="0"/>
                <w:numId w:val="25"/>
              </w:numPr>
              <w:rPr>
                <w:rFonts w:ascii="Arial" w:eastAsia="Trebuchet MS" w:hAnsi="Arial" w:cs="Arial"/>
                <w:iCs/>
                <w:sz w:val="21"/>
                <w:szCs w:val="21"/>
              </w:rPr>
            </w:pPr>
            <w:r w:rsidRPr="00053D97">
              <w:rPr>
                <w:rFonts w:ascii="Arial" w:hAnsi="Arial" w:cs="Arial"/>
                <w:iCs/>
                <w:sz w:val="21"/>
                <w:szCs w:val="21"/>
              </w:rPr>
              <w:t xml:space="preserve">Calendrier des travaux préparatoires : </w:t>
            </w:r>
          </w:p>
          <w:p w14:paraId="6CDBECD5" w14:textId="77777777" w:rsidR="00053D97" w:rsidRPr="00053D97" w:rsidRDefault="00053D97" w:rsidP="00813442">
            <w:pPr>
              <w:pStyle w:val="Standard0"/>
              <w:ind w:left="720"/>
              <w:rPr>
                <w:rFonts w:ascii="Arial" w:eastAsia="Trebuchet MS" w:hAnsi="Arial" w:cs="Arial"/>
                <w:iCs/>
                <w:sz w:val="21"/>
                <w:szCs w:val="21"/>
              </w:rPr>
            </w:pPr>
          </w:p>
          <w:p w14:paraId="4C198B68" w14:textId="77777777" w:rsidR="00053D97" w:rsidRPr="00053D97" w:rsidRDefault="00053D97" w:rsidP="00053D97">
            <w:pPr>
              <w:pStyle w:val="Standard0"/>
              <w:numPr>
                <w:ilvl w:val="0"/>
                <w:numId w:val="25"/>
              </w:numPr>
              <w:rPr>
                <w:rFonts w:ascii="Arial" w:eastAsia="Trebuchet MS" w:hAnsi="Arial" w:cs="Arial"/>
                <w:iCs/>
                <w:sz w:val="21"/>
                <w:szCs w:val="21"/>
              </w:rPr>
            </w:pPr>
            <w:r w:rsidRPr="00053D97">
              <w:rPr>
                <w:rFonts w:ascii="Arial" w:hAnsi="Arial" w:cs="Arial"/>
                <w:iCs/>
                <w:sz w:val="21"/>
                <w:szCs w:val="21"/>
              </w:rPr>
              <w:t>Production des calendriers :  </w:t>
            </w:r>
          </w:p>
          <w:p w14:paraId="0B060181" w14:textId="77777777" w:rsidR="00053D97" w:rsidRPr="00053D97" w:rsidRDefault="00053D97" w:rsidP="00813442">
            <w:pPr>
              <w:pStyle w:val="Paragraphedeliste"/>
              <w:rPr>
                <w:rFonts w:cs="Arial"/>
                <w:iCs/>
                <w:sz w:val="21"/>
                <w:szCs w:val="21"/>
              </w:rPr>
            </w:pPr>
          </w:p>
          <w:p w14:paraId="00747AD9" w14:textId="77777777" w:rsidR="00053D97" w:rsidRPr="00053D97" w:rsidRDefault="00053D97" w:rsidP="00053D97">
            <w:pPr>
              <w:pStyle w:val="Standard0"/>
              <w:numPr>
                <w:ilvl w:val="0"/>
                <w:numId w:val="25"/>
              </w:numPr>
              <w:rPr>
                <w:rFonts w:ascii="Arial" w:eastAsia="Trebuchet MS" w:hAnsi="Arial" w:cs="Arial"/>
                <w:iCs/>
                <w:sz w:val="21"/>
                <w:szCs w:val="21"/>
              </w:rPr>
            </w:pPr>
            <w:r w:rsidRPr="00053D97">
              <w:rPr>
                <w:rFonts w:ascii="Arial" w:hAnsi="Arial" w:cs="Arial"/>
                <w:iCs/>
                <w:sz w:val="21"/>
                <w:szCs w:val="21"/>
              </w:rPr>
              <w:t xml:space="preserve">Mise au jour hebdomadaire des calendriers et production du compte-rendu de la réunion de chantier hebdomadaire sur le sujet OPC : </w:t>
            </w:r>
          </w:p>
          <w:p w14:paraId="0F99872A" w14:textId="77777777" w:rsidR="00053D97" w:rsidRPr="00053D97" w:rsidRDefault="00053D97" w:rsidP="00813442">
            <w:pPr>
              <w:pStyle w:val="Standard0"/>
              <w:ind w:left="720"/>
              <w:rPr>
                <w:rFonts w:ascii="Arial" w:eastAsia="Trebuchet MS" w:hAnsi="Arial" w:cs="Arial"/>
                <w:iCs/>
                <w:sz w:val="21"/>
                <w:szCs w:val="21"/>
              </w:rPr>
            </w:pPr>
          </w:p>
          <w:p w14:paraId="0FE30FCF" w14:textId="77777777" w:rsidR="00053D97" w:rsidRPr="00053D97" w:rsidRDefault="00053D97" w:rsidP="00053D97">
            <w:pPr>
              <w:pStyle w:val="Standard0"/>
              <w:numPr>
                <w:ilvl w:val="0"/>
                <w:numId w:val="25"/>
              </w:numPr>
              <w:rPr>
                <w:rFonts w:ascii="Arial" w:eastAsia="Trebuchet MS" w:hAnsi="Arial" w:cs="Arial"/>
                <w:iCs/>
                <w:sz w:val="21"/>
                <w:szCs w:val="21"/>
              </w:rPr>
            </w:pPr>
            <w:r w:rsidRPr="00053D97">
              <w:rPr>
                <w:rFonts w:ascii="Arial" w:hAnsi="Arial" w:cs="Arial"/>
                <w:iCs/>
                <w:sz w:val="21"/>
                <w:szCs w:val="21"/>
              </w:rPr>
              <w:t>Calendrier détaillé des OPR à la réception :</w:t>
            </w:r>
          </w:p>
        </w:tc>
        <w:tc>
          <w:tcPr>
            <w:tcW w:w="3544" w:type="dxa"/>
            <w:tcBorders>
              <w:top w:val="single" w:sz="4" w:space="0" w:color="808080"/>
              <w:left w:val="single" w:sz="4" w:space="0" w:color="808080"/>
              <w:bottom w:val="single" w:sz="4" w:space="0" w:color="808080"/>
              <w:right w:val="single" w:sz="4" w:space="0" w:color="808080"/>
            </w:tcBorders>
            <w:shd w:val="clear" w:color="auto" w:fill="E7E6E6" w:themeFill="background2"/>
            <w:vAlign w:val="center"/>
          </w:tcPr>
          <w:p w14:paraId="14E223FF" w14:textId="77777777" w:rsidR="00053D97" w:rsidRPr="00053D97" w:rsidRDefault="00053D97" w:rsidP="00053D97">
            <w:pPr>
              <w:pStyle w:val="Standard0"/>
              <w:numPr>
                <w:ilvl w:val="0"/>
                <w:numId w:val="26"/>
              </w:numPr>
              <w:rPr>
                <w:rFonts w:ascii="Arial" w:eastAsia="Trebuchet MS" w:hAnsi="Arial" w:cs="Arial"/>
                <w:iCs/>
                <w:sz w:val="21"/>
                <w:szCs w:val="21"/>
              </w:rPr>
            </w:pPr>
            <w:r w:rsidRPr="00053D97">
              <w:rPr>
                <w:rFonts w:ascii="Arial" w:hAnsi="Arial" w:cs="Arial"/>
                <w:iCs/>
                <w:sz w:val="21"/>
                <w:szCs w:val="21"/>
              </w:rPr>
              <w:t>2 semaines à compter du lancement de la partie technique</w:t>
            </w:r>
          </w:p>
          <w:p w14:paraId="428BBAC7" w14:textId="77777777" w:rsidR="00053D97" w:rsidRPr="00053D97" w:rsidRDefault="00053D97" w:rsidP="00813442">
            <w:pPr>
              <w:pStyle w:val="Standard0"/>
              <w:ind w:left="720"/>
              <w:rPr>
                <w:rFonts w:ascii="Arial" w:eastAsia="Trebuchet MS" w:hAnsi="Arial" w:cs="Arial"/>
                <w:iCs/>
                <w:sz w:val="21"/>
                <w:szCs w:val="21"/>
              </w:rPr>
            </w:pPr>
          </w:p>
          <w:p w14:paraId="05892AEB" w14:textId="77777777" w:rsidR="00053D97" w:rsidRPr="00053D97" w:rsidRDefault="00053D97" w:rsidP="00053D97">
            <w:pPr>
              <w:pStyle w:val="Standard0"/>
              <w:numPr>
                <w:ilvl w:val="0"/>
                <w:numId w:val="26"/>
              </w:numPr>
              <w:rPr>
                <w:rFonts w:ascii="Arial" w:eastAsia="Trebuchet MS" w:hAnsi="Arial" w:cs="Arial"/>
                <w:iCs/>
                <w:sz w:val="21"/>
                <w:szCs w:val="21"/>
              </w:rPr>
            </w:pPr>
            <w:r w:rsidRPr="00053D97">
              <w:rPr>
                <w:rFonts w:ascii="Arial" w:hAnsi="Arial" w:cs="Arial"/>
                <w:iCs/>
                <w:sz w:val="21"/>
                <w:szCs w:val="21"/>
              </w:rPr>
              <w:t>2 semaines à compter du lancement de la partie technique</w:t>
            </w:r>
          </w:p>
          <w:p w14:paraId="7A40213B" w14:textId="77777777" w:rsidR="00053D97" w:rsidRPr="00053D97" w:rsidRDefault="00053D97" w:rsidP="00813442">
            <w:pPr>
              <w:pStyle w:val="Standard0"/>
              <w:ind w:left="720"/>
              <w:rPr>
                <w:rFonts w:ascii="Arial" w:eastAsia="Trebuchet MS" w:hAnsi="Arial" w:cs="Arial"/>
                <w:iCs/>
                <w:sz w:val="21"/>
                <w:szCs w:val="21"/>
              </w:rPr>
            </w:pPr>
          </w:p>
          <w:p w14:paraId="0947C68E" w14:textId="77777777" w:rsidR="00053D97" w:rsidRPr="00053D97" w:rsidRDefault="00053D97" w:rsidP="00053D97">
            <w:pPr>
              <w:pStyle w:val="Standard0"/>
              <w:numPr>
                <w:ilvl w:val="0"/>
                <w:numId w:val="26"/>
              </w:numPr>
              <w:rPr>
                <w:rFonts w:ascii="Arial" w:eastAsia="Trebuchet MS" w:hAnsi="Arial" w:cs="Arial"/>
                <w:iCs/>
                <w:sz w:val="21"/>
                <w:szCs w:val="21"/>
              </w:rPr>
            </w:pPr>
            <w:r w:rsidRPr="00053D97">
              <w:rPr>
                <w:rFonts w:ascii="Arial" w:hAnsi="Arial" w:cs="Arial"/>
                <w:iCs/>
                <w:sz w:val="21"/>
                <w:szCs w:val="21"/>
              </w:rPr>
              <w:t>Dans les 48h à compter de la réunion</w:t>
            </w:r>
          </w:p>
          <w:p w14:paraId="2198DB47" w14:textId="77777777" w:rsidR="00053D97" w:rsidRPr="00053D97" w:rsidRDefault="00053D97" w:rsidP="00813442">
            <w:pPr>
              <w:pStyle w:val="Paragraphedeliste"/>
              <w:rPr>
                <w:rFonts w:eastAsia="Trebuchet MS" w:cs="Arial"/>
                <w:iCs/>
                <w:sz w:val="21"/>
                <w:szCs w:val="21"/>
              </w:rPr>
            </w:pPr>
          </w:p>
          <w:p w14:paraId="0020F449" w14:textId="77777777" w:rsidR="00053D97" w:rsidRPr="00053D97" w:rsidRDefault="00053D97" w:rsidP="00053D97">
            <w:pPr>
              <w:pStyle w:val="Standard0"/>
              <w:numPr>
                <w:ilvl w:val="0"/>
                <w:numId w:val="26"/>
              </w:numPr>
              <w:rPr>
                <w:rFonts w:ascii="Arial" w:eastAsia="Trebuchet MS" w:hAnsi="Arial" w:cs="Arial"/>
                <w:iCs/>
                <w:sz w:val="21"/>
                <w:szCs w:val="21"/>
              </w:rPr>
            </w:pPr>
            <w:r w:rsidRPr="00053D97">
              <w:rPr>
                <w:rFonts w:ascii="Arial" w:hAnsi="Arial" w:cs="Arial"/>
                <w:iCs/>
                <w:sz w:val="21"/>
                <w:szCs w:val="21"/>
              </w:rPr>
              <w:t>1 semaine à compter de la demande de la MOA</w:t>
            </w:r>
          </w:p>
        </w:tc>
        <w:tc>
          <w:tcPr>
            <w:tcW w:w="2410" w:type="dxa"/>
            <w:tcBorders>
              <w:top w:val="single" w:sz="4" w:space="0" w:color="808080"/>
              <w:left w:val="single" w:sz="4" w:space="0" w:color="808080"/>
              <w:bottom w:val="single" w:sz="4" w:space="0" w:color="808080"/>
              <w:right w:val="single" w:sz="4" w:space="0" w:color="808080"/>
            </w:tcBorders>
            <w:shd w:val="clear" w:color="auto" w:fill="C5E0B3" w:themeFill="accent6" w:themeFillTint="66"/>
          </w:tcPr>
          <w:p w14:paraId="0B483E8F" w14:textId="77777777" w:rsidR="00053D97" w:rsidRPr="00207B3E" w:rsidRDefault="00053D97" w:rsidP="00813442">
            <w:pPr>
              <w:pStyle w:val="Standard0"/>
              <w:jc w:val="center"/>
              <w:rPr>
                <w:rFonts w:ascii="Arial" w:eastAsia="Trebuchet MS" w:hAnsi="Arial" w:cs="Arial"/>
                <w:sz w:val="20"/>
                <w:szCs w:val="20"/>
                <w:highlight w:val="cyan"/>
              </w:rPr>
            </w:pPr>
          </w:p>
        </w:tc>
      </w:tr>
    </w:tbl>
    <w:p w14:paraId="3EE57BD7" w14:textId="77777777" w:rsidR="0071007E" w:rsidRPr="007305C0" w:rsidRDefault="0071007E" w:rsidP="00966B74">
      <w:pPr>
        <w:spacing w:line="288" w:lineRule="auto"/>
        <w:jc w:val="both"/>
        <w:rPr>
          <w:rFonts w:ascii="Arial" w:hAnsi="Arial" w:cs="Arial"/>
          <w:sz w:val="20"/>
          <w:szCs w:val="20"/>
        </w:rPr>
      </w:pPr>
    </w:p>
    <w:p w14:paraId="30F5CA2C" w14:textId="5DD454FC" w:rsidR="00B40A50" w:rsidRDefault="00681703" w:rsidP="000B1A76">
      <w:pPr>
        <w:pStyle w:val="Titre"/>
        <w:tabs>
          <w:tab w:val="clear" w:pos="2623"/>
          <w:tab w:val="num" w:pos="0"/>
        </w:tabs>
      </w:pPr>
      <w:bookmarkStart w:id="15" w:name="_Toc196333167"/>
      <w:r>
        <w:lastRenderedPageBreak/>
        <w:t>DOCUMENTS CONSTITUTIFS DU MARCHE</w:t>
      </w:r>
      <w:bookmarkEnd w:id="15"/>
    </w:p>
    <w:p w14:paraId="51FE47FA" w14:textId="4D465092" w:rsidR="00C97901" w:rsidRDefault="00681703" w:rsidP="00681703">
      <w:pPr>
        <w:pStyle w:val="RedTxt"/>
        <w:jc w:val="both"/>
        <w:rPr>
          <w:rFonts w:eastAsia="Calibri"/>
          <w:sz w:val="20"/>
          <w:szCs w:val="20"/>
        </w:rPr>
      </w:pPr>
      <w:r w:rsidRPr="00605936">
        <w:rPr>
          <w:rFonts w:eastAsia="Calibri"/>
          <w:sz w:val="20"/>
          <w:szCs w:val="20"/>
        </w:rPr>
        <w:t xml:space="preserve">La liste des documents </w:t>
      </w:r>
      <w:r w:rsidRPr="00C01BF3">
        <w:rPr>
          <w:rFonts w:eastAsia="Calibri"/>
          <w:sz w:val="20"/>
          <w:szCs w:val="20"/>
        </w:rPr>
        <w:t xml:space="preserve">constitutifs du marché ainsi que l’ordre de priorité des pièces </w:t>
      </w:r>
      <w:r w:rsidR="00CB3F98" w:rsidRPr="00C01BF3">
        <w:rPr>
          <w:rFonts w:eastAsia="Calibri"/>
          <w:sz w:val="20"/>
          <w:szCs w:val="20"/>
        </w:rPr>
        <w:t>est fixée</w:t>
      </w:r>
      <w:r w:rsidRPr="00C01BF3">
        <w:rPr>
          <w:rFonts w:eastAsia="Calibri"/>
          <w:sz w:val="20"/>
          <w:szCs w:val="20"/>
        </w:rPr>
        <w:t xml:space="preserve"> </w:t>
      </w:r>
      <w:r w:rsidR="00917A24" w:rsidRPr="00C01BF3">
        <w:rPr>
          <w:rFonts w:eastAsia="Calibri"/>
          <w:sz w:val="20"/>
          <w:szCs w:val="20"/>
        </w:rPr>
        <w:t xml:space="preserve">à l’article </w:t>
      </w:r>
      <w:r w:rsidR="00340519">
        <w:rPr>
          <w:rFonts w:eastAsia="Calibri"/>
          <w:sz w:val="20"/>
          <w:szCs w:val="20"/>
        </w:rPr>
        <w:t>2</w:t>
      </w:r>
      <w:r w:rsidR="00917A24" w:rsidRPr="00C01BF3">
        <w:rPr>
          <w:rFonts w:eastAsia="Calibri"/>
          <w:sz w:val="20"/>
          <w:szCs w:val="20"/>
        </w:rPr>
        <w:t xml:space="preserve"> d</w:t>
      </w:r>
      <w:r w:rsidRPr="00C01BF3">
        <w:rPr>
          <w:rFonts w:eastAsia="Calibri"/>
          <w:sz w:val="20"/>
          <w:szCs w:val="20"/>
        </w:rPr>
        <w:t>u cahier des clauses administratives</w:t>
      </w:r>
      <w:r w:rsidRPr="00605936">
        <w:rPr>
          <w:rFonts w:eastAsia="Calibri"/>
          <w:sz w:val="20"/>
          <w:szCs w:val="20"/>
        </w:rPr>
        <w:t xml:space="preserve"> particulières.</w:t>
      </w:r>
      <w:r>
        <w:rPr>
          <w:rFonts w:eastAsia="Calibri"/>
          <w:sz w:val="20"/>
          <w:szCs w:val="20"/>
        </w:rPr>
        <w:t xml:space="preserve"> </w:t>
      </w:r>
      <w:bookmarkStart w:id="16" w:name="_Toc229995923"/>
    </w:p>
    <w:p w14:paraId="1D135930" w14:textId="6832A668" w:rsidR="00902FBE" w:rsidRPr="000B1A76" w:rsidRDefault="00681703" w:rsidP="000B1A76">
      <w:pPr>
        <w:pStyle w:val="Titre"/>
        <w:tabs>
          <w:tab w:val="clear" w:pos="2623"/>
          <w:tab w:val="num" w:pos="0"/>
        </w:tabs>
      </w:pPr>
      <w:bookmarkStart w:id="17" w:name="_Toc196333168"/>
      <w:r>
        <w:t>PRIX</w:t>
      </w:r>
      <w:bookmarkEnd w:id="17"/>
      <w:r>
        <w:t xml:space="preserve"> </w:t>
      </w:r>
    </w:p>
    <w:p w14:paraId="350DE14E" w14:textId="0DB17EBA" w:rsidR="00902FBE" w:rsidRPr="00681703" w:rsidRDefault="00681703" w:rsidP="00681703">
      <w:pPr>
        <w:pStyle w:val="Titre2"/>
        <w:numPr>
          <w:ilvl w:val="1"/>
          <w:numId w:val="11"/>
        </w:numPr>
        <w:tabs>
          <w:tab w:val="clear" w:pos="576"/>
          <w:tab w:val="left" w:pos="0"/>
        </w:tabs>
        <w:rPr>
          <w:rFonts w:cs="Times New Roman"/>
          <w:i/>
        </w:rPr>
      </w:pPr>
      <w:bookmarkStart w:id="18" w:name="_Toc196333169"/>
      <w:r w:rsidRPr="00681703">
        <w:rPr>
          <w:rFonts w:cs="Times New Roman"/>
          <w:i/>
        </w:rPr>
        <w:t>Rémunération du titulaire</w:t>
      </w:r>
      <w:bookmarkEnd w:id="18"/>
      <w:r w:rsidRPr="00681703">
        <w:rPr>
          <w:rFonts w:cs="Times New Roman"/>
          <w:i/>
        </w:rPr>
        <w:t xml:space="preserve"> </w:t>
      </w:r>
    </w:p>
    <w:p w14:paraId="142448D3" w14:textId="1D8DC0B1" w:rsidR="00681703" w:rsidRDefault="00681703" w:rsidP="00902FBE">
      <w:pPr>
        <w:spacing w:line="288" w:lineRule="auto"/>
        <w:jc w:val="both"/>
        <w:rPr>
          <w:rFonts w:ascii="Arial" w:hAnsi="Arial" w:cs="Arial"/>
          <w:bCs/>
          <w:sz w:val="20"/>
          <w:szCs w:val="20"/>
        </w:rPr>
      </w:pPr>
      <w:r>
        <w:rPr>
          <w:rFonts w:ascii="Arial" w:hAnsi="Arial" w:cs="Arial"/>
          <w:bCs/>
          <w:sz w:val="20"/>
          <w:szCs w:val="20"/>
        </w:rPr>
        <w:t>L’ensemble des prestations est rémunéré par application du prix global et forfaitaire suivant</w:t>
      </w:r>
      <w:r w:rsidR="00161781">
        <w:rPr>
          <w:rFonts w:ascii="Arial" w:hAnsi="Arial" w:cs="Arial"/>
          <w:bCs/>
          <w:sz w:val="20"/>
          <w:szCs w:val="20"/>
        </w:rPr>
        <w:t xml:space="preserve"> (tranche ferme et tranche optionnelle, soit parties techniques 1 à </w:t>
      </w:r>
      <w:r w:rsidR="00EE45FD">
        <w:rPr>
          <w:rFonts w:ascii="Arial" w:hAnsi="Arial" w:cs="Arial"/>
          <w:bCs/>
          <w:sz w:val="20"/>
          <w:szCs w:val="20"/>
        </w:rPr>
        <w:t>4</w:t>
      </w:r>
      <w:r w:rsidR="00161781">
        <w:rPr>
          <w:rFonts w:ascii="Arial" w:hAnsi="Arial" w:cs="Arial"/>
          <w:bCs/>
          <w:sz w:val="20"/>
          <w:szCs w:val="20"/>
        </w:rPr>
        <w:t>)</w:t>
      </w:r>
      <w:r w:rsidR="00EE45FD">
        <w:rPr>
          <w:rFonts w:ascii="Arial" w:hAnsi="Arial" w:cs="Arial"/>
          <w:bCs/>
          <w:sz w:val="20"/>
          <w:szCs w:val="20"/>
        </w:rPr>
        <w:t> </w:t>
      </w:r>
      <w:r>
        <w:rPr>
          <w:rFonts w:ascii="Arial" w:hAnsi="Arial" w:cs="Arial"/>
          <w:bCs/>
          <w:sz w:val="20"/>
          <w:szCs w:val="20"/>
        </w:rPr>
        <w:t xml:space="preserve">: </w:t>
      </w:r>
    </w:p>
    <w:tbl>
      <w:tblPr>
        <w:tblW w:w="9203" w:type="dxa"/>
        <w:jc w:val="center"/>
        <w:tblLayout w:type="fixed"/>
        <w:tblCellMar>
          <w:left w:w="70" w:type="dxa"/>
          <w:right w:w="70" w:type="dxa"/>
        </w:tblCellMar>
        <w:tblLook w:val="0080" w:firstRow="0" w:lastRow="0" w:firstColumn="1" w:lastColumn="0" w:noHBand="0" w:noVBand="0"/>
      </w:tblPr>
      <w:tblGrid>
        <w:gridCol w:w="2478"/>
        <w:gridCol w:w="5670"/>
        <w:gridCol w:w="1055"/>
      </w:tblGrid>
      <w:tr w:rsidR="00681703" w:rsidRPr="004F1A08" w14:paraId="631B1381" w14:textId="77777777" w:rsidTr="006E0E51">
        <w:trPr>
          <w:cantSplit/>
          <w:jc w:val="center"/>
        </w:trPr>
        <w:tc>
          <w:tcPr>
            <w:tcW w:w="2478" w:type="dxa"/>
            <w:shd w:val="clear" w:color="auto" w:fill="C5E0B3"/>
          </w:tcPr>
          <w:p w14:paraId="75A2C7D9" w14:textId="77777777" w:rsidR="00681703" w:rsidRPr="004F1A08" w:rsidRDefault="00681703" w:rsidP="006E0E51">
            <w:pPr>
              <w:rPr>
                <w:rFonts w:ascii="Arial" w:hAnsi="Arial" w:cs="Arial"/>
                <w:sz w:val="18"/>
                <w:szCs w:val="18"/>
              </w:rPr>
            </w:pPr>
            <w:r w:rsidRPr="004F1A08">
              <w:rPr>
                <w:rFonts w:ascii="Arial" w:hAnsi="Arial" w:cs="Arial"/>
                <w:sz w:val="18"/>
                <w:szCs w:val="18"/>
              </w:rPr>
              <w:t>Montant H.T.</w:t>
            </w:r>
          </w:p>
        </w:tc>
        <w:tc>
          <w:tcPr>
            <w:tcW w:w="5670" w:type="dxa"/>
            <w:shd w:val="clear" w:color="auto" w:fill="C5E0B3"/>
          </w:tcPr>
          <w:p w14:paraId="00D9B43D" w14:textId="0B20A454" w:rsidR="00681703" w:rsidRPr="004F1A08" w:rsidRDefault="00681703" w:rsidP="006E0E51">
            <w:pPr>
              <w:rPr>
                <w:rFonts w:ascii="Arial" w:hAnsi="Arial" w:cs="Arial"/>
                <w:sz w:val="18"/>
                <w:szCs w:val="18"/>
              </w:rPr>
            </w:pPr>
            <w:r w:rsidRPr="004F1A08">
              <w:rPr>
                <w:rFonts w:ascii="Arial" w:hAnsi="Arial" w:cs="Arial"/>
                <w:sz w:val="18"/>
                <w:szCs w:val="18"/>
              </w:rPr>
              <w:t xml:space="preserve">: </w:t>
            </w:r>
            <w:r w:rsidR="00EE45FD">
              <w:rPr>
                <w:rFonts w:ascii="Arial" w:hAnsi="Arial" w:cs="Arial"/>
                <w:sz w:val="18"/>
                <w:szCs w:val="18"/>
              </w:rPr>
              <w:t>…</w:t>
            </w:r>
            <w:r w:rsidRPr="004F1A08">
              <w:rPr>
                <w:rFonts w:ascii="Arial" w:hAnsi="Arial" w:cs="Arial"/>
                <w:sz w:val="18"/>
                <w:szCs w:val="18"/>
              </w:rPr>
              <w:t>.............................................................................................</w:t>
            </w:r>
          </w:p>
        </w:tc>
        <w:tc>
          <w:tcPr>
            <w:tcW w:w="1055" w:type="dxa"/>
            <w:shd w:val="clear" w:color="auto" w:fill="C5E0B3"/>
          </w:tcPr>
          <w:p w14:paraId="3AE44AEC" w14:textId="77777777" w:rsidR="00681703" w:rsidRPr="004F1A08" w:rsidRDefault="00681703" w:rsidP="006E0E51">
            <w:pPr>
              <w:rPr>
                <w:rFonts w:ascii="Arial" w:hAnsi="Arial" w:cs="Arial"/>
                <w:sz w:val="18"/>
                <w:szCs w:val="18"/>
              </w:rPr>
            </w:pPr>
            <w:r w:rsidRPr="004F1A08">
              <w:rPr>
                <w:rFonts w:ascii="Arial" w:hAnsi="Arial" w:cs="Arial"/>
                <w:sz w:val="18"/>
                <w:szCs w:val="18"/>
              </w:rPr>
              <w:t>Euros</w:t>
            </w:r>
          </w:p>
        </w:tc>
      </w:tr>
      <w:tr w:rsidR="00681703" w:rsidRPr="004F1A08" w14:paraId="14561ED9" w14:textId="77777777" w:rsidTr="006E0E51">
        <w:trPr>
          <w:cantSplit/>
          <w:jc w:val="center"/>
        </w:trPr>
        <w:tc>
          <w:tcPr>
            <w:tcW w:w="2478" w:type="dxa"/>
            <w:shd w:val="clear" w:color="auto" w:fill="C5E0B3"/>
          </w:tcPr>
          <w:p w14:paraId="20C82404" w14:textId="66A80289" w:rsidR="00681703" w:rsidRPr="004F1A08" w:rsidRDefault="00681703" w:rsidP="006E0E51">
            <w:pPr>
              <w:rPr>
                <w:rFonts w:ascii="Arial" w:hAnsi="Arial" w:cs="Arial"/>
                <w:sz w:val="18"/>
                <w:szCs w:val="18"/>
              </w:rPr>
            </w:pPr>
            <w:r w:rsidRPr="004F1A08">
              <w:rPr>
                <w:rFonts w:ascii="Arial" w:hAnsi="Arial" w:cs="Arial"/>
                <w:sz w:val="18"/>
                <w:szCs w:val="18"/>
              </w:rPr>
              <w:t xml:space="preserve">TVA (taux de </w:t>
            </w:r>
            <w:r w:rsidR="00EE45FD">
              <w:rPr>
                <w:rFonts w:ascii="Arial" w:hAnsi="Arial" w:cs="Arial"/>
                <w:sz w:val="18"/>
                <w:szCs w:val="18"/>
              </w:rPr>
              <w:t>…</w:t>
            </w:r>
            <w:r w:rsidRPr="004F1A08">
              <w:rPr>
                <w:rFonts w:ascii="Arial" w:hAnsi="Arial" w:cs="Arial"/>
                <w:sz w:val="18"/>
                <w:szCs w:val="18"/>
              </w:rPr>
              <w:t>......%)</w:t>
            </w:r>
          </w:p>
        </w:tc>
        <w:tc>
          <w:tcPr>
            <w:tcW w:w="5670" w:type="dxa"/>
            <w:shd w:val="clear" w:color="auto" w:fill="C5E0B3"/>
          </w:tcPr>
          <w:p w14:paraId="391A735D" w14:textId="11D93E9D" w:rsidR="00681703" w:rsidRPr="004F1A08" w:rsidRDefault="00681703" w:rsidP="006E0E51">
            <w:pPr>
              <w:rPr>
                <w:rFonts w:ascii="Arial" w:hAnsi="Arial" w:cs="Arial"/>
                <w:sz w:val="18"/>
                <w:szCs w:val="18"/>
              </w:rPr>
            </w:pPr>
            <w:r w:rsidRPr="004F1A08">
              <w:rPr>
                <w:rFonts w:ascii="Arial" w:hAnsi="Arial" w:cs="Arial"/>
                <w:sz w:val="18"/>
                <w:szCs w:val="18"/>
              </w:rPr>
              <w:t xml:space="preserve">: </w:t>
            </w:r>
            <w:r w:rsidR="00EE45FD">
              <w:rPr>
                <w:rFonts w:ascii="Arial" w:hAnsi="Arial" w:cs="Arial"/>
                <w:sz w:val="18"/>
                <w:szCs w:val="18"/>
              </w:rPr>
              <w:t>…</w:t>
            </w:r>
            <w:r w:rsidRPr="004F1A08">
              <w:rPr>
                <w:rFonts w:ascii="Arial" w:hAnsi="Arial" w:cs="Arial"/>
                <w:sz w:val="18"/>
                <w:szCs w:val="18"/>
              </w:rPr>
              <w:t>.............................................................................................</w:t>
            </w:r>
          </w:p>
        </w:tc>
        <w:tc>
          <w:tcPr>
            <w:tcW w:w="1055" w:type="dxa"/>
            <w:shd w:val="clear" w:color="auto" w:fill="C5E0B3"/>
          </w:tcPr>
          <w:p w14:paraId="46C87C52" w14:textId="77777777" w:rsidR="00681703" w:rsidRPr="004F1A08" w:rsidRDefault="00681703" w:rsidP="006E0E51">
            <w:pPr>
              <w:rPr>
                <w:rFonts w:ascii="Arial" w:hAnsi="Arial" w:cs="Arial"/>
                <w:sz w:val="18"/>
                <w:szCs w:val="18"/>
              </w:rPr>
            </w:pPr>
            <w:r w:rsidRPr="004F1A08">
              <w:rPr>
                <w:rFonts w:ascii="Arial" w:hAnsi="Arial" w:cs="Arial"/>
                <w:sz w:val="18"/>
                <w:szCs w:val="18"/>
              </w:rPr>
              <w:t>Euros</w:t>
            </w:r>
          </w:p>
        </w:tc>
      </w:tr>
      <w:tr w:rsidR="00681703" w:rsidRPr="004F1A08" w14:paraId="77BE857B" w14:textId="77777777" w:rsidTr="006E0E51">
        <w:trPr>
          <w:cantSplit/>
          <w:jc w:val="center"/>
        </w:trPr>
        <w:tc>
          <w:tcPr>
            <w:tcW w:w="2478" w:type="dxa"/>
            <w:shd w:val="clear" w:color="auto" w:fill="C5E0B3"/>
          </w:tcPr>
          <w:p w14:paraId="46EA2221" w14:textId="77777777" w:rsidR="00681703" w:rsidRPr="004F1A08" w:rsidRDefault="00681703" w:rsidP="006E0E51">
            <w:pPr>
              <w:rPr>
                <w:rFonts w:ascii="Arial" w:hAnsi="Arial" w:cs="Arial"/>
                <w:sz w:val="18"/>
                <w:szCs w:val="18"/>
              </w:rPr>
            </w:pPr>
            <w:r w:rsidRPr="004F1A08">
              <w:rPr>
                <w:rFonts w:ascii="Arial" w:hAnsi="Arial" w:cs="Arial"/>
                <w:sz w:val="18"/>
                <w:szCs w:val="18"/>
              </w:rPr>
              <w:t>Montant T.T.C.</w:t>
            </w:r>
          </w:p>
        </w:tc>
        <w:tc>
          <w:tcPr>
            <w:tcW w:w="5670" w:type="dxa"/>
            <w:shd w:val="clear" w:color="auto" w:fill="C5E0B3"/>
          </w:tcPr>
          <w:p w14:paraId="1F2C27C7" w14:textId="03734E47" w:rsidR="00681703" w:rsidRPr="004F1A08" w:rsidRDefault="00681703" w:rsidP="006E0E51">
            <w:pPr>
              <w:rPr>
                <w:rFonts w:ascii="Arial" w:hAnsi="Arial" w:cs="Arial"/>
                <w:sz w:val="18"/>
                <w:szCs w:val="18"/>
              </w:rPr>
            </w:pPr>
            <w:r w:rsidRPr="004F1A08">
              <w:rPr>
                <w:rFonts w:ascii="Arial" w:hAnsi="Arial" w:cs="Arial"/>
                <w:sz w:val="18"/>
                <w:szCs w:val="18"/>
              </w:rPr>
              <w:t xml:space="preserve">: </w:t>
            </w:r>
            <w:r w:rsidR="00EE45FD">
              <w:rPr>
                <w:rFonts w:ascii="Arial" w:hAnsi="Arial" w:cs="Arial"/>
                <w:sz w:val="18"/>
                <w:szCs w:val="18"/>
              </w:rPr>
              <w:t>…</w:t>
            </w:r>
            <w:r w:rsidRPr="004F1A08">
              <w:rPr>
                <w:rFonts w:ascii="Arial" w:hAnsi="Arial" w:cs="Arial"/>
                <w:sz w:val="18"/>
                <w:szCs w:val="18"/>
              </w:rPr>
              <w:t>.............................................................................................</w:t>
            </w:r>
          </w:p>
        </w:tc>
        <w:tc>
          <w:tcPr>
            <w:tcW w:w="1055" w:type="dxa"/>
            <w:shd w:val="clear" w:color="auto" w:fill="C5E0B3"/>
          </w:tcPr>
          <w:p w14:paraId="7BFEC452" w14:textId="77777777" w:rsidR="00681703" w:rsidRPr="004F1A08" w:rsidRDefault="00681703" w:rsidP="006E0E51">
            <w:pPr>
              <w:rPr>
                <w:rFonts w:ascii="Arial" w:hAnsi="Arial" w:cs="Arial"/>
                <w:sz w:val="18"/>
                <w:szCs w:val="18"/>
              </w:rPr>
            </w:pPr>
            <w:r w:rsidRPr="004F1A08">
              <w:rPr>
                <w:rFonts w:ascii="Arial" w:hAnsi="Arial" w:cs="Arial"/>
                <w:sz w:val="18"/>
                <w:szCs w:val="18"/>
              </w:rPr>
              <w:t>Euros</w:t>
            </w:r>
          </w:p>
        </w:tc>
      </w:tr>
      <w:tr w:rsidR="00681703" w:rsidRPr="004F1A08" w14:paraId="77C6BF99" w14:textId="77777777" w:rsidTr="006E0E51">
        <w:trPr>
          <w:cantSplit/>
          <w:jc w:val="center"/>
        </w:trPr>
        <w:tc>
          <w:tcPr>
            <w:tcW w:w="2478" w:type="dxa"/>
            <w:shd w:val="clear" w:color="auto" w:fill="C5E0B3"/>
          </w:tcPr>
          <w:p w14:paraId="6313BE16" w14:textId="77777777" w:rsidR="00681703" w:rsidRPr="004F1A08" w:rsidRDefault="00681703" w:rsidP="006E0E51">
            <w:pPr>
              <w:rPr>
                <w:rFonts w:ascii="Arial" w:hAnsi="Arial" w:cs="Arial"/>
                <w:sz w:val="18"/>
                <w:szCs w:val="18"/>
              </w:rPr>
            </w:pPr>
            <w:r w:rsidRPr="004F1A08">
              <w:rPr>
                <w:rFonts w:ascii="Arial" w:hAnsi="Arial" w:cs="Arial"/>
                <w:sz w:val="18"/>
                <w:szCs w:val="18"/>
              </w:rPr>
              <w:t>Soit en toutes lettres</w:t>
            </w:r>
          </w:p>
        </w:tc>
        <w:tc>
          <w:tcPr>
            <w:tcW w:w="6725" w:type="dxa"/>
            <w:gridSpan w:val="2"/>
            <w:shd w:val="clear" w:color="auto" w:fill="C5E0B3"/>
          </w:tcPr>
          <w:p w14:paraId="07703C52" w14:textId="7320F026" w:rsidR="00681703" w:rsidRPr="004F1A08" w:rsidRDefault="00681703" w:rsidP="006E0E51">
            <w:pPr>
              <w:rPr>
                <w:rFonts w:ascii="Arial" w:hAnsi="Arial" w:cs="Arial"/>
                <w:sz w:val="18"/>
                <w:szCs w:val="18"/>
              </w:rPr>
            </w:pPr>
            <w:r w:rsidRPr="004F1A08">
              <w:rPr>
                <w:rFonts w:ascii="Arial" w:hAnsi="Arial" w:cs="Arial"/>
                <w:sz w:val="18"/>
                <w:szCs w:val="18"/>
              </w:rPr>
              <w:t xml:space="preserve">: </w:t>
            </w:r>
            <w:r w:rsidR="00EE45FD">
              <w:rPr>
                <w:rFonts w:ascii="Arial" w:hAnsi="Arial" w:cs="Arial"/>
                <w:sz w:val="18"/>
                <w:szCs w:val="18"/>
              </w:rPr>
              <w:t>…</w:t>
            </w:r>
            <w:r w:rsidRPr="004F1A08">
              <w:rPr>
                <w:rFonts w:ascii="Arial" w:hAnsi="Arial" w:cs="Arial"/>
                <w:sz w:val="18"/>
                <w:szCs w:val="18"/>
              </w:rPr>
              <w:t>................................................................................................................</w:t>
            </w:r>
          </w:p>
        </w:tc>
      </w:tr>
      <w:tr w:rsidR="00681703" w:rsidRPr="004F1A08" w14:paraId="0FC06B72" w14:textId="77777777" w:rsidTr="006E0E51">
        <w:trPr>
          <w:cantSplit/>
          <w:jc w:val="center"/>
        </w:trPr>
        <w:tc>
          <w:tcPr>
            <w:tcW w:w="9203" w:type="dxa"/>
            <w:gridSpan w:val="3"/>
            <w:shd w:val="clear" w:color="auto" w:fill="C5E0B3"/>
          </w:tcPr>
          <w:p w14:paraId="1EB1380F" w14:textId="5C30FF0C" w:rsidR="00681703" w:rsidRPr="004F1A08" w:rsidRDefault="00EE45FD" w:rsidP="006E0E51">
            <w:pPr>
              <w:rPr>
                <w:rFonts w:ascii="Arial" w:hAnsi="Arial" w:cs="Arial"/>
                <w:sz w:val="18"/>
                <w:szCs w:val="18"/>
              </w:rPr>
            </w:pPr>
            <w:r>
              <w:rPr>
                <w:rFonts w:ascii="Arial" w:hAnsi="Arial" w:cs="Arial"/>
                <w:sz w:val="18"/>
                <w:szCs w:val="18"/>
              </w:rPr>
              <w:t>…</w:t>
            </w:r>
            <w:r w:rsidR="00681703" w:rsidRPr="004F1A08">
              <w:rPr>
                <w:rFonts w:ascii="Arial" w:hAnsi="Arial" w:cs="Arial"/>
                <w:sz w:val="18"/>
                <w:szCs w:val="18"/>
              </w:rPr>
              <w:t>................................................................…</w:t>
            </w:r>
            <w:r>
              <w:rPr>
                <w:rFonts w:ascii="Arial" w:hAnsi="Arial" w:cs="Arial"/>
                <w:sz w:val="18"/>
                <w:szCs w:val="18"/>
              </w:rPr>
              <w:t>…</w:t>
            </w:r>
            <w:r w:rsidR="00681703" w:rsidRPr="004F1A08">
              <w:rPr>
                <w:rFonts w:ascii="Arial" w:hAnsi="Arial" w:cs="Arial"/>
                <w:sz w:val="18"/>
                <w:szCs w:val="18"/>
              </w:rPr>
              <w:t>.......................................................................................</w:t>
            </w:r>
          </w:p>
        </w:tc>
      </w:tr>
    </w:tbl>
    <w:p w14:paraId="6CECFC11" w14:textId="77777777" w:rsidR="002F0A8A" w:rsidRDefault="002F0A8A" w:rsidP="00902FBE">
      <w:pPr>
        <w:spacing w:line="288" w:lineRule="auto"/>
        <w:jc w:val="both"/>
        <w:rPr>
          <w:rFonts w:ascii="Arial" w:hAnsi="Arial" w:cs="Arial"/>
          <w:bCs/>
          <w:sz w:val="20"/>
          <w:szCs w:val="20"/>
        </w:rPr>
      </w:pPr>
    </w:p>
    <w:p w14:paraId="2343F355" w14:textId="709163F9" w:rsidR="00681703" w:rsidRDefault="00681703" w:rsidP="00902FBE">
      <w:pPr>
        <w:spacing w:line="288" w:lineRule="auto"/>
        <w:jc w:val="both"/>
        <w:rPr>
          <w:rFonts w:ascii="Arial" w:hAnsi="Arial" w:cs="Arial"/>
          <w:bCs/>
          <w:sz w:val="20"/>
          <w:szCs w:val="20"/>
        </w:rPr>
      </w:pPr>
      <w:r>
        <w:rPr>
          <w:rFonts w:ascii="Arial" w:hAnsi="Arial" w:cs="Arial"/>
          <w:bCs/>
          <w:sz w:val="20"/>
          <w:szCs w:val="20"/>
        </w:rPr>
        <w:t>Ce montant se décompose en parties techniques de la manière suivante</w:t>
      </w:r>
      <w:r w:rsidR="00EE45FD">
        <w:rPr>
          <w:rFonts w:ascii="Arial" w:hAnsi="Arial" w:cs="Arial"/>
          <w:bCs/>
          <w:sz w:val="20"/>
          <w:szCs w:val="20"/>
        </w:rPr>
        <w:t> </w:t>
      </w:r>
      <w:r>
        <w:rPr>
          <w:rFonts w:ascii="Arial" w:hAnsi="Arial" w:cs="Arial"/>
          <w:bCs/>
          <w:sz w:val="20"/>
          <w:szCs w:val="20"/>
        </w:rPr>
        <w:t xml:space="preserve">: </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550"/>
        <w:gridCol w:w="4890"/>
        <w:gridCol w:w="1605"/>
      </w:tblGrid>
      <w:tr w:rsidR="00681703" w:rsidRPr="00681703" w14:paraId="545D68B6" w14:textId="77777777" w:rsidTr="00681703">
        <w:trPr>
          <w:trHeight w:val="300"/>
        </w:trPr>
        <w:tc>
          <w:tcPr>
            <w:tcW w:w="7440" w:type="dxa"/>
            <w:gridSpan w:val="2"/>
            <w:tcBorders>
              <w:top w:val="nil"/>
              <w:left w:val="nil"/>
              <w:bottom w:val="nil"/>
              <w:right w:val="nil"/>
            </w:tcBorders>
            <w:shd w:val="clear" w:color="auto" w:fill="auto"/>
            <w:hideMark/>
          </w:tcPr>
          <w:p w14:paraId="7494CF06"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b/>
                <w:bCs/>
                <w:i/>
                <w:iCs/>
                <w:sz w:val="20"/>
                <w:szCs w:val="20"/>
                <w:u w:val="single"/>
                <w:lang w:eastAsia="fr-FR"/>
              </w:rPr>
              <w:t>Partie technique 1</w:t>
            </w:r>
            <w:r w:rsidRPr="00681703">
              <w:rPr>
                <w:rFonts w:ascii="Arial" w:eastAsia="Times New Roman" w:hAnsi="Arial" w:cs="Arial"/>
                <w:sz w:val="20"/>
                <w:szCs w:val="20"/>
                <w:lang w:eastAsia="fr-FR"/>
              </w:rPr>
              <w:t> </w:t>
            </w:r>
          </w:p>
        </w:tc>
        <w:tc>
          <w:tcPr>
            <w:tcW w:w="1605" w:type="dxa"/>
            <w:tcBorders>
              <w:top w:val="nil"/>
              <w:left w:val="nil"/>
              <w:bottom w:val="nil"/>
              <w:right w:val="nil"/>
            </w:tcBorders>
            <w:shd w:val="clear" w:color="auto" w:fill="auto"/>
            <w:hideMark/>
          </w:tcPr>
          <w:p w14:paraId="0BD70EBF"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 </w:t>
            </w:r>
          </w:p>
        </w:tc>
      </w:tr>
      <w:tr w:rsidR="00681703" w:rsidRPr="00681703" w14:paraId="4AA62763" w14:textId="77777777" w:rsidTr="00681703">
        <w:trPr>
          <w:trHeight w:val="300"/>
        </w:trPr>
        <w:tc>
          <w:tcPr>
            <w:tcW w:w="2550" w:type="dxa"/>
            <w:tcBorders>
              <w:top w:val="nil"/>
              <w:left w:val="nil"/>
              <w:bottom w:val="nil"/>
              <w:right w:val="nil"/>
            </w:tcBorders>
            <w:shd w:val="clear" w:color="auto" w:fill="auto"/>
            <w:hideMark/>
          </w:tcPr>
          <w:p w14:paraId="1E86F838"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Prix HTVA </w:t>
            </w:r>
          </w:p>
        </w:tc>
        <w:tc>
          <w:tcPr>
            <w:tcW w:w="4890" w:type="dxa"/>
            <w:tcBorders>
              <w:top w:val="nil"/>
              <w:left w:val="nil"/>
              <w:bottom w:val="nil"/>
              <w:right w:val="nil"/>
            </w:tcBorders>
            <w:shd w:val="clear" w:color="auto" w:fill="auto"/>
            <w:hideMark/>
          </w:tcPr>
          <w:p w14:paraId="3AED379D"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 </w:t>
            </w:r>
          </w:p>
        </w:tc>
        <w:tc>
          <w:tcPr>
            <w:tcW w:w="1605" w:type="dxa"/>
            <w:tcBorders>
              <w:top w:val="nil"/>
              <w:left w:val="nil"/>
              <w:bottom w:val="nil"/>
              <w:right w:val="nil"/>
            </w:tcBorders>
            <w:shd w:val="clear" w:color="auto" w:fill="auto"/>
            <w:hideMark/>
          </w:tcPr>
          <w:p w14:paraId="397B4F83"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EUR </w:t>
            </w:r>
          </w:p>
        </w:tc>
      </w:tr>
      <w:tr w:rsidR="00681703" w:rsidRPr="00681703" w14:paraId="545F63F7" w14:textId="77777777" w:rsidTr="00681703">
        <w:trPr>
          <w:trHeight w:val="300"/>
        </w:trPr>
        <w:tc>
          <w:tcPr>
            <w:tcW w:w="2550" w:type="dxa"/>
            <w:tcBorders>
              <w:top w:val="nil"/>
              <w:left w:val="nil"/>
              <w:bottom w:val="nil"/>
              <w:right w:val="nil"/>
            </w:tcBorders>
            <w:shd w:val="clear" w:color="auto" w:fill="auto"/>
            <w:hideMark/>
          </w:tcPr>
          <w:p w14:paraId="6341CFCA"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TVA 20% </w:t>
            </w:r>
          </w:p>
        </w:tc>
        <w:tc>
          <w:tcPr>
            <w:tcW w:w="4890" w:type="dxa"/>
            <w:tcBorders>
              <w:top w:val="nil"/>
              <w:left w:val="nil"/>
              <w:bottom w:val="nil"/>
              <w:right w:val="nil"/>
            </w:tcBorders>
            <w:shd w:val="clear" w:color="auto" w:fill="auto"/>
            <w:hideMark/>
          </w:tcPr>
          <w:p w14:paraId="6ECD5584"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 </w:t>
            </w:r>
          </w:p>
        </w:tc>
        <w:tc>
          <w:tcPr>
            <w:tcW w:w="1605" w:type="dxa"/>
            <w:tcBorders>
              <w:top w:val="nil"/>
              <w:left w:val="nil"/>
              <w:bottom w:val="nil"/>
              <w:right w:val="nil"/>
            </w:tcBorders>
            <w:shd w:val="clear" w:color="auto" w:fill="auto"/>
            <w:hideMark/>
          </w:tcPr>
          <w:p w14:paraId="5656A0B0"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EUR </w:t>
            </w:r>
          </w:p>
        </w:tc>
      </w:tr>
      <w:tr w:rsidR="00681703" w:rsidRPr="00681703" w14:paraId="291E1559" w14:textId="77777777" w:rsidTr="00681703">
        <w:trPr>
          <w:trHeight w:val="300"/>
        </w:trPr>
        <w:tc>
          <w:tcPr>
            <w:tcW w:w="2550" w:type="dxa"/>
            <w:tcBorders>
              <w:top w:val="nil"/>
              <w:left w:val="nil"/>
              <w:bottom w:val="nil"/>
              <w:right w:val="nil"/>
            </w:tcBorders>
            <w:shd w:val="clear" w:color="auto" w:fill="auto"/>
            <w:hideMark/>
          </w:tcPr>
          <w:p w14:paraId="6A8AE760"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Prix TTC </w:t>
            </w:r>
          </w:p>
        </w:tc>
        <w:tc>
          <w:tcPr>
            <w:tcW w:w="4890" w:type="dxa"/>
            <w:tcBorders>
              <w:top w:val="nil"/>
              <w:left w:val="nil"/>
              <w:bottom w:val="nil"/>
              <w:right w:val="nil"/>
            </w:tcBorders>
            <w:shd w:val="clear" w:color="auto" w:fill="auto"/>
            <w:hideMark/>
          </w:tcPr>
          <w:p w14:paraId="6DDB363F"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 </w:t>
            </w:r>
          </w:p>
        </w:tc>
        <w:tc>
          <w:tcPr>
            <w:tcW w:w="1605" w:type="dxa"/>
            <w:tcBorders>
              <w:top w:val="nil"/>
              <w:left w:val="nil"/>
              <w:bottom w:val="nil"/>
              <w:right w:val="nil"/>
            </w:tcBorders>
            <w:shd w:val="clear" w:color="auto" w:fill="auto"/>
            <w:hideMark/>
          </w:tcPr>
          <w:p w14:paraId="0DBD1011"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EUR </w:t>
            </w:r>
          </w:p>
        </w:tc>
      </w:tr>
      <w:tr w:rsidR="00681703" w:rsidRPr="00681703" w14:paraId="324B4E29" w14:textId="77777777" w:rsidTr="00681703">
        <w:trPr>
          <w:trHeight w:val="300"/>
        </w:trPr>
        <w:tc>
          <w:tcPr>
            <w:tcW w:w="2550" w:type="dxa"/>
            <w:tcBorders>
              <w:top w:val="nil"/>
              <w:left w:val="nil"/>
              <w:bottom w:val="nil"/>
              <w:right w:val="nil"/>
            </w:tcBorders>
            <w:shd w:val="clear" w:color="auto" w:fill="auto"/>
            <w:hideMark/>
          </w:tcPr>
          <w:p w14:paraId="0225C184"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(en toutes lettres) </w:t>
            </w:r>
          </w:p>
        </w:tc>
        <w:tc>
          <w:tcPr>
            <w:tcW w:w="4890" w:type="dxa"/>
            <w:tcBorders>
              <w:top w:val="nil"/>
              <w:left w:val="nil"/>
              <w:bottom w:val="nil"/>
              <w:right w:val="nil"/>
            </w:tcBorders>
            <w:shd w:val="clear" w:color="auto" w:fill="auto"/>
            <w:hideMark/>
          </w:tcPr>
          <w:p w14:paraId="7D7D91AF"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 </w:t>
            </w:r>
          </w:p>
        </w:tc>
        <w:tc>
          <w:tcPr>
            <w:tcW w:w="1605" w:type="dxa"/>
            <w:tcBorders>
              <w:top w:val="nil"/>
              <w:left w:val="nil"/>
              <w:bottom w:val="nil"/>
              <w:right w:val="nil"/>
            </w:tcBorders>
            <w:shd w:val="clear" w:color="auto" w:fill="auto"/>
            <w:hideMark/>
          </w:tcPr>
          <w:p w14:paraId="554AD146"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 </w:t>
            </w:r>
          </w:p>
        </w:tc>
      </w:tr>
      <w:tr w:rsidR="00681703" w:rsidRPr="00681703" w14:paraId="064DDABE" w14:textId="77777777" w:rsidTr="00681703">
        <w:trPr>
          <w:trHeight w:val="300"/>
        </w:trPr>
        <w:tc>
          <w:tcPr>
            <w:tcW w:w="2550" w:type="dxa"/>
            <w:tcBorders>
              <w:top w:val="nil"/>
              <w:left w:val="nil"/>
              <w:bottom w:val="nil"/>
              <w:right w:val="nil"/>
            </w:tcBorders>
            <w:shd w:val="clear" w:color="auto" w:fill="auto"/>
            <w:hideMark/>
          </w:tcPr>
          <w:p w14:paraId="0E024BAC"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 </w:t>
            </w:r>
          </w:p>
        </w:tc>
        <w:tc>
          <w:tcPr>
            <w:tcW w:w="4890" w:type="dxa"/>
            <w:tcBorders>
              <w:top w:val="nil"/>
              <w:left w:val="nil"/>
              <w:bottom w:val="nil"/>
              <w:right w:val="nil"/>
            </w:tcBorders>
            <w:shd w:val="clear" w:color="auto" w:fill="auto"/>
            <w:hideMark/>
          </w:tcPr>
          <w:p w14:paraId="091DB19F"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 </w:t>
            </w:r>
          </w:p>
        </w:tc>
        <w:tc>
          <w:tcPr>
            <w:tcW w:w="1605" w:type="dxa"/>
            <w:tcBorders>
              <w:top w:val="nil"/>
              <w:left w:val="nil"/>
              <w:bottom w:val="nil"/>
              <w:right w:val="nil"/>
            </w:tcBorders>
            <w:shd w:val="clear" w:color="auto" w:fill="auto"/>
            <w:hideMark/>
          </w:tcPr>
          <w:p w14:paraId="5333D3B6"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 </w:t>
            </w:r>
          </w:p>
        </w:tc>
      </w:tr>
      <w:tr w:rsidR="00681703" w:rsidRPr="00681703" w14:paraId="17C33BFE" w14:textId="77777777" w:rsidTr="00681703">
        <w:trPr>
          <w:trHeight w:val="300"/>
        </w:trPr>
        <w:tc>
          <w:tcPr>
            <w:tcW w:w="7440" w:type="dxa"/>
            <w:gridSpan w:val="2"/>
            <w:tcBorders>
              <w:top w:val="nil"/>
              <w:left w:val="nil"/>
              <w:bottom w:val="nil"/>
              <w:right w:val="nil"/>
            </w:tcBorders>
            <w:shd w:val="clear" w:color="auto" w:fill="auto"/>
            <w:hideMark/>
          </w:tcPr>
          <w:p w14:paraId="73CD5488"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b/>
                <w:bCs/>
                <w:i/>
                <w:iCs/>
                <w:sz w:val="20"/>
                <w:szCs w:val="20"/>
                <w:u w:val="single"/>
                <w:lang w:eastAsia="fr-FR"/>
              </w:rPr>
              <w:t>Partie technique 2</w:t>
            </w:r>
            <w:r w:rsidRPr="00681703">
              <w:rPr>
                <w:rFonts w:ascii="Arial" w:eastAsia="Times New Roman" w:hAnsi="Arial" w:cs="Arial"/>
                <w:sz w:val="20"/>
                <w:szCs w:val="20"/>
                <w:lang w:eastAsia="fr-FR"/>
              </w:rPr>
              <w:t> </w:t>
            </w:r>
          </w:p>
        </w:tc>
        <w:tc>
          <w:tcPr>
            <w:tcW w:w="1605" w:type="dxa"/>
            <w:tcBorders>
              <w:top w:val="nil"/>
              <w:left w:val="nil"/>
              <w:bottom w:val="nil"/>
              <w:right w:val="nil"/>
            </w:tcBorders>
            <w:shd w:val="clear" w:color="auto" w:fill="auto"/>
            <w:hideMark/>
          </w:tcPr>
          <w:p w14:paraId="2730D760"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 </w:t>
            </w:r>
          </w:p>
        </w:tc>
      </w:tr>
      <w:tr w:rsidR="00681703" w:rsidRPr="00681703" w14:paraId="05024593" w14:textId="77777777" w:rsidTr="00681703">
        <w:trPr>
          <w:trHeight w:val="300"/>
        </w:trPr>
        <w:tc>
          <w:tcPr>
            <w:tcW w:w="2550" w:type="dxa"/>
            <w:tcBorders>
              <w:top w:val="nil"/>
              <w:left w:val="nil"/>
              <w:bottom w:val="nil"/>
              <w:right w:val="nil"/>
            </w:tcBorders>
            <w:shd w:val="clear" w:color="auto" w:fill="auto"/>
            <w:hideMark/>
          </w:tcPr>
          <w:p w14:paraId="37E14901"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Prix HTVA </w:t>
            </w:r>
          </w:p>
        </w:tc>
        <w:tc>
          <w:tcPr>
            <w:tcW w:w="4890" w:type="dxa"/>
            <w:tcBorders>
              <w:top w:val="nil"/>
              <w:left w:val="nil"/>
              <w:bottom w:val="nil"/>
              <w:right w:val="nil"/>
            </w:tcBorders>
            <w:shd w:val="clear" w:color="auto" w:fill="auto"/>
            <w:hideMark/>
          </w:tcPr>
          <w:p w14:paraId="58BA7B03"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 </w:t>
            </w:r>
          </w:p>
        </w:tc>
        <w:tc>
          <w:tcPr>
            <w:tcW w:w="1605" w:type="dxa"/>
            <w:tcBorders>
              <w:top w:val="nil"/>
              <w:left w:val="nil"/>
              <w:bottom w:val="nil"/>
              <w:right w:val="nil"/>
            </w:tcBorders>
            <w:shd w:val="clear" w:color="auto" w:fill="auto"/>
            <w:hideMark/>
          </w:tcPr>
          <w:p w14:paraId="050DFF28"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EUR </w:t>
            </w:r>
          </w:p>
        </w:tc>
      </w:tr>
      <w:tr w:rsidR="00681703" w:rsidRPr="00681703" w14:paraId="23423552" w14:textId="77777777" w:rsidTr="00681703">
        <w:trPr>
          <w:trHeight w:val="300"/>
        </w:trPr>
        <w:tc>
          <w:tcPr>
            <w:tcW w:w="2550" w:type="dxa"/>
            <w:tcBorders>
              <w:top w:val="nil"/>
              <w:left w:val="nil"/>
              <w:bottom w:val="nil"/>
              <w:right w:val="nil"/>
            </w:tcBorders>
            <w:shd w:val="clear" w:color="auto" w:fill="auto"/>
            <w:hideMark/>
          </w:tcPr>
          <w:p w14:paraId="4333DA0A"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TVA 20% </w:t>
            </w:r>
          </w:p>
        </w:tc>
        <w:tc>
          <w:tcPr>
            <w:tcW w:w="4890" w:type="dxa"/>
            <w:tcBorders>
              <w:top w:val="nil"/>
              <w:left w:val="nil"/>
              <w:bottom w:val="nil"/>
              <w:right w:val="nil"/>
            </w:tcBorders>
            <w:shd w:val="clear" w:color="auto" w:fill="auto"/>
            <w:hideMark/>
          </w:tcPr>
          <w:p w14:paraId="37408FF8"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 </w:t>
            </w:r>
          </w:p>
        </w:tc>
        <w:tc>
          <w:tcPr>
            <w:tcW w:w="1605" w:type="dxa"/>
            <w:tcBorders>
              <w:top w:val="nil"/>
              <w:left w:val="nil"/>
              <w:bottom w:val="nil"/>
              <w:right w:val="nil"/>
            </w:tcBorders>
            <w:shd w:val="clear" w:color="auto" w:fill="auto"/>
            <w:hideMark/>
          </w:tcPr>
          <w:p w14:paraId="42DFEADF"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EUR </w:t>
            </w:r>
          </w:p>
        </w:tc>
      </w:tr>
      <w:tr w:rsidR="00681703" w:rsidRPr="00681703" w14:paraId="3D2D0054" w14:textId="77777777" w:rsidTr="00681703">
        <w:trPr>
          <w:trHeight w:val="300"/>
        </w:trPr>
        <w:tc>
          <w:tcPr>
            <w:tcW w:w="2550" w:type="dxa"/>
            <w:tcBorders>
              <w:top w:val="nil"/>
              <w:left w:val="nil"/>
              <w:bottom w:val="nil"/>
              <w:right w:val="nil"/>
            </w:tcBorders>
            <w:shd w:val="clear" w:color="auto" w:fill="auto"/>
            <w:hideMark/>
          </w:tcPr>
          <w:p w14:paraId="3E044921"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Prix TTC </w:t>
            </w:r>
          </w:p>
        </w:tc>
        <w:tc>
          <w:tcPr>
            <w:tcW w:w="4890" w:type="dxa"/>
            <w:tcBorders>
              <w:top w:val="nil"/>
              <w:left w:val="nil"/>
              <w:bottom w:val="nil"/>
              <w:right w:val="nil"/>
            </w:tcBorders>
            <w:shd w:val="clear" w:color="auto" w:fill="auto"/>
            <w:hideMark/>
          </w:tcPr>
          <w:p w14:paraId="4576559F"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 </w:t>
            </w:r>
          </w:p>
        </w:tc>
        <w:tc>
          <w:tcPr>
            <w:tcW w:w="1605" w:type="dxa"/>
            <w:tcBorders>
              <w:top w:val="nil"/>
              <w:left w:val="nil"/>
              <w:bottom w:val="nil"/>
              <w:right w:val="nil"/>
            </w:tcBorders>
            <w:shd w:val="clear" w:color="auto" w:fill="auto"/>
            <w:hideMark/>
          </w:tcPr>
          <w:p w14:paraId="67BF9E69"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EUR </w:t>
            </w:r>
          </w:p>
        </w:tc>
      </w:tr>
      <w:tr w:rsidR="00681703" w:rsidRPr="00681703" w14:paraId="49614DE9" w14:textId="77777777" w:rsidTr="00681703">
        <w:trPr>
          <w:trHeight w:val="300"/>
        </w:trPr>
        <w:tc>
          <w:tcPr>
            <w:tcW w:w="2550" w:type="dxa"/>
            <w:tcBorders>
              <w:top w:val="nil"/>
              <w:left w:val="nil"/>
              <w:bottom w:val="nil"/>
              <w:right w:val="nil"/>
            </w:tcBorders>
            <w:shd w:val="clear" w:color="auto" w:fill="auto"/>
            <w:hideMark/>
          </w:tcPr>
          <w:p w14:paraId="02727CB9"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(en toutes lettres) </w:t>
            </w:r>
          </w:p>
        </w:tc>
        <w:tc>
          <w:tcPr>
            <w:tcW w:w="4890" w:type="dxa"/>
            <w:tcBorders>
              <w:top w:val="nil"/>
              <w:left w:val="nil"/>
              <w:bottom w:val="nil"/>
              <w:right w:val="nil"/>
            </w:tcBorders>
            <w:shd w:val="clear" w:color="auto" w:fill="auto"/>
            <w:hideMark/>
          </w:tcPr>
          <w:p w14:paraId="7D276F63"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 </w:t>
            </w:r>
          </w:p>
        </w:tc>
        <w:tc>
          <w:tcPr>
            <w:tcW w:w="1605" w:type="dxa"/>
            <w:tcBorders>
              <w:top w:val="nil"/>
              <w:left w:val="nil"/>
              <w:bottom w:val="nil"/>
              <w:right w:val="nil"/>
            </w:tcBorders>
            <w:shd w:val="clear" w:color="auto" w:fill="auto"/>
            <w:hideMark/>
          </w:tcPr>
          <w:p w14:paraId="6CE93348"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 </w:t>
            </w:r>
          </w:p>
        </w:tc>
      </w:tr>
      <w:tr w:rsidR="00681703" w:rsidRPr="00681703" w14:paraId="7C695C1C" w14:textId="77777777" w:rsidTr="00681703">
        <w:trPr>
          <w:trHeight w:val="300"/>
        </w:trPr>
        <w:tc>
          <w:tcPr>
            <w:tcW w:w="2550" w:type="dxa"/>
            <w:tcBorders>
              <w:top w:val="nil"/>
              <w:left w:val="nil"/>
              <w:bottom w:val="nil"/>
              <w:right w:val="nil"/>
            </w:tcBorders>
            <w:shd w:val="clear" w:color="auto" w:fill="auto"/>
            <w:hideMark/>
          </w:tcPr>
          <w:p w14:paraId="34F6CE1E"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 </w:t>
            </w:r>
          </w:p>
        </w:tc>
        <w:tc>
          <w:tcPr>
            <w:tcW w:w="4890" w:type="dxa"/>
            <w:tcBorders>
              <w:top w:val="nil"/>
              <w:left w:val="nil"/>
              <w:bottom w:val="nil"/>
              <w:right w:val="nil"/>
            </w:tcBorders>
            <w:shd w:val="clear" w:color="auto" w:fill="auto"/>
            <w:hideMark/>
          </w:tcPr>
          <w:p w14:paraId="7B4E3301"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 </w:t>
            </w:r>
          </w:p>
        </w:tc>
        <w:tc>
          <w:tcPr>
            <w:tcW w:w="1605" w:type="dxa"/>
            <w:tcBorders>
              <w:top w:val="nil"/>
              <w:left w:val="nil"/>
              <w:bottom w:val="nil"/>
              <w:right w:val="nil"/>
            </w:tcBorders>
            <w:shd w:val="clear" w:color="auto" w:fill="auto"/>
            <w:hideMark/>
          </w:tcPr>
          <w:p w14:paraId="0207B2F7"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 </w:t>
            </w:r>
          </w:p>
        </w:tc>
      </w:tr>
      <w:tr w:rsidR="00681703" w:rsidRPr="00681703" w14:paraId="560C9417" w14:textId="77777777" w:rsidTr="00681703">
        <w:trPr>
          <w:trHeight w:val="300"/>
        </w:trPr>
        <w:tc>
          <w:tcPr>
            <w:tcW w:w="7440" w:type="dxa"/>
            <w:gridSpan w:val="2"/>
            <w:tcBorders>
              <w:top w:val="nil"/>
              <w:left w:val="nil"/>
              <w:bottom w:val="nil"/>
              <w:right w:val="nil"/>
            </w:tcBorders>
            <w:shd w:val="clear" w:color="auto" w:fill="auto"/>
            <w:hideMark/>
          </w:tcPr>
          <w:p w14:paraId="70FF88B8"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b/>
                <w:bCs/>
                <w:i/>
                <w:iCs/>
                <w:sz w:val="20"/>
                <w:szCs w:val="20"/>
                <w:u w:val="single"/>
                <w:lang w:eastAsia="fr-FR"/>
              </w:rPr>
              <w:t>Partie technique 3</w:t>
            </w:r>
            <w:r w:rsidRPr="00681703">
              <w:rPr>
                <w:rFonts w:ascii="Arial" w:eastAsia="Times New Roman" w:hAnsi="Arial" w:cs="Arial"/>
                <w:sz w:val="20"/>
                <w:szCs w:val="20"/>
                <w:lang w:eastAsia="fr-FR"/>
              </w:rPr>
              <w:t> </w:t>
            </w:r>
          </w:p>
        </w:tc>
        <w:tc>
          <w:tcPr>
            <w:tcW w:w="1605" w:type="dxa"/>
            <w:tcBorders>
              <w:top w:val="nil"/>
              <w:left w:val="nil"/>
              <w:bottom w:val="nil"/>
              <w:right w:val="nil"/>
            </w:tcBorders>
            <w:shd w:val="clear" w:color="auto" w:fill="auto"/>
            <w:hideMark/>
          </w:tcPr>
          <w:p w14:paraId="162CF701"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 </w:t>
            </w:r>
          </w:p>
        </w:tc>
      </w:tr>
      <w:tr w:rsidR="00681703" w:rsidRPr="00681703" w14:paraId="5C93E989" w14:textId="77777777" w:rsidTr="00681703">
        <w:trPr>
          <w:trHeight w:val="300"/>
        </w:trPr>
        <w:tc>
          <w:tcPr>
            <w:tcW w:w="2550" w:type="dxa"/>
            <w:tcBorders>
              <w:top w:val="nil"/>
              <w:left w:val="nil"/>
              <w:bottom w:val="nil"/>
              <w:right w:val="nil"/>
            </w:tcBorders>
            <w:shd w:val="clear" w:color="auto" w:fill="auto"/>
            <w:hideMark/>
          </w:tcPr>
          <w:p w14:paraId="3B9A0F12"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Prix HTVA </w:t>
            </w:r>
          </w:p>
        </w:tc>
        <w:tc>
          <w:tcPr>
            <w:tcW w:w="4890" w:type="dxa"/>
            <w:tcBorders>
              <w:top w:val="nil"/>
              <w:left w:val="nil"/>
              <w:bottom w:val="nil"/>
              <w:right w:val="nil"/>
            </w:tcBorders>
            <w:shd w:val="clear" w:color="auto" w:fill="auto"/>
            <w:hideMark/>
          </w:tcPr>
          <w:p w14:paraId="204101C7"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 </w:t>
            </w:r>
          </w:p>
        </w:tc>
        <w:tc>
          <w:tcPr>
            <w:tcW w:w="1605" w:type="dxa"/>
            <w:tcBorders>
              <w:top w:val="nil"/>
              <w:left w:val="nil"/>
              <w:bottom w:val="nil"/>
              <w:right w:val="nil"/>
            </w:tcBorders>
            <w:shd w:val="clear" w:color="auto" w:fill="auto"/>
            <w:hideMark/>
          </w:tcPr>
          <w:p w14:paraId="78EDF9C5"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EUR </w:t>
            </w:r>
          </w:p>
        </w:tc>
      </w:tr>
      <w:tr w:rsidR="00681703" w:rsidRPr="00681703" w14:paraId="00F41DDE" w14:textId="77777777" w:rsidTr="00681703">
        <w:trPr>
          <w:trHeight w:val="300"/>
        </w:trPr>
        <w:tc>
          <w:tcPr>
            <w:tcW w:w="2550" w:type="dxa"/>
            <w:tcBorders>
              <w:top w:val="nil"/>
              <w:left w:val="nil"/>
              <w:bottom w:val="nil"/>
              <w:right w:val="nil"/>
            </w:tcBorders>
            <w:shd w:val="clear" w:color="auto" w:fill="auto"/>
            <w:hideMark/>
          </w:tcPr>
          <w:p w14:paraId="3173070F"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TVA 20% </w:t>
            </w:r>
          </w:p>
        </w:tc>
        <w:tc>
          <w:tcPr>
            <w:tcW w:w="4890" w:type="dxa"/>
            <w:tcBorders>
              <w:top w:val="nil"/>
              <w:left w:val="nil"/>
              <w:bottom w:val="nil"/>
              <w:right w:val="nil"/>
            </w:tcBorders>
            <w:shd w:val="clear" w:color="auto" w:fill="auto"/>
            <w:hideMark/>
          </w:tcPr>
          <w:p w14:paraId="24E29F92"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 </w:t>
            </w:r>
          </w:p>
        </w:tc>
        <w:tc>
          <w:tcPr>
            <w:tcW w:w="1605" w:type="dxa"/>
            <w:tcBorders>
              <w:top w:val="nil"/>
              <w:left w:val="nil"/>
              <w:bottom w:val="nil"/>
              <w:right w:val="nil"/>
            </w:tcBorders>
            <w:shd w:val="clear" w:color="auto" w:fill="auto"/>
            <w:hideMark/>
          </w:tcPr>
          <w:p w14:paraId="251064B4"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EUR </w:t>
            </w:r>
          </w:p>
        </w:tc>
      </w:tr>
      <w:tr w:rsidR="00681703" w:rsidRPr="00681703" w14:paraId="758125ED" w14:textId="77777777" w:rsidTr="00681703">
        <w:trPr>
          <w:trHeight w:val="300"/>
        </w:trPr>
        <w:tc>
          <w:tcPr>
            <w:tcW w:w="2550" w:type="dxa"/>
            <w:tcBorders>
              <w:top w:val="nil"/>
              <w:left w:val="nil"/>
              <w:bottom w:val="nil"/>
              <w:right w:val="nil"/>
            </w:tcBorders>
            <w:shd w:val="clear" w:color="auto" w:fill="auto"/>
            <w:hideMark/>
          </w:tcPr>
          <w:p w14:paraId="302A8446"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Prix TTC </w:t>
            </w:r>
          </w:p>
        </w:tc>
        <w:tc>
          <w:tcPr>
            <w:tcW w:w="4890" w:type="dxa"/>
            <w:tcBorders>
              <w:top w:val="nil"/>
              <w:left w:val="nil"/>
              <w:bottom w:val="nil"/>
              <w:right w:val="nil"/>
            </w:tcBorders>
            <w:shd w:val="clear" w:color="auto" w:fill="auto"/>
            <w:hideMark/>
          </w:tcPr>
          <w:p w14:paraId="6A2134DD"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 </w:t>
            </w:r>
          </w:p>
        </w:tc>
        <w:tc>
          <w:tcPr>
            <w:tcW w:w="1605" w:type="dxa"/>
            <w:tcBorders>
              <w:top w:val="nil"/>
              <w:left w:val="nil"/>
              <w:bottom w:val="nil"/>
              <w:right w:val="nil"/>
            </w:tcBorders>
            <w:shd w:val="clear" w:color="auto" w:fill="auto"/>
            <w:hideMark/>
          </w:tcPr>
          <w:p w14:paraId="16F5F9E9"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EUR </w:t>
            </w:r>
          </w:p>
        </w:tc>
      </w:tr>
      <w:tr w:rsidR="00681703" w:rsidRPr="00681703" w14:paraId="46C2D763" w14:textId="77777777" w:rsidTr="00681703">
        <w:trPr>
          <w:trHeight w:val="300"/>
        </w:trPr>
        <w:tc>
          <w:tcPr>
            <w:tcW w:w="2550" w:type="dxa"/>
            <w:tcBorders>
              <w:top w:val="nil"/>
              <w:left w:val="nil"/>
              <w:bottom w:val="nil"/>
              <w:right w:val="nil"/>
            </w:tcBorders>
            <w:shd w:val="clear" w:color="auto" w:fill="auto"/>
            <w:hideMark/>
          </w:tcPr>
          <w:p w14:paraId="7698DD78"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(en toutes lettres) </w:t>
            </w:r>
          </w:p>
        </w:tc>
        <w:tc>
          <w:tcPr>
            <w:tcW w:w="4890" w:type="dxa"/>
            <w:tcBorders>
              <w:top w:val="nil"/>
              <w:left w:val="nil"/>
              <w:bottom w:val="nil"/>
              <w:right w:val="nil"/>
            </w:tcBorders>
            <w:shd w:val="clear" w:color="auto" w:fill="auto"/>
            <w:hideMark/>
          </w:tcPr>
          <w:p w14:paraId="617545D8"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 </w:t>
            </w:r>
          </w:p>
        </w:tc>
        <w:tc>
          <w:tcPr>
            <w:tcW w:w="1605" w:type="dxa"/>
            <w:tcBorders>
              <w:top w:val="nil"/>
              <w:left w:val="nil"/>
              <w:bottom w:val="nil"/>
              <w:right w:val="nil"/>
            </w:tcBorders>
            <w:shd w:val="clear" w:color="auto" w:fill="auto"/>
            <w:hideMark/>
          </w:tcPr>
          <w:p w14:paraId="6B05560B"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 </w:t>
            </w:r>
          </w:p>
        </w:tc>
      </w:tr>
      <w:tr w:rsidR="00681703" w:rsidRPr="00681703" w14:paraId="49B1453C" w14:textId="77777777" w:rsidTr="00681703">
        <w:trPr>
          <w:trHeight w:val="300"/>
        </w:trPr>
        <w:tc>
          <w:tcPr>
            <w:tcW w:w="2550" w:type="dxa"/>
            <w:tcBorders>
              <w:top w:val="nil"/>
              <w:left w:val="nil"/>
              <w:bottom w:val="nil"/>
              <w:right w:val="nil"/>
            </w:tcBorders>
            <w:shd w:val="clear" w:color="auto" w:fill="auto"/>
            <w:hideMark/>
          </w:tcPr>
          <w:p w14:paraId="3BCDC051"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 </w:t>
            </w:r>
          </w:p>
        </w:tc>
        <w:tc>
          <w:tcPr>
            <w:tcW w:w="4890" w:type="dxa"/>
            <w:tcBorders>
              <w:top w:val="nil"/>
              <w:left w:val="nil"/>
              <w:bottom w:val="nil"/>
              <w:right w:val="nil"/>
            </w:tcBorders>
            <w:shd w:val="clear" w:color="auto" w:fill="auto"/>
            <w:hideMark/>
          </w:tcPr>
          <w:p w14:paraId="5F57A49D"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 </w:t>
            </w:r>
          </w:p>
        </w:tc>
        <w:tc>
          <w:tcPr>
            <w:tcW w:w="1605" w:type="dxa"/>
            <w:tcBorders>
              <w:top w:val="nil"/>
              <w:left w:val="nil"/>
              <w:bottom w:val="nil"/>
              <w:right w:val="nil"/>
            </w:tcBorders>
            <w:shd w:val="clear" w:color="auto" w:fill="auto"/>
            <w:hideMark/>
          </w:tcPr>
          <w:p w14:paraId="4052F5EC"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 </w:t>
            </w:r>
          </w:p>
        </w:tc>
      </w:tr>
      <w:tr w:rsidR="00681703" w:rsidRPr="00681703" w14:paraId="6D6020BC" w14:textId="77777777" w:rsidTr="00681703">
        <w:trPr>
          <w:trHeight w:val="300"/>
        </w:trPr>
        <w:tc>
          <w:tcPr>
            <w:tcW w:w="7440" w:type="dxa"/>
            <w:gridSpan w:val="2"/>
            <w:tcBorders>
              <w:top w:val="nil"/>
              <w:left w:val="nil"/>
              <w:bottom w:val="nil"/>
              <w:right w:val="nil"/>
            </w:tcBorders>
            <w:shd w:val="clear" w:color="auto" w:fill="auto"/>
            <w:hideMark/>
          </w:tcPr>
          <w:p w14:paraId="30B9FB38"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b/>
                <w:bCs/>
                <w:i/>
                <w:iCs/>
                <w:sz w:val="20"/>
                <w:szCs w:val="20"/>
                <w:u w:val="single"/>
                <w:lang w:eastAsia="fr-FR"/>
              </w:rPr>
              <w:t>Partie technique 4</w:t>
            </w:r>
            <w:r w:rsidRPr="00681703">
              <w:rPr>
                <w:rFonts w:ascii="Arial" w:eastAsia="Times New Roman" w:hAnsi="Arial" w:cs="Arial"/>
                <w:sz w:val="20"/>
                <w:szCs w:val="20"/>
                <w:lang w:eastAsia="fr-FR"/>
              </w:rPr>
              <w:t> </w:t>
            </w:r>
          </w:p>
        </w:tc>
        <w:tc>
          <w:tcPr>
            <w:tcW w:w="1605" w:type="dxa"/>
            <w:tcBorders>
              <w:top w:val="nil"/>
              <w:left w:val="nil"/>
              <w:bottom w:val="nil"/>
              <w:right w:val="nil"/>
            </w:tcBorders>
            <w:shd w:val="clear" w:color="auto" w:fill="auto"/>
            <w:hideMark/>
          </w:tcPr>
          <w:p w14:paraId="69E766D0"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 </w:t>
            </w:r>
          </w:p>
        </w:tc>
      </w:tr>
      <w:tr w:rsidR="00681703" w:rsidRPr="00681703" w14:paraId="77C85677" w14:textId="77777777" w:rsidTr="00681703">
        <w:trPr>
          <w:trHeight w:val="300"/>
        </w:trPr>
        <w:tc>
          <w:tcPr>
            <w:tcW w:w="2550" w:type="dxa"/>
            <w:tcBorders>
              <w:top w:val="nil"/>
              <w:left w:val="nil"/>
              <w:bottom w:val="nil"/>
              <w:right w:val="nil"/>
            </w:tcBorders>
            <w:shd w:val="clear" w:color="auto" w:fill="auto"/>
            <w:hideMark/>
          </w:tcPr>
          <w:p w14:paraId="1BD4D113"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Prix HTVA </w:t>
            </w:r>
          </w:p>
        </w:tc>
        <w:tc>
          <w:tcPr>
            <w:tcW w:w="4890" w:type="dxa"/>
            <w:tcBorders>
              <w:top w:val="nil"/>
              <w:left w:val="nil"/>
              <w:bottom w:val="nil"/>
              <w:right w:val="nil"/>
            </w:tcBorders>
            <w:shd w:val="clear" w:color="auto" w:fill="auto"/>
            <w:hideMark/>
          </w:tcPr>
          <w:p w14:paraId="4E657448"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 </w:t>
            </w:r>
          </w:p>
        </w:tc>
        <w:tc>
          <w:tcPr>
            <w:tcW w:w="1605" w:type="dxa"/>
            <w:tcBorders>
              <w:top w:val="nil"/>
              <w:left w:val="nil"/>
              <w:bottom w:val="nil"/>
              <w:right w:val="nil"/>
            </w:tcBorders>
            <w:shd w:val="clear" w:color="auto" w:fill="auto"/>
            <w:hideMark/>
          </w:tcPr>
          <w:p w14:paraId="252AD8B5"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EUR </w:t>
            </w:r>
          </w:p>
        </w:tc>
      </w:tr>
      <w:tr w:rsidR="00681703" w:rsidRPr="00681703" w14:paraId="703CA836" w14:textId="77777777" w:rsidTr="00681703">
        <w:trPr>
          <w:trHeight w:val="300"/>
        </w:trPr>
        <w:tc>
          <w:tcPr>
            <w:tcW w:w="2550" w:type="dxa"/>
            <w:tcBorders>
              <w:top w:val="nil"/>
              <w:left w:val="nil"/>
              <w:bottom w:val="nil"/>
              <w:right w:val="nil"/>
            </w:tcBorders>
            <w:shd w:val="clear" w:color="auto" w:fill="auto"/>
            <w:hideMark/>
          </w:tcPr>
          <w:p w14:paraId="5BAA14B5"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TVA 20% </w:t>
            </w:r>
          </w:p>
        </w:tc>
        <w:tc>
          <w:tcPr>
            <w:tcW w:w="4890" w:type="dxa"/>
            <w:tcBorders>
              <w:top w:val="nil"/>
              <w:left w:val="nil"/>
              <w:bottom w:val="nil"/>
              <w:right w:val="nil"/>
            </w:tcBorders>
            <w:shd w:val="clear" w:color="auto" w:fill="auto"/>
            <w:hideMark/>
          </w:tcPr>
          <w:p w14:paraId="26E938CD"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 </w:t>
            </w:r>
          </w:p>
        </w:tc>
        <w:tc>
          <w:tcPr>
            <w:tcW w:w="1605" w:type="dxa"/>
            <w:tcBorders>
              <w:top w:val="nil"/>
              <w:left w:val="nil"/>
              <w:bottom w:val="nil"/>
              <w:right w:val="nil"/>
            </w:tcBorders>
            <w:shd w:val="clear" w:color="auto" w:fill="auto"/>
            <w:hideMark/>
          </w:tcPr>
          <w:p w14:paraId="5C34CA2B"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EUR </w:t>
            </w:r>
          </w:p>
        </w:tc>
      </w:tr>
      <w:tr w:rsidR="00681703" w:rsidRPr="00681703" w14:paraId="556D8234" w14:textId="77777777" w:rsidTr="00681703">
        <w:trPr>
          <w:trHeight w:val="300"/>
        </w:trPr>
        <w:tc>
          <w:tcPr>
            <w:tcW w:w="2550" w:type="dxa"/>
            <w:tcBorders>
              <w:top w:val="nil"/>
              <w:left w:val="nil"/>
              <w:bottom w:val="nil"/>
              <w:right w:val="nil"/>
            </w:tcBorders>
            <w:shd w:val="clear" w:color="auto" w:fill="auto"/>
            <w:hideMark/>
          </w:tcPr>
          <w:p w14:paraId="620E2297"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Prix TTC </w:t>
            </w:r>
          </w:p>
        </w:tc>
        <w:tc>
          <w:tcPr>
            <w:tcW w:w="4890" w:type="dxa"/>
            <w:tcBorders>
              <w:top w:val="nil"/>
              <w:left w:val="nil"/>
              <w:bottom w:val="nil"/>
              <w:right w:val="nil"/>
            </w:tcBorders>
            <w:shd w:val="clear" w:color="auto" w:fill="auto"/>
            <w:hideMark/>
          </w:tcPr>
          <w:p w14:paraId="5351E82D"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 </w:t>
            </w:r>
          </w:p>
        </w:tc>
        <w:tc>
          <w:tcPr>
            <w:tcW w:w="1605" w:type="dxa"/>
            <w:tcBorders>
              <w:top w:val="nil"/>
              <w:left w:val="nil"/>
              <w:bottom w:val="nil"/>
              <w:right w:val="nil"/>
            </w:tcBorders>
            <w:shd w:val="clear" w:color="auto" w:fill="auto"/>
            <w:hideMark/>
          </w:tcPr>
          <w:p w14:paraId="0844E0B7"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EUR </w:t>
            </w:r>
          </w:p>
        </w:tc>
      </w:tr>
      <w:tr w:rsidR="00681703" w:rsidRPr="00681703" w14:paraId="252E95F0" w14:textId="77777777" w:rsidTr="00681703">
        <w:trPr>
          <w:trHeight w:val="300"/>
        </w:trPr>
        <w:tc>
          <w:tcPr>
            <w:tcW w:w="2550" w:type="dxa"/>
            <w:tcBorders>
              <w:top w:val="nil"/>
              <w:left w:val="nil"/>
              <w:bottom w:val="nil"/>
              <w:right w:val="nil"/>
            </w:tcBorders>
            <w:shd w:val="clear" w:color="auto" w:fill="auto"/>
            <w:hideMark/>
          </w:tcPr>
          <w:p w14:paraId="6528E7CB"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(en toutes lettres) </w:t>
            </w:r>
          </w:p>
        </w:tc>
        <w:tc>
          <w:tcPr>
            <w:tcW w:w="4890" w:type="dxa"/>
            <w:tcBorders>
              <w:top w:val="nil"/>
              <w:left w:val="nil"/>
              <w:bottom w:val="nil"/>
              <w:right w:val="nil"/>
            </w:tcBorders>
            <w:shd w:val="clear" w:color="auto" w:fill="auto"/>
            <w:hideMark/>
          </w:tcPr>
          <w:p w14:paraId="6D514DF4"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 </w:t>
            </w:r>
          </w:p>
        </w:tc>
        <w:tc>
          <w:tcPr>
            <w:tcW w:w="1605" w:type="dxa"/>
            <w:tcBorders>
              <w:top w:val="nil"/>
              <w:left w:val="nil"/>
              <w:bottom w:val="nil"/>
              <w:right w:val="nil"/>
            </w:tcBorders>
            <w:shd w:val="clear" w:color="auto" w:fill="auto"/>
            <w:hideMark/>
          </w:tcPr>
          <w:p w14:paraId="63288977"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 </w:t>
            </w:r>
          </w:p>
        </w:tc>
      </w:tr>
      <w:tr w:rsidR="00681703" w:rsidRPr="00681703" w14:paraId="1B30922F" w14:textId="77777777" w:rsidTr="00681703">
        <w:trPr>
          <w:trHeight w:val="300"/>
        </w:trPr>
        <w:tc>
          <w:tcPr>
            <w:tcW w:w="2550" w:type="dxa"/>
            <w:tcBorders>
              <w:top w:val="nil"/>
              <w:left w:val="nil"/>
              <w:bottom w:val="nil"/>
              <w:right w:val="nil"/>
            </w:tcBorders>
            <w:shd w:val="clear" w:color="auto" w:fill="auto"/>
            <w:hideMark/>
          </w:tcPr>
          <w:p w14:paraId="073AEDC2"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 </w:t>
            </w:r>
          </w:p>
        </w:tc>
        <w:tc>
          <w:tcPr>
            <w:tcW w:w="4890" w:type="dxa"/>
            <w:tcBorders>
              <w:top w:val="nil"/>
              <w:left w:val="nil"/>
              <w:bottom w:val="nil"/>
              <w:right w:val="nil"/>
            </w:tcBorders>
            <w:shd w:val="clear" w:color="auto" w:fill="auto"/>
            <w:hideMark/>
          </w:tcPr>
          <w:p w14:paraId="7ABFEF95"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 </w:t>
            </w:r>
          </w:p>
        </w:tc>
        <w:tc>
          <w:tcPr>
            <w:tcW w:w="1605" w:type="dxa"/>
            <w:tcBorders>
              <w:top w:val="nil"/>
              <w:left w:val="nil"/>
              <w:bottom w:val="nil"/>
              <w:right w:val="nil"/>
            </w:tcBorders>
            <w:shd w:val="clear" w:color="auto" w:fill="auto"/>
            <w:hideMark/>
          </w:tcPr>
          <w:p w14:paraId="30572B9A" w14:textId="77777777" w:rsidR="00681703" w:rsidRPr="00681703" w:rsidRDefault="00681703" w:rsidP="00681703">
            <w:pPr>
              <w:shd w:val="clear" w:color="auto" w:fill="C5E0B3"/>
              <w:spacing w:before="100" w:beforeAutospacing="1" w:after="100" w:afterAutospacing="1" w:line="240" w:lineRule="auto"/>
              <w:jc w:val="both"/>
              <w:textAlignment w:val="baseline"/>
              <w:rPr>
                <w:rFonts w:ascii="Times New Roman" w:eastAsia="Times New Roman" w:hAnsi="Times New Roman" w:cs="Times New Roman"/>
                <w:sz w:val="24"/>
                <w:szCs w:val="24"/>
                <w:lang w:eastAsia="fr-FR"/>
              </w:rPr>
            </w:pPr>
            <w:r w:rsidRPr="00681703">
              <w:rPr>
                <w:rFonts w:ascii="Arial" w:eastAsia="Times New Roman" w:hAnsi="Arial" w:cs="Arial"/>
                <w:sz w:val="20"/>
                <w:szCs w:val="20"/>
                <w:lang w:eastAsia="fr-FR"/>
              </w:rPr>
              <w:t> </w:t>
            </w:r>
          </w:p>
        </w:tc>
      </w:tr>
    </w:tbl>
    <w:p w14:paraId="24C58B10" w14:textId="754EA0EE" w:rsidR="00EE45FD" w:rsidRPr="00EE45FD" w:rsidRDefault="00902FBE" w:rsidP="00997FC0">
      <w:pPr>
        <w:spacing w:line="288" w:lineRule="auto"/>
        <w:jc w:val="both"/>
        <w:rPr>
          <w:rFonts w:ascii="Arial" w:hAnsi="Arial" w:cs="Arial"/>
          <w:bCs/>
          <w:sz w:val="20"/>
          <w:szCs w:val="20"/>
        </w:rPr>
      </w:pPr>
      <w:r>
        <w:rPr>
          <w:rFonts w:ascii="Arial" w:hAnsi="Arial" w:cs="Arial"/>
          <w:bCs/>
          <w:sz w:val="20"/>
          <w:szCs w:val="20"/>
        </w:rPr>
        <w:t>Le contenu de la prestation est décrit au cahier des clauses techniques particulières (CCTP)</w:t>
      </w:r>
      <w:r w:rsidR="00703A10">
        <w:rPr>
          <w:rFonts w:ascii="Arial" w:hAnsi="Arial" w:cs="Arial"/>
          <w:bCs/>
          <w:sz w:val="20"/>
          <w:szCs w:val="20"/>
        </w:rPr>
        <w:t xml:space="preserve">. </w:t>
      </w:r>
    </w:p>
    <w:p w14:paraId="0AF98465" w14:textId="77777777" w:rsidR="0052477F" w:rsidRDefault="0052477F" w:rsidP="00997FC0">
      <w:pPr>
        <w:spacing w:line="288" w:lineRule="auto"/>
        <w:jc w:val="both"/>
        <w:rPr>
          <w:rFonts w:ascii="Arial" w:hAnsi="Arial" w:cs="Arial"/>
          <w:bCs/>
          <w:sz w:val="20"/>
          <w:szCs w:val="20"/>
          <w:u w:val="single"/>
        </w:rPr>
      </w:pPr>
    </w:p>
    <w:p w14:paraId="15A76F62" w14:textId="2469D412" w:rsidR="00997FC0" w:rsidRDefault="00997FC0" w:rsidP="00997FC0">
      <w:pPr>
        <w:spacing w:line="288" w:lineRule="auto"/>
        <w:jc w:val="both"/>
        <w:rPr>
          <w:rFonts w:ascii="Arial" w:hAnsi="Arial" w:cs="Arial"/>
          <w:bCs/>
          <w:sz w:val="20"/>
          <w:szCs w:val="20"/>
        </w:rPr>
      </w:pPr>
      <w:r w:rsidRPr="00BB3D41">
        <w:rPr>
          <w:rFonts w:ascii="Arial" w:hAnsi="Arial" w:cs="Arial"/>
          <w:bCs/>
          <w:sz w:val="20"/>
          <w:szCs w:val="20"/>
          <w:u w:val="single"/>
        </w:rPr>
        <w:lastRenderedPageBreak/>
        <w:t xml:space="preserve">Montant de la </w:t>
      </w:r>
      <w:r w:rsidR="00DB1C92">
        <w:rPr>
          <w:rFonts w:ascii="Arial" w:hAnsi="Arial" w:cs="Arial"/>
          <w:bCs/>
          <w:sz w:val="20"/>
          <w:szCs w:val="20"/>
          <w:u w:val="single"/>
        </w:rPr>
        <w:t>mission</w:t>
      </w:r>
      <w:r>
        <w:rPr>
          <w:rFonts w:ascii="Arial" w:hAnsi="Arial" w:cs="Arial"/>
          <w:bCs/>
          <w:sz w:val="20"/>
          <w:szCs w:val="20"/>
        </w:rPr>
        <w:t> </w:t>
      </w:r>
      <w:r w:rsidR="00EE45FD">
        <w:rPr>
          <w:rFonts w:ascii="Arial" w:hAnsi="Arial" w:cs="Arial"/>
          <w:bCs/>
          <w:sz w:val="20"/>
          <w:szCs w:val="20"/>
        </w:rPr>
        <w:t>(PT1, PT2, PT3</w:t>
      </w:r>
      <w:r w:rsidR="00DB1C92">
        <w:rPr>
          <w:rFonts w:ascii="Arial" w:hAnsi="Arial" w:cs="Arial"/>
          <w:bCs/>
          <w:sz w:val="20"/>
          <w:szCs w:val="20"/>
        </w:rPr>
        <w:t xml:space="preserve"> et PT4</w:t>
      </w:r>
      <w:r w:rsidR="00473F64">
        <w:rPr>
          <w:rFonts w:ascii="Arial" w:hAnsi="Arial" w:cs="Arial"/>
          <w:bCs/>
          <w:sz w:val="20"/>
          <w:szCs w:val="20"/>
        </w:rPr>
        <w:t xml:space="preserve">) </w:t>
      </w:r>
      <w:r>
        <w:rPr>
          <w:rFonts w:ascii="Arial" w:hAnsi="Arial" w:cs="Arial"/>
          <w:bCs/>
          <w:sz w:val="20"/>
          <w:szCs w:val="20"/>
        </w:rPr>
        <w:t xml:space="preserve">: </w:t>
      </w:r>
    </w:p>
    <w:tbl>
      <w:tblPr>
        <w:tblW w:w="9203" w:type="dxa"/>
        <w:jc w:val="center"/>
        <w:tblLayout w:type="fixed"/>
        <w:tblCellMar>
          <w:left w:w="70" w:type="dxa"/>
          <w:right w:w="70" w:type="dxa"/>
        </w:tblCellMar>
        <w:tblLook w:val="0080" w:firstRow="0" w:lastRow="0" w:firstColumn="1" w:lastColumn="0" w:noHBand="0" w:noVBand="0"/>
      </w:tblPr>
      <w:tblGrid>
        <w:gridCol w:w="2478"/>
        <w:gridCol w:w="5670"/>
        <w:gridCol w:w="1055"/>
      </w:tblGrid>
      <w:tr w:rsidR="00997FC0" w:rsidRPr="004F1A08" w14:paraId="62F72385" w14:textId="77777777">
        <w:trPr>
          <w:cantSplit/>
          <w:jc w:val="center"/>
        </w:trPr>
        <w:tc>
          <w:tcPr>
            <w:tcW w:w="2478" w:type="dxa"/>
            <w:shd w:val="clear" w:color="auto" w:fill="C5E0B3"/>
          </w:tcPr>
          <w:p w14:paraId="5368B999" w14:textId="77777777" w:rsidR="00997FC0" w:rsidRPr="004F1A08" w:rsidRDefault="00997FC0">
            <w:pPr>
              <w:rPr>
                <w:rFonts w:ascii="Arial" w:hAnsi="Arial" w:cs="Arial"/>
                <w:sz w:val="18"/>
                <w:szCs w:val="18"/>
              </w:rPr>
            </w:pPr>
            <w:r w:rsidRPr="004F1A08">
              <w:rPr>
                <w:rFonts w:ascii="Arial" w:hAnsi="Arial" w:cs="Arial"/>
                <w:sz w:val="18"/>
                <w:szCs w:val="18"/>
              </w:rPr>
              <w:t>Montant H.T.</w:t>
            </w:r>
          </w:p>
        </w:tc>
        <w:tc>
          <w:tcPr>
            <w:tcW w:w="5670" w:type="dxa"/>
            <w:shd w:val="clear" w:color="auto" w:fill="C5E0B3"/>
          </w:tcPr>
          <w:p w14:paraId="73A508DB" w14:textId="77777777" w:rsidR="00997FC0" w:rsidRPr="004F1A08" w:rsidRDefault="00997FC0">
            <w:pPr>
              <w:rPr>
                <w:rFonts w:ascii="Arial" w:hAnsi="Arial" w:cs="Arial"/>
                <w:sz w:val="18"/>
                <w:szCs w:val="18"/>
              </w:rPr>
            </w:pPr>
            <w:r w:rsidRPr="004F1A08">
              <w:rPr>
                <w:rFonts w:ascii="Arial" w:hAnsi="Arial" w:cs="Arial"/>
                <w:sz w:val="18"/>
                <w:szCs w:val="18"/>
              </w:rPr>
              <w:t>: ................................................................................................</w:t>
            </w:r>
          </w:p>
        </w:tc>
        <w:tc>
          <w:tcPr>
            <w:tcW w:w="1055" w:type="dxa"/>
            <w:shd w:val="clear" w:color="auto" w:fill="C5E0B3"/>
          </w:tcPr>
          <w:p w14:paraId="1D51B771" w14:textId="77777777" w:rsidR="00997FC0" w:rsidRPr="004F1A08" w:rsidRDefault="00997FC0">
            <w:pPr>
              <w:rPr>
                <w:rFonts w:ascii="Arial" w:hAnsi="Arial" w:cs="Arial"/>
                <w:sz w:val="18"/>
                <w:szCs w:val="18"/>
              </w:rPr>
            </w:pPr>
            <w:r w:rsidRPr="004F1A08">
              <w:rPr>
                <w:rFonts w:ascii="Arial" w:hAnsi="Arial" w:cs="Arial"/>
                <w:sz w:val="18"/>
                <w:szCs w:val="18"/>
              </w:rPr>
              <w:t>Euros</w:t>
            </w:r>
          </w:p>
        </w:tc>
      </w:tr>
      <w:tr w:rsidR="00997FC0" w:rsidRPr="004F1A08" w14:paraId="07980870" w14:textId="77777777">
        <w:trPr>
          <w:cantSplit/>
          <w:jc w:val="center"/>
        </w:trPr>
        <w:tc>
          <w:tcPr>
            <w:tcW w:w="2478" w:type="dxa"/>
            <w:shd w:val="clear" w:color="auto" w:fill="C5E0B3"/>
          </w:tcPr>
          <w:p w14:paraId="3E1A8B5F" w14:textId="77777777" w:rsidR="00997FC0" w:rsidRPr="004F1A08" w:rsidRDefault="00997FC0">
            <w:pPr>
              <w:rPr>
                <w:rFonts w:ascii="Arial" w:hAnsi="Arial" w:cs="Arial"/>
                <w:sz w:val="18"/>
                <w:szCs w:val="18"/>
              </w:rPr>
            </w:pPr>
            <w:r w:rsidRPr="004F1A08">
              <w:rPr>
                <w:rFonts w:ascii="Arial" w:hAnsi="Arial" w:cs="Arial"/>
                <w:sz w:val="18"/>
                <w:szCs w:val="18"/>
              </w:rPr>
              <w:t>TVA (taux de .........%)</w:t>
            </w:r>
          </w:p>
        </w:tc>
        <w:tc>
          <w:tcPr>
            <w:tcW w:w="5670" w:type="dxa"/>
            <w:shd w:val="clear" w:color="auto" w:fill="C5E0B3"/>
          </w:tcPr>
          <w:p w14:paraId="1B617E20" w14:textId="77777777" w:rsidR="00997FC0" w:rsidRPr="004F1A08" w:rsidRDefault="00997FC0">
            <w:pPr>
              <w:rPr>
                <w:rFonts w:ascii="Arial" w:hAnsi="Arial" w:cs="Arial"/>
                <w:sz w:val="18"/>
                <w:szCs w:val="18"/>
              </w:rPr>
            </w:pPr>
            <w:r w:rsidRPr="004F1A08">
              <w:rPr>
                <w:rFonts w:ascii="Arial" w:hAnsi="Arial" w:cs="Arial"/>
                <w:sz w:val="18"/>
                <w:szCs w:val="18"/>
              </w:rPr>
              <w:t>: ................................................................................................</w:t>
            </w:r>
          </w:p>
        </w:tc>
        <w:tc>
          <w:tcPr>
            <w:tcW w:w="1055" w:type="dxa"/>
            <w:shd w:val="clear" w:color="auto" w:fill="C5E0B3"/>
          </w:tcPr>
          <w:p w14:paraId="06305776" w14:textId="77777777" w:rsidR="00997FC0" w:rsidRPr="004F1A08" w:rsidRDefault="00997FC0">
            <w:pPr>
              <w:rPr>
                <w:rFonts w:ascii="Arial" w:hAnsi="Arial" w:cs="Arial"/>
                <w:sz w:val="18"/>
                <w:szCs w:val="18"/>
              </w:rPr>
            </w:pPr>
            <w:r w:rsidRPr="004F1A08">
              <w:rPr>
                <w:rFonts w:ascii="Arial" w:hAnsi="Arial" w:cs="Arial"/>
                <w:sz w:val="18"/>
                <w:szCs w:val="18"/>
              </w:rPr>
              <w:t>Euros</w:t>
            </w:r>
          </w:p>
        </w:tc>
      </w:tr>
      <w:tr w:rsidR="00997FC0" w:rsidRPr="004F1A08" w14:paraId="6657EE19" w14:textId="77777777">
        <w:trPr>
          <w:cantSplit/>
          <w:jc w:val="center"/>
        </w:trPr>
        <w:tc>
          <w:tcPr>
            <w:tcW w:w="2478" w:type="dxa"/>
            <w:shd w:val="clear" w:color="auto" w:fill="C5E0B3"/>
          </w:tcPr>
          <w:p w14:paraId="6E88577F" w14:textId="77777777" w:rsidR="00997FC0" w:rsidRPr="004F1A08" w:rsidRDefault="00997FC0">
            <w:pPr>
              <w:rPr>
                <w:rFonts w:ascii="Arial" w:hAnsi="Arial" w:cs="Arial"/>
                <w:sz w:val="18"/>
                <w:szCs w:val="18"/>
              </w:rPr>
            </w:pPr>
            <w:r w:rsidRPr="004F1A08">
              <w:rPr>
                <w:rFonts w:ascii="Arial" w:hAnsi="Arial" w:cs="Arial"/>
                <w:sz w:val="18"/>
                <w:szCs w:val="18"/>
              </w:rPr>
              <w:t>Montant T.T.C.</w:t>
            </w:r>
          </w:p>
        </w:tc>
        <w:tc>
          <w:tcPr>
            <w:tcW w:w="5670" w:type="dxa"/>
            <w:shd w:val="clear" w:color="auto" w:fill="C5E0B3"/>
          </w:tcPr>
          <w:p w14:paraId="7F91A6C8" w14:textId="77777777" w:rsidR="00997FC0" w:rsidRPr="004F1A08" w:rsidRDefault="00997FC0">
            <w:pPr>
              <w:rPr>
                <w:rFonts w:ascii="Arial" w:hAnsi="Arial" w:cs="Arial"/>
                <w:sz w:val="18"/>
                <w:szCs w:val="18"/>
              </w:rPr>
            </w:pPr>
            <w:r w:rsidRPr="004F1A08">
              <w:rPr>
                <w:rFonts w:ascii="Arial" w:hAnsi="Arial" w:cs="Arial"/>
                <w:sz w:val="18"/>
                <w:szCs w:val="18"/>
              </w:rPr>
              <w:t>: ................................................................................................</w:t>
            </w:r>
          </w:p>
        </w:tc>
        <w:tc>
          <w:tcPr>
            <w:tcW w:w="1055" w:type="dxa"/>
            <w:shd w:val="clear" w:color="auto" w:fill="C5E0B3"/>
          </w:tcPr>
          <w:p w14:paraId="11B84C68" w14:textId="77777777" w:rsidR="00997FC0" w:rsidRPr="004F1A08" w:rsidRDefault="00997FC0">
            <w:pPr>
              <w:rPr>
                <w:rFonts w:ascii="Arial" w:hAnsi="Arial" w:cs="Arial"/>
                <w:sz w:val="18"/>
                <w:szCs w:val="18"/>
              </w:rPr>
            </w:pPr>
            <w:r w:rsidRPr="004F1A08">
              <w:rPr>
                <w:rFonts w:ascii="Arial" w:hAnsi="Arial" w:cs="Arial"/>
                <w:sz w:val="18"/>
                <w:szCs w:val="18"/>
              </w:rPr>
              <w:t>Euros</w:t>
            </w:r>
          </w:p>
        </w:tc>
      </w:tr>
      <w:tr w:rsidR="00997FC0" w:rsidRPr="004F1A08" w14:paraId="13933DD2" w14:textId="77777777">
        <w:trPr>
          <w:cantSplit/>
          <w:jc w:val="center"/>
        </w:trPr>
        <w:tc>
          <w:tcPr>
            <w:tcW w:w="2478" w:type="dxa"/>
            <w:shd w:val="clear" w:color="auto" w:fill="C5E0B3"/>
          </w:tcPr>
          <w:p w14:paraId="56561763" w14:textId="77777777" w:rsidR="00997FC0" w:rsidRPr="004F1A08" w:rsidRDefault="00997FC0">
            <w:pPr>
              <w:rPr>
                <w:rFonts w:ascii="Arial" w:hAnsi="Arial" w:cs="Arial"/>
                <w:sz w:val="18"/>
                <w:szCs w:val="18"/>
              </w:rPr>
            </w:pPr>
            <w:r w:rsidRPr="004F1A08">
              <w:rPr>
                <w:rFonts w:ascii="Arial" w:hAnsi="Arial" w:cs="Arial"/>
                <w:sz w:val="18"/>
                <w:szCs w:val="18"/>
              </w:rPr>
              <w:t>Soit en toutes lettres</w:t>
            </w:r>
          </w:p>
        </w:tc>
        <w:tc>
          <w:tcPr>
            <w:tcW w:w="6725" w:type="dxa"/>
            <w:gridSpan w:val="2"/>
            <w:shd w:val="clear" w:color="auto" w:fill="C5E0B3"/>
          </w:tcPr>
          <w:p w14:paraId="3FCC16CB" w14:textId="77777777" w:rsidR="00997FC0" w:rsidRPr="004F1A08" w:rsidRDefault="00997FC0">
            <w:pPr>
              <w:rPr>
                <w:rFonts w:ascii="Arial" w:hAnsi="Arial" w:cs="Arial"/>
                <w:sz w:val="18"/>
                <w:szCs w:val="18"/>
              </w:rPr>
            </w:pPr>
            <w:r w:rsidRPr="004F1A08">
              <w:rPr>
                <w:rFonts w:ascii="Arial" w:hAnsi="Arial" w:cs="Arial"/>
                <w:sz w:val="18"/>
                <w:szCs w:val="18"/>
              </w:rPr>
              <w:t>: ...................................................................................................................</w:t>
            </w:r>
          </w:p>
        </w:tc>
      </w:tr>
      <w:tr w:rsidR="00997FC0" w:rsidRPr="004F1A08" w14:paraId="1D168212" w14:textId="77777777">
        <w:trPr>
          <w:cantSplit/>
          <w:jc w:val="center"/>
        </w:trPr>
        <w:tc>
          <w:tcPr>
            <w:tcW w:w="9203" w:type="dxa"/>
            <w:gridSpan w:val="3"/>
            <w:shd w:val="clear" w:color="auto" w:fill="C5E0B3"/>
          </w:tcPr>
          <w:p w14:paraId="12B74D20" w14:textId="77777777" w:rsidR="00997FC0" w:rsidRPr="004F1A08" w:rsidRDefault="00997FC0">
            <w:pPr>
              <w:rPr>
                <w:rFonts w:ascii="Arial" w:hAnsi="Arial" w:cs="Arial"/>
                <w:sz w:val="18"/>
                <w:szCs w:val="18"/>
              </w:rPr>
            </w:pPr>
            <w:r w:rsidRPr="004F1A08">
              <w:rPr>
                <w:rFonts w:ascii="Arial" w:hAnsi="Arial" w:cs="Arial"/>
                <w:sz w:val="18"/>
                <w:szCs w:val="18"/>
              </w:rPr>
              <w:t>...................................................................…..........................................................................................</w:t>
            </w:r>
          </w:p>
        </w:tc>
      </w:tr>
    </w:tbl>
    <w:p w14:paraId="4D2CB3D6" w14:textId="77777777" w:rsidR="00997FC0" w:rsidRDefault="00997FC0" w:rsidP="00997FC0">
      <w:pPr>
        <w:spacing w:line="288" w:lineRule="auto"/>
        <w:jc w:val="both"/>
        <w:rPr>
          <w:rFonts w:ascii="Arial" w:hAnsi="Arial" w:cs="Arial"/>
          <w:bCs/>
          <w:sz w:val="20"/>
          <w:szCs w:val="20"/>
        </w:rPr>
      </w:pPr>
    </w:p>
    <w:p w14:paraId="1A85A8A2" w14:textId="528506A5" w:rsidR="00902FBE" w:rsidRPr="00681703" w:rsidRDefault="00681703" w:rsidP="00681703">
      <w:pPr>
        <w:pStyle w:val="Titre2"/>
        <w:numPr>
          <w:ilvl w:val="1"/>
          <w:numId w:val="11"/>
        </w:numPr>
        <w:tabs>
          <w:tab w:val="clear" w:pos="576"/>
          <w:tab w:val="left" w:pos="0"/>
        </w:tabs>
        <w:rPr>
          <w:rFonts w:cs="Times New Roman"/>
          <w:i/>
        </w:rPr>
      </w:pPr>
      <w:bookmarkStart w:id="19" w:name="_Toc141099604"/>
      <w:bookmarkStart w:id="20" w:name="_Toc141099642"/>
      <w:bookmarkStart w:id="21" w:name="_Toc196333170"/>
      <w:bookmarkEnd w:id="19"/>
      <w:bookmarkEnd w:id="20"/>
      <w:r w:rsidRPr="00681703">
        <w:rPr>
          <w:rFonts w:cs="Times New Roman"/>
          <w:i/>
        </w:rPr>
        <w:t>Avance</w:t>
      </w:r>
      <w:bookmarkEnd w:id="21"/>
    </w:p>
    <w:p w14:paraId="45B345DD" w14:textId="77777777" w:rsidR="00681703" w:rsidRDefault="00681703" w:rsidP="00681703">
      <w:pPr>
        <w:pStyle w:val="paragraph"/>
        <w:jc w:val="both"/>
        <w:textAlignment w:val="baseline"/>
      </w:pPr>
      <w:r>
        <w:rPr>
          <w:rStyle w:val="normaltextrun"/>
          <w:rFonts w:ascii="Arial" w:hAnsi="Arial" w:cs="Arial"/>
          <w:sz w:val="20"/>
          <w:szCs w:val="20"/>
        </w:rPr>
        <w:t>Le Titulaire déclare :</w:t>
      </w:r>
      <w:r>
        <w:rPr>
          <w:rStyle w:val="eop"/>
          <w:rFonts w:ascii="Arial" w:hAnsi="Arial" w:cs="Arial"/>
          <w:sz w:val="20"/>
          <w:szCs w:val="20"/>
        </w:rPr>
        <w:t> </w:t>
      </w:r>
    </w:p>
    <w:p w14:paraId="098C16B1" w14:textId="1021C3EC" w:rsidR="00681703" w:rsidRDefault="00681703" w:rsidP="00681703">
      <w:pPr>
        <w:pStyle w:val="paragraph"/>
        <w:shd w:val="clear" w:color="auto" w:fill="C5E0B3"/>
        <w:ind w:left="1125" w:hanging="555"/>
        <w:jc w:val="both"/>
        <w:textAlignment w:val="baseline"/>
      </w:pPr>
      <w:r>
        <w:rPr>
          <w:rStyle w:val="normaltextrun"/>
          <w:rFonts w:ascii="Wingdings" w:hAnsi="Wingdings"/>
          <w:sz w:val="20"/>
          <w:szCs w:val="20"/>
        </w:rPr>
        <w:t></w:t>
      </w:r>
      <w:r>
        <w:rPr>
          <w:rStyle w:val="normaltextrun"/>
          <w:rFonts w:ascii="Wingdings" w:hAnsi="Wingdings"/>
          <w:sz w:val="20"/>
          <w:szCs w:val="20"/>
        </w:rPr>
        <w:t></w:t>
      </w:r>
      <w:r>
        <w:rPr>
          <w:rStyle w:val="normaltextrun"/>
          <w:rFonts w:ascii="Arial" w:hAnsi="Arial" w:cs="Arial"/>
          <w:sz w:val="20"/>
          <w:szCs w:val="20"/>
        </w:rPr>
        <w:t>renoncer à</w:t>
      </w:r>
      <w:r>
        <w:rPr>
          <w:rStyle w:val="normaltextrun"/>
          <w:rFonts w:ascii="Calibri" w:hAnsi="Calibri"/>
          <w:sz w:val="20"/>
          <w:szCs w:val="20"/>
        </w:rPr>
        <w:t xml:space="preserve"> </w:t>
      </w:r>
      <w:r w:rsidRPr="00681703">
        <w:rPr>
          <w:rStyle w:val="normaltextrun"/>
          <w:rFonts w:ascii="Arial" w:hAnsi="Arial" w:cs="Arial"/>
          <w:sz w:val="20"/>
          <w:szCs w:val="20"/>
        </w:rPr>
        <w:t>bénéficier au versement de l’avance</w:t>
      </w:r>
      <w:r>
        <w:rPr>
          <w:rStyle w:val="normaltextrun"/>
          <w:rFonts w:ascii="Calibri" w:hAnsi="Calibri"/>
          <w:sz w:val="20"/>
          <w:szCs w:val="20"/>
        </w:rPr>
        <w:t> </w:t>
      </w:r>
      <w:r>
        <w:rPr>
          <w:rStyle w:val="eop"/>
          <w:rFonts w:ascii="Calibri" w:hAnsi="Calibri"/>
          <w:sz w:val="20"/>
          <w:szCs w:val="20"/>
        </w:rPr>
        <w:t> </w:t>
      </w:r>
    </w:p>
    <w:p w14:paraId="5E4F2AE3" w14:textId="64180B00" w:rsidR="00681703" w:rsidRDefault="00681703" w:rsidP="00681703">
      <w:pPr>
        <w:pStyle w:val="paragraph"/>
        <w:shd w:val="clear" w:color="auto" w:fill="C5E0B3"/>
        <w:ind w:left="1125" w:hanging="555"/>
        <w:jc w:val="both"/>
        <w:textAlignment w:val="baseline"/>
      </w:pPr>
      <w:r>
        <w:rPr>
          <w:rStyle w:val="normaltextrun"/>
          <w:rFonts w:ascii="Wingdings" w:hAnsi="Wingdings"/>
          <w:sz w:val="20"/>
          <w:szCs w:val="20"/>
        </w:rPr>
        <w:t></w:t>
      </w:r>
      <w:r>
        <w:rPr>
          <w:rStyle w:val="normaltextrun"/>
          <w:rFonts w:ascii="Wingdings" w:hAnsi="Wingdings"/>
          <w:sz w:val="20"/>
          <w:szCs w:val="20"/>
        </w:rPr>
        <w:t></w:t>
      </w:r>
      <w:r>
        <w:rPr>
          <w:rStyle w:val="normaltextrun"/>
          <w:rFonts w:ascii="Arial" w:hAnsi="Arial" w:cs="Arial"/>
          <w:sz w:val="20"/>
          <w:szCs w:val="20"/>
        </w:rPr>
        <w:t>ne pas renoncer à bénéficier au versement de l’avance </w:t>
      </w:r>
      <w:r>
        <w:rPr>
          <w:rStyle w:val="eop"/>
          <w:rFonts w:ascii="Arial" w:hAnsi="Arial" w:cs="Arial"/>
          <w:sz w:val="20"/>
          <w:szCs w:val="20"/>
        </w:rPr>
        <w:t> </w:t>
      </w:r>
    </w:p>
    <w:p w14:paraId="07B1EAD2" w14:textId="1AEC26EA" w:rsidR="00284508" w:rsidRPr="007A5C97" w:rsidRDefault="00681703" w:rsidP="007A5C97">
      <w:pPr>
        <w:spacing w:line="288" w:lineRule="auto"/>
        <w:jc w:val="both"/>
        <w:rPr>
          <w:rFonts w:ascii="Arial" w:hAnsi="Arial" w:cs="Arial"/>
          <w:bCs/>
          <w:sz w:val="20"/>
          <w:szCs w:val="20"/>
        </w:rPr>
      </w:pPr>
      <w:r w:rsidRPr="00681703">
        <w:rPr>
          <w:rFonts w:ascii="Arial" w:hAnsi="Arial" w:cs="Arial"/>
          <w:bCs/>
          <w:sz w:val="20"/>
          <w:szCs w:val="20"/>
        </w:rPr>
        <w:t>En cas de cotraitance ou de sous-traitance, cette clause s’applique à chaque personne physique ou morale concernée par le marché. Pour la sous-traitance, le titulaire n’a droit à cette avance que pour la part qu’il exécute directement, le solde revenant aux sous-traitants qui la demandent.</w:t>
      </w:r>
    </w:p>
    <w:p w14:paraId="38AA4726" w14:textId="3C4495FC" w:rsidR="00B40A50" w:rsidRPr="000B1A76" w:rsidRDefault="00681703" w:rsidP="000B1A76">
      <w:pPr>
        <w:pStyle w:val="Titre"/>
        <w:tabs>
          <w:tab w:val="clear" w:pos="2623"/>
          <w:tab w:val="num" w:pos="0"/>
        </w:tabs>
      </w:pPr>
      <w:bookmarkStart w:id="22" w:name="_Toc196333171"/>
      <w:bookmarkEnd w:id="16"/>
      <w:r>
        <w:t>PAIEMENT</w:t>
      </w:r>
      <w:bookmarkEnd w:id="22"/>
    </w:p>
    <w:p w14:paraId="06FB6F97" w14:textId="476CD9D3" w:rsidR="00681703" w:rsidRPr="00681703" w:rsidRDefault="008F1E84" w:rsidP="00681703">
      <w:pPr>
        <w:spacing w:line="288" w:lineRule="auto"/>
        <w:jc w:val="both"/>
        <w:rPr>
          <w:rFonts w:ascii="Arial" w:hAnsi="Arial" w:cs="Arial"/>
          <w:bCs/>
          <w:sz w:val="20"/>
          <w:szCs w:val="20"/>
        </w:rPr>
      </w:pPr>
      <w:r>
        <w:rPr>
          <w:rFonts w:ascii="Arial" w:hAnsi="Arial" w:cs="Arial"/>
          <w:bCs/>
          <w:sz w:val="20"/>
          <w:szCs w:val="20"/>
        </w:rPr>
        <w:t xml:space="preserve">Les montants dus au titre du présent marché seront </w:t>
      </w:r>
      <w:r w:rsidR="00681703" w:rsidRPr="00681703">
        <w:rPr>
          <w:rFonts w:ascii="Arial" w:hAnsi="Arial" w:cs="Arial"/>
          <w:bCs/>
          <w:sz w:val="20"/>
          <w:szCs w:val="20"/>
        </w:rPr>
        <w:t>por</w:t>
      </w:r>
      <w:r>
        <w:rPr>
          <w:rFonts w:ascii="Arial" w:hAnsi="Arial" w:cs="Arial"/>
          <w:bCs/>
          <w:sz w:val="20"/>
          <w:szCs w:val="20"/>
        </w:rPr>
        <w:t xml:space="preserve">tés </w:t>
      </w:r>
      <w:r w:rsidR="00681703" w:rsidRPr="00681703">
        <w:rPr>
          <w:rFonts w:ascii="Arial" w:hAnsi="Arial" w:cs="Arial"/>
          <w:bCs/>
          <w:sz w:val="20"/>
          <w:szCs w:val="20"/>
        </w:rPr>
        <w:t>au crédit du ou des comptes suivants :</w:t>
      </w:r>
    </w:p>
    <w:p w14:paraId="76F4A947" w14:textId="77777777" w:rsidR="00681703" w:rsidRPr="004F1A08" w:rsidRDefault="00681703" w:rsidP="00681703">
      <w:pPr>
        <w:pStyle w:val="Normal1"/>
        <w:rPr>
          <w:rFonts w:ascii="Arial" w:hAnsi="Arial" w:cs="Arial"/>
          <w:sz w:val="18"/>
          <w:szCs w:val="18"/>
        </w:rPr>
      </w:pPr>
    </w:p>
    <w:p w14:paraId="230EF631" w14:textId="77777777" w:rsidR="00681703" w:rsidRPr="004F1A08" w:rsidRDefault="00681703" w:rsidP="00EE45FD">
      <w:pPr>
        <w:pStyle w:val="Normal1"/>
        <w:keepNext/>
        <w:numPr>
          <w:ilvl w:val="0"/>
          <w:numId w:val="16"/>
        </w:numPr>
        <w:shd w:val="clear" w:color="auto" w:fill="C5E0B3" w:themeFill="accent6" w:themeFillTint="66"/>
        <w:tabs>
          <w:tab w:val="clear" w:pos="284"/>
          <w:tab w:val="clear" w:pos="567"/>
          <w:tab w:val="left" w:pos="2410"/>
          <w:tab w:val="left" w:leader="dot" w:pos="9072"/>
        </w:tabs>
        <w:ind w:left="567" w:hanging="567"/>
        <w:rPr>
          <w:rFonts w:ascii="Arial" w:hAnsi="Arial" w:cs="Arial"/>
          <w:sz w:val="18"/>
          <w:szCs w:val="18"/>
        </w:rPr>
      </w:pPr>
      <w:r w:rsidRPr="004F1A08">
        <w:rPr>
          <w:rFonts w:ascii="Arial" w:hAnsi="Arial" w:cs="Arial"/>
          <w:i/>
          <w:sz w:val="18"/>
          <w:szCs w:val="18"/>
        </w:rPr>
        <w:t>Ouvert au nom de :</w:t>
      </w:r>
      <w:r w:rsidRPr="004F1A08">
        <w:rPr>
          <w:rFonts w:ascii="Arial" w:hAnsi="Arial" w:cs="Arial"/>
          <w:sz w:val="18"/>
          <w:szCs w:val="18"/>
        </w:rPr>
        <w:tab/>
      </w:r>
      <w:r w:rsidRPr="004F1A08">
        <w:rPr>
          <w:rFonts w:ascii="Arial" w:hAnsi="Arial" w:cs="Arial"/>
          <w:sz w:val="18"/>
          <w:szCs w:val="18"/>
        </w:rPr>
        <w:tab/>
      </w:r>
    </w:p>
    <w:p w14:paraId="100770C6" w14:textId="77777777" w:rsidR="00681703" w:rsidRPr="004F1A08" w:rsidRDefault="00681703" w:rsidP="00EE45FD">
      <w:pPr>
        <w:pStyle w:val="Normal1"/>
        <w:keepNext/>
        <w:shd w:val="clear" w:color="auto" w:fill="C5E0B3" w:themeFill="accent6" w:themeFillTint="66"/>
        <w:tabs>
          <w:tab w:val="clear" w:pos="284"/>
          <w:tab w:val="left" w:pos="3402"/>
          <w:tab w:val="left" w:leader="dot" w:pos="9072"/>
        </w:tabs>
        <w:rPr>
          <w:rFonts w:ascii="Arial" w:hAnsi="Arial" w:cs="Arial"/>
          <w:sz w:val="18"/>
          <w:szCs w:val="18"/>
        </w:rPr>
      </w:pPr>
      <w:r w:rsidRPr="004F1A08">
        <w:rPr>
          <w:rFonts w:ascii="Arial" w:hAnsi="Arial" w:cs="Arial"/>
          <w:sz w:val="18"/>
          <w:szCs w:val="18"/>
        </w:rPr>
        <w:tab/>
        <w:t>pour les prestations suivantes :</w:t>
      </w:r>
      <w:r w:rsidRPr="004F1A08">
        <w:rPr>
          <w:rFonts w:ascii="Arial" w:hAnsi="Arial" w:cs="Arial"/>
          <w:sz w:val="18"/>
          <w:szCs w:val="18"/>
        </w:rPr>
        <w:tab/>
      </w:r>
      <w:r w:rsidRPr="004F1A08">
        <w:rPr>
          <w:rFonts w:ascii="Arial" w:hAnsi="Arial" w:cs="Arial"/>
          <w:sz w:val="18"/>
          <w:szCs w:val="18"/>
        </w:rPr>
        <w:tab/>
      </w:r>
    </w:p>
    <w:p w14:paraId="087E0D89" w14:textId="77777777" w:rsidR="00681703" w:rsidRPr="004F1A08" w:rsidRDefault="00681703" w:rsidP="00EE45FD">
      <w:pPr>
        <w:pStyle w:val="Normal1"/>
        <w:keepNext/>
        <w:shd w:val="clear" w:color="auto" w:fill="C5E0B3" w:themeFill="accent6" w:themeFillTint="66"/>
        <w:tabs>
          <w:tab w:val="clear" w:pos="284"/>
          <w:tab w:val="clear" w:pos="851"/>
          <w:tab w:val="left" w:pos="1985"/>
          <w:tab w:val="left" w:leader="dot" w:pos="9072"/>
        </w:tabs>
        <w:ind w:left="284" w:firstLine="0"/>
        <w:rPr>
          <w:rFonts w:ascii="Arial" w:hAnsi="Arial" w:cs="Arial"/>
          <w:sz w:val="18"/>
          <w:szCs w:val="18"/>
        </w:rPr>
      </w:pPr>
      <w:r w:rsidRPr="004F1A08">
        <w:rPr>
          <w:rFonts w:ascii="Arial" w:hAnsi="Arial" w:cs="Arial"/>
          <w:sz w:val="18"/>
          <w:szCs w:val="18"/>
        </w:rPr>
        <w:tab/>
        <w:t>Domiciliation :</w:t>
      </w:r>
      <w:r w:rsidRPr="004F1A08">
        <w:rPr>
          <w:rFonts w:ascii="Arial" w:hAnsi="Arial" w:cs="Arial"/>
          <w:sz w:val="18"/>
          <w:szCs w:val="18"/>
        </w:rPr>
        <w:tab/>
      </w:r>
      <w:r w:rsidRPr="004F1A08">
        <w:rPr>
          <w:rFonts w:ascii="Arial" w:hAnsi="Arial" w:cs="Arial"/>
          <w:sz w:val="18"/>
          <w:szCs w:val="18"/>
        </w:rPr>
        <w:tab/>
      </w:r>
    </w:p>
    <w:p w14:paraId="66D9FDAF" w14:textId="77777777" w:rsidR="00681703" w:rsidRPr="004F1A08" w:rsidRDefault="00681703" w:rsidP="00EE45FD">
      <w:pPr>
        <w:pStyle w:val="Normal1"/>
        <w:keepNext/>
        <w:shd w:val="clear" w:color="auto" w:fill="C5E0B3" w:themeFill="accent6" w:themeFillTint="66"/>
        <w:tabs>
          <w:tab w:val="clear" w:pos="284"/>
          <w:tab w:val="clear" w:pos="851"/>
          <w:tab w:val="left" w:pos="1843"/>
          <w:tab w:val="left" w:leader="dot" w:pos="2694"/>
          <w:tab w:val="left" w:pos="2722"/>
          <w:tab w:val="left" w:pos="4037"/>
          <w:tab w:val="left" w:leader="dot" w:pos="4888"/>
          <w:tab w:val="left" w:pos="4916"/>
          <w:tab w:val="left" w:pos="6305"/>
          <w:tab w:val="left" w:leader="dot" w:pos="7797"/>
          <w:tab w:val="left" w:pos="7825"/>
          <w:tab w:val="left" w:pos="8573"/>
          <w:tab w:val="left" w:leader="dot" w:pos="9072"/>
        </w:tabs>
        <w:ind w:left="284" w:firstLine="0"/>
        <w:rPr>
          <w:rFonts w:ascii="Arial" w:hAnsi="Arial" w:cs="Arial"/>
          <w:sz w:val="18"/>
          <w:szCs w:val="18"/>
        </w:rPr>
      </w:pPr>
      <w:r w:rsidRPr="004F1A08">
        <w:rPr>
          <w:rFonts w:ascii="Arial" w:hAnsi="Arial" w:cs="Arial"/>
          <w:sz w:val="18"/>
          <w:szCs w:val="18"/>
        </w:rPr>
        <w:tab/>
        <w:t>Code banque :</w:t>
      </w:r>
      <w:r w:rsidRPr="004F1A08">
        <w:rPr>
          <w:rFonts w:ascii="Arial" w:hAnsi="Arial" w:cs="Arial"/>
          <w:sz w:val="18"/>
          <w:szCs w:val="18"/>
        </w:rPr>
        <w:tab/>
      </w:r>
      <w:r w:rsidRPr="004F1A08">
        <w:rPr>
          <w:rFonts w:ascii="Arial" w:hAnsi="Arial" w:cs="Arial"/>
          <w:sz w:val="18"/>
          <w:szCs w:val="18"/>
        </w:rPr>
        <w:tab/>
        <w:t>Code guichet :</w:t>
      </w:r>
      <w:r w:rsidRPr="004F1A08">
        <w:rPr>
          <w:rFonts w:ascii="Arial" w:hAnsi="Arial" w:cs="Arial"/>
          <w:sz w:val="18"/>
          <w:szCs w:val="18"/>
        </w:rPr>
        <w:tab/>
      </w:r>
      <w:r w:rsidRPr="004F1A08">
        <w:rPr>
          <w:rFonts w:ascii="Arial" w:hAnsi="Arial" w:cs="Arial"/>
          <w:sz w:val="18"/>
          <w:szCs w:val="18"/>
        </w:rPr>
        <w:tab/>
        <w:t>N° de compte :</w:t>
      </w:r>
      <w:r w:rsidRPr="004F1A08">
        <w:rPr>
          <w:rFonts w:ascii="Arial" w:hAnsi="Arial" w:cs="Arial"/>
          <w:sz w:val="18"/>
          <w:szCs w:val="18"/>
        </w:rPr>
        <w:tab/>
      </w:r>
      <w:r w:rsidRPr="004F1A08">
        <w:rPr>
          <w:rFonts w:ascii="Arial" w:hAnsi="Arial" w:cs="Arial"/>
          <w:sz w:val="18"/>
          <w:szCs w:val="18"/>
        </w:rPr>
        <w:tab/>
        <w:t>Clé RIB :</w:t>
      </w:r>
      <w:r w:rsidRPr="004F1A08">
        <w:rPr>
          <w:rFonts w:ascii="Arial" w:hAnsi="Arial" w:cs="Arial"/>
          <w:sz w:val="18"/>
          <w:szCs w:val="18"/>
        </w:rPr>
        <w:tab/>
      </w:r>
    </w:p>
    <w:p w14:paraId="53E61643" w14:textId="77777777" w:rsidR="00681703" w:rsidRPr="004F1A08" w:rsidRDefault="00681703" w:rsidP="00EE45FD">
      <w:pPr>
        <w:pStyle w:val="Normal1"/>
        <w:keepNext/>
        <w:shd w:val="clear" w:color="auto" w:fill="C5E0B3" w:themeFill="accent6" w:themeFillTint="66"/>
        <w:tabs>
          <w:tab w:val="clear" w:pos="284"/>
          <w:tab w:val="clear" w:pos="851"/>
          <w:tab w:val="left" w:pos="1304"/>
          <w:tab w:val="left" w:leader="dot" w:pos="9072"/>
        </w:tabs>
        <w:ind w:left="284" w:firstLine="0"/>
        <w:rPr>
          <w:rFonts w:ascii="Arial" w:hAnsi="Arial" w:cs="Arial"/>
          <w:sz w:val="18"/>
          <w:szCs w:val="18"/>
        </w:rPr>
      </w:pPr>
      <w:r w:rsidRPr="004F1A08">
        <w:rPr>
          <w:rFonts w:ascii="Arial" w:hAnsi="Arial" w:cs="Arial"/>
          <w:sz w:val="18"/>
          <w:szCs w:val="18"/>
        </w:rPr>
        <w:tab/>
        <w:t>IBAN :</w:t>
      </w:r>
      <w:r w:rsidRPr="004F1A08">
        <w:rPr>
          <w:rFonts w:ascii="Arial" w:hAnsi="Arial" w:cs="Arial"/>
          <w:sz w:val="18"/>
          <w:szCs w:val="18"/>
        </w:rPr>
        <w:tab/>
      </w:r>
      <w:r w:rsidRPr="004F1A08">
        <w:rPr>
          <w:rFonts w:ascii="Arial" w:hAnsi="Arial" w:cs="Arial"/>
          <w:sz w:val="18"/>
          <w:szCs w:val="18"/>
        </w:rPr>
        <w:tab/>
      </w:r>
    </w:p>
    <w:p w14:paraId="3CF0F390" w14:textId="77777777" w:rsidR="00681703" w:rsidRPr="004F1A08" w:rsidRDefault="00681703" w:rsidP="00EE45FD">
      <w:pPr>
        <w:pStyle w:val="Normal1"/>
        <w:keepNext/>
        <w:shd w:val="clear" w:color="auto" w:fill="C5E0B3" w:themeFill="accent6" w:themeFillTint="66"/>
        <w:tabs>
          <w:tab w:val="clear" w:pos="284"/>
          <w:tab w:val="clear" w:pos="851"/>
          <w:tab w:val="left" w:pos="1134"/>
          <w:tab w:val="left" w:leader="dot" w:pos="9072"/>
        </w:tabs>
        <w:ind w:left="284" w:firstLine="0"/>
        <w:rPr>
          <w:rFonts w:ascii="Arial" w:hAnsi="Arial" w:cs="Arial"/>
          <w:sz w:val="18"/>
          <w:szCs w:val="18"/>
        </w:rPr>
      </w:pPr>
      <w:r w:rsidRPr="004F1A08">
        <w:rPr>
          <w:rFonts w:ascii="Arial" w:hAnsi="Arial" w:cs="Arial"/>
          <w:sz w:val="18"/>
          <w:szCs w:val="18"/>
        </w:rPr>
        <w:tab/>
        <w:t>BIC :</w:t>
      </w:r>
      <w:r w:rsidRPr="004F1A08">
        <w:rPr>
          <w:rFonts w:ascii="Arial" w:hAnsi="Arial" w:cs="Arial"/>
          <w:sz w:val="18"/>
          <w:szCs w:val="18"/>
        </w:rPr>
        <w:tab/>
      </w:r>
      <w:r w:rsidRPr="004F1A08">
        <w:rPr>
          <w:rFonts w:ascii="Arial" w:hAnsi="Arial" w:cs="Arial"/>
          <w:sz w:val="18"/>
          <w:szCs w:val="18"/>
        </w:rPr>
        <w:tab/>
      </w:r>
    </w:p>
    <w:p w14:paraId="02BCB262" w14:textId="77777777" w:rsidR="00681703" w:rsidRPr="004F1A08" w:rsidRDefault="00681703" w:rsidP="00EE45FD">
      <w:pPr>
        <w:pStyle w:val="Normal1"/>
        <w:shd w:val="clear" w:color="auto" w:fill="C5E0B3" w:themeFill="accent6" w:themeFillTint="66"/>
        <w:rPr>
          <w:rFonts w:ascii="Arial" w:hAnsi="Arial" w:cs="Arial"/>
          <w:sz w:val="18"/>
          <w:szCs w:val="18"/>
        </w:rPr>
      </w:pPr>
    </w:p>
    <w:p w14:paraId="1C140FA1" w14:textId="77777777" w:rsidR="00681703" w:rsidRPr="004F1A08" w:rsidRDefault="00681703" w:rsidP="00EE45FD">
      <w:pPr>
        <w:pStyle w:val="Normal1"/>
        <w:keepNext/>
        <w:numPr>
          <w:ilvl w:val="0"/>
          <w:numId w:val="16"/>
        </w:numPr>
        <w:shd w:val="clear" w:color="auto" w:fill="C5E0B3" w:themeFill="accent6" w:themeFillTint="66"/>
        <w:tabs>
          <w:tab w:val="clear" w:pos="284"/>
          <w:tab w:val="clear" w:pos="567"/>
          <w:tab w:val="left" w:pos="2410"/>
          <w:tab w:val="left" w:leader="dot" w:pos="9072"/>
        </w:tabs>
        <w:ind w:left="567" w:hanging="567"/>
        <w:rPr>
          <w:rFonts w:ascii="Arial" w:hAnsi="Arial" w:cs="Arial"/>
          <w:sz w:val="18"/>
          <w:szCs w:val="18"/>
        </w:rPr>
      </w:pPr>
      <w:r w:rsidRPr="004F1A08">
        <w:rPr>
          <w:rFonts w:ascii="Arial" w:hAnsi="Arial" w:cs="Arial"/>
          <w:i/>
          <w:sz w:val="18"/>
          <w:szCs w:val="18"/>
        </w:rPr>
        <w:t>Ouvert au nom de :</w:t>
      </w:r>
      <w:r w:rsidRPr="004F1A08">
        <w:rPr>
          <w:rFonts w:ascii="Arial" w:hAnsi="Arial" w:cs="Arial"/>
          <w:sz w:val="18"/>
          <w:szCs w:val="18"/>
        </w:rPr>
        <w:tab/>
      </w:r>
      <w:r w:rsidRPr="004F1A08">
        <w:rPr>
          <w:rFonts w:ascii="Arial" w:hAnsi="Arial" w:cs="Arial"/>
          <w:sz w:val="18"/>
          <w:szCs w:val="18"/>
        </w:rPr>
        <w:tab/>
      </w:r>
    </w:p>
    <w:p w14:paraId="48A8458B" w14:textId="77777777" w:rsidR="00681703" w:rsidRPr="004F1A08" w:rsidRDefault="00681703" w:rsidP="00EE45FD">
      <w:pPr>
        <w:pStyle w:val="Normal1"/>
        <w:keepNext/>
        <w:shd w:val="clear" w:color="auto" w:fill="C5E0B3" w:themeFill="accent6" w:themeFillTint="66"/>
        <w:tabs>
          <w:tab w:val="clear" w:pos="284"/>
          <w:tab w:val="left" w:pos="3402"/>
          <w:tab w:val="left" w:leader="dot" w:pos="9072"/>
        </w:tabs>
        <w:rPr>
          <w:rFonts w:ascii="Arial" w:hAnsi="Arial" w:cs="Arial"/>
          <w:sz w:val="18"/>
          <w:szCs w:val="18"/>
        </w:rPr>
      </w:pPr>
      <w:r w:rsidRPr="004F1A08">
        <w:rPr>
          <w:rFonts w:ascii="Arial" w:hAnsi="Arial" w:cs="Arial"/>
          <w:sz w:val="18"/>
          <w:szCs w:val="18"/>
        </w:rPr>
        <w:tab/>
        <w:t>pour les prestations suivantes :</w:t>
      </w:r>
      <w:r w:rsidRPr="004F1A08">
        <w:rPr>
          <w:rFonts w:ascii="Arial" w:hAnsi="Arial" w:cs="Arial"/>
          <w:sz w:val="18"/>
          <w:szCs w:val="18"/>
        </w:rPr>
        <w:tab/>
      </w:r>
      <w:r w:rsidRPr="004F1A08">
        <w:rPr>
          <w:rFonts w:ascii="Arial" w:hAnsi="Arial" w:cs="Arial"/>
          <w:sz w:val="18"/>
          <w:szCs w:val="18"/>
        </w:rPr>
        <w:tab/>
      </w:r>
    </w:p>
    <w:p w14:paraId="7A80BCDC" w14:textId="77777777" w:rsidR="00681703" w:rsidRPr="004F1A08" w:rsidRDefault="00681703" w:rsidP="00EE45FD">
      <w:pPr>
        <w:pStyle w:val="Normal1"/>
        <w:keepNext/>
        <w:shd w:val="clear" w:color="auto" w:fill="C5E0B3" w:themeFill="accent6" w:themeFillTint="66"/>
        <w:tabs>
          <w:tab w:val="clear" w:pos="284"/>
          <w:tab w:val="clear" w:pos="851"/>
          <w:tab w:val="left" w:pos="1985"/>
          <w:tab w:val="left" w:leader="dot" w:pos="9072"/>
        </w:tabs>
        <w:ind w:left="284" w:firstLine="0"/>
        <w:rPr>
          <w:rFonts w:ascii="Arial" w:hAnsi="Arial" w:cs="Arial"/>
          <w:sz w:val="18"/>
          <w:szCs w:val="18"/>
        </w:rPr>
      </w:pPr>
      <w:r w:rsidRPr="004F1A08">
        <w:rPr>
          <w:rFonts w:ascii="Arial" w:hAnsi="Arial" w:cs="Arial"/>
          <w:sz w:val="18"/>
          <w:szCs w:val="18"/>
        </w:rPr>
        <w:tab/>
        <w:t>Domiciliation :</w:t>
      </w:r>
      <w:r w:rsidRPr="004F1A08">
        <w:rPr>
          <w:rFonts w:ascii="Arial" w:hAnsi="Arial" w:cs="Arial"/>
          <w:sz w:val="18"/>
          <w:szCs w:val="18"/>
        </w:rPr>
        <w:tab/>
      </w:r>
      <w:r w:rsidRPr="004F1A08">
        <w:rPr>
          <w:rFonts w:ascii="Arial" w:hAnsi="Arial" w:cs="Arial"/>
          <w:sz w:val="18"/>
          <w:szCs w:val="18"/>
        </w:rPr>
        <w:tab/>
      </w:r>
    </w:p>
    <w:p w14:paraId="37DA3C2F" w14:textId="77777777" w:rsidR="00681703" w:rsidRPr="004F1A08" w:rsidRDefault="00681703" w:rsidP="00EE45FD">
      <w:pPr>
        <w:pStyle w:val="Normal1"/>
        <w:keepNext/>
        <w:shd w:val="clear" w:color="auto" w:fill="C5E0B3" w:themeFill="accent6" w:themeFillTint="66"/>
        <w:tabs>
          <w:tab w:val="clear" w:pos="284"/>
          <w:tab w:val="clear" w:pos="851"/>
          <w:tab w:val="left" w:pos="1843"/>
          <w:tab w:val="left" w:leader="dot" w:pos="2694"/>
          <w:tab w:val="left" w:pos="2722"/>
          <w:tab w:val="left" w:pos="4037"/>
          <w:tab w:val="left" w:leader="dot" w:pos="4888"/>
          <w:tab w:val="left" w:pos="4916"/>
          <w:tab w:val="left" w:pos="6305"/>
          <w:tab w:val="left" w:leader="dot" w:pos="7797"/>
          <w:tab w:val="left" w:pos="7825"/>
          <w:tab w:val="left" w:pos="8573"/>
          <w:tab w:val="left" w:leader="dot" w:pos="9072"/>
        </w:tabs>
        <w:ind w:left="284" w:firstLine="0"/>
        <w:rPr>
          <w:rFonts w:ascii="Arial" w:hAnsi="Arial" w:cs="Arial"/>
          <w:sz w:val="18"/>
          <w:szCs w:val="18"/>
        </w:rPr>
      </w:pPr>
      <w:r w:rsidRPr="004F1A08">
        <w:rPr>
          <w:rFonts w:ascii="Arial" w:hAnsi="Arial" w:cs="Arial"/>
          <w:sz w:val="18"/>
          <w:szCs w:val="18"/>
        </w:rPr>
        <w:tab/>
        <w:t>Code banque :</w:t>
      </w:r>
      <w:r w:rsidRPr="004F1A08">
        <w:rPr>
          <w:rFonts w:ascii="Arial" w:hAnsi="Arial" w:cs="Arial"/>
          <w:sz w:val="18"/>
          <w:szCs w:val="18"/>
        </w:rPr>
        <w:tab/>
      </w:r>
      <w:r w:rsidRPr="004F1A08">
        <w:rPr>
          <w:rFonts w:ascii="Arial" w:hAnsi="Arial" w:cs="Arial"/>
          <w:sz w:val="18"/>
          <w:szCs w:val="18"/>
        </w:rPr>
        <w:tab/>
        <w:t>Code guichet :</w:t>
      </w:r>
      <w:r w:rsidRPr="004F1A08">
        <w:rPr>
          <w:rFonts w:ascii="Arial" w:hAnsi="Arial" w:cs="Arial"/>
          <w:sz w:val="18"/>
          <w:szCs w:val="18"/>
        </w:rPr>
        <w:tab/>
      </w:r>
      <w:r w:rsidRPr="004F1A08">
        <w:rPr>
          <w:rFonts w:ascii="Arial" w:hAnsi="Arial" w:cs="Arial"/>
          <w:sz w:val="18"/>
          <w:szCs w:val="18"/>
        </w:rPr>
        <w:tab/>
        <w:t>N° de compte :</w:t>
      </w:r>
      <w:r w:rsidRPr="004F1A08">
        <w:rPr>
          <w:rFonts w:ascii="Arial" w:hAnsi="Arial" w:cs="Arial"/>
          <w:sz w:val="18"/>
          <w:szCs w:val="18"/>
        </w:rPr>
        <w:tab/>
      </w:r>
      <w:r w:rsidRPr="004F1A08">
        <w:rPr>
          <w:rFonts w:ascii="Arial" w:hAnsi="Arial" w:cs="Arial"/>
          <w:sz w:val="18"/>
          <w:szCs w:val="18"/>
        </w:rPr>
        <w:tab/>
        <w:t>Clé RIB :</w:t>
      </w:r>
      <w:r w:rsidRPr="004F1A08">
        <w:rPr>
          <w:rFonts w:ascii="Arial" w:hAnsi="Arial" w:cs="Arial"/>
          <w:sz w:val="18"/>
          <w:szCs w:val="18"/>
        </w:rPr>
        <w:tab/>
      </w:r>
    </w:p>
    <w:p w14:paraId="4A439F14" w14:textId="77777777" w:rsidR="00681703" w:rsidRPr="004F1A08" w:rsidRDefault="00681703" w:rsidP="00EE45FD">
      <w:pPr>
        <w:pStyle w:val="Normal1"/>
        <w:keepNext/>
        <w:shd w:val="clear" w:color="auto" w:fill="C5E0B3" w:themeFill="accent6" w:themeFillTint="66"/>
        <w:tabs>
          <w:tab w:val="clear" w:pos="284"/>
          <w:tab w:val="clear" w:pos="851"/>
          <w:tab w:val="left" w:pos="1304"/>
          <w:tab w:val="left" w:leader="dot" w:pos="9072"/>
        </w:tabs>
        <w:ind w:left="284" w:firstLine="0"/>
        <w:rPr>
          <w:rFonts w:ascii="Arial" w:hAnsi="Arial" w:cs="Arial"/>
          <w:sz w:val="18"/>
          <w:szCs w:val="18"/>
        </w:rPr>
      </w:pPr>
      <w:r w:rsidRPr="004F1A08">
        <w:rPr>
          <w:rFonts w:ascii="Arial" w:hAnsi="Arial" w:cs="Arial"/>
          <w:sz w:val="18"/>
          <w:szCs w:val="18"/>
        </w:rPr>
        <w:tab/>
        <w:t>IBAN :</w:t>
      </w:r>
      <w:r w:rsidRPr="004F1A08">
        <w:rPr>
          <w:rFonts w:ascii="Arial" w:hAnsi="Arial" w:cs="Arial"/>
          <w:sz w:val="18"/>
          <w:szCs w:val="18"/>
        </w:rPr>
        <w:tab/>
      </w:r>
      <w:r w:rsidRPr="004F1A08">
        <w:rPr>
          <w:rFonts w:ascii="Arial" w:hAnsi="Arial" w:cs="Arial"/>
          <w:sz w:val="18"/>
          <w:szCs w:val="18"/>
        </w:rPr>
        <w:tab/>
      </w:r>
    </w:p>
    <w:p w14:paraId="1F3AB176" w14:textId="77777777" w:rsidR="00681703" w:rsidRPr="004F1A08" w:rsidRDefault="00681703" w:rsidP="00EE45FD">
      <w:pPr>
        <w:pStyle w:val="Normal1"/>
        <w:keepNext/>
        <w:shd w:val="clear" w:color="auto" w:fill="C5E0B3" w:themeFill="accent6" w:themeFillTint="66"/>
        <w:tabs>
          <w:tab w:val="clear" w:pos="284"/>
          <w:tab w:val="clear" w:pos="851"/>
          <w:tab w:val="left" w:pos="1134"/>
          <w:tab w:val="left" w:leader="dot" w:pos="9072"/>
        </w:tabs>
        <w:ind w:left="284" w:firstLine="0"/>
        <w:rPr>
          <w:rFonts w:ascii="Arial" w:hAnsi="Arial" w:cs="Arial"/>
          <w:sz w:val="18"/>
          <w:szCs w:val="18"/>
        </w:rPr>
      </w:pPr>
      <w:r w:rsidRPr="004F1A08">
        <w:rPr>
          <w:rFonts w:ascii="Arial" w:hAnsi="Arial" w:cs="Arial"/>
          <w:sz w:val="18"/>
          <w:szCs w:val="18"/>
        </w:rPr>
        <w:tab/>
        <w:t>BIC :</w:t>
      </w:r>
      <w:r w:rsidRPr="004F1A08">
        <w:rPr>
          <w:rFonts w:ascii="Arial" w:hAnsi="Arial" w:cs="Arial"/>
          <w:sz w:val="18"/>
          <w:szCs w:val="18"/>
        </w:rPr>
        <w:tab/>
      </w:r>
      <w:r w:rsidRPr="004F1A08">
        <w:rPr>
          <w:rFonts w:ascii="Arial" w:hAnsi="Arial" w:cs="Arial"/>
          <w:sz w:val="18"/>
          <w:szCs w:val="18"/>
        </w:rPr>
        <w:tab/>
      </w:r>
    </w:p>
    <w:p w14:paraId="29B6C4A0" w14:textId="77777777" w:rsidR="00681703" w:rsidRPr="004F1A08" w:rsidRDefault="00681703" w:rsidP="00EE45FD">
      <w:pPr>
        <w:pStyle w:val="Normal1"/>
        <w:shd w:val="clear" w:color="auto" w:fill="C5E0B3" w:themeFill="accent6" w:themeFillTint="66"/>
        <w:rPr>
          <w:rFonts w:ascii="Arial" w:hAnsi="Arial" w:cs="Arial"/>
          <w:sz w:val="18"/>
          <w:szCs w:val="18"/>
        </w:rPr>
      </w:pPr>
    </w:p>
    <w:p w14:paraId="63A1EFE9" w14:textId="77777777" w:rsidR="00681703" w:rsidRPr="004F1A08" w:rsidRDefault="00681703" w:rsidP="00EE45FD">
      <w:pPr>
        <w:pStyle w:val="Normal1"/>
        <w:keepNext/>
        <w:numPr>
          <w:ilvl w:val="0"/>
          <w:numId w:val="16"/>
        </w:numPr>
        <w:shd w:val="clear" w:color="auto" w:fill="C5E0B3" w:themeFill="accent6" w:themeFillTint="66"/>
        <w:tabs>
          <w:tab w:val="clear" w:pos="284"/>
          <w:tab w:val="clear" w:pos="567"/>
          <w:tab w:val="left" w:pos="2410"/>
          <w:tab w:val="left" w:leader="dot" w:pos="9072"/>
        </w:tabs>
        <w:ind w:left="567" w:hanging="567"/>
        <w:rPr>
          <w:rFonts w:ascii="Arial" w:hAnsi="Arial" w:cs="Arial"/>
          <w:sz w:val="18"/>
          <w:szCs w:val="18"/>
        </w:rPr>
      </w:pPr>
      <w:r w:rsidRPr="004F1A08">
        <w:rPr>
          <w:rFonts w:ascii="Arial" w:hAnsi="Arial" w:cs="Arial"/>
          <w:i/>
          <w:sz w:val="18"/>
          <w:szCs w:val="18"/>
        </w:rPr>
        <w:t>Ouvert au nom de :</w:t>
      </w:r>
      <w:r w:rsidRPr="004F1A08">
        <w:rPr>
          <w:rFonts w:ascii="Arial" w:hAnsi="Arial" w:cs="Arial"/>
          <w:sz w:val="18"/>
          <w:szCs w:val="18"/>
        </w:rPr>
        <w:tab/>
      </w:r>
      <w:r w:rsidRPr="004F1A08">
        <w:rPr>
          <w:rFonts w:ascii="Arial" w:hAnsi="Arial" w:cs="Arial"/>
          <w:sz w:val="18"/>
          <w:szCs w:val="18"/>
        </w:rPr>
        <w:tab/>
      </w:r>
    </w:p>
    <w:p w14:paraId="567DA9EA" w14:textId="77777777" w:rsidR="00681703" w:rsidRPr="004F1A08" w:rsidRDefault="00681703" w:rsidP="00EE45FD">
      <w:pPr>
        <w:pStyle w:val="Normal1"/>
        <w:keepNext/>
        <w:shd w:val="clear" w:color="auto" w:fill="C5E0B3" w:themeFill="accent6" w:themeFillTint="66"/>
        <w:tabs>
          <w:tab w:val="clear" w:pos="284"/>
          <w:tab w:val="left" w:pos="3402"/>
          <w:tab w:val="left" w:leader="dot" w:pos="9072"/>
        </w:tabs>
        <w:rPr>
          <w:rFonts w:ascii="Arial" w:hAnsi="Arial" w:cs="Arial"/>
          <w:sz w:val="18"/>
          <w:szCs w:val="18"/>
        </w:rPr>
      </w:pPr>
      <w:r w:rsidRPr="004F1A08">
        <w:rPr>
          <w:rFonts w:ascii="Arial" w:hAnsi="Arial" w:cs="Arial"/>
          <w:sz w:val="18"/>
          <w:szCs w:val="18"/>
        </w:rPr>
        <w:tab/>
        <w:t>pour les prestations suivantes :</w:t>
      </w:r>
      <w:r w:rsidRPr="004F1A08">
        <w:rPr>
          <w:rFonts w:ascii="Arial" w:hAnsi="Arial" w:cs="Arial"/>
          <w:sz w:val="18"/>
          <w:szCs w:val="18"/>
        </w:rPr>
        <w:tab/>
      </w:r>
      <w:r w:rsidRPr="004F1A08">
        <w:rPr>
          <w:rFonts w:ascii="Arial" w:hAnsi="Arial" w:cs="Arial"/>
          <w:sz w:val="18"/>
          <w:szCs w:val="18"/>
        </w:rPr>
        <w:tab/>
      </w:r>
    </w:p>
    <w:p w14:paraId="2DEC61E8" w14:textId="77777777" w:rsidR="00681703" w:rsidRPr="004F1A08" w:rsidRDefault="00681703" w:rsidP="00EE45FD">
      <w:pPr>
        <w:pStyle w:val="Normal1"/>
        <w:keepNext/>
        <w:shd w:val="clear" w:color="auto" w:fill="C5E0B3" w:themeFill="accent6" w:themeFillTint="66"/>
        <w:tabs>
          <w:tab w:val="clear" w:pos="284"/>
          <w:tab w:val="clear" w:pos="851"/>
          <w:tab w:val="left" w:pos="1985"/>
          <w:tab w:val="left" w:leader="dot" w:pos="9072"/>
        </w:tabs>
        <w:ind w:left="284" w:firstLine="0"/>
        <w:rPr>
          <w:rFonts w:ascii="Arial" w:hAnsi="Arial" w:cs="Arial"/>
          <w:sz w:val="18"/>
          <w:szCs w:val="18"/>
        </w:rPr>
      </w:pPr>
      <w:r w:rsidRPr="004F1A08">
        <w:rPr>
          <w:rFonts w:ascii="Arial" w:hAnsi="Arial" w:cs="Arial"/>
          <w:sz w:val="18"/>
          <w:szCs w:val="18"/>
        </w:rPr>
        <w:tab/>
        <w:t>Domiciliation :</w:t>
      </w:r>
      <w:r w:rsidRPr="004F1A08">
        <w:rPr>
          <w:rFonts w:ascii="Arial" w:hAnsi="Arial" w:cs="Arial"/>
          <w:sz w:val="18"/>
          <w:szCs w:val="18"/>
        </w:rPr>
        <w:tab/>
      </w:r>
      <w:r w:rsidRPr="004F1A08">
        <w:rPr>
          <w:rFonts w:ascii="Arial" w:hAnsi="Arial" w:cs="Arial"/>
          <w:sz w:val="18"/>
          <w:szCs w:val="18"/>
        </w:rPr>
        <w:tab/>
      </w:r>
    </w:p>
    <w:p w14:paraId="6074CA56" w14:textId="77777777" w:rsidR="00681703" w:rsidRPr="004F1A08" w:rsidRDefault="00681703" w:rsidP="00EE45FD">
      <w:pPr>
        <w:pStyle w:val="Normal1"/>
        <w:keepNext/>
        <w:shd w:val="clear" w:color="auto" w:fill="C5E0B3" w:themeFill="accent6" w:themeFillTint="66"/>
        <w:tabs>
          <w:tab w:val="clear" w:pos="284"/>
          <w:tab w:val="clear" w:pos="851"/>
          <w:tab w:val="left" w:pos="1843"/>
          <w:tab w:val="left" w:leader="dot" w:pos="2694"/>
          <w:tab w:val="left" w:pos="2722"/>
          <w:tab w:val="left" w:pos="4037"/>
          <w:tab w:val="left" w:leader="dot" w:pos="4888"/>
          <w:tab w:val="left" w:pos="4916"/>
          <w:tab w:val="left" w:pos="6305"/>
          <w:tab w:val="left" w:leader="dot" w:pos="7797"/>
          <w:tab w:val="left" w:pos="7825"/>
          <w:tab w:val="left" w:pos="8573"/>
          <w:tab w:val="left" w:leader="dot" w:pos="9072"/>
        </w:tabs>
        <w:ind w:left="284" w:firstLine="0"/>
        <w:rPr>
          <w:rFonts w:ascii="Arial" w:hAnsi="Arial" w:cs="Arial"/>
          <w:sz w:val="18"/>
          <w:szCs w:val="18"/>
        </w:rPr>
      </w:pPr>
      <w:r w:rsidRPr="004F1A08">
        <w:rPr>
          <w:rFonts w:ascii="Arial" w:hAnsi="Arial" w:cs="Arial"/>
          <w:sz w:val="18"/>
          <w:szCs w:val="18"/>
        </w:rPr>
        <w:tab/>
        <w:t>Code banque :</w:t>
      </w:r>
      <w:r w:rsidRPr="004F1A08">
        <w:rPr>
          <w:rFonts w:ascii="Arial" w:hAnsi="Arial" w:cs="Arial"/>
          <w:sz w:val="18"/>
          <w:szCs w:val="18"/>
        </w:rPr>
        <w:tab/>
      </w:r>
      <w:r w:rsidRPr="004F1A08">
        <w:rPr>
          <w:rFonts w:ascii="Arial" w:hAnsi="Arial" w:cs="Arial"/>
          <w:sz w:val="18"/>
          <w:szCs w:val="18"/>
        </w:rPr>
        <w:tab/>
        <w:t>Code guichet :</w:t>
      </w:r>
      <w:r w:rsidRPr="004F1A08">
        <w:rPr>
          <w:rFonts w:ascii="Arial" w:hAnsi="Arial" w:cs="Arial"/>
          <w:sz w:val="18"/>
          <w:szCs w:val="18"/>
        </w:rPr>
        <w:tab/>
      </w:r>
      <w:r w:rsidRPr="004F1A08">
        <w:rPr>
          <w:rFonts w:ascii="Arial" w:hAnsi="Arial" w:cs="Arial"/>
          <w:sz w:val="18"/>
          <w:szCs w:val="18"/>
        </w:rPr>
        <w:tab/>
        <w:t>N° de compte :</w:t>
      </w:r>
      <w:r w:rsidRPr="004F1A08">
        <w:rPr>
          <w:rFonts w:ascii="Arial" w:hAnsi="Arial" w:cs="Arial"/>
          <w:sz w:val="18"/>
          <w:szCs w:val="18"/>
        </w:rPr>
        <w:tab/>
      </w:r>
      <w:r w:rsidRPr="004F1A08">
        <w:rPr>
          <w:rFonts w:ascii="Arial" w:hAnsi="Arial" w:cs="Arial"/>
          <w:sz w:val="18"/>
          <w:szCs w:val="18"/>
        </w:rPr>
        <w:tab/>
        <w:t>Clé RIB :</w:t>
      </w:r>
      <w:r w:rsidRPr="004F1A08">
        <w:rPr>
          <w:rFonts w:ascii="Arial" w:hAnsi="Arial" w:cs="Arial"/>
          <w:sz w:val="18"/>
          <w:szCs w:val="18"/>
        </w:rPr>
        <w:tab/>
      </w:r>
    </w:p>
    <w:p w14:paraId="7B8322E6" w14:textId="77777777" w:rsidR="00681703" w:rsidRPr="004F1A08" w:rsidRDefault="00681703" w:rsidP="00EE45FD">
      <w:pPr>
        <w:pStyle w:val="Normal1"/>
        <w:keepNext/>
        <w:shd w:val="clear" w:color="auto" w:fill="C5E0B3" w:themeFill="accent6" w:themeFillTint="66"/>
        <w:tabs>
          <w:tab w:val="clear" w:pos="284"/>
          <w:tab w:val="clear" w:pos="851"/>
          <w:tab w:val="left" w:pos="1304"/>
          <w:tab w:val="left" w:leader="dot" w:pos="9072"/>
        </w:tabs>
        <w:ind w:left="284" w:firstLine="0"/>
        <w:rPr>
          <w:rFonts w:ascii="Arial" w:hAnsi="Arial" w:cs="Arial"/>
          <w:sz w:val="18"/>
          <w:szCs w:val="18"/>
        </w:rPr>
      </w:pPr>
      <w:r w:rsidRPr="004F1A08">
        <w:rPr>
          <w:rFonts w:ascii="Arial" w:hAnsi="Arial" w:cs="Arial"/>
          <w:sz w:val="18"/>
          <w:szCs w:val="18"/>
        </w:rPr>
        <w:tab/>
        <w:t>IBAN :</w:t>
      </w:r>
      <w:r w:rsidRPr="004F1A08">
        <w:rPr>
          <w:rFonts w:ascii="Arial" w:hAnsi="Arial" w:cs="Arial"/>
          <w:sz w:val="18"/>
          <w:szCs w:val="18"/>
        </w:rPr>
        <w:tab/>
      </w:r>
      <w:r w:rsidRPr="004F1A08">
        <w:rPr>
          <w:rFonts w:ascii="Arial" w:hAnsi="Arial" w:cs="Arial"/>
          <w:sz w:val="18"/>
          <w:szCs w:val="18"/>
        </w:rPr>
        <w:tab/>
      </w:r>
    </w:p>
    <w:p w14:paraId="70DED3B4" w14:textId="77777777" w:rsidR="00681703" w:rsidRPr="004F1A08" w:rsidRDefault="00681703" w:rsidP="00EE45FD">
      <w:pPr>
        <w:pStyle w:val="Normal1"/>
        <w:keepNext/>
        <w:shd w:val="clear" w:color="auto" w:fill="C5E0B3" w:themeFill="accent6" w:themeFillTint="66"/>
        <w:tabs>
          <w:tab w:val="clear" w:pos="284"/>
          <w:tab w:val="clear" w:pos="851"/>
          <w:tab w:val="left" w:pos="1134"/>
          <w:tab w:val="left" w:leader="dot" w:pos="9072"/>
        </w:tabs>
        <w:ind w:left="284" w:firstLine="0"/>
        <w:rPr>
          <w:rFonts w:ascii="Arial" w:hAnsi="Arial" w:cs="Arial"/>
          <w:sz w:val="18"/>
          <w:szCs w:val="18"/>
        </w:rPr>
      </w:pPr>
      <w:r w:rsidRPr="004F1A08">
        <w:rPr>
          <w:rFonts w:ascii="Arial" w:hAnsi="Arial" w:cs="Arial"/>
          <w:sz w:val="18"/>
          <w:szCs w:val="18"/>
        </w:rPr>
        <w:tab/>
        <w:t>BIC :</w:t>
      </w:r>
      <w:r w:rsidRPr="004F1A08">
        <w:rPr>
          <w:rFonts w:ascii="Arial" w:hAnsi="Arial" w:cs="Arial"/>
          <w:sz w:val="18"/>
          <w:szCs w:val="18"/>
        </w:rPr>
        <w:tab/>
      </w:r>
      <w:r w:rsidRPr="004F1A08">
        <w:rPr>
          <w:rFonts w:ascii="Arial" w:hAnsi="Arial" w:cs="Arial"/>
          <w:sz w:val="18"/>
          <w:szCs w:val="18"/>
        </w:rPr>
        <w:tab/>
      </w:r>
    </w:p>
    <w:p w14:paraId="2F6C8DDD" w14:textId="77777777" w:rsidR="00681703" w:rsidRPr="004F1A08" w:rsidRDefault="00681703" w:rsidP="00681703">
      <w:pPr>
        <w:ind w:firstLine="284"/>
        <w:jc w:val="both"/>
        <w:rPr>
          <w:rFonts w:ascii="Arial" w:hAnsi="Arial" w:cs="Arial"/>
          <w:sz w:val="18"/>
          <w:szCs w:val="18"/>
        </w:rPr>
      </w:pPr>
    </w:p>
    <w:p w14:paraId="75B164F6" w14:textId="7C8371FE" w:rsidR="00A07558" w:rsidRDefault="008F1E84" w:rsidP="00EE45FD">
      <w:pPr>
        <w:spacing w:line="288" w:lineRule="auto"/>
        <w:jc w:val="both"/>
        <w:rPr>
          <w:rFonts w:ascii="Arial" w:hAnsi="Arial" w:cs="Arial"/>
          <w:bCs/>
          <w:sz w:val="20"/>
          <w:szCs w:val="20"/>
        </w:rPr>
      </w:pPr>
      <w:r>
        <w:rPr>
          <w:rFonts w:ascii="Arial" w:hAnsi="Arial" w:cs="Arial"/>
          <w:bCs/>
          <w:sz w:val="20"/>
          <w:szCs w:val="20"/>
        </w:rPr>
        <w:t>Les sommes</w:t>
      </w:r>
      <w:r w:rsidR="00681703" w:rsidRPr="00681703">
        <w:rPr>
          <w:rFonts w:ascii="Arial" w:hAnsi="Arial" w:cs="Arial"/>
          <w:bCs/>
          <w:sz w:val="20"/>
          <w:szCs w:val="20"/>
        </w:rPr>
        <w:t xml:space="preserve"> dues aux sous-traitants </w:t>
      </w:r>
      <w:r>
        <w:rPr>
          <w:rFonts w:ascii="Arial" w:hAnsi="Arial" w:cs="Arial"/>
          <w:bCs/>
          <w:sz w:val="20"/>
          <w:szCs w:val="20"/>
        </w:rPr>
        <w:t xml:space="preserve">seront </w:t>
      </w:r>
      <w:r w:rsidR="00681703" w:rsidRPr="00681703">
        <w:rPr>
          <w:rFonts w:ascii="Arial" w:hAnsi="Arial" w:cs="Arial"/>
          <w:bCs/>
          <w:sz w:val="20"/>
          <w:szCs w:val="20"/>
        </w:rPr>
        <w:t>payé</w:t>
      </w:r>
      <w:r>
        <w:rPr>
          <w:rFonts w:ascii="Arial" w:hAnsi="Arial" w:cs="Arial"/>
          <w:bCs/>
          <w:sz w:val="20"/>
          <w:szCs w:val="20"/>
        </w:rPr>
        <w:t>e</w:t>
      </w:r>
      <w:r w:rsidR="00681703" w:rsidRPr="00681703">
        <w:rPr>
          <w:rFonts w:ascii="Arial" w:hAnsi="Arial" w:cs="Arial"/>
          <w:bCs/>
          <w:sz w:val="20"/>
          <w:szCs w:val="20"/>
        </w:rPr>
        <w:t>s directement en faisant porter leurs montants au crédit des comptes désignés dans les annexes, les avenants ou les actes spéciaux.</w:t>
      </w:r>
      <w:r w:rsidR="00A07558">
        <w:rPr>
          <w:rFonts w:ascii="Arial" w:hAnsi="Arial" w:cs="Arial"/>
          <w:bCs/>
          <w:sz w:val="20"/>
          <w:szCs w:val="20"/>
        </w:rPr>
        <w:br w:type="page"/>
      </w:r>
    </w:p>
    <w:p w14:paraId="6289699A" w14:textId="77777777" w:rsidR="00681703" w:rsidRPr="00681703" w:rsidRDefault="00681703" w:rsidP="00681703">
      <w:pPr>
        <w:spacing w:line="288" w:lineRule="auto"/>
        <w:jc w:val="both"/>
        <w:rPr>
          <w:rFonts w:ascii="Arial" w:hAnsi="Arial" w:cs="Arial"/>
          <w:bCs/>
          <w:sz w:val="20"/>
          <w:szCs w:val="20"/>
        </w:rPr>
      </w:pPr>
    </w:p>
    <w:p w14:paraId="0D219A36" w14:textId="77C7F874" w:rsidR="00AB18D3" w:rsidRPr="000B1A76" w:rsidRDefault="00681703" w:rsidP="000B1A76">
      <w:pPr>
        <w:pStyle w:val="Titre"/>
        <w:tabs>
          <w:tab w:val="clear" w:pos="2623"/>
          <w:tab w:val="num" w:pos="0"/>
        </w:tabs>
      </w:pPr>
      <w:bookmarkStart w:id="23" w:name="_Toc196333172"/>
      <w:r>
        <w:t>ENGAGEMENTS DES PARTIES</w:t>
      </w:r>
      <w:bookmarkEnd w:id="23"/>
      <w:r>
        <w:t xml:space="preserve"> </w:t>
      </w:r>
    </w:p>
    <w:p w14:paraId="1F70093A" w14:textId="57ABFA73" w:rsidR="00C93CD3" w:rsidRPr="00681703" w:rsidRDefault="00681703" w:rsidP="00681703">
      <w:pPr>
        <w:pStyle w:val="Titre2"/>
        <w:numPr>
          <w:ilvl w:val="1"/>
          <w:numId w:val="11"/>
        </w:numPr>
        <w:tabs>
          <w:tab w:val="clear" w:pos="576"/>
          <w:tab w:val="left" w:pos="0"/>
        </w:tabs>
        <w:rPr>
          <w:rFonts w:cs="Times New Roman"/>
          <w:i/>
        </w:rPr>
      </w:pPr>
      <w:bookmarkStart w:id="24" w:name="_Toc196333173"/>
      <w:r w:rsidRPr="00681703">
        <w:rPr>
          <w:rFonts w:cs="Times New Roman"/>
          <w:i/>
        </w:rPr>
        <w:t>Engagement du titulaire</w:t>
      </w:r>
      <w:bookmarkEnd w:id="24"/>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681703" w:rsidRPr="004F1A08" w14:paraId="73F4166B" w14:textId="77777777" w:rsidTr="00681703">
        <w:trPr>
          <w:trHeight w:val="1063"/>
        </w:trPr>
        <w:tc>
          <w:tcPr>
            <w:tcW w:w="9072" w:type="dxa"/>
            <w:shd w:val="clear" w:color="auto" w:fill="C5E0B3"/>
          </w:tcPr>
          <w:p w14:paraId="79C74455" w14:textId="77777777" w:rsidR="00681703" w:rsidRPr="004F1A08" w:rsidRDefault="00681703" w:rsidP="006E0E51">
            <w:pPr>
              <w:pStyle w:val="standard"/>
              <w:tabs>
                <w:tab w:val="left" w:pos="2340"/>
              </w:tabs>
              <w:spacing w:after="120" w:line="288" w:lineRule="auto"/>
              <w:rPr>
                <w:rFonts w:ascii="Arial" w:hAnsi="Arial" w:cs="Arial"/>
                <w:sz w:val="18"/>
                <w:szCs w:val="18"/>
              </w:rPr>
            </w:pPr>
          </w:p>
          <w:p w14:paraId="6C955A4D" w14:textId="77777777" w:rsidR="00681703" w:rsidRPr="004F1A08" w:rsidRDefault="00681703" w:rsidP="006E0E51">
            <w:pPr>
              <w:pStyle w:val="standard"/>
              <w:tabs>
                <w:tab w:val="left" w:pos="2340"/>
              </w:tabs>
              <w:spacing w:after="120" w:line="288" w:lineRule="auto"/>
              <w:rPr>
                <w:rFonts w:ascii="Arial" w:hAnsi="Arial" w:cs="Arial"/>
                <w:sz w:val="18"/>
                <w:szCs w:val="18"/>
              </w:rPr>
            </w:pPr>
            <w:r w:rsidRPr="004F1A08">
              <w:rPr>
                <w:rFonts w:ascii="Arial" w:hAnsi="Arial" w:cs="Arial"/>
                <w:sz w:val="18"/>
                <w:szCs w:val="18"/>
              </w:rPr>
              <w:t>Date, …………</w:t>
            </w:r>
            <w:proofErr w:type="gramStart"/>
            <w:r w:rsidRPr="004F1A08">
              <w:rPr>
                <w:rFonts w:ascii="Arial" w:hAnsi="Arial" w:cs="Arial"/>
                <w:sz w:val="18"/>
                <w:szCs w:val="18"/>
              </w:rPr>
              <w:t>…….</w:t>
            </w:r>
            <w:proofErr w:type="gramEnd"/>
            <w:r w:rsidRPr="004F1A08">
              <w:rPr>
                <w:rFonts w:ascii="Arial" w:hAnsi="Arial" w:cs="Arial"/>
                <w:sz w:val="18"/>
                <w:szCs w:val="18"/>
              </w:rPr>
              <w:t>.</w:t>
            </w:r>
          </w:p>
          <w:p w14:paraId="38B62BB1" w14:textId="4E84243B" w:rsidR="00681703" w:rsidRDefault="00681703" w:rsidP="006E0E51">
            <w:pPr>
              <w:spacing w:line="288" w:lineRule="auto"/>
              <w:rPr>
                <w:rFonts w:ascii="Arial" w:hAnsi="Arial" w:cs="Arial"/>
                <w:i/>
                <w:sz w:val="18"/>
                <w:szCs w:val="18"/>
              </w:rPr>
            </w:pPr>
            <w:r w:rsidRPr="004F1A08">
              <w:rPr>
                <w:rFonts w:ascii="Arial" w:hAnsi="Arial" w:cs="Arial"/>
                <w:i/>
                <w:sz w:val="18"/>
                <w:szCs w:val="18"/>
              </w:rPr>
              <w:t>Signatures</w:t>
            </w:r>
            <w:r w:rsidR="006E0E51">
              <w:rPr>
                <w:rFonts w:ascii="Arial" w:hAnsi="Arial" w:cs="Arial"/>
                <w:i/>
                <w:sz w:val="18"/>
                <w:szCs w:val="18"/>
              </w:rPr>
              <w:t xml:space="preserve"> et </w:t>
            </w:r>
            <w:proofErr w:type="gramStart"/>
            <w:r w:rsidR="006E0E51">
              <w:rPr>
                <w:rFonts w:ascii="Arial" w:hAnsi="Arial" w:cs="Arial"/>
                <w:i/>
                <w:sz w:val="18"/>
                <w:szCs w:val="18"/>
              </w:rPr>
              <w:t>cachet  de</w:t>
            </w:r>
            <w:proofErr w:type="gramEnd"/>
            <w:r w:rsidR="006E0E51">
              <w:rPr>
                <w:rFonts w:ascii="Arial" w:hAnsi="Arial" w:cs="Arial"/>
                <w:i/>
                <w:sz w:val="18"/>
                <w:szCs w:val="18"/>
              </w:rPr>
              <w:t xml:space="preserve"> la société.</w:t>
            </w:r>
          </w:p>
          <w:p w14:paraId="76B9B0B6" w14:textId="77777777" w:rsidR="006E0E51" w:rsidRPr="004F1A08" w:rsidRDefault="006E0E51" w:rsidP="006E0E51">
            <w:pPr>
              <w:spacing w:line="288" w:lineRule="auto"/>
              <w:rPr>
                <w:rFonts w:ascii="Arial" w:hAnsi="Arial" w:cs="Arial"/>
                <w:i/>
                <w:sz w:val="18"/>
                <w:szCs w:val="18"/>
              </w:rPr>
            </w:pPr>
          </w:p>
          <w:p w14:paraId="3FB6F88C" w14:textId="77777777" w:rsidR="00681703" w:rsidRPr="004F1A08" w:rsidRDefault="00681703" w:rsidP="006E0E51">
            <w:pPr>
              <w:spacing w:line="288" w:lineRule="auto"/>
              <w:rPr>
                <w:rFonts w:ascii="Arial" w:hAnsi="Arial" w:cs="Arial"/>
                <w:sz w:val="18"/>
                <w:szCs w:val="18"/>
              </w:rPr>
            </w:pPr>
            <w:r w:rsidRPr="004F1A08">
              <w:rPr>
                <w:rFonts w:ascii="Arial" w:hAnsi="Arial" w:cs="Arial"/>
                <w:sz w:val="18"/>
                <w:szCs w:val="18"/>
              </w:rPr>
              <w:t>Premier cotraitant, mandataire solidaire</w:t>
            </w:r>
          </w:p>
          <w:p w14:paraId="6969E521" w14:textId="77777777" w:rsidR="00681703" w:rsidRPr="004F1A08" w:rsidRDefault="00681703" w:rsidP="006E0E51">
            <w:pPr>
              <w:spacing w:line="288" w:lineRule="auto"/>
              <w:rPr>
                <w:rFonts w:ascii="Arial" w:hAnsi="Arial" w:cs="Arial"/>
                <w:sz w:val="18"/>
                <w:szCs w:val="18"/>
              </w:rPr>
            </w:pPr>
          </w:p>
          <w:p w14:paraId="1E880DC3" w14:textId="77777777" w:rsidR="00681703" w:rsidRPr="004F1A08" w:rsidRDefault="00681703" w:rsidP="006E0E51">
            <w:pPr>
              <w:spacing w:line="288" w:lineRule="auto"/>
              <w:rPr>
                <w:rFonts w:ascii="Arial" w:hAnsi="Arial" w:cs="Arial"/>
                <w:sz w:val="18"/>
                <w:szCs w:val="18"/>
              </w:rPr>
            </w:pPr>
          </w:p>
          <w:p w14:paraId="6484C575" w14:textId="77777777" w:rsidR="00681703" w:rsidRPr="004F1A08" w:rsidRDefault="00681703" w:rsidP="006E0E51">
            <w:pPr>
              <w:spacing w:line="288" w:lineRule="auto"/>
              <w:rPr>
                <w:rFonts w:ascii="Arial" w:hAnsi="Arial" w:cs="Arial"/>
                <w:sz w:val="18"/>
                <w:szCs w:val="18"/>
              </w:rPr>
            </w:pPr>
            <w:r w:rsidRPr="004F1A08">
              <w:rPr>
                <w:rFonts w:ascii="Arial" w:hAnsi="Arial" w:cs="Arial"/>
                <w:sz w:val="18"/>
                <w:szCs w:val="18"/>
              </w:rPr>
              <w:t>Deuxième cotraitant</w:t>
            </w:r>
          </w:p>
          <w:p w14:paraId="54980E9E" w14:textId="77777777" w:rsidR="00681703" w:rsidRPr="004F1A08" w:rsidRDefault="00681703" w:rsidP="006E0E51">
            <w:pPr>
              <w:spacing w:line="288" w:lineRule="auto"/>
              <w:rPr>
                <w:rFonts w:ascii="Arial" w:hAnsi="Arial" w:cs="Arial"/>
                <w:sz w:val="18"/>
                <w:szCs w:val="18"/>
              </w:rPr>
            </w:pPr>
          </w:p>
          <w:p w14:paraId="68759990" w14:textId="77777777" w:rsidR="00681703" w:rsidRPr="004F1A08" w:rsidRDefault="00681703" w:rsidP="006E0E51">
            <w:pPr>
              <w:spacing w:line="288" w:lineRule="auto"/>
              <w:rPr>
                <w:rFonts w:ascii="Arial" w:hAnsi="Arial" w:cs="Arial"/>
                <w:sz w:val="18"/>
                <w:szCs w:val="18"/>
              </w:rPr>
            </w:pPr>
          </w:p>
          <w:p w14:paraId="0291252C" w14:textId="77777777" w:rsidR="00681703" w:rsidRPr="004F1A08" w:rsidRDefault="00681703" w:rsidP="006E0E51">
            <w:pPr>
              <w:spacing w:line="288" w:lineRule="auto"/>
              <w:rPr>
                <w:rFonts w:ascii="Arial" w:hAnsi="Arial" w:cs="Arial"/>
                <w:sz w:val="18"/>
                <w:szCs w:val="18"/>
              </w:rPr>
            </w:pPr>
            <w:r w:rsidRPr="004F1A08">
              <w:rPr>
                <w:rFonts w:ascii="Arial" w:hAnsi="Arial" w:cs="Arial"/>
                <w:sz w:val="18"/>
                <w:szCs w:val="18"/>
              </w:rPr>
              <w:t>Troisième cotraitant</w:t>
            </w:r>
          </w:p>
          <w:p w14:paraId="154BC621" w14:textId="77777777" w:rsidR="00681703" w:rsidRPr="004F1A08" w:rsidRDefault="00681703" w:rsidP="006E0E51">
            <w:pPr>
              <w:spacing w:line="288" w:lineRule="auto"/>
              <w:rPr>
                <w:rFonts w:ascii="Arial" w:hAnsi="Arial" w:cs="Arial"/>
                <w:sz w:val="18"/>
                <w:szCs w:val="18"/>
              </w:rPr>
            </w:pPr>
          </w:p>
          <w:p w14:paraId="16FC9BDC" w14:textId="77777777" w:rsidR="00681703" w:rsidRPr="004F1A08" w:rsidRDefault="00681703" w:rsidP="006E0E51">
            <w:pPr>
              <w:spacing w:line="288" w:lineRule="auto"/>
              <w:rPr>
                <w:rFonts w:ascii="Arial" w:hAnsi="Arial" w:cs="Arial"/>
                <w:sz w:val="18"/>
                <w:szCs w:val="18"/>
              </w:rPr>
            </w:pPr>
          </w:p>
        </w:tc>
      </w:tr>
    </w:tbl>
    <w:p w14:paraId="1BEC878F" w14:textId="77777777" w:rsidR="006E0E51" w:rsidRDefault="006E0E51" w:rsidP="00681703">
      <w:pPr>
        <w:spacing w:line="288" w:lineRule="auto"/>
        <w:rPr>
          <w:rFonts w:ascii="Arial" w:hAnsi="Arial" w:cs="Arial"/>
        </w:rPr>
      </w:pPr>
    </w:p>
    <w:p w14:paraId="42702FFC" w14:textId="45C87AB9" w:rsidR="006E0E51" w:rsidRPr="007A5C97" w:rsidRDefault="00681703" w:rsidP="006E0E51">
      <w:pPr>
        <w:pStyle w:val="Titre2"/>
        <w:numPr>
          <w:ilvl w:val="1"/>
          <w:numId w:val="11"/>
        </w:numPr>
        <w:tabs>
          <w:tab w:val="clear" w:pos="576"/>
          <w:tab w:val="left" w:pos="0"/>
        </w:tabs>
        <w:rPr>
          <w:rFonts w:cs="Times New Roman"/>
          <w:i/>
        </w:rPr>
      </w:pPr>
      <w:bookmarkStart w:id="25" w:name="_Toc31278329"/>
      <w:bookmarkStart w:id="26" w:name="_Toc31278788"/>
      <w:bookmarkStart w:id="27" w:name="_Toc31278824"/>
      <w:bookmarkStart w:id="28" w:name="_Toc196333174"/>
      <w:r w:rsidRPr="00681703">
        <w:rPr>
          <w:rFonts w:cs="Times New Roman"/>
          <w:i/>
        </w:rPr>
        <w:t>Engagement du pouvoir adjudicateur</w:t>
      </w:r>
      <w:bookmarkEnd w:id="25"/>
      <w:bookmarkEnd w:id="26"/>
      <w:bookmarkEnd w:id="27"/>
      <w:bookmarkEnd w:id="28"/>
      <w:r w:rsidRPr="00681703">
        <w:rPr>
          <w:rFonts w:cs="Times New Roman"/>
          <w:i/>
        </w:rPr>
        <w:t xml:space="preserve"> </w:t>
      </w:r>
    </w:p>
    <w:p w14:paraId="42CFB39C" w14:textId="77777777" w:rsidR="006E0E51" w:rsidRPr="00BB3D41" w:rsidRDefault="006E0E51" w:rsidP="00BB3D41">
      <w:pPr>
        <w:rPr>
          <w:rFonts w:ascii="Arial" w:hAnsi="Arial" w:cs="Arial"/>
        </w:rPr>
      </w:pPr>
      <w:r w:rsidRPr="00BB3D41">
        <w:rPr>
          <w:rFonts w:ascii="Arial" w:hAnsi="Arial" w:cs="Arial"/>
        </w:rPr>
        <w:t>Est acceptée la présente offre pour valoir acte d’engagement</w:t>
      </w:r>
    </w:p>
    <w:p w14:paraId="352A4436" w14:textId="77777777" w:rsidR="006E0E51" w:rsidRPr="00934C16" w:rsidRDefault="006E0E51" w:rsidP="006E0E51"/>
    <w:p w14:paraId="64EDBF85" w14:textId="77777777" w:rsidR="006E0E51" w:rsidRDefault="006E0E51" w:rsidP="006E0E51">
      <w:pPr>
        <w:rPr>
          <w:lang w:eastAsia="fr-FR"/>
        </w:rPr>
      </w:pPr>
    </w:p>
    <w:p w14:paraId="6BF39CAE" w14:textId="77777777" w:rsidR="00C5641B" w:rsidRDefault="00C5641B" w:rsidP="006E0E51">
      <w:pPr>
        <w:rPr>
          <w:lang w:eastAsia="fr-FR"/>
        </w:rPr>
      </w:pPr>
    </w:p>
    <w:p w14:paraId="7BCEB0E0" w14:textId="77777777" w:rsidR="00C5641B" w:rsidRDefault="00C5641B" w:rsidP="006E0E51">
      <w:pPr>
        <w:rPr>
          <w:lang w:eastAsia="fr-FR"/>
        </w:rPr>
      </w:pPr>
    </w:p>
    <w:p w14:paraId="43647058" w14:textId="77777777" w:rsidR="00C5641B" w:rsidRPr="00934C16" w:rsidRDefault="00C5641B" w:rsidP="006E0E51">
      <w:pPr>
        <w:rPr>
          <w:lang w:eastAsia="fr-FR"/>
        </w:rPr>
      </w:pPr>
    </w:p>
    <w:p w14:paraId="014D6D39" w14:textId="137E9F2D" w:rsidR="00934C16" w:rsidRPr="004F1A08" w:rsidRDefault="00934C16" w:rsidP="00934C16">
      <w:pPr>
        <w:spacing w:line="288" w:lineRule="auto"/>
        <w:rPr>
          <w:rFonts w:ascii="Arial" w:hAnsi="Arial" w:cs="Arial"/>
        </w:rPr>
      </w:pPr>
      <w:r w:rsidRPr="004F1A08">
        <w:rPr>
          <w:rFonts w:ascii="Arial" w:hAnsi="Arial" w:cs="Arial"/>
        </w:rPr>
        <w:t xml:space="preserve">A </w:t>
      </w:r>
      <w:r w:rsidR="00B355C7">
        <w:rPr>
          <w:rFonts w:ascii="Arial" w:hAnsi="Arial" w:cs="Arial"/>
        </w:rPr>
        <w:t>……………</w:t>
      </w:r>
      <w:proofErr w:type="gramStart"/>
      <w:r w:rsidR="00B355C7">
        <w:rPr>
          <w:rFonts w:ascii="Arial" w:hAnsi="Arial" w:cs="Arial"/>
        </w:rPr>
        <w:t>…….</w:t>
      </w:r>
      <w:proofErr w:type="gramEnd"/>
      <w:r w:rsidRPr="004F1A08">
        <w:rPr>
          <w:rFonts w:ascii="Arial" w:hAnsi="Arial" w:cs="Arial"/>
        </w:rPr>
        <w:t>, le ……………</w:t>
      </w:r>
      <w:proofErr w:type="gramStart"/>
      <w:r w:rsidRPr="004F1A08">
        <w:rPr>
          <w:rFonts w:ascii="Arial" w:hAnsi="Arial" w:cs="Arial"/>
        </w:rPr>
        <w:t>…….</w:t>
      </w:r>
      <w:proofErr w:type="gramEnd"/>
      <w:r w:rsidRPr="004F1A08">
        <w:rPr>
          <w:rFonts w:ascii="Arial" w:hAnsi="Arial" w:cs="Arial"/>
        </w:rPr>
        <w:t>.</w:t>
      </w:r>
    </w:p>
    <w:p w14:paraId="2FA5D93B" w14:textId="05DA1E54" w:rsidR="00C5641B" w:rsidRPr="007A5C97" w:rsidRDefault="00C5641B" w:rsidP="007A5C97">
      <w:pPr>
        <w:spacing w:line="288" w:lineRule="auto"/>
        <w:rPr>
          <w:rFonts w:ascii="Arial" w:hAnsi="Arial" w:cs="Arial"/>
        </w:rPr>
      </w:pPr>
      <w:r>
        <w:rPr>
          <w:rFonts w:ascii="Arial" w:hAnsi="Arial" w:cs="Arial"/>
          <w:szCs w:val="24"/>
        </w:rPr>
        <w:t>L</w:t>
      </w:r>
      <w:r w:rsidRPr="00C5641B">
        <w:rPr>
          <w:rFonts w:ascii="Arial" w:hAnsi="Arial" w:cs="Arial"/>
          <w:szCs w:val="24"/>
        </w:rPr>
        <w:t>e Pouvoir Adjudicateur</w:t>
      </w:r>
      <w:r w:rsidRPr="004246C8">
        <w:rPr>
          <w:b/>
          <w:szCs w:val="24"/>
        </w:rPr>
        <w:t xml:space="preserve"> </w:t>
      </w:r>
    </w:p>
    <w:p w14:paraId="088B7A23" w14:textId="77777777" w:rsidR="00C5641B" w:rsidRDefault="00C5641B" w:rsidP="006E0E51">
      <w:pPr>
        <w:jc w:val="both"/>
        <w:rPr>
          <w:sz w:val="24"/>
          <w:szCs w:val="24"/>
        </w:rPr>
      </w:pPr>
    </w:p>
    <w:p w14:paraId="69D9520D" w14:textId="317B2F53" w:rsidR="00A07558" w:rsidRDefault="00A07558">
      <w:pPr>
        <w:rPr>
          <w:sz w:val="24"/>
          <w:szCs w:val="24"/>
        </w:rPr>
      </w:pPr>
      <w:r>
        <w:rPr>
          <w:sz w:val="24"/>
          <w:szCs w:val="24"/>
        </w:rPr>
        <w:br w:type="page"/>
      </w:r>
    </w:p>
    <w:p w14:paraId="5DD343AA" w14:textId="77777777" w:rsidR="00C5641B" w:rsidRDefault="00C5641B" w:rsidP="006E0E51">
      <w:pPr>
        <w:jc w:val="both"/>
        <w:rPr>
          <w:sz w:val="24"/>
          <w:szCs w:val="24"/>
        </w:rPr>
      </w:pPr>
    </w:p>
    <w:p w14:paraId="47B5D46E" w14:textId="3CB84FD8" w:rsidR="00681703" w:rsidRDefault="00681703" w:rsidP="00681703">
      <w:pPr>
        <w:pStyle w:val="Titre"/>
        <w:numPr>
          <w:ilvl w:val="0"/>
          <w:numId w:val="0"/>
        </w:numPr>
        <w:tabs>
          <w:tab w:val="clear" w:pos="2623"/>
        </w:tabs>
        <w:ind w:left="-135"/>
      </w:pPr>
      <w:bookmarkStart w:id="29" w:name="_Toc53134305"/>
      <w:bookmarkStart w:id="30" w:name="_Toc196333175"/>
      <w:r>
        <w:rPr>
          <w:noProof/>
        </w:rPr>
        <mc:AlternateContent>
          <mc:Choice Requires="wps">
            <w:drawing>
              <wp:anchor distT="0" distB="0" distL="114300" distR="114300" simplePos="0" relativeHeight="251658240" behindDoc="0" locked="0" layoutInCell="1" allowOverlap="1" wp14:anchorId="4DE958A4" wp14:editId="0BFA5C5B">
                <wp:simplePos x="0" y="0"/>
                <wp:positionH relativeFrom="column">
                  <wp:posOffset>-746760</wp:posOffset>
                </wp:positionH>
                <wp:positionV relativeFrom="paragraph">
                  <wp:posOffset>690880</wp:posOffset>
                </wp:positionV>
                <wp:extent cx="734695" cy="391795"/>
                <wp:effectExtent l="0" t="0" r="27305" b="27305"/>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4695" cy="391795"/>
                        </a:xfrm>
                        <a:prstGeom prst="rect">
                          <a:avLst/>
                        </a:prstGeom>
                        <a:solidFill>
                          <a:srgbClr val="FFFFFF"/>
                        </a:solidFill>
                        <a:ln w="9525">
                          <a:solidFill>
                            <a:srgbClr val="000000"/>
                          </a:solidFill>
                          <a:miter lim="800000"/>
                          <a:headEnd/>
                          <a:tailEnd/>
                        </a:ln>
                      </wps:spPr>
                      <wps:txbx>
                        <w:txbxContent>
                          <w:p w14:paraId="09946DD6" w14:textId="77777777" w:rsidR="006E0E51" w:rsidRDefault="006E0E51" w:rsidP="00681703">
                            <w:pPr>
                              <w:shd w:val="clear" w:color="auto" w:fill="C5E0B3"/>
                              <w:rPr>
                                <w:rFonts w:cs="Arial"/>
                              </w:rPr>
                            </w:pPr>
                            <w:r>
                              <w:rPr>
                                <w:rFonts w:cs="Arial"/>
                              </w:rPr>
                              <w:t>ACTE N°</w:t>
                            </w:r>
                          </w:p>
                          <w:p w14:paraId="1E4664F7" w14:textId="77777777" w:rsidR="006E0E51" w:rsidRDefault="006E0E51" w:rsidP="00681703">
                            <w:pPr>
                              <w:shd w:val="clear" w:color="auto" w:fill="C5E0B3"/>
                              <w:rPr>
                                <w:rFonts w:cs="Arial"/>
                              </w:rPr>
                            </w:pPr>
                            <w:r>
                              <w:rPr>
                                <w:rFonts w:cs="Arial"/>
                              </w:rPr>
                              <w:t>____________</w:t>
                            </w:r>
                          </w:p>
                          <w:p w14:paraId="0D9C1061" w14:textId="77777777" w:rsidR="006E0E51" w:rsidRDefault="006E0E51" w:rsidP="00681703">
                            <w:pPr>
                              <w:shd w:val="clear" w:color="auto" w:fill="C5E0B3"/>
                              <w:rPr>
                                <w:rFonts w:cs="Arial"/>
                              </w:rPr>
                            </w:pPr>
                          </w:p>
                          <w:p w14:paraId="372D1901" w14:textId="77777777" w:rsidR="006E0E51" w:rsidRDefault="006E0E51" w:rsidP="00681703">
                            <w:pPr>
                              <w:rPr>
                                <w:rFonts w:ascii="Times New Roman" w:hAnsi="Times New Roman"/>
                              </w:rPr>
                            </w:pPr>
                            <w:r>
                              <w:rPr>
                                <w:rFonts w:cs="Arial"/>
                              </w:rPr>
                              <w:t>AU MARCHE 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E958A4" id="_x0000_t202" coordsize="21600,21600" o:spt="202" path="m,l,21600r21600,l21600,xe">
                <v:stroke joinstyle="miter"/>
                <v:path gradientshapeok="t" o:connecttype="rect"/>
              </v:shapetype>
              <v:shape id="Zone de texte 1" o:spid="_x0000_s1026" type="#_x0000_t202" style="position:absolute;left:0;text-align:left;margin-left:-58.8pt;margin-top:54.4pt;width:57.85pt;height:30.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">
                <v:textbox>
                  <w:txbxContent>
                    <w:p w14:paraId="09946DD6" w14:textId="77777777" w:rsidR="006E0E51" w:rsidRDefault="006E0E51" w:rsidP="00681703">
                      <w:pPr>
                        <w:shd w:val="clear" w:color="auto" w:fill="C5E0B3"/>
                        <w:rPr>
                          <w:rFonts w:cs="Arial"/>
                        </w:rPr>
                      </w:pPr>
                      <w:r>
                        <w:rPr>
                          <w:rFonts w:cs="Arial"/>
                        </w:rPr>
                        <w:t>ACTE N°</w:t>
                      </w:r>
                    </w:p>
                    <w:p w14:paraId="1E4664F7" w14:textId="77777777" w:rsidR="006E0E51" w:rsidRDefault="006E0E51" w:rsidP="00681703">
                      <w:pPr>
                        <w:shd w:val="clear" w:color="auto" w:fill="C5E0B3"/>
                        <w:rPr>
                          <w:rFonts w:cs="Arial"/>
                        </w:rPr>
                      </w:pPr>
                      <w:r>
                        <w:rPr>
                          <w:rFonts w:cs="Arial"/>
                        </w:rPr>
                        <w:t>____________</w:t>
                      </w:r>
                    </w:p>
                    <w:p w14:paraId="0D9C1061" w14:textId="77777777" w:rsidR="006E0E51" w:rsidRDefault="006E0E51" w:rsidP="00681703">
                      <w:pPr>
                        <w:shd w:val="clear" w:color="auto" w:fill="C5E0B3"/>
                        <w:rPr>
                          <w:rFonts w:cs="Arial"/>
                        </w:rPr>
                      </w:pPr>
                    </w:p>
                    <w:p w14:paraId="372D1901" w14:textId="77777777" w:rsidR="006E0E51" w:rsidRDefault="006E0E51" w:rsidP="00681703">
                      <w:pPr>
                        <w:rPr>
                          <w:rFonts w:ascii="Times New Roman" w:hAnsi="Times New Roman"/>
                        </w:rPr>
                      </w:pPr>
                      <w:r>
                        <w:rPr>
                          <w:rFonts w:cs="Arial"/>
                        </w:rPr>
                        <w:t>AU MARCHE N°</w:t>
                      </w:r>
                    </w:p>
                  </w:txbxContent>
                </v:textbox>
              </v:shape>
            </w:pict>
          </mc:Fallback>
        </mc:AlternateContent>
      </w:r>
      <w:r>
        <w:t xml:space="preserve">ANNEXE </w:t>
      </w:r>
      <w:r w:rsidR="00B355C7">
        <w:t xml:space="preserve">1 </w:t>
      </w:r>
      <w:r w:rsidR="005335ED">
        <w:t>RELATIVE A LA</w:t>
      </w:r>
      <w:r>
        <w:t xml:space="preserve"> DECLARATION DE </w:t>
      </w:r>
      <w:bookmarkEnd w:id="29"/>
      <w:r w:rsidR="005335ED">
        <w:t>SOUS-TRAITANCE</w:t>
      </w:r>
      <w:bookmarkEnd w:id="30"/>
    </w:p>
    <w:p w14:paraId="25A3499E" w14:textId="77777777" w:rsidR="00681703" w:rsidRDefault="00681703" w:rsidP="00681703">
      <w:pPr>
        <w:shd w:val="clear" w:color="auto" w:fill="C5E0B3"/>
        <w:spacing w:line="288" w:lineRule="auto"/>
        <w:jc w:val="center"/>
        <w:rPr>
          <w:rFonts w:cs="Arial"/>
          <w:b/>
        </w:rPr>
      </w:pPr>
      <w:r>
        <w:rPr>
          <w:rFonts w:cs="Arial"/>
          <w:b/>
        </w:rPr>
        <w:t>DECLARATION ET DESIGNATION</w:t>
      </w:r>
    </w:p>
    <w:p w14:paraId="044BFB15" w14:textId="77777777" w:rsidR="00681703" w:rsidRDefault="00681703" w:rsidP="00681703">
      <w:pPr>
        <w:shd w:val="clear" w:color="auto" w:fill="C5E0B3"/>
        <w:tabs>
          <w:tab w:val="left" w:pos="538"/>
          <w:tab w:val="right" w:leader="dot" w:pos="9639"/>
        </w:tabs>
        <w:spacing w:line="288" w:lineRule="auto"/>
        <w:jc w:val="center"/>
        <w:rPr>
          <w:rFonts w:cs="Arial"/>
          <w:u w:val="single"/>
        </w:rPr>
      </w:pPr>
      <w:r>
        <w:rPr>
          <w:rFonts w:cs="Arial"/>
          <w:b/>
        </w:rPr>
        <w:t>DE SOUS-TRAITANCE</w:t>
      </w:r>
    </w:p>
    <w:p w14:paraId="71EC0F72" w14:textId="77777777" w:rsidR="00681703" w:rsidRDefault="00681703" w:rsidP="00681703">
      <w:pPr>
        <w:shd w:val="clear" w:color="auto" w:fill="C5E0B3"/>
        <w:tabs>
          <w:tab w:val="left" w:pos="538"/>
          <w:tab w:val="right" w:leader="dot" w:pos="9639"/>
        </w:tabs>
        <w:spacing w:line="288" w:lineRule="auto"/>
        <w:ind w:right="300"/>
        <w:rPr>
          <w:rFonts w:cs="Arial"/>
          <w:u w:val="single"/>
        </w:rPr>
      </w:pPr>
    </w:p>
    <w:p w14:paraId="081978CF" w14:textId="77777777" w:rsidR="00681703" w:rsidRDefault="00681703" w:rsidP="00681703">
      <w:pPr>
        <w:shd w:val="clear" w:color="auto" w:fill="C5E0B3"/>
        <w:tabs>
          <w:tab w:val="left" w:pos="142"/>
          <w:tab w:val="right" w:leader="dot" w:pos="9639"/>
        </w:tabs>
        <w:spacing w:line="288" w:lineRule="auto"/>
        <w:ind w:right="300"/>
        <w:rPr>
          <w:rFonts w:cs="Arial"/>
        </w:rPr>
      </w:pPr>
      <w:r>
        <w:rPr>
          <w:rFonts w:cs="Arial"/>
          <w:u w:val="single"/>
        </w:rPr>
        <w:t xml:space="preserve">OBJET DU MARCHE </w:t>
      </w:r>
      <w:r>
        <w:rPr>
          <w:rFonts w:cs="Arial"/>
        </w:rPr>
        <w:t>:</w:t>
      </w:r>
      <w:r>
        <w:rPr>
          <w:rFonts w:cs="Arial"/>
        </w:rPr>
        <w:tab/>
      </w:r>
    </w:p>
    <w:p w14:paraId="543C625B" w14:textId="77777777" w:rsidR="00681703" w:rsidRDefault="00681703" w:rsidP="00681703">
      <w:pPr>
        <w:shd w:val="clear" w:color="auto" w:fill="C5E0B3"/>
        <w:tabs>
          <w:tab w:val="right" w:leader="dot" w:pos="9639"/>
        </w:tabs>
        <w:spacing w:line="288" w:lineRule="auto"/>
        <w:ind w:right="300"/>
        <w:rPr>
          <w:rFonts w:cs="Arial"/>
        </w:rPr>
      </w:pPr>
      <w:r>
        <w:rPr>
          <w:rFonts w:cs="Arial"/>
        </w:rPr>
        <w:tab/>
      </w:r>
    </w:p>
    <w:p w14:paraId="2B963000" w14:textId="77777777" w:rsidR="00681703" w:rsidRDefault="00681703" w:rsidP="00681703">
      <w:pPr>
        <w:shd w:val="clear" w:color="auto" w:fill="C5E0B3"/>
        <w:tabs>
          <w:tab w:val="left" w:pos="-368"/>
          <w:tab w:val="left" w:pos="538"/>
        </w:tabs>
        <w:spacing w:line="288" w:lineRule="auto"/>
        <w:ind w:right="300"/>
        <w:rPr>
          <w:rFonts w:cs="Arial"/>
        </w:rPr>
      </w:pPr>
    </w:p>
    <w:p w14:paraId="3BBC3BE7" w14:textId="77777777" w:rsidR="00681703" w:rsidRDefault="00681703" w:rsidP="00681703">
      <w:pPr>
        <w:shd w:val="clear" w:color="auto" w:fill="C5E0B3"/>
        <w:tabs>
          <w:tab w:val="right" w:leader="dot" w:pos="9639"/>
        </w:tabs>
        <w:spacing w:line="288" w:lineRule="auto"/>
        <w:ind w:right="300"/>
        <w:rPr>
          <w:rFonts w:cs="Arial"/>
        </w:rPr>
      </w:pPr>
      <w:r>
        <w:rPr>
          <w:rFonts w:cs="Arial"/>
          <w:u w:val="single"/>
        </w:rPr>
        <w:t>TITULAIRE DU MARCHE</w:t>
      </w:r>
      <w:r>
        <w:rPr>
          <w:rFonts w:cs="Arial"/>
        </w:rPr>
        <w:t xml:space="preserve"> : </w:t>
      </w:r>
      <w:r>
        <w:rPr>
          <w:rFonts w:cs="Arial"/>
        </w:rPr>
        <w:tab/>
      </w:r>
    </w:p>
    <w:p w14:paraId="3F52E6D5" w14:textId="77777777" w:rsidR="00681703" w:rsidRDefault="00681703" w:rsidP="00681703">
      <w:pPr>
        <w:shd w:val="clear" w:color="auto" w:fill="C5E0B3"/>
        <w:tabs>
          <w:tab w:val="right" w:leader="dot" w:pos="9639"/>
        </w:tabs>
        <w:spacing w:line="288" w:lineRule="auto"/>
        <w:ind w:right="300"/>
        <w:rPr>
          <w:rFonts w:cs="Arial"/>
        </w:rPr>
      </w:pPr>
      <w:r>
        <w:rPr>
          <w:rFonts w:cs="Arial"/>
        </w:rPr>
        <w:tab/>
      </w:r>
    </w:p>
    <w:p w14:paraId="6A6E5204" w14:textId="77777777" w:rsidR="00681703" w:rsidRDefault="00681703" w:rsidP="00681703">
      <w:pPr>
        <w:shd w:val="clear" w:color="auto" w:fill="C5E0B3"/>
        <w:tabs>
          <w:tab w:val="left" w:pos="-368"/>
          <w:tab w:val="left" w:pos="538"/>
        </w:tabs>
        <w:spacing w:line="288" w:lineRule="auto"/>
        <w:ind w:right="300"/>
        <w:rPr>
          <w:rFonts w:cs="Arial"/>
        </w:rPr>
      </w:pPr>
    </w:p>
    <w:p w14:paraId="254D5F16" w14:textId="77777777" w:rsidR="00681703" w:rsidRDefault="00681703" w:rsidP="00681703">
      <w:pPr>
        <w:shd w:val="clear" w:color="auto" w:fill="C5E0B3"/>
        <w:tabs>
          <w:tab w:val="right" w:leader="dot" w:pos="9639"/>
        </w:tabs>
        <w:spacing w:line="288" w:lineRule="auto"/>
        <w:ind w:right="300"/>
        <w:rPr>
          <w:rFonts w:cs="Arial"/>
        </w:rPr>
      </w:pPr>
      <w:r>
        <w:rPr>
          <w:rFonts w:cs="Arial"/>
          <w:u w:val="single"/>
        </w:rPr>
        <w:t>NATURE DES PRESTATIONS SOUS-TRAITEES</w:t>
      </w:r>
      <w:r>
        <w:rPr>
          <w:rFonts w:cs="Arial"/>
        </w:rPr>
        <w:t xml:space="preserve"> :</w:t>
      </w:r>
      <w:r>
        <w:rPr>
          <w:rFonts w:cs="Arial"/>
        </w:rPr>
        <w:tab/>
      </w:r>
    </w:p>
    <w:p w14:paraId="24459D98" w14:textId="77777777" w:rsidR="00681703" w:rsidRDefault="00681703" w:rsidP="00681703">
      <w:pPr>
        <w:shd w:val="clear" w:color="auto" w:fill="C5E0B3"/>
        <w:tabs>
          <w:tab w:val="right" w:leader="dot" w:pos="9639"/>
        </w:tabs>
        <w:spacing w:line="288" w:lineRule="auto"/>
        <w:ind w:right="300"/>
        <w:rPr>
          <w:rFonts w:cs="Arial"/>
        </w:rPr>
      </w:pPr>
      <w:r>
        <w:rPr>
          <w:rFonts w:cs="Arial"/>
        </w:rPr>
        <w:tab/>
      </w:r>
    </w:p>
    <w:p w14:paraId="1DBB9874" w14:textId="77777777" w:rsidR="00681703" w:rsidRDefault="00681703" w:rsidP="00681703">
      <w:pPr>
        <w:shd w:val="clear" w:color="auto" w:fill="C5E0B3"/>
        <w:tabs>
          <w:tab w:val="left" w:pos="-368"/>
          <w:tab w:val="left" w:pos="538"/>
        </w:tabs>
        <w:spacing w:line="288" w:lineRule="auto"/>
        <w:ind w:right="300"/>
        <w:rPr>
          <w:rFonts w:cs="Arial"/>
          <w:u w:val="single"/>
        </w:rPr>
      </w:pPr>
    </w:p>
    <w:p w14:paraId="40D45183" w14:textId="77777777" w:rsidR="00681703" w:rsidRDefault="00681703" w:rsidP="00681703">
      <w:pPr>
        <w:shd w:val="clear" w:color="auto" w:fill="C5E0B3"/>
        <w:tabs>
          <w:tab w:val="left" w:pos="-368"/>
          <w:tab w:val="left" w:pos="538"/>
        </w:tabs>
        <w:spacing w:line="288" w:lineRule="auto"/>
        <w:ind w:right="300"/>
        <w:rPr>
          <w:rFonts w:cs="Arial"/>
        </w:rPr>
      </w:pPr>
      <w:r>
        <w:rPr>
          <w:rFonts w:cs="Arial"/>
          <w:u w:val="single"/>
        </w:rPr>
        <w:t>IDENTITE DU SOUS-TRAITANT</w:t>
      </w:r>
      <w:r>
        <w:rPr>
          <w:rFonts w:cs="Arial"/>
        </w:rPr>
        <w:t xml:space="preserve"> :</w:t>
      </w:r>
    </w:p>
    <w:p w14:paraId="2C47F159" w14:textId="77777777" w:rsidR="00681703" w:rsidRDefault="00681703" w:rsidP="00681703">
      <w:pPr>
        <w:shd w:val="clear" w:color="auto" w:fill="C5E0B3"/>
        <w:tabs>
          <w:tab w:val="right" w:leader="dot" w:pos="9639"/>
        </w:tabs>
        <w:spacing w:line="288" w:lineRule="auto"/>
        <w:ind w:right="300"/>
        <w:rPr>
          <w:rFonts w:cs="Arial"/>
        </w:rPr>
      </w:pPr>
      <w:r>
        <w:rPr>
          <w:rFonts w:cs="Arial"/>
        </w:rPr>
        <w:t>Nom de l'Entreprise :</w:t>
      </w:r>
      <w:r>
        <w:rPr>
          <w:rFonts w:cs="Arial"/>
        </w:rPr>
        <w:tab/>
      </w:r>
    </w:p>
    <w:p w14:paraId="5F02A63E" w14:textId="77777777" w:rsidR="00681703" w:rsidRDefault="00681703" w:rsidP="00681703">
      <w:pPr>
        <w:shd w:val="clear" w:color="auto" w:fill="C5E0B3"/>
        <w:tabs>
          <w:tab w:val="right" w:leader="dot" w:pos="4395"/>
          <w:tab w:val="left" w:pos="4678"/>
          <w:tab w:val="right" w:leader="dot" w:pos="7513"/>
          <w:tab w:val="left" w:pos="7797"/>
          <w:tab w:val="right" w:leader="dot" w:pos="9639"/>
        </w:tabs>
        <w:spacing w:line="288" w:lineRule="auto"/>
        <w:ind w:right="300"/>
        <w:rPr>
          <w:rFonts w:cs="Arial"/>
        </w:rPr>
      </w:pPr>
      <w:r>
        <w:rPr>
          <w:rFonts w:cs="Arial"/>
        </w:rPr>
        <w:t>Forme sociale  :</w:t>
      </w:r>
      <w:r>
        <w:rPr>
          <w:rFonts w:cs="Arial"/>
        </w:rPr>
        <w:tab/>
      </w:r>
      <w:r>
        <w:rPr>
          <w:rFonts w:cs="Arial"/>
        </w:rPr>
        <w:tab/>
        <w:t>R.C. de</w:t>
      </w:r>
      <w:r>
        <w:rPr>
          <w:rFonts w:cs="Arial"/>
        </w:rPr>
        <w:tab/>
        <w:t>n°</w:t>
      </w:r>
      <w:r>
        <w:rPr>
          <w:rFonts w:cs="Arial"/>
        </w:rPr>
        <w:tab/>
      </w:r>
      <w:r>
        <w:rPr>
          <w:rFonts w:cs="Arial"/>
        </w:rPr>
        <w:tab/>
      </w:r>
    </w:p>
    <w:p w14:paraId="03B07A3C" w14:textId="77777777" w:rsidR="00681703" w:rsidRDefault="00681703" w:rsidP="00681703">
      <w:pPr>
        <w:shd w:val="clear" w:color="auto" w:fill="C5E0B3"/>
        <w:tabs>
          <w:tab w:val="right" w:leader="dot" w:pos="5812"/>
          <w:tab w:val="right" w:leader="dot" w:pos="9639"/>
        </w:tabs>
        <w:spacing w:line="288" w:lineRule="auto"/>
        <w:ind w:right="300"/>
        <w:rPr>
          <w:rFonts w:cs="Arial"/>
        </w:rPr>
      </w:pPr>
      <w:r>
        <w:rPr>
          <w:rFonts w:cs="Arial"/>
        </w:rPr>
        <w:t>Représentée par :</w:t>
      </w:r>
      <w:r>
        <w:rPr>
          <w:rFonts w:cs="Arial"/>
        </w:rPr>
        <w:tab/>
        <w:t xml:space="preserve">en qualité de </w:t>
      </w:r>
      <w:r>
        <w:rPr>
          <w:rFonts w:cs="Arial"/>
        </w:rPr>
        <w:tab/>
      </w:r>
    </w:p>
    <w:p w14:paraId="244DFDE1" w14:textId="77777777" w:rsidR="00681703" w:rsidRDefault="00681703" w:rsidP="00681703">
      <w:pPr>
        <w:shd w:val="clear" w:color="auto" w:fill="C5E0B3"/>
        <w:tabs>
          <w:tab w:val="right" w:leader="dot" w:pos="9639"/>
        </w:tabs>
        <w:spacing w:line="288" w:lineRule="auto"/>
        <w:ind w:right="300"/>
        <w:rPr>
          <w:rFonts w:cs="Arial"/>
        </w:rPr>
      </w:pPr>
      <w:r>
        <w:rPr>
          <w:rFonts w:cs="Arial"/>
        </w:rPr>
        <w:t xml:space="preserve">Immatriculée au </w:t>
      </w:r>
      <w:proofErr w:type="spellStart"/>
      <w:r>
        <w:rPr>
          <w:rFonts w:cs="Arial"/>
        </w:rPr>
        <w:t>siret</w:t>
      </w:r>
      <w:proofErr w:type="spellEnd"/>
      <w:r>
        <w:rPr>
          <w:rFonts w:cs="Arial"/>
        </w:rPr>
        <w:t xml:space="preserve"> sous le n° :</w:t>
      </w:r>
      <w:r>
        <w:rPr>
          <w:rFonts w:cs="Arial"/>
        </w:rPr>
        <w:tab/>
      </w:r>
    </w:p>
    <w:p w14:paraId="5F116F69" w14:textId="77777777" w:rsidR="00681703" w:rsidRDefault="00681703" w:rsidP="00681703">
      <w:pPr>
        <w:shd w:val="clear" w:color="auto" w:fill="C5E0B3"/>
        <w:tabs>
          <w:tab w:val="right" w:leader="dot" w:pos="9639"/>
        </w:tabs>
        <w:spacing w:line="288" w:lineRule="auto"/>
        <w:ind w:right="300"/>
        <w:rPr>
          <w:rFonts w:cs="Arial"/>
        </w:rPr>
      </w:pPr>
      <w:r>
        <w:rPr>
          <w:rFonts w:cs="Arial"/>
        </w:rPr>
        <w:t>Faisant élection de domicile à :</w:t>
      </w:r>
      <w:r>
        <w:rPr>
          <w:rFonts w:cs="Arial"/>
        </w:rPr>
        <w:tab/>
      </w:r>
    </w:p>
    <w:p w14:paraId="3AEC04B5" w14:textId="77777777" w:rsidR="00681703" w:rsidRDefault="00681703" w:rsidP="00681703">
      <w:pPr>
        <w:shd w:val="clear" w:color="auto" w:fill="C5E0B3"/>
        <w:tabs>
          <w:tab w:val="left" w:pos="-368"/>
          <w:tab w:val="left" w:pos="538"/>
        </w:tabs>
        <w:spacing w:line="288" w:lineRule="auto"/>
        <w:ind w:right="300"/>
        <w:rPr>
          <w:rFonts w:cs="Arial"/>
        </w:rPr>
      </w:pPr>
    </w:p>
    <w:p w14:paraId="0B7D6D5F" w14:textId="77777777" w:rsidR="00681703" w:rsidRDefault="00681703" w:rsidP="00681703">
      <w:pPr>
        <w:shd w:val="clear" w:color="auto" w:fill="C5E0B3"/>
        <w:tabs>
          <w:tab w:val="left" w:pos="-368"/>
          <w:tab w:val="left" w:pos="538"/>
        </w:tabs>
        <w:spacing w:line="288" w:lineRule="auto"/>
        <w:ind w:right="300"/>
        <w:rPr>
          <w:rFonts w:cs="Arial"/>
          <w:u w:val="single"/>
        </w:rPr>
      </w:pPr>
      <w:r>
        <w:rPr>
          <w:rFonts w:cs="Arial"/>
          <w:u w:val="single"/>
        </w:rPr>
        <w:t>MONTANT DES PRESTATIONS SOUS-TRAITEES, EXPRIME DANS LES MEMES CONDITIONS ECONOMIQUES QUE CELLES DE L'OFFRE PRINCIPALE. PAIEMENT DIRECT</w:t>
      </w:r>
      <w:r>
        <w:rPr>
          <w:rFonts w:cs="Arial"/>
        </w:rPr>
        <w:t xml:space="preserve"> :</w:t>
      </w:r>
    </w:p>
    <w:p w14:paraId="65D99247" w14:textId="77777777" w:rsidR="00681703" w:rsidRDefault="00681703" w:rsidP="00681703">
      <w:pPr>
        <w:shd w:val="clear" w:color="auto" w:fill="C5E0B3"/>
        <w:tabs>
          <w:tab w:val="left" w:pos="-368"/>
          <w:tab w:val="left" w:pos="538"/>
        </w:tabs>
        <w:spacing w:line="288" w:lineRule="auto"/>
        <w:ind w:right="300"/>
        <w:rPr>
          <w:rFonts w:cs="Arial"/>
          <w:u w:val="single"/>
        </w:rPr>
      </w:pPr>
    </w:p>
    <w:p w14:paraId="66CD938B" w14:textId="77777777" w:rsidR="00681703" w:rsidRDefault="00681703" w:rsidP="00681703">
      <w:pPr>
        <w:shd w:val="clear" w:color="auto" w:fill="C5E0B3"/>
        <w:tabs>
          <w:tab w:val="right" w:leader="dot" w:pos="4253"/>
          <w:tab w:val="left" w:pos="4536"/>
          <w:tab w:val="right" w:leader="dot" w:pos="9639"/>
        </w:tabs>
        <w:spacing w:line="288" w:lineRule="auto"/>
        <w:ind w:right="300"/>
        <w:rPr>
          <w:rFonts w:cs="Arial"/>
        </w:rPr>
      </w:pPr>
      <w:r>
        <w:rPr>
          <w:rFonts w:cs="Arial"/>
        </w:rPr>
        <w:tab/>
        <w:t>euros H.T</w:t>
      </w:r>
      <w:r>
        <w:rPr>
          <w:rFonts w:cs="Arial"/>
        </w:rPr>
        <w:tab/>
        <w:t xml:space="preserve">(en lettres </w:t>
      </w:r>
      <w:r>
        <w:rPr>
          <w:rFonts w:cs="Arial"/>
        </w:rPr>
        <w:tab/>
      </w:r>
    </w:p>
    <w:p w14:paraId="77A22EF5" w14:textId="77777777" w:rsidR="00681703" w:rsidRDefault="00681703" w:rsidP="00681703">
      <w:pPr>
        <w:shd w:val="clear" w:color="auto" w:fill="C5E0B3"/>
        <w:tabs>
          <w:tab w:val="right" w:leader="dot" w:pos="9639"/>
        </w:tabs>
        <w:spacing w:line="288" w:lineRule="auto"/>
        <w:ind w:right="300"/>
        <w:rPr>
          <w:rFonts w:cs="Arial"/>
        </w:rPr>
      </w:pPr>
      <w:r>
        <w:rPr>
          <w:rFonts w:cs="Arial"/>
        </w:rPr>
        <w:tab/>
      </w:r>
    </w:p>
    <w:p w14:paraId="23F069B0" w14:textId="77777777" w:rsidR="00681703" w:rsidRDefault="00681703" w:rsidP="00681703">
      <w:pPr>
        <w:shd w:val="clear" w:color="auto" w:fill="C5E0B3"/>
        <w:tabs>
          <w:tab w:val="right" w:leader="dot" w:pos="4253"/>
          <w:tab w:val="left" w:pos="4536"/>
          <w:tab w:val="right" w:leader="dot" w:pos="9639"/>
        </w:tabs>
        <w:spacing w:line="288" w:lineRule="auto"/>
        <w:ind w:right="300"/>
        <w:rPr>
          <w:rFonts w:cs="Arial"/>
        </w:rPr>
      </w:pPr>
      <w:r>
        <w:rPr>
          <w:rFonts w:cs="Arial"/>
        </w:rPr>
        <w:t>………………………………………..</w:t>
      </w:r>
      <w:r>
        <w:rPr>
          <w:rFonts w:cs="Arial"/>
        </w:rPr>
        <w:tab/>
        <w:t xml:space="preserve"> euros T.T.C </w:t>
      </w:r>
      <w:r>
        <w:rPr>
          <w:rFonts w:cs="Arial"/>
        </w:rPr>
        <w:tab/>
        <w:t xml:space="preserve">(en lettres </w:t>
      </w:r>
      <w:r>
        <w:rPr>
          <w:rFonts w:cs="Arial"/>
        </w:rPr>
        <w:tab/>
      </w:r>
    </w:p>
    <w:p w14:paraId="59134201" w14:textId="77777777" w:rsidR="00681703" w:rsidRDefault="00681703" w:rsidP="00681703">
      <w:pPr>
        <w:shd w:val="clear" w:color="auto" w:fill="C5E0B3"/>
        <w:tabs>
          <w:tab w:val="right" w:leader="dot" w:pos="9639"/>
        </w:tabs>
        <w:spacing w:line="288" w:lineRule="auto"/>
        <w:ind w:right="300"/>
        <w:rPr>
          <w:rFonts w:cs="Arial"/>
        </w:rPr>
      </w:pPr>
      <w:r>
        <w:rPr>
          <w:rFonts w:cs="Arial"/>
        </w:rPr>
        <w:tab/>
      </w:r>
    </w:p>
    <w:p w14:paraId="52D7FBA0" w14:textId="77777777" w:rsidR="00681703" w:rsidRDefault="00681703" w:rsidP="00681703">
      <w:pPr>
        <w:shd w:val="clear" w:color="auto" w:fill="C5E0B3"/>
        <w:tabs>
          <w:tab w:val="right" w:leader="dot" w:pos="4253"/>
          <w:tab w:val="left" w:pos="4536"/>
          <w:tab w:val="right" w:leader="dot" w:pos="9639"/>
        </w:tabs>
        <w:spacing w:line="288" w:lineRule="auto"/>
        <w:ind w:right="300"/>
        <w:rPr>
          <w:rFonts w:cs="Arial"/>
        </w:rPr>
      </w:pPr>
      <w:r>
        <w:rPr>
          <w:rFonts w:cs="Arial"/>
        </w:rPr>
        <w:t>T.V.A. au taux de :</w:t>
      </w:r>
      <w:r>
        <w:rPr>
          <w:rFonts w:cs="Arial"/>
        </w:rPr>
        <w:tab/>
        <w:t xml:space="preserve"> %</w:t>
      </w:r>
    </w:p>
    <w:p w14:paraId="42DD0C1B" w14:textId="77777777" w:rsidR="00681703" w:rsidRDefault="00681703" w:rsidP="00681703">
      <w:pPr>
        <w:shd w:val="clear" w:color="auto" w:fill="C5E0B3"/>
        <w:tabs>
          <w:tab w:val="left" w:pos="-368"/>
          <w:tab w:val="left" w:pos="538"/>
        </w:tabs>
        <w:spacing w:line="288" w:lineRule="auto"/>
        <w:ind w:right="300"/>
        <w:rPr>
          <w:rFonts w:cs="Arial"/>
        </w:rPr>
      </w:pPr>
    </w:p>
    <w:p w14:paraId="35263FA0" w14:textId="77777777" w:rsidR="00681703" w:rsidRDefault="00681703" w:rsidP="00681703">
      <w:pPr>
        <w:shd w:val="clear" w:color="auto" w:fill="C5E0B3"/>
        <w:tabs>
          <w:tab w:val="left" w:pos="-368"/>
          <w:tab w:val="left" w:pos="538"/>
        </w:tabs>
        <w:spacing w:line="288" w:lineRule="auto"/>
        <w:ind w:right="300"/>
        <w:rPr>
          <w:rFonts w:cs="Arial"/>
        </w:rPr>
      </w:pPr>
      <w:r>
        <w:rPr>
          <w:rFonts w:cs="Arial"/>
          <w:u w:val="single"/>
        </w:rPr>
        <w:t>CONDITIONS DE PAIEMENT DU CONTRAT DE SOUS-TRAITANCE</w:t>
      </w:r>
      <w:r>
        <w:rPr>
          <w:rFonts w:cs="Arial"/>
        </w:rPr>
        <w:t xml:space="preserve"> :</w:t>
      </w:r>
    </w:p>
    <w:tbl>
      <w:tblPr>
        <w:tblW w:w="10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40"/>
        <w:gridCol w:w="179"/>
        <w:gridCol w:w="529"/>
        <w:gridCol w:w="709"/>
        <w:gridCol w:w="3893"/>
      </w:tblGrid>
      <w:tr w:rsidR="00681703" w14:paraId="10C75DD3" w14:textId="77777777" w:rsidTr="006E0E51">
        <w:tc>
          <w:tcPr>
            <w:tcW w:w="4930" w:type="dxa"/>
            <w:tcBorders>
              <w:top w:val="nil"/>
              <w:left w:val="nil"/>
              <w:bottom w:val="nil"/>
              <w:right w:val="nil"/>
            </w:tcBorders>
          </w:tcPr>
          <w:p w14:paraId="1763B279" w14:textId="77777777" w:rsidR="00681703" w:rsidRDefault="00681703" w:rsidP="006E0E51">
            <w:pPr>
              <w:shd w:val="clear" w:color="auto" w:fill="C5E0B3"/>
              <w:tabs>
                <w:tab w:val="left" w:pos="-368"/>
                <w:tab w:val="left" w:pos="538"/>
              </w:tabs>
              <w:spacing w:line="288" w:lineRule="auto"/>
              <w:rPr>
                <w:rFonts w:cs="Arial"/>
              </w:rPr>
            </w:pPr>
            <w:r>
              <w:rPr>
                <w:rFonts w:cs="Arial"/>
              </w:rPr>
              <w:lastRenderedPageBreak/>
              <w:t>Modalités de calcul et de versement des acomptes</w:t>
            </w:r>
          </w:p>
          <w:p w14:paraId="66C27B29" w14:textId="77777777" w:rsidR="00681703" w:rsidRDefault="00681703" w:rsidP="006E0E51">
            <w:pPr>
              <w:shd w:val="clear" w:color="auto" w:fill="C5E0B3"/>
              <w:tabs>
                <w:tab w:val="left" w:pos="-368"/>
                <w:tab w:val="left" w:pos="538"/>
              </w:tabs>
              <w:spacing w:line="288" w:lineRule="auto"/>
              <w:rPr>
                <w:rFonts w:cs="Arial"/>
              </w:rPr>
            </w:pPr>
            <w:r>
              <w:rPr>
                <w:rFonts w:cs="Arial"/>
              </w:rPr>
              <w:t>Mois d'établissement des prix</w:t>
            </w:r>
          </w:p>
          <w:p w14:paraId="4DFBBE5E" w14:textId="77777777" w:rsidR="00681703" w:rsidRDefault="00681703" w:rsidP="006E0E51">
            <w:pPr>
              <w:shd w:val="clear" w:color="auto" w:fill="C5E0B3"/>
              <w:tabs>
                <w:tab w:val="left" w:pos="-368"/>
                <w:tab w:val="left" w:pos="538"/>
              </w:tabs>
              <w:spacing w:line="288" w:lineRule="auto"/>
              <w:rPr>
                <w:rFonts w:cs="Arial"/>
              </w:rPr>
            </w:pPr>
            <w:r>
              <w:rPr>
                <w:rFonts w:cs="Arial"/>
              </w:rPr>
              <w:t>Modalité des révisions de prix</w:t>
            </w:r>
          </w:p>
          <w:p w14:paraId="4DC2FA42" w14:textId="77777777" w:rsidR="00681703" w:rsidRDefault="00681703" w:rsidP="006E0E51">
            <w:pPr>
              <w:shd w:val="clear" w:color="auto" w:fill="C5E0B3"/>
              <w:tabs>
                <w:tab w:val="left" w:pos="-368"/>
                <w:tab w:val="left" w:pos="538"/>
              </w:tabs>
              <w:spacing w:line="288" w:lineRule="auto"/>
              <w:rPr>
                <w:rFonts w:cs="Arial"/>
              </w:rPr>
            </w:pPr>
            <w:r>
              <w:rPr>
                <w:rFonts w:cs="Arial"/>
              </w:rPr>
              <w:t>Stipulations relatives aux délais, pénalités</w:t>
            </w:r>
          </w:p>
          <w:p w14:paraId="4C079536" w14:textId="77777777" w:rsidR="00681703" w:rsidRDefault="00681703" w:rsidP="006E0E51">
            <w:pPr>
              <w:shd w:val="clear" w:color="auto" w:fill="C5E0B3"/>
              <w:tabs>
                <w:tab w:val="left" w:pos="-368"/>
                <w:tab w:val="left" w:pos="538"/>
              </w:tabs>
              <w:spacing w:line="288" w:lineRule="auto"/>
              <w:rPr>
                <w:rFonts w:cs="Arial"/>
              </w:rPr>
            </w:pPr>
            <w:r>
              <w:rPr>
                <w:rFonts w:cs="Arial"/>
              </w:rPr>
              <w:t>Primes, réfactions et retenues diverses</w:t>
            </w:r>
          </w:p>
        </w:tc>
        <w:tc>
          <w:tcPr>
            <w:tcW w:w="180" w:type="dxa"/>
            <w:tcBorders>
              <w:left w:val="nil"/>
              <w:right w:val="single" w:sz="4" w:space="0" w:color="auto"/>
            </w:tcBorders>
          </w:tcPr>
          <w:p w14:paraId="59F40D49" w14:textId="77777777" w:rsidR="00681703" w:rsidRDefault="00681703" w:rsidP="006E0E51">
            <w:pPr>
              <w:shd w:val="clear" w:color="auto" w:fill="C5E0B3"/>
              <w:tabs>
                <w:tab w:val="left" w:pos="-368"/>
                <w:tab w:val="left" w:pos="538"/>
              </w:tabs>
              <w:spacing w:line="288" w:lineRule="auto"/>
              <w:ind w:right="300"/>
              <w:rPr>
                <w:rFonts w:cs="Arial"/>
              </w:rPr>
            </w:pPr>
          </w:p>
        </w:tc>
        <w:tc>
          <w:tcPr>
            <w:tcW w:w="540" w:type="dxa"/>
            <w:tcBorders>
              <w:top w:val="nil"/>
              <w:left w:val="single" w:sz="4" w:space="0" w:color="auto"/>
              <w:bottom w:val="nil"/>
              <w:right w:val="nil"/>
            </w:tcBorders>
          </w:tcPr>
          <w:p w14:paraId="02AE8D1A" w14:textId="77777777" w:rsidR="00681703" w:rsidRDefault="00681703" w:rsidP="006E0E51">
            <w:pPr>
              <w:shd w:val="clear" w:color="auto" w:fill="C5E0B3"/>
              <w:tabs>
                <w:tab w:val="left" w:pos="-368"/>
                <w:tab w:val="left" w:pos="538"/>
              </w:tabs>
              <w:spacing w:line="288" w:lineRule="auto"/>
              <w:ind w:right="300"/>
              <w:rPr>
                <w:rFonts w:cs="Arial"/>
              </w:rPr>
            </w:pPr>
          </w:p>
        </w:tc>
        <w:tc>
          <w:tcPr>
            <w:tcW w:w="540" w:type="dxa"/>
            <w:tcBorders>
              <w:top w:val="nil"/>
              <w:left w:val="nil"/>
              <w:bottom w:val="nil"/>
              <w:right w:val="nil"/>
            </w:tcBorders>
          </w:tcPr>
          <w:p w14:paraId="7D67E147" w14:textId="77777777" w:rsidR="00681703" w:rsidRPr="004940FB" w:rsidRDefault="00681703" w:rsidP="006E0E51">
            <w:pPr>
              <w:shd w:val="clear" w:color="auto" w:fill="C5E0B3"/>
              <w:tabs>
                <w:tab w:val="left" w:pos="-368"/>
                <w:tab w:val="left" w:pos="538"/>
              </w:tabs>
              <w:spacing w:line="288" w:lineRule="auto"/>
              <w:ind w:right="300"/>
              <w:rPr>
                <w:highlight w:val="lightGray"/>
              </w:rPr>
            </w:pPr>
          </w:p>
          <w:p w14:paraId="153A61E6" w14:textId="77777777" w:rsidR="00681703" w:rsidRDefault="00681703" w:rsidP="006E0E51">
            <w:pPr>
              <w:shd w:val="clear" w:color="auto" w:fill="C5E0B3"/>
              <w:tabs>
                <w:tab w:val="left" w:pos="-368"/>
                <w:tab w:val="left" w:pos="538"/>
              </w:tabs>
              <w:spacing w:line="288" w:lineRule="auto"/>
              <w:ind w:right="300"/>
            </w:pPr>
            <w:r w:rsidRPr="004940FB">
              <w:rPr>
                <w:highlight w:val="lightGray"/>
              </w:rPr>
              <w:fldChar w:fldCharType="begin">
                <w:ffData>
                  <w:name w:val=""/>
                  <w:enabled/>
                  <w:calcOnExit w:val="0"/>
                  <w:checkBox>
                    <w:sizeAuto/>
                    <w:default w:val="0"/>
                  </w:checkBox>
                </w:ffData>
              </w:fldChar>
            </w:r>
            <w:r w:rsidRPr="004940FB">
              <w:rPr>
                <w:highlight w:val="lightGray"/>
              </w:rPr>
              <w:instrText xml:space="preserve"> </w:instrText>
            </w:r>
            <w:r>
              <w:rPr>
                <w:highlight w:val="lightGray"/>
              </w:rPr>
              <w:instrText>FORMCHECKBOX</w:instrText>
            </w:r>
            <w:r w:rsidRPr="004940FB">
              <w:rPr>
                <w:highlight w:val="lightGray"/>
              </w:rPr>
              <w:instrText xml:space="preserve"> </w:instrText>
            </w:r>
            <w:r w:rsidRPr="004940FB">
              <w:rPr>
                <w:highlight w:val="lightGray"/>
              </w:rPr>
            </w:r>
            <w:r w:rsidRPr="004940FB">
              <w:rPr>
                <w:highlight w:val="lightGray"/>
              </w:rPr>
              <w:fldChar w:fldCharType="separate"/>
            </w:r>
            <w:r w:rsidRPr="004940FB">
              <w:rPr>
                <w:highlight w:val="lightGray"/>
              </w:rPr>
              <w:fldChar w:fldCharType="end"/>
            </w:r>
          </w:p>
          <w:p w14:paraId="7BCA7DC2" w14:textId="77777777" w:rsidR="00681703" w:rsidRDefault="00681703" w:rsidP="006E0E51">
            <w:pPr>
              <w:shd w:val="clear" w:color="auto" w:fill="C5E0B3"/>
              <w:tabs>
                <w:tab w:val="left" w:pos="-368"/>
                <w:tab w:val="left" w:pos="538"/>
              </w:tabs>
              <w:spacing w:line="288" w:lineRule="auto"/>
              <w:ind w:right="300"/>
            </w:pPr>
          </w:p>
          <w:p w14:paraId="22476713" w14:textId="77777777" w:rsidR="00681703" w:rsidRDefault="00681703" w:rsidP="006E0E51">
            <w:pPr>
              <w:shd w:val="clear" w:color="auto" w:fill="C5E0B3"/>
              <w:tabs>
                <w:tab w:val="left" w:pos="-368"/>
                <w:tab w:val="left" w:pos="538"/>
              </w:tabs>
              <w:spacing w:line="288" w:lineRule="auto"/>
              <w:ind w:right="300"/>
              <w:rPr>
                <w:rFonts w:cs="Arial"/>
              </w:rPr>
            </w:pPr>
            <w:r w:rsidRPr="004940FB">
              <w:rPr>
                <w:highlight w:val="lightGray"/>
              </w:rPr>
              <w:fldChar w:fldCharType="begin">
                <w:ffData>
                  <w:name w:val=""/>
                  <w:enabled/>
                  <w:calcOnExit w:val="0"/>
                  <w:checkBox>
                    <w:sizeAuto/>
                    <w:default w:val="0"/>
                  </w:checkBox>
                </w:ffData>
              </w:fldChar>
            </w:r>
            <w:r w:rsidRPr="004940FB">
              <w:rPr>
                <w:highlight w:val="lightGray"/>
              </w:rPr>
              <w:instrText xml:space="preserve"> </w:instrText>
            </w:r>
            <w:r>
              <w:rPr>
                <w:highlight w:val="lightGray"/>
              </w:rPr>
              <w:instrText>FORMCHECKBOX</w:instrText>
            </w:r>
            <w:r w:rsidRPr="004940FB">
              <w:rPr>
                <w:highlight w:val="lightGray"/>
              </w:rPr>
              <w:instrText xml:space="preserve"> </w:instrText>
            </w:r>
            <w:r w:rsidRPr="004940FB">
              <w:rPr>
                <w:highlight w:val="lightGray"/>
              </w:rPr>
            </w:r>
            <w:r w:rsidRPr="004940FB">
              <w:rPr>
                <w:highlight w:val="lightGray"/>
              </w:rPr>
              <w:fldChar w:fldCharType="separate"/>
            </w:r>
            <w:r w:rsidRPr="004940FB">
              <w:rPr>
                <w:highlight w:val="lightGray"/>
              </w:rPr>
              <w:fldChar w:fldCharType="end"/>
            </w:r>
          </w:p>
        </w:tc>
        <w:tc>
          <w:tcPr>
            <w:tcW w:w="3960" w:type="dxa"/>
            <w:tcBorders>
              <w:top w:val="nil"/>
              <w:left w:val="nil"/>
              <w:bottom w:val="nil"/>
              <w:right w:val="nil"/>
            </w:tcBorders>
          </w:tcPr>
          <w:p w14:paraId="284A1773" w14:textId="77777777" w:rsidR="00681703" w:rsidRDefault="00681703" w:rsidP="006E0E51">
            <w:pPr>
              <w:shd w:val="clear" w:color="auto" w:fill="C5E0B3"/>
              <w:tabs>
                <w:tab w:val="left" w:pos="-368"/>
                <w:tab w:val="left" w:pos="538"/>
              </w:tabs>
              <w:spacing w:line="288" w:lineRule="auto"/>
              <w:ind w:right="300"/>
              <w:rPr>
                <w:rFonts w:cs="Arial"/>
              </w:rPr>
            </w:pPr>
          </w:p>
          <w:p w14:paraId="3D725E8F" w14:textId="77777777" w:rsidR="00681703" w:rsidRDefault="00681703" w:rsidP="006E0E51">
            <w:pPr>
              <w:shd w:val="clear" w:color="auto" w:fill="C5E0B3"/>
              <w:tabs>
                <w:tab w:val="left" w:pos="-368"/>
                <w:tab w:val="left" w:pos="538"/>
              </w:tabs>
              <w:spacing w:line="288" w:lineRule="auto"/>
              <w:ind w:right="300"/>
              <w:rPr>
                <w:rFonts w:cs="Arial"/>
              </w:rPr>
            </w:pPr>
            <w:r>
              <w:rPr>
                <w:rFonts w:cs="Arial"/>
              </w:rPr>
              <w:t>Identiques à celles du marché</w:t>
            </w:r>
          </w:p>
          <w:p w14:paraId="67A26E3C" w14:textId="77777777" w:rsidR="00681703" w:rsidRDefault="00681703" w:rsidP="006E0E51">
            <w:pPr>
              <w:shd w:val="clear" w:color="auto" w:fill="C5E0B3"/>
              <w:tabs>
                <w:tab w:val="left" w:pos="-368"/>
                <w:tab w:val="left" w:pos="538"/>
              </w:tabs>
              <w:spacing w:line="288" w:lineRule="auto"/>
              <w:ind w:right="300"/>
              <w:rPr>
                <w:rFonts w:cs="Arial"/>
              </w:rPr>
            </w:pPr>
          </w:p>
          <w:p w14:paraId="5D6BEF47" w14:textId="77777777" w:rsidR="00681703" w:rsidRDefault="00681703" w:rsidP="006E0E51">
            <w:pPr>
              <w:shd w:val="clear" w:color="auto" w:fill="C5E0B3"/>
              <w:tabs>
                <w:tab w:val="left" w:pos="-368"/>
                <w:tab w:val="left" w:pos="538"/>
              </w:tabs>
              <w:spacing w:line="288" w:lineRule="auto"/>
              <w:ind w:right="300"/>
              <w:rPr>
                <w:rFonts w:cs="Arial"/>
              </w:rPr>
            </w:pPr>
            <w:r>
              <w:rPr>
                <w:rFonts w:cs="Arial"/>
              </w:rPr>
              <w:t>Différentes de celles du marché</w:t>
            </w:r>
          </w:p>
        </w:tc>
      </w:tr>
    </w:tbl>
    <w:p w14:paraId="4B6711C3" w14:textId="77777777" w:rsidR="00681703" w:rsidRDefault="00681703" w:rsidP="00681703">
      <w:pPr>
        <w:shd w:val="clear" w:color="auto" w:fill="C5E0B3"/>
        <w:tabs>
          <w:tab w:val="left" w:pos="-368"/>
          <w:tab w:val="left" w:pos="538"/>
        </w:tabs>
        <w:spacing w:line="288" w:lineRule="auto"/>
        <w:ind w:right="-483"/>
        <w:rPr>
          <w:rFonts w:cs="Arial"/>
        </w:rPr>
      </w:pPr>
    </w:p>
    <w:tbl>
      <w:tblPr>
        <w:tblW w:w="0" w:type="auto"/>
        <w:tblLook w:val="01E0" w:firstRow="1" w:lastRow="1" w:firstColumn="1" w:lastColumn="1" w:noHBand="0" w:noVBand="0"/>
      </w:tblPr>
      <w:tblGrid>
        <w:gridCol w:w="6128"/>
        <w:gridCol w:w="2944"/>
      </w:tblGrid>
      <w:tr w:rsidR="00681703" w14:paraId="7B829283" w14:textId="77777777" w:rsidTr="006E0E51">
        <w:trPr>
          <w:cantSplit/>
        </w:trPr>
        <w:tc>
          <w:tcPr>
            <w:tcW w:w="6228" w:type="dxa"/>
          </w:tcPr>
          <w:p w14:paraId="4C2142D3" w14:textId="2FD811A1" w:rsidR="00681703" w:rsidRDefault="00681703" w:rsidP="006E0E51">
            <w:pPr>
              <w:shd w:val="clear" w:color="auto" w:fill="C5E0B3"/>
              <w:tabs>
                <w:tab w:val="left" w:pos="-368"/>
                <w:tab w:val="left" w:pos="538"/>
              </w:tabs>
              <w:spacing w:before="120" w:line="288" w:lineRule="auto"/>
              <w:rPr>
                <w:rFonts w:cs="Arial"/>
              </w:rPr>
            </w:pPr>
            <w:r>
              <w:rPr>
                <w:rFonts w:cs="Arial"/>
              </w:rPr>
              <w:t xml:space="preserve">- Personne habilitée à donner les renseignements prévus à </w:t>
            </w:r>
            <w:r>
              <w:rPr>
                <w:rFonts w:cs="Arial"/>
              </w:rPr>
              <w:br/>
              <w:t xml:space="preserve">l’article </w:t>
            </w:r>
            <w:r w:rsidR="005335ED">
              <w:rPr>
                <w:rFonts w:cs="Arial"/>
              </w:rPr>
              <w:t>R.2191-59 du CCP</w:t>
            </w:r>
            <w:r>
              <w:rPr>
                <w:rFonts w:cs="Arial"/>
              </w:rPr>
              <w:t xml:space="preserve"> </w:t>
            </w:r>
          </w:p>
        </w:tc>
        <w:tc>
          <w:tcPr>
            <w:tcW w:w="2984" w:type="dxa"/>
            <w:vMerge w:val="restart"/>
          </w:tcPr>
          <w:p w14:paraId="330D8274" w14:textId="77777777" w:rsidR="00681703" w:rsidRDefault="00681703" w:rsidP="006E0E51">
            <w:pPr>
              <w:shd w:val="clear" w:color="auto" w:fill="C5E0B3"/>
              <w:tabs>
                <w:tab w:val="left" w:pos="-368"/>
                <w:tab w:val="left" w:pos="538"/>
              </w:tabs>
              <w:spacing w:before="120" w:line="288" w:lineRule="auto"/>
              <w:rPr>
                <w:rFonts w:cs="Arial"/>
              </w:rPr>
            </w:pPr>
          </w:p>
          <w:p w14:paraId="285261E7" w14:textId="77777777" w:rsidR="00681703" w:rsidRDefault="00681703" w:rsidP="006E0E51">
            <w:pPr>
              <w:shd w:val="clear" w:color="auto" w:fill="C5E0B3"/>
              <w:tabs>
                <w:tab w:val="left" w:pos="-368"/>
                <w:tab w:val="left" w:pos="538"/>
              </w:tabs>
              <w:spacing w:before="120" w:line="288" w:lineRule="auto"/>
              <w:rPr>
                <w:rFonts w:cs="Arial"/>
              </w:rPr>
            </w:pPr>
            <w:r>
              <w:rPr>
                <w:rFonts w:cs="Arial"/>
              </w:rPr>
              <w:t>Identiques à ceux du marché</w:t>
            </w:r>
          </w:p>
        </w:tc>
      </w:tr>
      <w:tr w:rsidR="00681703" w14:paraId="0DA00699" w14:textId="77777777" w:rsidTr="006E0E51">
        <w:trPr>
          <w:cantSplit/>
        </w:trPr>
        <w:tc>
          <w:tcPr>
            <w:tcW w:w="6228" w:type="dxa"/>
          </w:tcPr>
          <w:p w14:paraId="5B3BA340" w14:textId="77777777" w:rsidR="00681703" w:rsidRDefault="00681703" w:rsidP="006E0E51">
            <w:pPr>
              <w:shd w:val="clear" w:color="auto" w:fill="C5E0B3"/>
              <w:tabs>
                <w:tab w:val="left" w:pos="-368"/>
                <w:tab w:val="left" w:pos="538"/>
              </w:tabs>
              <w:spacing w:before="120" w:line="288" w:lineRule="auto"/>
              <w:rPr>
                <w:rFonts w:cs="Arial"/>
              </w:rPr>
            </w:pPr>
            <w:r>
              <w:rPr>
                <w:rFonts w:cs="Arial"/>
              </w:rPr>
              <w:t>- Comptable assignataire de la dépense</w:t>
            </w:r>
          </w:p>
        </w:tc>
        <w:tc>
          <w:tcPr>
            <w:tcW w:w="2984" w:type="dxa"/>
            <w:vMerge/>
          </w:tcPr>
          <w:p w14:paraId="19F2AB3D" w14:textId="77777777" w:rsidR="00681703" w:rsidRDefault="00681703" w:rsidP="006E0E51">
            <w:pPr>
              <w:shd w:val="clear" w:color="auto" w:fill="C5E0B3"/>
              <w:tabs>
                <w:tab w:val="left" w:pos="-368"/>
                <w:tab w:val="left" w:pos="538"/>
              </w:tabs>
              <w:spacing w:before="120" w:line="288" w:lineRule="auto"/>
              <w:rPr>
                <w:rFonts w:cs="Arial"/>
              </w:rPr>
            </w:pPr>
          </w:p>
        </w:tc>
      </w:tr>
    </w:tbl>
    <w:p w14:paraId="4F29E157" w14:textId="77777777" w:rsidR="00681703" w:rsidRDefault="00681703" w:rsidP="00681703">
      <w:pPr>
        <w:shd w:val="clear" w:color="auto" w:fill="C5E0B3"/>
        <w:tabs>
          <w:tab w:val="left" w:pos="-368"/>
          <w:tab w:val="left" w:pos="538"/>
        </w:tabs>
        <w:spacing w:line="288" w:lineRule="auto"/>
        <w:ind w:right="-483"/>
        <w:rPr>
          <w:rFonts w:cs="Arial"/>
        </w:rPr>
      </w:pPr>
    </w:p>
    <w:p w14:paraId="14B6A492" w14:textId="77777777" w:rsidR="00681703" w:rsidRDefault="00681703" w:rsidP="00681703">
      <w:pPr>
        <w:shd w:val="clear" w:color="auto" w:fill="C5E0B3"/>
        <w:tabs>
          <w:tab w:val="right" w:leader="dot" w:pos="9639"/>
        </w:tabs>
        <w:spacing w:line="288" w:lineRule="auto"/>
        <w:ind w:right="-483"/>
        <w:rPr>
          <w:rFonts w:cs="Arial"/>
        </w:rPr>
      </w:pPr>
    </w:p>
    <w:p w14:paraId="3DD41FF9" w14:textId="77777777" w:rsidR="00681703" w:rsidRDefault="00681703" w:rsidP="00681703">
      <w:pPr>
        <w:shd w:val="clear" w:color="auto" w:fill="C5E0B3"/>
        <w:tabs>
          <w:tab w:val="right" w:leader="dot" w:pos="9639"/>
        </w:tabs>
        <w:spacing w:line="288" w:lineRule="auto"/>
        <w:ind w:right="-483"/>
        <w:rPr>
          <w:rFonts w:cs="Arial"/>
        </w:rPr>
      </w:pPr>
      <w:r>
        <w:rPr>
          <w:rFonts w:cs="Arial"/>
        </w:rPr>
        <w:t xml:space="preserve">Le pouvoir adjudicateur se libèrera des sommes dues par lui en créditant le compte ouvert au nom de </w:t>
      </w:r>
      <w:r>
        <w:rPr>
          <w:rFonts w:cs="Arial"/>
        </w:rPr>
        <w:tab/>
      </w:r>
    </w:p>
    <w:p w14:paraId="0DDB705F" w14:textId="77777777" w:rsidR="00681703" w:rsidRDefault="00681703" w:rsidP="00681703">
      <w:pPr>
        <w:shd w:val="clear" w:color="auto" w:fill="C5E0B3"/>
        <w:tabs>
          <w:tab w:val="right" w:leader="dot" w:pos="4395"/>
          <w:tab w:val="left" w:pos="4678"/>
          <w:tab w:val="right" w:leader="dot" w:pos="9639"/>
        </w:tabs>
        <w:spacing w:line="288" w:lineRule="auto"/>
        <w:ind w:right="-483"/>
        <w:rPr>
          <w:rFonts w:cs="Arial"/>
        </w:rPr>
      </w:pPr>
      <w:r>
        <w:rPr>
          <w:rFonts w:cs="Arial"/>
        </w:rPr>
        <w:t xml:space="preserve">à </w:t>
      </w:r>
      <w:r>
        <w:rPr>
          <w:rFonts w:cs="Arial"/>
        </w:rPr>
        <w:tab/>
      </w:r>
      <w:r>
        <w:rPr>
          <w:rFonts w:cs="Arial"/>
        </w:rPr>
        <w:tab/>
        <w:t>sous le n°</w:t>
      </w:r>
      <w:r>
        <w:rPr>
          <w:rFonts w:cs="Arial"/>
        </w:rPr>
        <w:tab/>
      </w:r>
    </w:p>
    <w:p w14:paraId="3672A8FB" w14:textId="77777777" w:rsidR="00681703" w:rsidRDefault="00681703" w:rsidP="00681703">
      <w:pPr>
        <w:shd w:val="clear" w:color="auto" w:fill="C5E0B3"/>
        <w:tabs>
          <w:tab w:val="left" w:pos="-368"/>
          <w:tab w:val="left" w:pos="538"/>
        </w:tabs>
        <w:spacing w:line="288" w:lineRule="auto"/>
        <w:ind w:right="-483"/>
        <w:rPr>
          <w:rFonts w:cs="Arial"/>
        </w:rPr>
      </w:pPr>
    </w:p>
    <w:p w14:paraId="67C96F10" w14:textId="77777777" w:rsidR="00681703" w:rsidRDefault="00681703" w:rsidP="00681703">
      <w:pPr>
        <w:shd w:val="clear" w:color="auto" w:fill="C5E0B3"/>
        <w:tabs>
          <w:tab w:val="left" w:pos="-368"/>
          <w:tab w:val="left" w:pos="538"/>
        </w:tabs>
        <w:spacing w:line="288" w:lineRule="auto"/>
        <w:rPr>
          <w:rFonts w:cs="Arial"/>
        </w:rPr>
      </w:pPr>
      <w:r>
        <w:rPr>
          <w:rFonts w:cs="Arial"/>
        </w:rPr>
        <w:t>Le Titulaire atteste que le sous-traitant a contracté une assurance garantissant sa responsabilité à l'égard des tiers.</w:t>
      </w:r>
    </w:p>
    <w:p w14:paraId="35B69666" w14:textId="77777777" w:rsidR="00681703" w:rsidRDefault="00681703" w:rsidP="00681703">
      <w:pPr>
        <w:shd w:val="clear" w:color="auto" w:fill="C5E0B3"/>
        <w:tabs>
          <w:tab w:val="left" w:pos="-368"/>
          <w:tab w:val="left" w:pos="538"/>
        </w:tabs>
        <w:spacing w:line="288" w:lineRule="auto"/>
        <w:rPr>
          <w:rFonts w:cs="Arial"/>
        </w:rPr>
      </w:pPr>
      <w:r>
        <w:rPr>
          <w:rFonts w:cs="Arial"/>
        </w:rPr>
        <w:t>L'Exemplaire unique du marché a été restitué à la personne responsable du marché qui a modifié en conséquence la formule d'exemplaire unique initialement portée sur ce document.</w:t>
      </w:r>
    </w:p>
    <w:p w14:paraId="38B49BE0" w14:textId="77777777" w:rsidR="00681703" w:rsidRDefault="00681703" w:rsidP="00681703">
      <w:pPr>
        <w:shd w:val="clear" w:color="auto" w:fill="C5E0B3"/>
        <w:tabs>
          <w:tab w:val="left" w:pos="-368"/>
          <w:tab w:val="left" w:pos="538"/>
        </w:tabs>
        <w:spacing w:line="288" w:lineRule="auto"/>
        <w:ind w:left="300" w:right="399"/>
        <w:rPr>
          <w:rFonts w:cs="Arial"/>
        </w:rPr>
      </w:pPr>
    </w:p>
    <w:p w14:paraId="03CCAB88" w14:textId="77777777" w:rsidR="00681703" w:rsidRDefault="00681703" w:rsidP="00681703">
      <w:pPr>
        <w:shd w:val="clear" w:color="auto" w:fill="C5E0B3"/>
        <w:tabs>
          <w:tab w:val="left" w:pos="284"/>
        </w:tabs>
        <w:spacing w:line="288" w:lineRule="auto"/>
        <w:rPr>
          <w:rFonts w:cs="Arial"/>
        </w:rPr>
      </w:pPr>
      <w:r>
        <w:rPr>
          <w:rFonts w:cs="Arial"/>
        </w:rPr>
        <w:tab/>
        <w:t>FAIT A ……………………………………………. LE …………………………………</w:t>
      </w:r>
    </w:p>
    <w:p w14:paraId="5DDD3B00" w14:textId="77777777" w:rsidR="00681703" w:rsidRDefault="00681703" w:rsidP="00681703">
      <w:pPr>
        <w:shd w:val="clear" w:color="auto" w:fill="C5E0B3"/>
        <w:tabs>
          <w:tab w:val="left" w:pos="284"/>
        </w:tabs>
        <w:spacing w:line="288" w:lineRule="auto"/>
        <w:rPr>
          <w:rFonts w:cs="Arial"/>
        </w:rPr>
      </w:pPr>
    </w:p>
    <w:p w14:paraId="0B2D4A7E" w14:textId="77777777" w:rsidR="00681703" w:rsidRDefault="00681703" w:rsidP="00681703">
      <w:pPr>
        <w:shd w:val="clear" w:color="auto" w:fill="C5E0B3"/>
        <w:spacing w:line="288" w:lineRule="auto"/>
        <w:rPr>
          <w:rFonts w:cs="Arial"/>
        </w:rPr>
      </w:pPr>
      <w:r>
        <w:rPr>
          <w:rFonts w:cs="Arial"/>
        </w:rPr>
        <w:tab/>
        <w:t>Le Titulaire</w:t>
      </w:r>
    </w:p>
    <w:p w14:paraId="638F6EEE" w14:textId="77777777" w:rsidR="00681703" w:rsidRDefault="00681703" w:rsidP="00681703">
      <w:pPr>
        <w:shd w:val="clear" w:color="auto" w:fill="C5E0B3"/>
        <w:spacing w:line="288" w:lineRule="auto"/>
        <w:rPr>
          <w:rFonts w:cs="Arial"/>
        </w:rPr>
      </w:pPr>
    </w:p>
    <w:p w14:paraId="109F9248" w14:textId="77777777" w:rsidR="00681703" w:rsidRDefault="00681703" w:rsidP="00681703">
      <w:pPr>
        <w:shd w:val="clear" w:color="auto" w:fill="C5E0B3"/>
        <w:spacing w:line="288" w:lineRule="auto"/>
        <w:rPr>
          <w:rFonts w:cs="Arial"/>
        </w:rPr>
      </w:pPr>
      <w:r>
        <w:rPr>
          <w:rFonts w:cs="Arial"/>
        </w:rPr>
        <w:t>Le sous-traitant</w:t>
      </w:r>
      <w:r>
        <w:rPr>
          <w:rFonts w:cs="Arial"/>
        </w:rPr>
        <w:tab/>
      </w:r>
      <w:r>
        <w:rPr>
          <w:rFonts w:cs="Arial"/>
        </w:rPr>
        <w:tab/>
      </w:r>
      <w:r>
        <w:rPr>
          <w:rFonts w:cs="Arial"/>
        </w:rPr>
        <w:tab/>
      </w:r>
      <w:r>
        <w:rPr>
          <w:rFonts w:cs="Arial"/>
        </w:rPr>
        <w:tab/>
        <w:t>Le représentant du pouvoir adjudicateur</w:t>
      </w:r>
    </w:p>
    <w:p w14:paraId="54BB8442" w14:textId="77777777" w:rsidR="00681703" w:rsidRDefault="00681703" w:rsidP="00681703">
      <w:pPr>
        <w:shd w:val="clear" w:color="auto" w:fill="C5E0B3"/>
        <w:spacing w:line="288" w:lineRule="auto"/>
        <w:rPr>
          <w:rFonts w:cs="Arial"/>
        </w:rPr>
      </w:pPr>
    </w:p>
    <w:p w14:paraId="38CDC958" w14:textId="77777777" w:rsidR="00681703" w:rsidRDefault="00681703" w:rsidP="00681703">
      <w:pPr>
        <w:shd w:val="clear" w:color="auto" w:fill="C5E0B3"/>
        <w:spacing w:line="288" w:lineRule="auto"/>
      </w:pPr>
    </w:p>
    <w:p w14:paraId="49B207FD" w14:textId="77777777" w:rsidR="00681703" w:rsidRDefault="00681703" w:rsidP="00681703">
      <w:pPr>
        <w:shd w:val="clear" w:color="auto" w:fill="C5E0B3"/>
        <w:spacing w:line="288" w:lineRule="auto"/>
      </w:pPr>
    </w:p>
    <w:p w14:paraId="776C3E1E" w14:textId="77777777" w:rsidR="00681703" w:rsidRDefault="00681703" w:rsidP="00681703">
      <w:pPr>
        <w:tabs>
          <w:tab w:val="left" w:leader="dot" w:pos="9361"/>
        </w:tabs>
        <w:spacing w:after="0" w:line="288" w:lineRule="auto"/>
        <w:jc w:val="both"/>
        <w:sectPr w:rsidR="00681703" w:rsidSect="00F11F03">
          <w:footerReference w:type="even" r:id="rId13"/>
          <w:footerReference w:type="default" r:id="rId14"/>
          <w:footerReference w:type="first" r:id="rId15"/>
          <w:pgSz w:w="11907" w:h="16840"/>
          <w:pgMar w:top="993" w:right="1134" w:bottom="1134" w:left="1701" w:header="567" w:footer="567" w:gutter="0"/>
          <w:cols w:space="720"/>
          <w:docGrid w:linePitch="299"/>
        </w:sectPr>
      </w:pPr>
    </w:p>
    <w:p w14:paraId="0A6B7E8C" w14:textId="1BA0E9DE" w:rsidR="00681703" w:rsidRDefault="00681703" w:rsidP="00681703">
      <w:pPr>
        <w:tabs>
          <w:tab w:val="left" w:leader="dot" w:pos="9361"/>
        </w:tabs>
        <w:spacing w:after="0" w:line="288" w:lineRule="auto"/>
        <w:jc w:val="both"/>
      </w:pPr>
    </w:p>
    <w:p w14:paraId="2DDD3731" w14:textId="2A92D91D" w:rsidR="00681703" w:rsidRDefault="00681703" w:rsidP="00681703">
      <w:pPr>
        <w:pStyle w:val="Titre"/>
        <w:numPr>
          <w:ilvl w:val="0"/>
          <w:numId w:val="0"/>
        </w:numPr>
        <w:tabs>
          <w:tab w:val="clear" w:pos="2623"/>
        </w:tabs>
        <w:ind w:left="-135"/>
      </w:pPr>
      <w:bookmarkStart w:id="31" w:name="_Toc196333176"/>
      <w:r>
        <w:t>ANNEXE</w:t>
      </w:r>
      <w:r w:rsidR="00A84335">
        <w:t xml:space="preserve"> 2</w:t>
      </w:r>
      <w:r>
        <w:t xml:space="preserve"> </w:t>
      </w:r>
      <w:r w:rsidR="005335ED">
        <w:t>RELATIVE A LA</w:t>
      </w:r>
      <w:r w:rsidR="0094649D">
        <w:t xml:space="preserve"> REPARTITION DES HONORAIRES ENTRE LES COTRAITANTS</w:t>
      </w:r>
      <w:bookmarkEnd w:id="31"/>
      <w:r w:rsidR="0094649D">
        <w:t xml:space="preserve"> </w:t>
      </w:r>
    </w:p>
    <w:p w14:paraId="4C9F51AD" w14:textId="170D2587" w:rsidR="00681703" w:rsidRDefault="00681703" w:rsidP="00681703">
      <w:pPr>
        <w:tabs>
          <w:tab w:val="left" w:leader="dot" w:pos="9361"/>
        </w:tabs>
        <w:spacing w:after="0" w:line="288" w:lineRule="auto"/>
        <w:jc w:val="both"/>
      </w:pPr>
    </w:p>
    <w:tbl>
      <w:tblPr>
        <w:tblW w:w="15059" w:type="dxa"/>
        <w:tblInd w:w="-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75"/>
        <w:gridCol w:w="3691"/>
        <w:gridCol w:w="4111"/>
        <w:gridCol w:w="735"/>
        <w:gridCol w:w="4147"/>
      </w:tblGrid>
      <w:tr w:rsidR="0094649D" w:rsidRPr="001325C4" w14:paraId="22DE899F" w14:textId="77777777" w:rsidTr="00F625EE">
        <w:trPr>
          <w:cantSplit/>
          <w:trHeight w:val="481"/>
        </w:trPr>
        <w:tc>
          <w:tcPr>
            <w:tcW w:w="2375" w:type="dxa"/>
            <w:vMerge w:val="restart"/>
            <w:tcBorders>
              <w:top w:val="single" w:sz="12" w:space="0" w:color="auto"/>
              <w:left w:val="single" w:sz="12" w:space="0" w:color="auto"/>
              <w:right w:val="single" w:sz="12" w:space="0" w:color="auto"/>
            </w:tcBorders>
            <w:vAlign w:val="center"/>
          </w:tcPr>
          <w:p w14:paraId="18CC4AD2" w14:textId="22E3E0AF" w:rsidR="0094649D" w:rsidRPr="003C25D0" w:rsidRDefault="0094649D" w:rsidP="006E0E51">
            <w:pPr>
              <w:spacing w:before="20" w:after="20" w:line="240" w:lineRule="auto"/>
              <w:rPr>
                <w:rFonts w:cs="Arial"/>
                <w:b/>
                <w:bCs/>
                <w:i/>
                <w:iCs/>
              </w:rPr>
            </w:pPr>
            <w:r>
              <w:rPr>
                <w:rFonts w:cs="Arial"/>
                <w:b/>
                <w:bCs/>
                <w:i/>
                <w:iCs/>
              </w:rPr>
              <w:t>Répartition des montants par cotraitant</w:t>
            </w:r>
            <w:r w:rsidR="00A71167">
              <w:rPr>
                <w:rFonts w:cs="Arial"/>
                <w:b/>
                <w:bCs/>
                <w:i/>
                <w:iCs/>
              </w:rPr>
              <w:t xml:space="preserve"> – TF </w:t>
            </w:r>
          </w:p>
          <w:p w14:paraId="705F0F8F" w14:textId="77777777" w:rsidR="0094649D" w:rsidRPr="003C25D0" w:rsidRDefault="0094649D" w:rsidP="006E0E51">
            <w:pPr>
              <w:spacing w:before="20" w:after="20" w:line="240" w:lineRule="auto"/>
              <w:rPr>
                <w:rFonts w:cs="Arial"/>
                <w:b/>
                <w:bCs/>
                <w:i/>
                <w:iCs/>
              </w:rPr>
            </w:pPr>
          </w:p>
        </w:tc>
        <w:tc>
          <w:tcPr>
            <w:tcW w:w="3691" w:type="dxa"/>
            <w:tcBorders>
              <w:top w:val="single" w:sz="12" w:space="0" w:color="auto"/>
              <w:left w:val="single" w:sz="12" w:space="0" w:color="auto"/>
              <w:bottom w:val="nil"/>
              <w:right w:val="single" w:sz="12" w:space="0" w:color="auto"/>
            </w:tcBorders>
            <w:shd w:val="clear" w:color="auto" w:fill="C5E0B3"/>
            <w:vAlign w:val="center"/>
          </w:tcPr>
          <w:p w14:paraId="09E4E6C6" w14:textId="77777777" w:rsidR="0094649D" w:rsidRPr="003C25D0" w:rsidRDefault="0094649D" w:rsidP="006E0E51">
            <w:pPr>
              <w:spacing w:before="20" w:after="20" w:line="240" w:lineRule="auto"/>
              <w:jc w:val="center"/>
              <w:rPr>
                <w:rFonts w:cs="Arial"/>
                <w:b/>
                <w:bCs/>
                <w:i/>
                <w:iCs/>
              </w:rPr>
            </w:pPr>
            <w:r>
              <w:rPr>
                <w:rFonts w:cs="Arial"/>
                <w:b/>
                <w:bCs/>
                <w:i/>
                <w:iCs/>
              </w:rPr>
              <w:t>Cotraitant 1</w:t>
            </w:r>
          </w:p>
        </w:tc>
        <w:tc>
          <w:tcPr>
            <w:tcW w:w="4111" w:type="dxa"/>
            <w:tcBorders>
              <w:top w:val="single" w:sz="12" w:space="0" w:color="auto"/>
              <w:left w:val="single" w:sz="12" w:space="0" w:color="auto"/>
              <w:bottom w:val="nil"/>
              <w:right w:val="single" w:sz="12" w:space="0" w:color="auto"/>
            </w:tcBorders>
            <w:shd w:val="clear" w:color="auto" w:fill="C5E0B3"/>
            <w:vAlign w:val="center"/>
          </w:tcPr>
          <w:p w14:paraId="2D75FD4B" w14:textId="77777777" w:rsidR="0094649D" w:rsidRPr="003C25D0" w:rsidRDefault="0094649D" w:rsidP="006E0E51">
            <w:pPr>
              <w:spacing w:before="20" w:after="20" w:line="240" w:lineRule="auto"/>
              <w:jc w:val="center"/>
              <w:rPr>
                <w:rFonts w:cs="Arial"/>
                <w:b/>
                <w:bCs/>
                <w:i/>
                <w:iCs/>
              </w:rPr>
            </w:pPr>
            <w:r>
              <w:rPr>
                <w:rFonts w:cs="Arial"/>
                <w:b/>
                <w:bCs/>
                <w:i/>
                <w:iCs/>
              </w:rPr>
              <w:t>Cotraitant 2</w:t>
            </w:r>
          </w:p>
        </w:tc>
        <w:tc>
          <w:tcPr>
            <w:tcW w:w="735" w:type="dxa"/>
            <w:tcBorders>
              <w:top w:val="single" w:sz="12" w:space="0" w:color="auto"/>
              <w:left w:val="single" w:sz="12" w:space="0" w:color="auto"/>
              <w:bottom w:val="nil"/>
              <w:right w:val="single" w:sz="12" w:space="0" w:color="auto"/>
            </w:tcBorders>
            <w:shd w:val="clear" w:color="auto" w:fill="auto"/>
          </w:tcPr>
          <w:p w14:paraId="2282E50A" w14:textId="77777777" w:rsidR="0094649D" w:rsidRDefault="0094649D" w:rsidP="006E0E51">
            <w:pPr>
              <w:spacing w:before="20" w:after="20" w:line="240" w:lineRule="auto"/>
              <w:jc w:val="center"/>
              <w:rPr>
                <w:rFonts w:cs="Arial"/>
                <w:b/>
                <w:bCs/>
                <w:i/>
                <w:iCs/>
              </w:rPr>
            </w:pPr>
            <w:r>
              <w:rPr>
                <w:rFonts w:cs="Arial"/>
                <w:b/>
                <w:bCs/>
                <w:i/>
                <w:iCs/>
              </w:rPr>
              <w:t>…</w:t>
            </w:r>
          </w:p>
        </w:tc>
        <w:tc>
          <w:tcPr>
            <w:tcW w:w="4147" w:type="dxa"/>
            <w:tcBorders>
              <w:top w:val="single" w:sz="12" w:space="0" w:color="auto"/>
              <w:left w:val="single" w:sz="12" w:space="0" w:color="auto"/>
              <w:bottom w:val="nil"/>
              <w:right w:val="single" w:sz="12" w:space="0" w:color="auto"/>
            </w:tcBorders>
            <w:shd w:val="clear" w:color="auto" w:fill="C5E0B3"/>
            <w:vAlign w:val="center"/>
          </w:tcPr>
          <w:p w14:paraId="12996C5B" w14:textId="77777777" w:rsidR="0094649D" w:rsidRDefault="0094649D" w:rsidP="006E0E51">
            <w:pPr>
              <w:spacing w:before="20" w:after="20" w:line="240" w:lineRule="auto"/>
              <w:jc w:val="center"/>
              <w:rPr>
                <w:rFonts w:cs="Arial"/>
                <w:b/>
                <w:bCs/>
                <w:i/>
                <w:iCs/>
              </w:rPr>
            </w:pPr>
            <w:r>
              <w:rPr>
                <w:rFonts w:cs="Arial"/>
                <w:b/>
                <w:bCs/>
                <w:i/>
                <w:iCs/>
              </w:rPr>
              <w:t>Total de l’équipe</w:t>
            </w:r>
          </w:p>
        </w:tc>
      </w:tr>
      <w:tr w:rsidR="0094649D" w:rsidRPr="001325C4" w14:paraId="01265553" w14:textId="77777777" w:rsidTr="00F625EE">
        <w:trPr>
          <w:trHeight w:val="497"/>
        </w:trPr>
        <w:tc>
          <w:tcPr>
            <w:tcW w:w="2375" w:type="dxa"/>
            <w:vMerge/>
            <w:tcBorders>
              <w:left w:val="single" w:sz="12" w:space="0" w:color="auto"/>
              <w:bottom w:val="single" w:sz="12" w:space="0" w:color="auto"/>
              <w:right w:val="single" w:sz="12" w:space="0" w:color="auto"/>
            </w:tcBorders>
            <w:vAlign w:val="center"/>
          </w:tcPr>
          <w:p w14:paraId="4E5252D5" w14:textId="77777777" w:rsidR="0094649D" w:rsidRPr="003C25D0" w:rsidRDefault="0094649D" w:rsidP="006E0E51">
            <w:pPr>
              <w:spacing w:before="20" w:after="20" w:line="240" w:lineRule="auto"/>
              <w:rPr>
                <w:rFonts w:cs="Arial"/>
              </w:rPr>
            </w:pPr>
          </w:p>
        </w:tc>
        <w:tc>
          <w:tcPr>
            <w:tcW w:w="3691" w:type="dxa"/>
            <w:tcBorders>
              <w:top w:val="nil"/>
              <w:left w:val="single" w:sz="12" w:space="0" w:color="auto"/>
              <w:bottom w:val="single" w:sz="12" w:space="0" w:color="auto"/>
              <w:right w:val="single" w:sz="12" w:space="0" w:color="auto"/>
            </w:tcBorders>
            <w:vAlign w:val="center"/>
          </w:tcPr>
          <w:p w14:paraId="47408674" w14:textId="77777777" w:rsidR="0094649D" w:rsidRPr="003C25D0" w:rsidRDefault="0094649D" w:rsidP="006E0E51">
            <w:pPr>
              <w:spacing w:before="20" w:after="20" w:line="240" w:lineRule="auto"/>
              <w:jc w:val="center"/>
              <w:rPr>
                <w:rFonts w:cs="Arial"/>
              </w:rPr>
            </w:pPr>
            <w:r>
              <w:rPr>
                <w:rFonts w:cs="Arial"/>
              </w:rPr>
              <w:t>Montant HT par PT</w:t>
            </w:r>
          </w:p>
        </w:tc>
        <w:tc>
          <w:tcPr>
            <w:tcW w:w="4111" w:type="dxa"/>
            <w:tcBorders>
              <w:top w:val="nil"/>
              <w:left w:val="single" w:sz="12" w:space="0" w:color="auto"/>
              <w:bottom w:val="single" w:sz="12" w:space="0" w:color="auto"/>
              <w:right w:val="single" w:sz="12" w:space="0" w:color="auto"/>
            </w:tcBorders>
            <w:vAlign w:val="center"/>
          </w:tcPr>
          <w:p w14:paraId="1172D826" w14:textId="77777777" w:rsidR="0094649D" w:rsidRPr="003C25D0" w:rsidRDefault="0094649D" w:rsidP="006E0E51">
            <w:pPr>
              <w:spacing w:before="20" w:after="20" w:line="240" w:lineRule="auto"/>
              <w:jc w:val="center"/>
              <w:rPr>
                <w:rFonts w:cs="Arial"/>
              </w:rPr>
            </w:pPr>
            <w:r>
              <w:rPr>
                <w:rFonts w:cs="Arial"/>
              </w:rPr>
              <w:t>Montant HT par PT</w:t>
            </w:r>
          </w:p>
        </w:tc>
        <w:tc>
          <w:tcPr>
            <w:tcW w:w="735" w:type="dxa"/>
            <w:tcBorders>
              <w:top w:val="nil"/>
              <w:left w:val="single" w:sz="12" w:space="0" w:color="auto"/>
              <w:bottom w:val="single" w:sz="12" w:space="0" w:color="auto"/>
              <w:right w:val="single" w:sz="12" w:space="0" w:color="auto"/>
            </w:tcBorders>
            <w:shd w:val="clear" w:color="auto" w:fill="auto"/>
          </w:tcPr>
          <w:p w14:paraId="7DDAF2A2" w14:textId="77777777" w:rsidR="0094649D" w:rsidRDefault="0094649D" w:rsidP="006E0E51">
            <w:pPr>
              <w:spacing w:before="20" w:after="20" w:line="240" w:lineRule="auto"/>
              <w:jc w:val="center"/>
              <w:rPr>
                <w:rFonts w:cs="Arial"/>
              </w:rPr>
            </w:pPr>
          </w:p>
        </w:tc>
        <w:tc>
          <w:tcPr>
            <w:tcW w:w="4147" w:type="dxa"/>
            <w:tcBorders>
              <w:top w:val="nil"/>
              <w:left w:val="single" w:sz="12" w:space="0" w:color="auto"/>
              <w:bottom w:val="single" w:sz="12" w:space="0" w:color="auto"/>
              <w:right w:val="single" w:sz="12" w:space="0" w:color="auto"/>
            </w:tcBorders>
            <w:vAlign w:val="center"/>
          </w:tcPr>
          <w:p w14:paraId="539B1FF8" w14:textId="77777777" w:rsidR="0094649D" w:rsidRDefault="0094649D" w:rsidP="006E0E51">
            <w:pPr>
              <w:spacing w:before="20" w:after="20" w:line="240" w:lineRule="auto"/>
              <w:jc w:val="center"/>
              <w:rPr>
                <w:rFonts w:cs="Arial"/>
              </w:rPr>
            </w:pPr>
            <w:r>
              <w:rPr>
                <w:rFonts w:cs="Arial"/>
              </w:rPr>
              <w:t>Montant HT par PT</w:t>
            </w:r>
          </w:p>
        </w:tc>
      </w:tr>
      <w:tr w:rsidR="0094649D" w:rsidRPr="001325C4" w14:paraId="78893243" w14:textId="77777777" w:rsidTr="00F625EE">
        <w:trPr>
          <w:trHeight w:val="340"/>
        </w:trPr>
        <w:tc>
          <w:tcPr>
            <w:tcW w:w="2375" w:type="dxa"/>
            <w:tcBorders>
              <w:top w:val="single" w:sz="6" w:space="0" w:color="auto"/>
              <w:left w:val="single" w:sz="12" w:space="0" w:color="auto"/>
              <w:bottom w:val="single" w:sz="6" w:space="0" w:color="auto"/>
              <w:right w:val="single" w:sz="12" w:space="0" w:color="auto"/>
            </w:tcBorders>
            <w:vAlign w:val="center"/>
          </w:tcPr>
          <w:p w14:paraId="36A3F7AB" w14:textId="77777777" w:rsidR="0094649D" w:rsidRPr="003C25D0" w:rsidRDefault="0094649D" w:rsidP="006E0E51">
            <w:pPr>
              <w:spacing w:before="20" w:after="20" w:line="240" w:lineRule="auto"/>
              <w:rPr>
                <w:rFonts w:cs="Arial"/>
              </w:rPr>
            </w:pPr>
            <w:r w:rsidRPr="003C25D0">
              <w:rPr>
                <w:rFonts w:cs="Arial"/>
              </w:rPr>
              <w:t>Partie technique 1</w:t>
            </w:r>
          </w:p>
        </w:tc>
        <w:tc>
          <w:tcPr>
            <w:tcW w:w="3691" w:type="dxa"/>
            <w:tcBorders>
              <w:top w:val="single" w:sz="6" w:space="0" w:color="auto"/>
              <w:left w:val="single" w:sz="12" w:space="0" w:color="auto"/>
              <w:bottom w:val="single" w:sz="6" w:space="0" w:color="auto"/>
              <w:right w:val="single" w:sz="12" w:space="0" w:color="auto"/>
            </w:tcBorders>
            <w:shd w:val="clear" w:color="auto" w:fill="C5E0B3"/>
            <w:vAlign w:val="center"/>
          </w:tcPr>
          <w:p w14:paraId="4B611C89" w14:textId="77777777" w:rsidR="0094649D" w:rsidRPr="003C25D0" w:rsidRDefault="0094649D" w:rsidP="006E0E51">
            <w:pPr>
              <w:spacing w:before="20" w:after="20" w:line="240" w:lineRule="auto"/>
              <w:jc w:val="center"/>
              <w:rPr>
                <w:rFonts w:cs="Arial"/>
              </w:rPr>
            </w:pPr>
          </w:p>
        </w:tc>
        <w:tc>
          <w:tcPr>
            <w:tcW w:w="4111" w:type="dxa"/>
            <w:tcBorders>
              <w:top w:val="single" w:sz="6" w:space="0" w:color="auto"/>
              <w:left w:val="single" w:sz="12" w:space="0" w:color="auto"/>
              <w:bottom w:val="single" w:sz="6" w:space="0" w:color="auto"/>
              <w:right w:val="single" w:sz="12" w:space="0" w:color="auto"/>
            </w:tcBorders>
            <w:shd w:val="clear" w:color="auto" w:fill="C5E0B3"/>
          </w:tcPr>
          <w:p w14:paraId="679088A9" w14:textId="77777777" w:rsidR="0094649D" w:rsidRPr="003C25D0" w:rsidRDefault="0094649D" w:rsidP="006E0E51">
            <w:pPr>
              <w:spacing w:before="20" w:after="20" w:line="240" w:lineRule="auto"/>
              <w:jc w:val="center"/>
              <w:rPr>
                <w:rFonts w:cs="Arial"/>
              </w:rPr>
            </w:pPr>
          </w:p>
        </w:tc>
        <w:tc>
          <w:tcPr>
            <w:tcW w:w="735" w:type="dxa"/>
            <w:tcBorders>
              <w:top w:val="single" w:sz="6" w:space="0" w:color="auto"/>
              <w:left w:val="single" w:sz="12" w:space="0" w:color="auto"/>
              <w:bottom w:val="single" w:sz="6" w:space="0" w:color="auto"/>
              <w:right w:val="single" w:sz="12" w:space="0" w:color="auto"/>
            </w:tcBorders>
            <w:shd w:val="clear" w:color="auto" w:fill="auto"/>
          </w:tcPr>
          <w:p w14:paraId="2ED7B3E1" w14:textId="77777777" w:rsidR="0094649D" w:rsidRPr="003C25D0" w:rsidRDefault="0094649D" w:rsidP="006E0E51">
            <w:pPr>
              <w:spacing w:before="20" w:after="20" w:line="240" w:lineRule="auto"/>
              <w:jc w:val="center"/>
              <w:rPr>
                <w:rFonts w:cs="Arial"/>
              </w:rPr>
            </w:pPr>
          </w:p>
        </w:tc>
        <w:tc>
          <w:tcPr>
            <w:tcW w:w="4147" w:type="dxa"/>
            <w:tcBorders>
              <w:top w:val="single" w:sz="6" w:space="0" w:color="auto"/>
              <w:left w:val="single" w:sz="12" w:space="0" w:color="auto"/>
              <w:bottom w:val="single" w:sz="6" w:space="0" w:color="auto"/>
              <w:right w:val="single" w:sz="12" w:space="0" w:color="auto"/>
            </w:tcBorders>
            <w:shd w:val="clear" w:color="auto" w:fill="C5E0B3"/>
          </w:tcPr>
          <w:p w14:paraId="241C9B94" w14:textId="77777777" w:rsidR="0094649D" w:rsidRPr="003C25D0" w:rsidRDefault="0094649D" w:rsidP="006E0E51">
            <w:pPr>
              <w:spacing w:before="20" w:after="20" w:line="240" w:lineRule="auto"/>
              <w:jc w:val="center"/>
              <w:rPr>
                <w:rFonts w:cs="Arial"/>
              </w:rPr>
            </w:pPr>
          </w:p>
        </w:tc>
      </w:tr>
      <w:tr w:rsidR="0094649D" w:rsidRPr="001325C4" w14:paraId="627239D6" w14:textId="77777777" w:rsidTr="00F625EE">
        <w:trPr>
          <w:trHeight w:val="340"/>
        </w:trPr>
        <w:tc>
          <w:tcPr>
            <w:tcW w:w="2375" w:type="dxa"/>
            <w:tcBorders>
              <w:top w:val="single" w:sz="6" w:space="0" w:color="auto"/>
              <w:left w:val="single" w:sz="12" w:space="0" w:color="auto"/>
              <w:bottom w:val="single" w:sz="6" w:space="0" w:color="auto"/>
              <w:right w:val="single" w:sz="12" w:space="0" w:color="auto"/>
            </w:tcBorders>
            <w:vAlign w:val="center"/>
          </w:tcPr>
          <w:p w14:paraId="425A28B4" w14:textId="77777777" w:rsidR="0094649D" w:rsidRPr="003C25D0" w:rsidRDefault="0094649D" w:rsidP="006E0E51">
            <w:pPr>
              <w:spacing w:before="20" w:after="20" w:line="240" w:lineRule="auto"/>
              <w:rPr>
                <w:rFonts w:cs="Arial"/>
              </w:rPr>
            </w:pPr>
            <w:r w:rsidRPr="003C25D0">
              <w:rPr>
                <w:rFonts w:cs="Arial"/>
              </w:rPr>
              <w:t>Partie technique 2</w:t>
            </w:r>
          </w:p>
        </w:tc>
        <w:tc>
          <w:tcPr>
            <w:tcW w:w="3691" w:type="dxa"/>
            <w:tcBorders>
              <w:top w:val="single" w:sz="6" w:space="0" w:color="auto"/>
              <w:left w:val="single" w:sz="12" w:space="0" w:color="auto"/>
              <w:bottom w:val="single" w:sz="6" w:space="0" w:color="auto"/>
              <w:right w:val="single" w:sz="12" w:space="0" w:color="auto"/>
            </w:tcBorders>
            <w:shd w:val="clear" w:color="auto" w:fill="C5E0B3"/>
            <w:vAlign w:val="center"/>
          </w:tcPr>
          <w:p w14:paraId="17D85EAE" w14:textId="77777777" w:rsidR="0094649D" w:rsidRPr="003C25D0" w:rsidRDefault="0094649D" w:rsidP="006E0E51">
            <w:pPr>
              <w:spacing w:before="20" w:after="20" w:line="240" w:lineRule="auto"/>
              <w:jc w:val="center"/>
              <w:rPr>
                <w:rFonts w:cs="Arial"/>
              </w:rPr>
            </w:pPr>
          </w:p>
        </w:tc>
        <w:tc>
          <w:tcPr>
            <w:tcW w:w="4111" w:type="dxa"/>
            <w:tcBorders>
              <w:top w:val="single" w:sz="6" w:space="0" w:color="auto"/>
              <w:left w:val="single" w:sz="12" w:space="0" w:color="auto"/>
              <w:bottom w:val="single" w:sz="6" w:space="0" w:color="auto"/>
              <w:right w:val="single" w:sz="12" w:space="0" w:color="auto"/>
            </w:tcBorders>
            <w:shd w:val="clear" w:color="auto" w:fill="C5E0B3"/>
          </w:tcPr>
          <w:p w14:paraId="62B4F228" w14:textId="77777777" w:rsidR="0094649D" w:rsidRPr="003C25D0" w:rsidRDefault="0094649D" w:rsidP="006E0E51">
            <w:pPr>
              <w:spacing w:before="20" w:after="20" w:line="240" w:lineRule="auto"/>
              <w:jc w:val="center"/>
              <w:rPr>
                <w:rFonts w:cs="Arial"/>
              </w:rPr>
            </w:pPr>
          </w:p>
        </w:tc>
        <w:tc>
          <w:tcPr>
            <w:tcW w:w="735" w:type="dxa"/>
            <w:tcBorders>
              <w:top w:val="single" w:sz="6" w:space="0" w:color="auto"/>
              <w:left w:val="single" w:sz="12" w:space="0" w:color="auto"/>
              <w:bottom w:val="single" w:sz="6" w:space="0" w:color="auto"/>
              <w:right w:val="single" w:sz="12" w:space="0" w:color="auto"/>
            </w:tcBorders>
            <w:shd w:val="clear" w:color="auto" w:fill="auto"/>
          </w:tcPr>
          <w:p w14:paraId="52BAC42B" w14:textId="77777777" w:rsidR="0094649D" w:rsidRPr="003C25D0" w:rsidRDefault="0094649D" w:rsidP="006E0E51">
            <w:pPr>
              <w:spacing w:before="20" w:after="20" w:line="240" w:lineRule="auto"/>
              <w:jc w:val="center"/>
              <w:rPr>
                <w:rFonts w:cs="Arial"/>
              </w:rPr>
            </w:pPr>
          </w:p>
        </w:tc>
        <w:tc>
          <w:tcPr>
            <w:tcW w:w="4147" w:type="dxa"/>
            <w:tcBorders>
              <w:top w:val="single" w:sz="6" w:space="0" w:color="auto"/>
              <w:left w:val="single" w:sz="12" w:space="0" w:color="auto"/>
              <w:bottom w:val="single" w:sz="6" w:space="0" w:color="auto"/>
              <w:right w:val="single" w:sz="12" w:space="0" w:color="auto"/>
            </w:tcBorders>
            <w:shd w:val="clear" w:color="auto" w:fill="C5E0B3"/>
          </w:tcPr>
          <w:p w14:paraId="62048514" w14:textId="77777777" w:rsidR="0094649D" w:rsidRPr="003C25D0" w:rsidRDefault="0094649D" w:rsidP="006E0E51">
            <w:pPr>
              <w:spacing w:before="20" w:after="20" w:line="240" w:lineRule="auto"/>
              <w:jc w:val="center"/>
              <w:rPr>
                <w:rFonts w:cs="Arial"/>
              </w:rPr>
            </w:pPr>
          </w:p>
        </w:tc>
      </w:tr>
      <w:tr w:rsidR="0094649D" w:rsidRPr="001325C4" w14:paraId="663BB551" w14:textId="77777777" w:rsidTr="00F625EE">
        <w:trPr>
          <w:trHeight w:val="340"/>
        </w:trPr>
        <w:tc>
          <w:tcPr>
            <w:tcW w:w="2375" w:type="dxa"/>
            <w:tcBorders>
              <w:top w:val="single" w:sz="6" w:space="0" w:color="auto"/>
              <w:left w:val="single" w:sz="12" w:space="0" w:color="auto"/>
              <w:bottom w:val="single" w:sz="6" w:space="0" w:color="auto"/>
              <w:right w:val="single" w:sz="12" w:space="0" w:color="auto"/>
            </w:tcBorders>
            <w:vAlign w:val="center"/>
          </w:tcPr>
          <w:p w14:paraId="5321C452" w14:textId="77777777" w:rsidR="0094649D" w:rsidRPr="003C25D0" w:rsidRDefault="0094649D" w:rsidP="006E0E51">
            <w:pPr>
              <w:spacing w:before="20" w:after="20" w:line="240" w:lineRule="auto"/>
              <w:rPr>
                <w:rFonts w:cs="Arial"/>
              </w:rPr>
            </w:pPr>
            <w:r>
              <w:rPr>
                <w:rFonts w:cs="Arial"/>
              </w:rPr>
              <w:t>Partie technique 3</w:t>
            </w:r>
          </w:p>
        </w:tc>
        <w:tc>
          <w:tcPr>
            <w:tcW w:w="3691" w:type="dxa"/>
            <w:tcBorders>
              <w:top w:val="single" w:sz="6" w:space="0" w:color="auto"/>
              <w:left w:val="single" w:sz="12" w:space="0" w:color="auto"/>
              <w:bottom w:val="single" w:sz="6" w:space="0" w:color="auto"/>
              <w:right w:val="single" w:sz="12" w:space="0" w:color="auto"/>
            </w:tcBorders>
            <w:shd w:val="clear" w:color="auto" w:fill="C5E0B3"/>
            <w:vAlign w:val="center"/>
          </w:tcPr>
          <w:p w14:paraId="5175681D" w14:textId="77777777" w:rsidR="0094649D" w:rsidRPr="003C25D0" w:rsidRDefault="0094649D" w:rsidP="006E0E51">
            <w:pPr>
              <w:spacing w:before="20" w:after="20" w:line="240" w:lineRule="auto"/>
              <w:jc w:val="center"/>
              <w:rPr>
                <w:rFonts w:cs="Arial"/>
              </w:rPr>
            </w:pPr>
          </w:p>
        </w:tc>
        <w:tc>
          <w:tcPr>
            <w:tcW w:w="4111" w:type="dxa"/>
            <w:tcBorders>
              <w:top w:val="single" w:sz="6" w:space="0" w:color="auto"/>
              <w:left w:val="single" w:sz="12" w:space="0" w:color="auto"/>
              <w:bottom w:val="single" w:sz="6" w:space="0" w:color="auto"/>
              <w:right w:val="single" w:sz="12" w:space="0" w:color="auto"/>
            </w:tcBorders>
            <w:shd w:val="clear" w:color="auto" w:fill="C5E0B3"/>
          </w:tcPr>
          <w:p w14:paraId="2027F0B6" w14:textId="77777777" w:rsidR="0094649D" w:rsidRPr="003C25D0" w:rsidRDefault="0094649D" w:rsidP="006E0E51">
            <w:pPr>
              <w:spacing w:before="20" w:after="20" w:line="240" w:lineRule="auto"/>
              <w:jc w:val="center"/>
              <w:rPr>
                <w:rFonts w:cs="Arial"/>
              </w:rPr>
            </w:pPr>
          </w:p>
        </w:tc>
        <w:tc>
          <w:tcPr>
            <w:tcW w:w="735" w:type="dxa"/>
            <w:tcBorders>
              <w:top w:val="single" w:sz="6" w:space="0" w:color="auto"/>
              <w:left w:val="single" w:sz="12" w:space="0" w:color="auto"/>
              <w:bottom w:val="single" w:sz="6" w:space="0" w:color="auto"/>
              <w:right w:val="single" w:sz="12" w:space="0" w:color="auto"/>
            </w:tcBorders>
            <w:shd w:val="clear" w:color="auto" w:fill="auto"/>
          </w:tcPr>
          <w:p w14:paraId="374A373B" w14:textId="77777777" w:rsidR="0094649D" w:rsidRPr="003C25D0" w:rsidRDefault="0094649D" w:rsidP="006E0E51">
            <w:pPr>
              <w:spacing w:before="20" w:after="20" w:line="240" w:lineRule="auto"/>
              <w:jc w:val="center"/>
              <w:rPr>
                <w:rFonts w:cs="Arial"/>
              </w:rPr>
            </w:pPr>
          </w:p>
        </w:tc>
        <w:tc>
          <w:tcPr>
            <w:tcW w:w="4147" w:type="dxa"/>
            <w:tcBorders>
              <w:top w:val="single" w:sz="6" w:space="0" w:color="auto"/>
              <w:left w:val="single" w:sz="12" w:space="0" w:color="auto"/>
              <w:bottom w:val="single" w:sz="6" w:space="0" w:color="auto"/>
              <w:right w:val="single" w:sz="12" w:space="0" w:color="auto"/>
            </w:tcBorders>
            <w:shd w:val="clear" w:color="auto" w:fill="C5E0B3"/>
          </w:tcPr>
          <w:p w14:paraId="3535A65B" w14:textId="77777777" w:rsidR="0094649D" w:rsidRPr="003C25D0" w:rsidRDefault="0094649D" w:rsidP="006E0E51">
            <w:pPr>
              <w:spacing w:before="20" w:after="20" w:line="240" w:lineRule="auto"/>
              <w:jc w:val="center"/>
              <w:rPr>
                <w:rFonts w:cs="Arial"/>
              </w:rPr>
            </w:pPr>
          </w:p>
        </w:tc>
      </w:tr>
      <w:tr w:rsidR="0094649D" w:rsidRPr="001325C4" w14:paraId="76AA8C38" w14:textId="77777777" w:rsidTr="00F625EE">
        <w:trPr>
          <w:trHeight w:val="340"/>
        </w:trPr>
        <w:tc>
          <w:tcPr>
            <w:tcW w:w="2375" w:type="dxa"/>
            <w:tcBorders>
              <w:top w:val="single" w:sz="6" w:space="0" w:color="auto"/>
              <w:left w:val="single" w:sz="12" w:space="0" w:color="auto"/>
              <w:bottom w:val="single" w:sz="6" w:space="0" w:color="auto"/>
              <w:right w:val="single" w:sz="12" w:space="0" w:color="auto"/>
            </w:tcBorders>
            <w:vAlign w:val="center"/>
          </w:tcPr>
          <w:p w14:paraId="1BA7D07A" w14:textId="742A7463" w:rsidR="0094649D" w:rsidRPr="00DB1C92" w:rsidRDefault="0094649D" w:rsidP="006E0E51">
            <w:pPr>
              <w:spacing w:before="20" w:after="20" w:line="240" w:lineRule="auto"/>
              <w:rPr>
                <w:rFonts w:cs="Arial"/>
              </w:rPr>
            </w:pPr>
            <w:r w:rsidRPr="00DB1C92">
              <w:rPr>
                <w:rFonts w:cs="Arial"/>
              </w:rPr>
              <w:t>Partie technique 4</w:t>
            </w:r>
          </w:p>
        </w:tc>
        <w:tc>
          <w:tcPr>
            <w:tcW w:w="3691" w:type="dxa"/>
            <w:tcBorders>
              <w:top w:val="single" w:sz="6" w:space="0" w:color="auto"/>
              <w:left w:val="single" w:sz="12" w:space="0" w:color="auto"/>
              <w:bottom w:val="single" w:sz="6" w:space="0" w:color="auto"/>
              <w:right w:val="single" w:sz="12" w:space="0" w:color="auto"/>
            </w:tcBorders>
            <w:shd w:val="clear" w:color="auto" w:fill="C5E0B3"/>
            <w:vAlign w:val="center"/>
          </w:tcPr>
          <w:p w14:paraId="0FF588F4" w14:textId="77777777" w:rsidR="0094649D" w:rsidRPr="00F625EE" w:rsidRDefault="0094649D" w:rsidP="006E0E51">
            <w:pPr>
              <w:spacing w:before="20" w:after="20" w:line="240" w:lineRule="auto"/>
              <w:jc w:val="center"/>
              <w:rPr>
                <w:rFonts w:cs="Arial"/>
                <w:i/>
                <w:iCs/>
              </w:rPr>
            </w:pPr>
          </w:p>
        </w:tc>
        <w:tc>
          <w:tcPr>
            <w:tcW w:w="4111" w:type="dxa"/>
            <w:tcBorders>
              <w:top w:val="single" w:sz="6" w:space="0" w:color="auto"/>
              <w:left w:val="single" w:sz="12" w:space="0" w:color="auto"/>
              <w:bottom w:val="single" w:sz="6" w:space="0" w:color="auto"/>
              <w:right w:val="single" w:sz="12" w:space="0" w:color="auto"/>
            </w:tcBorders>
            <w:shd w:val="clear" w:color="auto" w:fill="C5E0B3"/>
          </w:tcPr>
          <w:p w14:paraId="5993A7B2" w14:textId="77777777" w:rsidR="0094649D" w:rsidRPr="00F625EE" w:rsidRDefault="0094649D" w:rsidP="006E0E51">
            <w:pPr>
              <w:spacing w:before="20" w:after="20" w:line="240" w:lineRule="auto"/>
              <w:jc w:val="center"/>
              <w:rPr>
                <w:rFonts w:cs="Arial"/>
                <w:i/>
                <w:iCs/>
              </w:rPr>
            </w:pPr>
          </w:p>
        </w:tc>
        <w:tc>
          <w:tcPr>
            <w:tcW w:w="735" w:type="dxa"/>
            <w:tcBorders>
              <w:top w:val="single" w:sz="6" w:space="0" w:color="auto"/>
              <w:left w:val="single" w:sz="12" w:space="0" w:color="auto"/>
              <w:bottom w:val="single" w:sz="6" w:space="0" w:color="auto"/>
              <w:right w:val="single" w:sz="12" w:space="0" w:color="auto"/>
            </w:tcBorders>
            <w:shd w:val="clear" w:color="auto" w:fill="auto"/>
          </w:tcPr>
          <w:p w14:paraId="10953434" w14:textId="77777777" w:rsidR="0094649D" w:rsidRPr="00F625EE" w:rsidRDefault="0094649D" w:rsidP="006E0E51">
            <w:pPr>
              <w:spacing w:before="20" w:after="20" w:line="240" w:lineRule="auto"/>
              <w:jc w:val="center"/>
              <w:rPr>
                <w:rFonts w:cs="Arial"/>
                <w:i/>
                <w:iCs/>
              </w:rPr>
            </w:pPr>
          </w:p>
        </w:tc>
        <w:tc>
          <w:tcPr>
            <w:tcW w:w="4147" w:type="dxa"/>
            <w:tcBorders>
              <w:top w:val="single" w:sz="6" w:space="0" w:color="auto"/>
              <w:left w:val="single" w:sz="12" w:space="0" w:color="auto"/>
              <w:bottom w:val="single" w:sz="6" w:space="0" w:color="auto"/>
              <w:right w:val="single" w:sz="12" w:space="0" w:color="auto"/>
            </w:tcBorders>
            <w:shd w:val="clear" w:color="auto" w:fill="C5E0B3"/>
          </w:tcPr>
          <w:p w14:paraId="47006EE1" w14:textId="77777777" w:rsidR="0094649D" w:rsidRPr="00F625EE" w:rsidRDefault="0094649D" w:rsidP="006E0E51">
            <w:pPr>
              <w:spacing w:before="20" w:after="20" w:line="240" w:lineRule="auto"/>
              <w:jc w:val="center"/>
              <w:rPr>
                <w:rFonts w:cs="Arial"/>
                <w:i/>
                <w:iCs/>
              </w:rPr>
            </w:pPr>
          </w:p>
        </w:tc>
      </w:tr>
      <w:tr w:rsidR="0094649D" w:rsidRPr="001325C4" w14:paraId="502B1102" w14:textId="77777777" w:rsidTr="00F625EE">
        <w:trPr>
          <w:trHeight w:val="526"/>
        </w:trPr>
        <w:tc>
          <w:tcPr>
            <w:tcW w:w="2375" w:type="dxa"/>
            <w:tcBorders>
              <w:top w:val="single" w:sz="12" w:space="0" w:color="auto"/>
              <w:left w:val="single" w:sz="12" w:space="0" w:color="auto"/>
              <w:bottom w:val="single" w:sz="12" w:space="0" w:color="auto"/>
              <w:right w:val="single" w:sz="12" w:space="0" w:color="auto"/>
            </w:tcBorders>
            <w:vAlign w:val="center"/>
          </w:tcPr>
          <w:p w14:paraId="2FA2BEC5" w14:textId="19454B34" w:rsidR="0094649D" w:rsidRPr="003C25D0" w:rsidRDefault="0094649D" w:rsidP="006E0E51">
            <w:pPr>
              <w:spacing w:before="20" w:after="20" w:line="240" w:lineRule="auto"/>
              <w:rPr>
                <w:rFonts w:cs="Arial"/>
                <w:b/>
                <w:bCs/>
              </w:rPr>
            </w:pPr>
            <w:r w:rsidRPr="003C25D0">
              <w:rPr>
                <w:rFonts w:cs="Arial"/>
                <w:b/>
                <w:bCs/>
              </w:rPr>
              <w:t>Total € HT</w:t>
            </w:r>
            <w:r w:rsidR="00F625EE">
              <w:rPr>
                <w:rFonts w:cs="Arial"/>
                <w:b/>
                <w:bCs/>
              </w:rPr>
              <w:t xml:space="preserve"> </w:t>
            </w:r>
          </w:p>
        </w:tc>
        <w:tc>
          <w:tcPr>
            <w:tcW w:w="3691" w:type="dxa"/>
            <w:tcBorders>
              <w:top w:val="single" w:sz="12" w:space="0" w:color="auto"/>
              <w:left w:val="single" w:sz="12" w:space="0" w:color="auto"/>
              <w:bottom w:val="single" w:sz="12" w:space="0" w:color="auto"/>
              <w:right w:val="single" w:sz="12" w:space="0" w:color="auto"/>
            </w:tcBorders>
            <w:shd w:val="clear" w:color="auto" w:fill="C5E0B3"/>
            <w:vAlign w:val="center"/>
          </w:tcPr>
          <w:p w14:paraId="117D6376" w14:textId="77777777" w:rsidR="0094649D" w:rsidRPr="003C25D0" w:rsidRDefault="0094649D" w:rsidP="006E0E51">
            <w:pPr>
              <w:spacing w:before="20" w:after="20" w:line="240" w:lineRule="auto"/>
              <w:jc w:val="center"/>
              <w:rPr>
                <w:rFonts w:cs="Arial"/>
              </w:rPr>
            </w:pPr>
          </w:p>
        </w:tc>
        <w:tc>
          <w:tcPr>
            <w:tcW w:w="4111" w:type="dxa"/>
            <w:tcBorders>
              <w:top w:val="single" w:sz="12" w:space="0" w:color="auto"/>
              <w:left w:val="single" w:sz="12" w:space="0" w:color="auto"/>
              <w:bottom w:val="single" w:sz="12" w:space="0" w:color="auto"/>
              <w:right w:val="single" w:sz="12" w:space="0" w:color="auto"/>
            </w:tcBorders>
            <w:shd w:val="clear" w:color="auto" w:fill="C5E0B3"/>
          </w:tcPr>
          <w:p w14:paraId="125D5BD2" w14:textId="77777777" w:rsidR="0094649D" w:rsidRPr="003C25D0" w:rsidRDefault="0094649D" w:rsidP="006E0E51">
            <w:pPr>
              <w:spacing w:before="20" w:after="20" w:line="240" w:lineRule="auto"/>
              <w:jc w:val="center"/>
              <w:rPr>
                <w:rFonts w:cs="Arial"/>
                <w:b/>
                <w:bCs/>
              </w:rPr>
            </w:pPr>
          </w:p>
        </w:tc>
        <w:tc>
          <w:tcPr>
            <w:tcW w:w="735" w:type="dxa"/>
            <w:tcBorders>
              <w:top w:val="single" w:sz="12" w:space="0" w:color="auto"/>
              <w:left w:val="single" w:sz="12" w:space="0" w:color="auto"/>
              <w:bottom w:val="single" w:sz="12" w:space="0" w:color="auto"/>
              <w:right w:val="single" w:sz="12" w:space="0" w:color="auto"/>
            </w:tcBorders>
            <w:shd w:val="clear" w:color="auto" w:fill="auto"/>
          </w:tcPr>
          <w:p w14:paraId="22983260" w14:textId="77777777" w:rsidR="0094649D" w:rsidRPr="003C25D0" w:rsidRDefault="0094649D" w:rsidP="006E0E51">
            <w:pPr>
              <w:spacing w:before="20" w:after="20" w:line="240" w:lineRule="auto"/>
              <w:jc w:val="center"/>
              <w:rPr>
                <w:rFonts w:cs="Arial"/>
                <w:b/>
                <w:bCs/>
              </w:rPr>
            </w:pPr>
          </w:p>
        </w:tc>
        <w:tc>
          <w:tcPr>
            <w:tcW w:w="4147" w:type="dxa"/>
            <w:tcBorders>
              <w:top w:val="single" w:sz="12" w:space="0" w:color="auto"/>
              <w:left w:val="single" w:sz="12" w:space="0" w:color="auto"/>
              <w:bottom w:val="single" w:sz="12" w:space="0" w:color="auto"/>
              <w:right w:val="single" w:sz="12" w:space="0" w:color="auto"/>
            </w:tcBorders>
            <w:shd w:val="clear" w:color="auto" w:fill="C5E0B3"/>
          </w:tcPr>
          <w:p w14:paraId="43D1515C" w14:textId="77777777" w:rsidR="0094649D" w:rsidRPr="003C25D0" w:rsidRDefault="0094649D" w:rsidP="006E0E51">
            <w:pPr>
              <w:spacing w:before="20" w:after="20" w:line="240" w:lineRule="auto"/>
              <w:jc w:val="center"/>
              <w:rPr>
                <w:rFonts w:cs="Arial"/>
                <w:b/>
                <w:bCs/>
              </w:rPr>
            </w:pPr>
          </w:p>
        </w:tc>
      </w:tr>
      <w:tr w:rsidR="0094649D" w:rsidRPr="001325C4" w14:paraId="22DC9056" w14:textId="77777777" w:rsidTr="00F625EE">
        <w:trPr>
          <w:trHeight w:val="526"/>
        </w:trPr>
        <w:tc>
          <w:tcPr>
            <w:tcW w:w="2375" w:type="dxa"/>
            <w:tcBorders>
              <w:top w:val="single" w:sz="12" w:space="0" w:color="auto"/>
              <w:left w:val="single" w:sz="12" w:space="0" w:color="auto"/>
              <w:bottom w:val="single" w:sz="12" w:space="0" w:color="auto"/>
              <w:right w:val="single" w:sz="12" w:space="0" w:color="auto"/>
            </w:tcBorders>
            <w:vAlign w:val="center"/>
          </w:tcPr>
          <w:p w14:paraId="1F386AB9" w14:textId="77777777" w:rsidR="0094649D" w:rsidRPr="003C25D0" w:rsidRDefault="0094649D" w:rsidP="006E0E51">
            <w:pPr>
              <w:spacing w:before="20" w:after="20" w:line="240" w:lineRule="auto"/>
              <w:rPr>
                <w:rFonts w:cs="Arial"/>
                <w:b/>
                <w:bCs/>
              </w:rPr>
            </w:pPr>
            <w:r>
              <w:rPr>
                <w:rFonts w:cs="Arial"/>
                <w:b/>
                <w:bCs/>
              </w:rPr>
              <w:t>TVA</w:t>
            </w:r>
          </w:p>
        </w:tc>
        <w:tc>
          <w:tcPr>
            <w:tcW w:w="3691" w:type="dxa"/>
            <w:tcBorders>
              <w:top w:val="single" w:sz="12" w:space="0" w:color="auto"/>
              <w:left w:val="single" w:sz="12" w:space="0" w:color="auto"/>
              <w:bottom w:val="single" w:sz="12" w:space="0" w:color="auto"/>
              <w:right w:val="single" w:sz="12" w:space="0" w:color="auto"/>
            </w:tcBorders>
            <w:shd w:val="clear" w:color="auto" w:fill="C5E0B3"/>
            <w:vAlign w:val="center"/>
          </w:tcPr>
          <w:p w14:paraId="5262EB63" w14:textId="77777777" w:rsidR="0094649D" w:rsidRPr="003C25D0" w:rsidRDefault="0094649D" w:rsidP="006E0E51">
            <w:pPr>
              <w:spacing w:before="20" w:after="20" w:line="240" w:lineRule="auto"/>
              <w:jc w:val="center"/>
              <w:rPr>
                <w:rFonts w:cs="Arial"/>
              </w:rPr>
            </w:pPr>
          </w:p>
        </w:tc>
        <w:tc>
          <w:tcPr>
            <w:tcW w:w="4111" w:type="dxa"/>
            <w:tcBorders>
              <w:top w:val="single" w:sz="12" w:space="0" w:color="auto"/>
              <w:left w:val="single" w:sz="12" w:space="0" w:color="auto"/>
              <w:bottom w:val="single" w:sz="12" w:space="0" w:color="auto"/>
              <w:right w:val="single" w:sz="12" w:space="0" w:color="auto"/>
            </w:tcBorders>
            <w:shd w:val="clear" w:color="auto" w:fill="C5E0B3"/>
          </w:tcPr>
          <w:p w14:paraId="37ED06F0" w14:textId="77777777" w:rsidR="0094649D" w:rsidRPr="003C25D0" w:rsidRDefault="0094649D" w:rsidP="006E0E51">
            <w:pPr>
              <w:spacing w:before="20" w:after="20" w:line="240" w:lineRule="auto"/>
              <w:jc w:val="center"/>
              <w:rPr>
                <w:rFonts w:cs="Arial"/>
                <w:b/>
                <w:bCs/>
              </w:rPr>
            </w:pPr>
          </w:p>
        </w:tc>
        <w:tc>
          <w:tcPr>
            <w:tcW w:w="735" w:type="dxa"/>
            <w:tcBorders>
              <w:top w:val="single" w:sz="12" w:space="0" w:color="auto"/>
              <w:left w:val="single" w:sz="12" w:space="0" w:color="auto"/>
              <w:bottom w:val="single" w:sz="12" w:space="0" w:color="auto"/>
              <w:right w:val="single" w:sz="12" w:space="0" w:color="auto"/>
            </w:tcBorders>
            <w:shd w:val="clear" w:color="auto" w:fill="auto"/>
          </w:tcPr>
          <w:p w14:paraId="1B2FF417" w14:textId="77777777" w:rsidR="0094649D" w:rsidRPr="003C25D0" w:rsidRDefault="0094649D" w:rsidP="006E0E51">
            <w:pPr>
              <w:spacing w:before="20" w:after="20" w:line="240" w:lineRule="auto"/>
              <w:jc w:val="center"/>
              <w:rPr>
                <w:rFonts w:cs="Arial"/>
                <w:b/>
                <w:bCs/>
              </w:rPr>
            </w:pPr>
          </w:p>
        </w:tc>
        <w:tc>
          <w:tcPr>
            <w:tcW w:w="4147" w:type="dxa"/>
            <w:tcBorders>
              <w:top w:val="single" w:sz="12" w:space="0" w:color="auto"/>
              <w:left w:val="single" w:sz="12" w:space="0" w:color="auto"/>
              <w:bottom w:val="single" w:sz="12" w:space="0" w:color="auto"/>
              <w:right w:val="single" w:sz="12" w:space="0" w:color="auto"/>
            </w:tcBorders>
            <w:shd w:val="clear" w:color="auto" w:fill="C5E0B3"/>
          </w:tcPr>
          <w:p w14:paraId="19B3D419" w14:textId="77777777" w:rsidR="0094649D" w:rsidRPr="003C25D0" w:rsidRDefault="0094649D" w:rsidP="006E0E51">
            <w:pPr>
              <w:spacing w:before="20" w:after="20" w:line="240" w:lineRule="auto"/>
              <w:jc w:val="center"/>
              <w:rPr>
                <w:rFonts w:cs="Arial"/>
                <w:b/>
                <w:bCs/>
              </w:rPr>
            </w:pPr>
          </w:p>
        </w:tc>
      </w:tr>
      <w:tr w:rsidR="0094649D" w:rsidRPr="001325C4" w14:paraId="624CFDC7" w14:textId="77777777" w:rsidTr="00F625EE">
        <w:trPr>
          <w:trHeight w:val="526"/>
        </w:trPr>
        <w:tc>
          <w:tcPr>
            <w:tcW w:w="2375" w:type="dxa"/>
            <w:tcBorders>
              <w:top w:val="single" w:sz="12" w:space="0" w:color="auto"/>
              <w:left w:val="single" w:sz="12" w:space="0" w:color="auto"/>
              <w:bottom w:val="single" w:sz="12" w:space="0" w:color="auto"/>
              <w:right w:val="single" w:sz="12" w:space="0" w:color="auto"/>
            </w:tcBorders>
            <w:vAlign w:val="center"/>
          </w:tcPr>
          <w:p w14:paraId="0299F123" w14:textId="77777777" w:rsidR="0094649D" w:rsidRPr="003C25D0" w:rsidRDefault="0094649D" w:rsidP="006E0E51">
            <w:pPr>
              <w:spacing w:before="20" w:after="20" w:line="240" w:lineRule="auto"/>
              <w:rPr>
                <w:rFonts w:cs="Arial"/>
                <w:b/>
                <w:bCs/>
              </w:rPr>
            </w:pPr>
            <w:r>
              <w:rPr>
                <w:rFonts w:cs="Arial"/>
                <w:b/>
                <w:bCs/>
              </w:rPr>
              <w:t>Total € TTC</w:t>
            </w:r>
          </w:p>
        </w:tc>
        <w:tc>
          <w:tcPr>
            <w:tcW w:w="3691" w:type="dxa"/>
            <w:tcBorders>
              <w:top w:val="single" w:sz="12" w:space="0" w:color="auto"/>
              <w:left w:val="single" w:sz="12" w:space="0" w:color="auto"/>
              <w:bottom w:val="single" w:sz="12" w:space="0" w:color="auto"/>
              <w:right w:val="single" w:sz="12" w:space="0" w:color="auto"/>
            </w:tcBorders>
            <w:shd w:val="clear" w:color="auto" w:fill="C5E0B3"/>
            <w:vAlign w:val="center"/>
          </w:tcPr>
          <w:p w14:paraId="66C4808A" w14:textId="77777777" w:rsidR="0094649D" w:rsidRPr="003C25D0" w:rsidRDefault="0094649D" w:rsidP="006E0E51">
            <w:pPr>
              <w:spacing w:before="20" w:after="20" w:line="240" w:lineRule="auto"/>
              <w:jc w:val="center"/>
              <w:rPr>
                <w:rFonts w:cs="Arial"/>
              </w:rPr>
            </w:pPr>
          </w:p>
        </w:tc>
        <w:tc>
          <w:tcPr>
            <w:tcW w:w="4111" w:type="dxa"/>
            <w:tcBorders>
              <w:top w:val="single" w:sz="12" w:space="0" w:color="auto"/>
              <w:left w:val="single" w:sz="12" w:space="0" w:color="auto"/>
              <w:bottom w:val="single" w:sz="12" w:space="0" w:color="auto"/>
              <w:right w:val="single" w:sz="12" w:space="0" w:color="auto"/>
            </w:tcBorders>
            <w:shd w:val="clear" w:color="auto" w:fill="C5E0B3"/>
          </w:tcPr>
          <w:p w14:paraId="1B840A26" w14:textId="77777777" w:rsidR="0094649D" w:rsidRPr="003C25D0" w:rsidRDefault="0094649D" w:rsidP="006E0E51">
            <w:pPr>
              <w:spacing w:before="20" w:after="20" w:line="240" w:lineRule="auto"/>
              <w:jc w:val="center"/>
              <w:rPr>
                <w:rFonts w:cs="Arial"/>
                <w:b/>
                <w:bCs/>
              </w:rPr>
            </w:pPr>
          </w:p>
        </w:tc>
        <w:tc>
          <w:tcPr>
            <w:tcW w:w="735" w:type="dxa"/>
            <w:tcBorders>
              <w:top w:val="single" w:sz="12" w:space="0" w:color="auto"/>
              <w:left w:val="single" w:sz="12" w:space="0" w:color="auto"/>
              <w:bottom w:val="single" w:sz="12" w:space="0" w:color="auto"/>
              <w:right w:val="single" w:sz="12" w:space="0" w:color="auto"/>
            </w:tcBorders>
            <w:shd w:val="clear" w:color="auto" w:fill="auto"/>
          </w:tcPr>
          <w:p w14:paraId="33862062" w14:textId="77777777" w:rsidR="0094649D" w:rsidRPr="003C25D0" w:rsidRDefault="0094649D" w:rsidP="006E0E51">
            <w:pPr>
              <w:spacing w:before="20" w:after="20" w:line="240" w:lineRule="auto"/>
              <w:jc w:val="center"/>
              <w:rPr>
                <w:rFonts w:cs="Arial"/>
                <w:b/>
                <w:bCs/>
              </w:rPr>
            </w:pPr>
          </w:p>
        </w:tc>
        <w:tc>
          <w:tcPr>
            <w:tcW w:w="4147" w:type="dxa"/>
            <w:tcBorders>
              <w:top w:val="single" w:sz="12" w:space="0" w:color="auto"/>
              <w:left w:val="single" w:sz="12" w:space="0" w:color="auto"/>
              <w:bottom w:val="single" w:sz="12" w:space="0" w:color="auto"/>
              <w:right w:val="single" w:sz="12" w:space="0" w:color="auto"/>
            </w:tcBorders>
            <w:shd w:val="clear" w:color="auto" w:fill="C5E0B3"/>
          </w:tcPr>
          <w:p w14:paraId="3B951B81" w14:textId="77777777" w:rsidR="0094649D" w:rsidRPr="003C25D0" w:rsidRDefault="0094649D" w:rsidP="006E0E51">
            <w:pPr>
              <w:spacing w:before="20" w:after="20" w:line="240" w:lineRule="auto"/>
              <w:jc w:val="center"/>
              <w:rPr>
                <w:rFonts w:cs="Arial"/>
                <w:b/>
                <w:bCs/>
              </w:rPr>
            </w:pPr>
          </w:p>
        </w:tc>
      </w:tr>
    </w:tbl>
    <w:p w14:paraId="7A8F769A" w14:textId="6CC5E149" w:rsidR="00681703" w:rsidRDefault="00681703" w:rsidP="00681703">
      <w:pPr>
        <w:tabs>
          <w:tab w:val="left" w:leader="dot" w:pos="9361"/>
        </w:tabs>
        <w:spacing w:after="0" w:line="288" w:lineRule="auto"/>
        <w:jc w:val="both"/>
      </w:pPr>
    </w:p>
    <w:p w14:paraId="42B7E5CC" w14:textId="77777777" w:rsidR="00A71167" w:rsidRDefault="00A71167" w:rsidP="00A71167">
      <w:pPr>
        <w:tabs>
          <w:tab w:val="left" w:leader="dot" w:pos="9361"/>
        </w:tabs>
        <w:spacing w:after="0" w:line="288" w:lineRule="auto"/>
        <w:jc w:val="both"/>
      </w:pPr>
    </w:p>
    <w:p w14:paraId="6F07DC72" w14:textId="77777777" w:rsidR="00681703" w:rsidRDefault="00681703" w:rsidP="00681703">
      <w:pPr>
        <w:tabs>
          <w:tab w:val="left" w:leader="dot" w:pos="9361"/>
        </w:tabs>
        <w:spacing w:after="0" w:line="288" w:lineRule="auto"/>
        <w:jc w:val="both"/>
        <w:sectPr w:rsidR="00681703" w:rsidSect="00681703">
          <w:pgSz w:w="16840" w:h="11907" w:orient="landscape"/>
          <w:pgMar w:top="1134" w:right="1134" w:bottom="1701" w:left="1418" w:header="567" w:footer="567" w:gutter="0"/>
          <w:cols w:space="720"/>
          <w:titlePg/>
          <w:docGrid w:linePitch="299"/>
        </w:sectPr>
      </w:pPr>
    </w:p>
    <w:p w14:paraId="3A72FE87" w14:textId="04F2989D" w:rsidR="0094649D" w:rsidRDefault="0094649D" w:rsidP="0094649D">
      <w:pPr>
        <w:pStyle w:val="Titre"/>
        <w:numPr>
          <w:ilvl w:val="0"/>
          <w:numId w:val="0"/>
        </w:numPr>
        <w:tabs>
          <w:tab w:val="clear" w:pos="2623"/>
        </w:tabs>
        <w:ind w:left="-135"/>
      </w:pPr>
      <w:bookmarkStart w:id="32" w:name="_Toc196333177"/>
      <w:r>
        <w:lastRenderedPageBreak/>
        <w:t xml:space="preserve">ANNEXE </w:t>
      </w:r>
      <w:r w:rsidR="00A22015">
        <w:t xml:space="preserve">3 </w:t>
      </w:r>
      <w:r w:rsidR="00A22015">
        <w:rPr>
          <w:caps w:val="0"/>
        </w:rPr>
        <w:t xml:space="preserve">RELATIVE AU BORDEREAU </w:t>
      </w:r>
      <w:r>
        <w:t>DES PRIX UNITAIRES</w:t>
      </w:r>
      <w:r w:rsidR="00A22015">
        <w:t xml:space="preserve"> (BPU)</w:t>
      </w:r>
      <w:bookmarkEnd w:id="32"/>
    </w:p>
    <w:p w14:paraId="2FA63D64" w14:textId="77777777" w:rsidR="009B7086" w:rsidRDefault="009B7086" w:rsidP="009B7086">
      <w:pPr>
        <w:tabs>
          <w:tab w:val="left" w:leader="dot" w:pos="9361"/>
        </w:tabs>
        <w:spacing w:after="0" w:line="288" w:lineRule="auto"/>
        <w:jc w:val="both"/>
      </w:pPr>
    </w:p>
    <w:tbl>
      <w:tblPr>
        <w:tblW w:w="9091" w:type="dxa"/>
        <w:tblCellMar>
          <w:left w:w="70" w:type="dxa"/>
          <w:right w:w="70" w:type="dxa"/>
        </w:tblCellMar>
        <w:tblLook w:val="04A0" w:firstRow="1" w:lastRow="0" w:firstColumn="1" w:lastColumn="0" w:noHBand="0" w:noVBand="1"/>
      </w:tblPr>
      <w:tblGrid>
        <w:gridCol w:w="5449"/>
        <w:gridCol w:w="1821"/>
        <w:gridCol w:w="1821"/>
      </w:tblGrid>
      <w:tr w:rsidR="009B7086" w:rsidRPr="00802CE5" w14:paraId="42CD63A0" w14:textId="77777777">
        <w:trPr>
          <w:trHeight w:val="594"/>
        </w:trPr>
        <w:tc>
          <w:tcPr>
            <w:tcW w:w="5449"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78DE911" w14:textId="77777777" w:rsidR="009B7086" w:rsidRPr="00802CE5" w:rsidRDefault="009B7086">
            <w:pPr>
              <w:spacing w:after="0" w:line="240" w:lineRule="auto"/>
              <w:rPr>
                <w:rFonts w:ascii="Arial" w:eastAsia="Times New Roman" w:hAnsi="Arial" w:cs="Arial"/>
                <w:b/>
                <w:bCs/>
                <w:color w:val="000000"/>
                <w:sz w:val="20"/>
                <w:szCs w:val="20"/>
                <w:lang w:eastAsia="fr-FR"/>
              </w:rPr>
            </w:pPr>
            <w:r w:rsidRPr="00802CE5">
              <w:rPr>
                <w:rFonts w:ascii="Arial" w:eastAsia="Times New Roman" w:hAnsi="Arial" w:cs="Arial"/>
                <w:b/>
                <w:bCs/>
                <w:color w:val="000000"/>
                <w:sz w:val="20"/>
                <w:szCs w:val="20"/>
                <w:lang w:eastAsia="fr-FR"/>
              </w:rPr>
              <w:t>Catégories de personnel</w:t>
            </w:r>
          </w:p>
        </w:tc>
        <w:tc>
          <w:tcPr>
            <w:tcW w:w="1821" w:type="dxa"/>
            <w:tcBorders>
              <w:top w:val="single" w:sz="8" w:space="0" w:color="auto"/>
              <w:left w:val="nil"/>
              <w:bottom w:val="single" w:sz="8" w:space="0" w:color="auto"/>
              <w:right w:val="single" w:sz="8" w:space="0" w:color="auto"/>
            </w:tcBorders>
            <w:shd w:val="clear" w:color="auto" w:fill="auto"/>
            <w:vAlign w:val="center"/>
            <w:hideMark/>
          </w:tcPr>
          <w:p w14:paraId="3A32EC72" w14:textId="77777777" w:rsidR="009B7086" w:rsidRPr="00802CE5" w:rsidRDefault="009B7086">
            <w:pPr>
              <w:spacing w:after="0" w:line="240" w:lineRule="auto"/>
              <w:jc w:val="center"/>
              <w:rPr>
                <w:rFonts w:ascii="Arial" w:eastAsia="Times New Roman" w:hAnsi="Arial" w:cs="Arial"/>
                <w:b/>
                <w:bCs/>
                <w:color w:val="000000"/>
                <w:sz w:val="20"/>
                <w:szCs w:val="20"/>
                <w:lang w:eastAsia="fr-FR"/>
              </w:rPr>
            </w:pPr>
            <w:r w:rsidRPr="00802CE5">
              <w:rPr>
                <w:rFonts w:ascii="Arial" w:eastAsia="Times New Roman" w:hAnsi="Arial" w:cs="Arial"/>
                <w:b/>
                <w:bCs/>
                <w:color w:val="000000"/>
                <w:sz w:val="20"/>
                <w:szCs w:val="20"/>
                <w:lang w:eastAsia="fr-FR"/>
              </w:rPr>
              <w:t xml:space="preserve">Journée sur site </w:t>
            </w:r>
            <w:r w:rsidRPr="00802CE5">
              <w:rPr>
                <w:rFonts w:ascii="Arial" w:eastAsia="Times New Roman" w:hAnsi="Arial" w:cs="Arial"/>
                <w:b/>
                <w:bCs/>
                <w:color w:val="000000"/>
                <w:sz w:val="20"/>
                <w:szCs w:val="20"/>
                <w:lang w:eastAsia="fr-FR"/>
              </w:rPr>
              <w:br/>
              <w:t>(€ HTVA)</w:t>
            </w:r>
          </w:p>
        </w:tc>
        <w:tc>
          <w:tcPr>
            <w:tcW w:w="1821" w:type="dxa"/>
            <w:tcBorders>
              <w:top w:val="single" w:sz="8" w:space="0" w:color="auto"/>
              <w:left w:val="nil"/>
              <w:bottom w:val="single" w:sz="8" w:space="0" w:color="auto"/>
              <w:right w:val="single" w:sz="8" w:space="0" w:color="auto"/>
            </w:tcBorders>
            <w:shd w:val="clear" w:color="auto" w:fill="auto"/>
            <w:vAlign w:val="center"/>
            <w:hideMark/>
          </w:tcPr>
          <w:p w14:paraId="4EA59EE4" w14:textId="77777777" w:rsidR="009B7086" w:rsidRPr="00802CE5" w:rsidRDefault="009B7086">
            <w:pPr>
              <w:spacing w:after="0" w:line="240" w:lineRule="auto"/>
              <w:jc w:val="center"/>
              <w:rPr>
                <w:rFonts w:ascii="Arial" w:eastAsia="Times New Roman" w:hAnsi="Arial" w:cs="Arial"/>
                <w:b/>
                <w:bCs/>
                <w:color w:val="000000"/>
                <w:sz w:val="20"/>
                <w:szCs w:val="20"/>
                <w:lang w:eastAsia="fr-FR"/>
              </w:rPr>
            </w:pPr>
            <w:r w:rsidRPr="00802CE5">
              <w:rPr>
                <w:rFonts w:ascii="Arial" w:eastAsia="Times New Roman" w:hAnsi="Arial" w:cs="Arial"/>
                <w:b/>
                <w:bCs/>
                <w:color w:val="000000"/>
                <w:sz w:val="20"/>
                <w:szCs w:val="20"/>
                <w:lang w:eastAsia="fr-FR"/>
              </w:rPr>
              <w:t xml:space="preserve">Journée au bureau </w:t>
            </w:r>
            <w:r w:rsidRPr="00802CE5">
              <w:rPr>
                <w:rFonts w:ascii="Arial" w:eastAsia="Times New Roman" w:hAnsi="Arial" w:cs="Arial"/>
                <w:b/>
                <w:bCs/>
                <w:color w:val="000000"/>
                <w:sz w:val="20"/>
                <w:szCs w:val="20"/>
                <w:lang w:eastAsia="fr-FR"/>
              </w:rPr>
              <w:br/>
              <w:t>(€ HTVA)</w:t>
            </w:r>
          </w:p>
        </w:tc>
      </w:tr>
      <w:tr w:rsidR="00B33445" w:rsidRPr="00802CE5" w14:paraId="7F64F165" w14:textId="77777777">
        <w:trPr>
          <w:trHeight w:val="307"/>
        </w:trPr>
        <w:tc>
          <w:tcPr>
            <w:tcW w:w="5449" w:type="dxa"/>
            <w:tcBorders>
              <w:top w:val="nil"/>
              <w:left w:val="single" w:sz="8" w:space="0" w:color="auto"/>
              <w:bottom w:val="single" w:sz="4" w:space="0" w:color="auto"/>
              <w:right w:val="single" w:sz="8" w:space="0" w:color="auto"/>
            </w:tcBorders>
            <w:shd w:val="clear" w:color="auto" w:fill="auto"/>
            <w:vAlign w:val="center"/>
          </w:tcPr>
          <w:p w14:paraId="17AD1A0E" w14:textId="7ABC71A1" w:rsidR="00B33445" w:rsidRDefault="00B33445" w:rsidP="00B33445">
            <w:pPr>
              <w:spacing w:after="0" w:line="240" w:lineRule="auto"/>
              <w:rPr>
                <w:rFonts w:ascii="Arial" w:eastAsia="Times New Roman" w:hAnsi="Arial" w:cs="Arial"/>
                <w:color w:val="000000"/>
                <w:sz w:val="20"/>
                <w:szCs w:val="20"/>
                <w:lang w:eastAsia="fr-FR"/>
              </w:rPr>
            </w:pPr>
            <w:r>
              <w:rPr>
                <w:rFonts w:ascii="Arial" w:eastAsia="Times New Roman" w:hAnsi="Arial" w:cs="Arial"/>
                <w:color w:val="000000"/>
                <w:sz w:val="20"/>
                <w:szCs w:val="20"/>
                <w:lang w:eastAsia="fr-FR"/>
              </w:rPr>
              <w:t>Interlocuteur privilégié</w:t>
            </w:r>
          </w:p>
        </w:tc>
        <w:tc>
          <w:tcPr>
            <w:tcW w:w="1821" w:type="dxa"/>
            <w:tcBorders>
              <w:top w:val="nil"/>
              <w:left w:val="nil"/>
              <w:bottom w:val="single" w:sz="4" w:space="0" w:color="auto"/>
              <w:right w:val="single" w:sz="8" w:space="0" w:color="auto"/>
            </w:tcBorders>
            <w:shd w:val="clear" w:color="auto" w:fill="C5E0B3" w:themeFill="accent6" w:themeFillTint="66"/>
            <w:vAlign w:val="center"/>
          </w:tcPr>
          <w:p w14:paraId="66CD521E" w14:textId="06090024" w:rsidR="00B33445" w:rsidRPr="00802CE5" w:rsidRDefault="00B33445" w:rsidP="00B33445">
            <w:pPr>
              <w:spacing w:after="0" w:line="240" w:lineRule="auto"/>
              <w:jc w:val="center"/>
              <w:rPr>
                <w:rFonts w:ascii="Arial" w:eastAsia="Times New Roman" w:hAnsi="Arial" w:cs="Arial"/>
                <w:b/>
                <w:bCs/>
                <w:color w:val="000000"/>
                <w:sz w:val="20"/>
                <w:szCs w:val="20"/>
                <w:lang w:eastAsia="fr-FR"/>
              </w:rPr>
            </w:pPr>
            <w:r w:rsidRPr="00802CE5">
              <w:rPr>
                <w:rFonts w:ascii="Arial" w:eastAsia="Times New Roman" w:hAnsi="Arial" w:cs="Arial"/>
                <w:b/>
                <w:bCs/>
                <w:color w:val="000000"/>
                <w:sz w:val="20"/>
                <w:szCs w:val="20"/>
                <w:lang w:eastAsia="fr-FR"/>
              </w:rPr>
              <w:t>…</w:t>
            </w:r>
          </w:p>
        </w:tc>
        <w:tc>
          <w:tcPr>
            <w:tcW w:w="1821" w:type="dxa"/>
            <w:tcBorders>
              <w:top w:val="nil"/>
              <w:left w:val="nil"/>
              <w:bottom w:val="single" w:sz="4" w:space="0" w:color="auto"/>
              <w:right w:val="single" w:sz="8" w:space="0" w:color="auto"/>
            </w:tcBorders>
            <w:shd w:val="clear" w:color="auto" w:fill="C5E0B3" w:themeFill="accent6" w:themeFillTint="66"/>
            <w:vAlign w:val="center"/>
          </w:tcPr>
          <w:p w14:paraId="6DD42A3A" w14:textId="375C3AA3" w:rsidR="00B33445" w:rsidRPr="00802CE5" w:rsidRDefault="00B33445" w:rsidP="00B33445">
            <w:pPr>
              <w:spacing w:after="0" w:line="240" w:lineRule="auto"/>
              <w:jc w:val="center"/>
              <w:rPr>
                <w:rFonts w:ascii="Arial" w:eastAsia="Times New Roman" w:hAnsi="Arial" w:cs="Arial"/>
                <w:b/>
                <w:bCs/>
                <w:color w:val="000000"/>
                <w:sz w:val="20"/>
                <w:szCs w:val="20"/>
                <w:lang w:eastAsia="fr-FR"/>
              </w:rPr>
            </w:pPr>
            <w:r w:rsidRPr="00802CE5">
              <w:rPr>
                <w:rFonts w:ascii="Arial" w:eastAsia="Times New Roman" w:hAnsi="Arial" w:cs="Arial"/>
                <w:b/>
                <w:bCs/>
                <w:color w:val="000000"/>
                <w:sz w:val="20"/>
                <w:szCs w:val="20"/>
                <w:lang w:eastAsia="fr-FR"/>
              </w:rPr>
              <w:t>…</w:t>
            </w:r>
          </w:p>
        </w:tc>
      </w:tr>
      <w:tr w:rsidR="00B33445" w:rsidRPr="00802CE5" w14:paraId="23F17684" w14:textId="77777777">
        <w:trPr>
          <w:trHeight w:val="307"/>
        </w:trPr>
        <w:tc>
          <w:tcPr>
            <w:tcW w:w="5449" w:type="dxa"/>
            <w:tcBorders>
              <w:top w:val="nil"/>
              <w:left w:val="single" w:sz="8" w:space="0" w:color="auto"/>
              <w:bottom w:val="single" w:sz="4" w:space="0" w:color="auto"/>
              <w:right w:val="single" w:sz="8" w:space="0" w:color="auto"/>
            </w:tcBorders>
            <w:shd w:val="clear" w:color="auto" w:fill="auto"/>
            <w:vAlign w:val="center"/>
          </w:tcPr>
          <w:p w14:paraId="5E8DB955" w14:textId="03F07212" w:rsidR="00B33445" w:rsidRDefault="00B33445" w:rsidP="00B33445">
            <w:pPr>
              <w:spacing w:after="0" w:line="240" w:lineRule="auto"/>
              <w:rPr>
                <w:rFonts w:ascii="Arial" w:eastAsia="Times New Roman" w:hAnsi="Arial" w:cs="Arial"/>
                <w:color w:val="000000"/>
                <w:sz w:val="20"/>
                <w:szCs w:val="20"/>
                <w:lang w:eastAsia="fr-FR"/>
              </w:rPr>
            </w:pPr>
            <w:r>
              <w:rPr>
                <w:rFonts w:ascii="Arial" w:eastAsia="Times New Roman" w:hAnsi="Arial" w:cs="Arial"/>
                <w:color w:val="000000"/>
                <w:sz w:val="20"/>
                <w:szCs w:val="20"/>
                <w:lang w:eastAsia="fr-FR"/>
              </w:rPr>
              <w:t>Suppléant</w:t>
            </w:r>
          </w:p>
        </w:tc>
        <w:tc>
          <w:tcPr>
            <w:tcW w:w="1821" w:type="dxa"/>
            <w:tcBorders>
              <w:top w:val="nil"/>
              <w:left w:val="nil"/>
              <w:bottom w:val="single" w:sz="4" w:space="0" w:color="auto"/>
              <w:right w:val="single" w:sz="8" w:space="0" w:color="auto"/>
            </w:tcBorders>
            <w:shd w:val="clear" w:color="auto" w:fill="C5E0B3" w:themeFill="accent6" w:themeFillTint="66"/>
            <w:vAlign w:val="center"/>
          </w:tcPr>
          <w:p w14:paraId="7E0BE5A4" w14:textId="68423E61" w:rsidR="00B33445" w:rsidRPr="00802CE5" w:rsidRDefault="00B33445" w:rsidP="00B33445">
            <w:pPr>
              <w:spacing w:after="0" w:line="240" w:lineRule="auto"/>
              <w:jc w:val="center"/>
              <w:rPr>
                <w:rFonts w:ascii="Arial" w:eastAsia="Times New Roman" w:hAnsi="Arial" w:cs="Arial"/>
                <w:b/>
                <w:bCs/>
                <w:color w:val="000000"/>
                <w:sz w:val="20"/>
                <w:szCs w:val="20"/>
                <w:lang w:eastAsia="fr-FR"/>
              </w:rPr>
            </w:pPr>
            <w:r w:rsidRPr="00802CE5">
              <w:rPr>
                <w:rFonts w:ascii="Arial" w:eastAsia="Times New Roman" w:hAnsi="Arial" w:cs="Arial"/>
                <w:b/>
                <w:bCs/>
                <w:color w:val="000000"/>
                <w:sz w:val="20"/>
                <w:szCs w:val="20"/>
                <w:lang w:eastAsia="fr-FR"/>
              </w:rPr>
              <w:t>…</w:t>
            </w:r>
          </w:p>
        </w:tc>
        <w:tc>
          <w:tcPr>
            <w:tcW w:w="1821" w:type="dxa"/>
            <w:tcBorders>
              <w:top w:val="nil"/>
              <w:left w:val="nil"/>
              <w:bottom w:val="single" w:sz="4" w:space="0" w:color="auto"/>
              <w:right w:val="single" w:sz="8" w:space="0" w:color="auto"/>
            </w:tcBorders>
            <w:shd w:val="clear" w:color="auto" w:fill="C5E0B3" w:themeFill="accent6" w:themeFillTint="66"/>
            <w:vAlign w:val="center"/>
          </w:tcPr>
          <w:p w14:paraId="2975B6C5" w14:textId="0B328DCB" w:rsidR="00B33445" w:rsidRPr="00802CE5" w:rsidRDefault="00B33445" w:rsidP="00B33445">
            <w:pPr>
              <w:spacing w:after="0" w:line="240" w:lineRule="auto"/>
              <w:jc w:val="center"/>
              <w:rPr>
                <w:rFonts w:ascii="Arial" w:eastAsia="Times New Roman" w:hAnsi="Arial" w:cs="Arial"/>
                <w:b/>
                <w:bCs/>
                <w:color w:val="000000"/>
                <w:sz w:val="20"/>
                <w:szCs w:val="20"/>
                <w:lang w:eastAsia="fr-FR"/>
              </w:rPr>
            </w:pPr>
            <w:r w:rsidRPr="00802CE5">
              <w:rPr>
                <w:rFonts w:ascii="Arial" w:eastAsia="Times New Roman" w:hAnsi="Arial" w:cs="Arial"/>
                <w:b/>
                <w:bCs/>
                <w:color w:val="000000"/>
                <w:sz w:val="20"/>
                <w:szCs w:val="20"/>
                <w:lang w:eastAsia="fr-FR"/>
              </w:rPr>
              <w:t>…</w:t>
            </w:r>
          </w:p>
        </w:tc>
      </w:tr>
      <w:tr w:rsidR="00B33445" w:rsidRPr="00802CE5" w14:paraId="1B91C0F9" w14:textId="77777777">
        <w:trPr>
          <w:trHeight w:val="328"/>
        </w:trPr>
        <w:tc>
          <w:tcPr>
            <w:tcW w:w="5449" w:type="dxa"/>
            <w:tcBorders>
              <w:top w:val="nil"/>
              <w:left w:val="single" w:sz="8" w:space="0" w:color="auto"/>
              <w:bottom w:val="single" w:sz="8" w:space="0" w:color="auto"/>
              <w:right w:val="single" w:sz="8" w:space="0" w:color="auto"/>
            </w:tcBorders>
            <w:shd w:val="clear" w:color="auto" w:fill="auto"/>
            <w:vAlign w:val="center"/>
            <w:hideMark/>
          </w:tcPr>
          <w:p w14:paraId="658AB81B" w14:textId="77777777" w:rsidR="00B33445" w:rsidRPr="00802CE5" w:rsidRDefault="00B33445" w:rsidP="00B33445">
            <w:pPr>
              <w:spacing w:after="0" w:line="240" w:lineRule="auto"/>
              <w:rPr>
                <w:rFonts w:ascii="Arial" w:eastAsia="Times New Roman" w:hAnsi="Arial" w:cs="Arial"/>
                <w:color w:val="000000"/>
                <w:sz w:val="20"/>
                <w:szCs w:val="20"/>
                <w:lang w:eastAsia="fr-FR"/>
              </w:rPr>
            </w:pPr>
            <w:r w:rsidRPr="00802CE5">
              <w:rPr>
                <w:rFonts w:ascii="Arial" w:eastAsia="Times New Roman" w:hAnsi="Arial" w:cs="Arial"/>
                <w:color w:val="000000"/>
                <w:sz w:val="20"/>
                <w:szCs w:val="20"/>
                <w:lang w:eastAsia="fr-FR"/>
              </w:rPr>
              <w:t>Secrétariat</w:t>
            </w:r>
          </w:p>
        </w:tc>
        <w:tc>
          <w:tcPr>
            <w:tcW w:w="1821" w:type="dxa"/>
            <w:tcBorders>
              <w:top w:val="nil"/>
              <w:left w:val="nil"/>
              <w:bottom w:val="single" w:sz="8" w:space="0" w:color="auto"/>
              <w:right w:val="single" w:sz="8" w:space="0" w:color="auto"/>
            </w:tcBorders>
            <w:shd w:val="clear" w:color="auto" w:fill="C5E0B3" w:themeFill="accent6" w:themeFillTint="66"/>
            <w:vAlign w:val="center"/>
            <w:hideMark/>
          </w:tcPr>
          <w:p w14:paraId="15C5D46E" w14:textId="1CACB4E1" w:rsidR="00B33445" w:rsidRPr="00802CE5" w:rsidRDefault="00B33445" w:rsidP="00B33445">
            <w:pPr>
              <w:spacing w:after="0" w:line="240" w:lineRule="auto"/>
              <w:jc w:val="center"/>
              <w:rPr>
                <w:rFonts w:ascii="Arial" w:eastAsia="Times New Roman" w:hAnsi="Arial" w:cs="Arial"/>
                <w:color w:val="000000"/>
                <w:sz w:val="20"/>
                <w:szCs w:val="20"/>
                <w:lang w:eastAsia="fr-FR"/>
              </w:rPr>
            </w:pPr>
            <w:r w:rsidRPr="00802CE5">
              <w:rPr>
                <w:rFonts w:ascii="Arial" w:eastAsia="Times New Roman" w:hAnsi="Arial" w:cs="Arial"/>
                <w:b/>
                <w:bCs/>
                <w:color w:val="000000"/>
                <w:sz w:val="20"/>
                <w:szCs w:val="20"/>
                <w:lang w:eastAsia="fr-FR"/>
              </w:rPr>
              <w:t>…</w:t>
            </w:r>
          </w:p>
        </w:tc>
        <w:tc>
          <w:tcPr>
            <w:tcW w:w="1821" w:type="dxa"/>
            <w:tcBorders>
              <w:top w:val="nil"/>
              <w:left w:val="nil"/>
              <w:bottom w:val="single" w:sz="8" w:space="0" w:color="auto"/>
              <w:right w:val="single" w:sz="8" w:space="0" w:color="auto"/>
            </w:tcBorders>
            <w:shd w:val="clear" w:color="auto" w:fill="C5E0B3" w:themeFill="accent6" w:themeFillTint="66"/>
            <w:vAlign w:val="center"/>
            <w:hideMark/>
          </w:tcPr>
          <w:p w14:paraId="617333A9" w14:textId="519C35B5" w:rsidR="00B33445" w:rsidRPr="00802CE5" w:rsidRDefault="00B33445" w:rsidP="00B33445">
            <w:pPr>
              <w:spacing w:after="0" w:line="240" w:lineRule="auto"/>
              <w:jc w:val="center"/>
              <w:rPr>
                <w:rFonts w:ascii="Arial" w:eastAsia="Times New Roman" w:hAnsi="Arial" w:cs="Arial"/>
                <w:color w:val="000000"/>
                <w:sz w:val="20"/>
                <w:szCs w:val="20"/>
                <w:lang w:eastAsia="fr-FR"/>
              </w:rPr>
            </w:pPr>
            <w:r w:rsidRPr="00802CE5">
              <w:rPr>
                <w:rFonts w:ascii="Arial" w:eastAsia="Times New Roman" w:hAnsi="Arial" w:cs="Arial"/>
                <w:b/>
                <w:bCs/>
                <w:color w:val="000000"/>
                <w:sz w:val="20"/>
                <w:szCs w:val="20"/>
                <w:lang w:eastAsia="fr-FR"/>
              </w:rPr>
              <w:t>…</w:t>
            </w:r>
          </w:p>
        </w:tc>
      </w:tr>
    </w:tbl>
    <w:p w14:paraId="41A4DD7C" w14:textId="77777777" w:rsidR="009B7086" w:rsidRDefault="009B7086" w:rsidP="009B7086">
      <w:pPr>
        <w:tabs>
          <w:tab w:val="left" w:leader="dot" w:pos="9361"/>
        </w:tabs>
        <w:spacing w:after="0" w:line="288" w:lineRule="auto"/>
        <w:jc w:val="both"/>
      </w:pPr>
    </w:p>
    <w:p w14:paraId="6CD1AD65" w14:textId="77777777" w:rsidR="009B7086" w:rsidRPr="004012C9" w:rsidRDefault="009B7086" w:rsidP="009B7086">
      <w:pPr>
        <w:spacing w:after="0" w:line="240" w:lineRule="auto"/>
        <w:jc w:val="both"/>
        <w:rPr>
          <w:rFonts w:ascii="Arial" w:eastAsia="Times New Roman" w:hAnsi="Arial" w:cs="Arial"/>
          <w:color w:val="000000"/>
          <w:sz w:val="20"/>
          <w:szCs w:val="20"/>
          <w:lang w:eastAsia="fr-FR"/>
        </w:rPr>
      </w:pPr>
      <w:r w:rsidRPr="004012C9">
        <w:rPr>
          <w:rFonts w:ascii="Arial" w:eastAsia="Times New Roman" w:hAnsi="Arial" w:cs="Arial"/>
          <w:color w:val="000000"/>
          <w:sz w:val="20"/>
          <w:szCs w:val="20"/>
          <w:lang w:eastAsia="fr-FR"/>
        </w:rPr>
        <w:t xml:space="preserve">Le coût correspond à la valeur du temps productif directement imputable au projet. Il intègre l’assistance téléphonique. Ce coût rémunère également les heures non imputables directement (frais généraux, formations, </w:t>
      </w:r>
      <w:proofErr w:type="spellStart"/>
      <w:r w:rsidRPr="004012C9">
        <w:rPr>
          <w:rFonts w:ascii="Arial" w:eastAsia="Times New Roman" w:hAnsi="Arial" w:cs="Arial"/>
          <w:color w:val="000000"/>
          <w:sz w:val="20"/>
          <w:szCs w:val="20"/>
          <w:lang w:eastAsia="fr-FR"/>
        </w:rPr>
        <w:t>etc</w:t>
      </w:r>
      <w:proofErr w:type="spellEnd"/>
      <w:r w:rsidRPr="004012C9">
        <w:rPr>
          <w:rFonts w:ascii="Arial" w:eastAsia="Times New Roman" w:hAnsi="Arial" w:cs="Arial"/>
          <w:color w:val="000000"/>
          <w:sz w:val="20"/>
          <w:szCs w:val="20"/>
          <w:lang w:eastAsia="fr-FR"/>
        </w:rPr>
        <w:t>).</w:t>
      </w:r>
    </w:p>
    <w:p w14:paraId="42F5E33E" w14:textId="77777777" w:rsidR="009B7086" w:rsidRPr="004012C9" w:rsidRDefault="009B7086" w:rsidP="009B7086">
      <w:pPr>
        <w:spacing w:after="0" w:line="240" w:lineRule="auto"/>
        <w:jc w:val="both"/>
        <w:rPr>
          <w:rFonts w:ascii="Arial" w:eastAsia="Times New Roman" w:hAnsi="Arial" w:cs="Arial"/>
          <w:color w:val="000000"/>
          <w:sz w:val="20"/>
          <w:szCs w:val="20"/>
          <w:lang w:eastAsia="fr-FR"/>
        </w:rPr>
      </w:pPr>
      <w:r w:rsidRPr="004012C9">
        <w:rPr>
          <w:rFonts w:ascii="Arial" w:eastAsia="Times New Roman" w:hAnsi="Arial" w:cs="Arial"/>
          <w:color w:val="000000"/>
          <w:sz w:val="20"/>
          <w:szCs w:val="20"/>
          <w:lang w:eastAsia="fr-FR"/>
        </w:rPr>
        <w:br/>
        <w:t xml:space="preserve">Le présent bordereau de prix unitaires peut être adapté par le candidat selon les catégories de personnel présentés dans l'offre. </w:t>
      </w:r>
    </w:p>
    <w:p w14:paraId="7E60AAB9" w14:textId="5D826920" w:rsidR="00681703" w:rsidRDefault="00681703" w:rsidP="00681703">
      <w:pPr>
        <w:tabs>
          <w:tab w:val="left" w:leader="dot" w:pos="9361"/>
        </w:tabs>
        <w:spacing w:after="0" w:line="288" w:lineRule="auto"/>
        <w:jc w:val="both"/>
      </w:pPr>
    </w:p>
    <w:p w14:paraId="7DF94023" w14:textId="77777777" w:rsidR="002C525B" w:rsidRDefault="002C525B" w:rsidP="00681703">
      <w:pPr>
        <w:tabs>
          <w:tab w:val="left" w:leader="dot" w:pos="9361"/>
        </w:tabs>
        <w:spacing w:after="0" w:line="288" w:lineRule="auto"/>
        <w:jc w:val="both"/>
      </w:pPr>
    </w:p>
    <w:p w14:paraId="1AB43544" w14:textId="0E6C43AE" w:rsidR="00B33445" w:rsidRPr="00B33445" w:rsidRDefault="00B33445" w:rsidP="00BB3D41">
      <w:pPr>
        <w:tabs>
          <w:tab w:val="left" w:pos="3804"/>
        </w:tabs>
      </w:pPr>
      <w:r>
        <w:tab/>
      </w:r>
    </w:p>
    <w:sectPr w:rsidR="00B33445" w:rsidRPr="00B33445" w:rsidSect="00D32FAB">
      <w:pgSz w:w="11907" w:h="16840"/>
      <w:pgMar w:top="1418" w:right="1134" w:bottom="1134" w:left="1701"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847618" w14:textId="77777777" w:rsidR="00C67EF5" w:rsidRDefault="00C67EF5" w:rsidP="00B40A50">
      <w:pPr>
        <w:spacing w:after="0" w:line="240" w:lineRule="auto"/>
      </w:pPr>
      <w:r>
        <w:separator/>
      </w:r>
    </w:p>
  </w:endnote>
  <w:endnote w:type="continuationSeparator" w:id="0">
    <w:p w14:paraId="02213DEC" w14:textId="77777777" w:rsidR="00C67EF5" w:rsidRDefault="00C67EF5" w:rsidP="00B40A50">
      <w:pPr>
        <w:spacing w:after="0" w:line="240" w:lineRule="auto"/>
      </w:pPr>
      <w:r>
        <w:continuationSeparator/>
      </w:r>
    </w:p>
  </w:endnote>
  <w:endnote w:type="continuationNotice" w:id="1">
    <w:p w14:paraId="59C25DCE" w14:textId="77777777" w:rsidR="00C67EF5" w:rsidRDefault="00C67EF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Gras">
    <w:altName w:val="Avenir Heavy"/>
    <w:panose1 w:val="020B0604020202020204"/>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vantGarde">
    <w:altName w:val="Calibri"/>
    <w:panose1 w:val="020B0604020202020204"/>
    <w:charset w:val="00"/>
    <w:family w:val="swiss"/>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Univers">
    <w:panose1 w:val="020B0503020202020204"/>
    <w:charset w:val="00"/>
    <w:family w:val="swiss"/>
    <w:pitch w:val="variable"/>
    <w:sig w:usb0="80000287" w:usb1="00000000" w:usb2="00000000" w:usb3="00000000" w:csb0="0000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CA10A4" w14:textId="342834D4" w:rsidR="006E0E51" w:rsidRDefault="006E0E51">
    <w:pPr>
      <w:framePr w:wrap="around" w:vAnchor="text" w:hAnchor="margin" w:xAlign="right" w:y="1"/>
    </w:pPr>
    <w:r>
      <w:fldChar w:fldCharType="begin"/>
    </w:r>
    <w:r>
      <w:instrText xml:space="preserve">PAGE  </w:instrText>
    </w:r>
    <w:r>
      <w:fldChar w:fldCharType="separate"/>
    </w:r>
    <w:r w:rsidR="009605D1">
      <w:rPr>
        <w:noProof/>
      </w:rPr>
      <w:t>1</w:t>
    </w:r>
    <w:r>
      <w:fldChar w:fldCharType="end"/>
    </w:r>
  </w:p>
  <w:p w14:paraId="71ED3878" w14:textId="77777777" w:rsidR="006E0E51" w:rsidRDefault="006E0E51">
    <w:pP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2F790C" w14:textId="68CFFEE2" w:rsidR="00A630E1" w:rsidRPr="000176A6" w:rsidRDefault="000176A6" w:rsidP="000176A6">
    <w:pPr>
      <w:pStyle w:val="Pieddepage"/>
      <w:tabs>
        <w:tab w:val="clear" w:pos="9072"/>
        <w:tab w:val="right" w:pos="8787"/>
      </w:tabs>
      <w:rPr>
        <w:rFonts w:ascii="Arial" w:hAnsi="Arial" w:cs="Arial"/>
        <w:iCs/>
        <w:sz w:val="16"/>
        <w:szCs w:val="16"/>
      </w:rPr>
    </w:pPr>
    <w:r w:rsidRPr="000176A6">
      <w:rPr>
        <w:rFonts w:ascii="Arial" w:hAnsi="Arial" w:cs="Arial"/>
        <w:iCs/>
        <w:sz w:val="16"/>
        <w:szCs w:val="16"/>
      </w:rPr>
      <w:t xml:space="preserve">AE </w:t>
    </w:r>
    <w:r w:rsidR="00267FCD" w:rsidRPr="00267FCD">
      <w:rPr>
        <w:rFonts w:ascii="Arial" w:hAnsi="Arial" w:cs="Arial"/>
        <w:iCs/>
        <w:sz w:val="16"/>
        <w:szCs w:val="16"/>
      </w:rPr>
      <w:t>OPC RENFORCÉ NHE</w:t>
    </w:r>
    <w:r>
      <w:rPr>
        <w:rFonts w:ascii="Arial" w:hAnsi="Arial" w:cs="Arial"/>
        <w:i/>
        <w:sz w:val="16"/>
        <w:szCs w:val="16"/>
      </w:rPr>
      <w:tab/>
    </w:r>
    <w:r w:rsidR="00E62989" w:rsidRPr="00BB3D41">
      <w:rPr>
        <w:rFonts w:ascii="Arial" w:hAnsi="Arial" w:cs="Arial"/>
        <w:i/>
        <w:sz w:val="16"/>
        <w:szCs w:val="16"/>
      </w:rPr>
      <w:tab/>
    </w:r>
    <w:r w:rsidR="00E62989" w:rsidRPr="000176A6">
      <w:rPr>
        <w:rFonts w:ascii="Arial" w:hAnsi="Arial" w:cs="Arial"/>
        <w:iCs/>
        <w:sz w:val="16"/>
        <w:szCs w:val="16"/>
      </w:rPr>
      <w:t xml:space="preserve">Page </w:t>
    </w:r>
    <w:r w:rsidR="00E62989" w:rsidRPr="000176A6">
      <w:rPr>
        <w:rFonts w:ascii="Arial" w:hAnsi="Arial" w:cs="Arial"/>
        <w:iCs/>
        <w:sz w:val="16"/>
        <w:szCs w:val="16"/>
      </w:rPr>
      <w:fldChar w:fldCharType="begin"/>
    </w:r>
    <w:r w:rsidR="00E62989" w:rsidRPr="000176A6">
      <w:rPr>
        <w:rFonts w:ascii="Arial" w:hAnsi="Arial" w:cs="Arial"/>
        <w:iCs/>
        <w:sz w:val="16"/>
        <w:szCs w:val="16"/>
      </w:rPr>
      <w:instrText xml:space="preserve"> PAGE </w:instrText>
    </w:r>
    <w:r w:rsidR="00E62989" w:rsidRPr="000176A6">
      <w:rPr>
        <w:rFonts w:ascii="Arial" w:hAnsi="Arial" w:cs="Arial"/>
        <w:iCs/>
        <w:sz w:val="16"/>
        <w:szCs w:val="16"/>
      </w:rPr>
      <w:fldChar w:fldCharType="separate"/>
    </w:r>
    <w:r w:rsidR="00E62989" w:rsidRPr="000176A6">
      <w:rPr>
        <w:rFonts w:ascii="Arial" w:hAnsi="Arial" w:cs="Arial"/>
        <w:iCs/>
        <w:sz w:val="16"/>
        <w:szCs w:val="16"/>
      </w:rPr>
      <w:t>1</w:t>
    </w:r>
    <w:r w:rsidR="00E62989" w:rsidRPr="000176A6">
      <w:rPr>
        <w:rFonts w:ascii="Arial" w:hAnsi="Arial" w:cs="Arial"/>
        <w:iCs/>
        <w:sz w:val="16"/>
        <w:szCs w:val="16"/>
      </w:rPr>
      <w:fldChar w:fldCharType="end"/>
    </w:r>
    <w:r w:rsidR="00E62989" w:rsidRPr="000176A6">
      <w:rPr>
        <w:rFonts w:ascii="Arial" w:hAnsi="Arial" w:cs="Arial"/>
        <w:iCs/>
        <w:sz w:val="16"/>
        <w:szCs w:val="16"/>
      </w:rPr>
      <w:t xml:space="preserve"> sur </w:t>
    </w:r>
    <w:r w:rsidR="00E62989" w:rsidRPr="000176A6">
      <w:rPr>
        <w:rFonts w:ascii="Arial" w:hAnsi="Arial" w:cs="Arial"/>
        <w:iCs/>
        <w:sz w:val="16"/>
        <w:szCs w:val="16"/>
      </w:rPr>
      <w:fldChar w:fldCharType="begin"/>
    </w:r>
    <w:r w:rsidR="00E62989" w:rsidRPr="000176A6">
      <w:rPr>
        <w:rFonts w:ascii="Arial" w:hAnsi="Arial" w:cs="Arial"/>
        <w:iCs/>
        <w:sz w:val="16"/>
        <w:szCs w:val="16"/>
      </w:rPr>
      <w:instrText xml:space="preserve"> NUMPAGES </w:instrText>
    </w:r>
    <w:r w:rsidR="00E62989" w:rsidRPr="000176A6">
      <w:rPr>
        <w:rFonts w:ascii="Arial" w:hAnsi="Arial" w:cs="Arial"/>
        <w:iCs/>
        <w:sz w:val="16"/>
        <w:szCs w:val="16"/>
      </w:rPr>
      <w:fldChar w:fldCharType="separate"/>
    </w:r>
    <w:r w:rsidR="00E62989" w:rsidRPr="000176A6">
      <w:rPr>
        <w:rFonts w:ascii="Arial" w:hAnsi="Arial" w:cs="Arial"/>
        <w:iCs/>
        <w:sz w:val="16"/>
        <w:szCs w:val="16"/>
      </w:rPr>
      <w:t>34</w:t>
    </w:r>
    <w:r w:rsidR="00E62989" w:rsidRPr="000176A6">
      <w:rPr>
        <w:rFonts w:ascii="Arial" w:hAnsi="Arial" w:cs="Arial"/>
        <w:i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21F9D9" w14:textId="3749B6A5" w:rsidR="006E0E51" w:rsidRPr="000176A6" w:rsidRDefault="000176A6" w:rsidP="000176A6">
    <w:pPr>
      <w:pStyle w:val="Pieddepage"/>
      <w:tabs>
        <w:tab w:val="clear" w:pos="9072"/>
        <w:tab w:val="right" w:pos="8787"/>
      </w:tabs>
      <w:rPr>
        <w:rFonts w:ascii="Arial" w:hAnsi="Arial" w:cs="Arial"/>
        <w:iCs/>
        <w:sz w:val="16"/>
        <w:szCs w:val="16"/>
      </w:rPr>
    </w:pPr>
    <w:r w:rsidRPr="000176A6">
      <w:rPr>
        <w:rFonts w:ascii="Arial" w:hAnsi="Arial" w:cs="Arial"/>
        <w:iCs/>
        <w:sz w:val="16"/>
        <w:szCs w:val="16"/>
      </w:rPr>
      <w:t xml:space="preserve">AE </w:t>
    </w:r>
    <w:r w:rsidR="00267FCD" w:rsidRPr="00267FCD">
      <w:rPr>
        <w:rFonts w:ascii="Arial" w:hAnsi="Arial" w:cs="Arial"/>
        <w:iCs/>
        <w:sz w:val="16"/>
        <w:szCs w:val="16"/>
      </w:rPr>
      <w:t>OPC RENFORCÉ NHE</w:t>
    </w:r>
    <w:r>
      <w:rPr>
        <w:rFonts w:ascii="Arial" w:hAnsi="Arial" w:cs="Arial"/>
        <w:i/>
        <w:sz w:val="16"/>
        <w:szCs w:val="16"/>
      </w:rPr>
      <w:tab/>
    </w:r>
    <w:r w:rsidRPr="00BB3D41">
      <w:rPr>
        <w:rFonts w:ascii="Arial" w:hAnsi="Arial" w:cs="Arial"/>
        <w:i/>
        <w:sz w:val="16"/>
        <w:szCs w:val="16"/>
      </w:rPr>
      <w:tab/>
    </w:r>
    <w:r w:rsidRPr="000176A6">
      <w:rPr>
        <w:rFonts w:ascii="Arial" w:hAnsi="Arial" w:cs="Arial"/>
        <w:iCs/>
        <w:sz w:val="16"/>
        <w:szCs w:val="16"/>
      </w:rPr>
      <w:t xml:space="preserve">Page </w:t>
    </w:r>
    <w:r w:rsidRPr="000176A6">
      <w:rPr>
        <w:rFonts w:ascii="Arial" w:hAnsi="Arial" w:cs="Arial"/>
        <w:iCs/>
        <w:sz w:val="16"/>
        <w:szCs w:val="16"/>
      </w:rPr>
      <w:fldChar w:fldCharType="begin"/>
    </w:r>
    <w:r w:rsidRPr="000176A6">
      <w:rPr>
        <w:rFonts w:ascii="Arial" w:hAnsi="Arial" w:cs="Arial"/>
        <w:iCs/>
        <w:sz w:val="16"/>
        <w:szCs w:val="16"/>
      </w:rPr>
      <w:instrText xml:space="preserve"> PAGE </w:instrText>
    </w:r>
    <w:r w:rsidRPr="000176A6">
      <w:rPr>
        <w:rFonts w:ascii="Arial" w:hAnsi="Arial" w:cs="Arial"/>
        <w:iCs/>
        <w:sz w:val="16"/>
        <w:szCs w:val="16"/>
      </w:rPr>
      <w:fldChar w:fldCharType="separate"/>
    </w:r>
    <w:r>
      <w:rPr>
        <w:rFonts w:cs="Arial"/>
        <w:iCs/>
        <w:sz w:val="16"/>
        <w:szCs w:val="16"/>
      </w:rPr>
      <w:t>1</w:t>
    </w:r>
    <w:r w:rsidRPr="000176A6">
      <w:rPr>
        <w:rFonts w:ascii="Arial" w:hAnsi="Arial" w:cs="Arial"/>
        <w:iCs/>
        <w:sz w:val="16"/>
        <w:szCs w:val="16"/>
      </w:rPr>
      <w:fldChar w:fldCharType="end"/>
    </w:r>
    <w:r w:rsidRPr="000176A6">
      <w:rPr>
        <w:rFonts w:ascii="Arial" w:hAnsi="Arial" w:cs="Arial"/>
        <w:iCs/>
        <w:sz w:val="16"/>
        <w:szCs w:val="16"/>
      </w:rPr>
      <w:t xml:space="preserve"> sur </w:t>
    </w:r>
    <w:r w:rsidRPr="000176A6">
      <w:rPr>
        <w:rFonts w:ascii="Arial" w:hAnsi="Arial" w:cs="Arial"/>
        <w:iCs/>
        <w:sz w:val="16"/>
        <w:szCs w:val="16"/>
      </w:rPr>
      <w:fldChar w:fldCharType="begin"/>
    </w:r>
    <w:r w:rsidRPr="000176A6">
      <w:rPr>
        <w:rFonts w:ascii="Arial" w:hAnsi="Arial" w:cs="Arial"/>
        <w:iCs/>
        <w:sz w:val="16"/>
        <w:szCs w:val="16"/>
      </w:rPr>
      <w:instrText xml:space="preserve"> NUMPAGES </w:instrText>
    </w:r>
    <w:r w:rsidRPr="000176A6">
      <w:rPr>
        <w:rFonts w:ascii="Arial" w:hAnsi="Arial" w:cs="Arial"/>
        <w:iCs/>
        <w:sz w:val="16"/>
        <w:szCs w:val="16"/>
      </w:rPr>
      <w:fldChar w:fldCharType="separate"/>
    </w:r>
    <w:r>
      <w:rPr>
        <w:rFonts w:cs="Arial"/>
        <w:iCs/>
        <w:sz w:val="16"/>
        <w:szCs w:val="16"/>
      </w:rPr>
      <w:t>12</w:t>
    </w:r>
    <w:r w:rsidRPr="000176A6">
      <w:rPr>
        <w:rFonts w:ascii="Arial" w:hAnsi="Arial" w:cs="Arial"/>
        <w:i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886730" w14:textId="77777777" w:rsidR="00C67EF5" w:rsidRDefault="00C67EF5" w:rsidP="00B40A50">
      <w:pPr>
        <w:spacing w:after="0" w:line="240" w:lineRule="auto"/>
      </w:pPr>
      <w:r>
        <w:separator/>
      </w:r>
    </w:p>
  </w:footnote>
  <w:footnote w:type="continuationSeparator" w:id="0">
    <w:p w14:paraId="5605E065" w14:textId="77777777" w:rsidR="00C67EF5" w:rsidRDefault="00C67EF5" w:rsidP="00B40A50">
      <w:pPr>
        <w:spacing w:after="0" w:line="240" w:lineRule="auto"/>
      </w:pPr>
      <w:r>
        <w:continuationSeparator/>
      </w:r>
    </w:p>
  </w:footnote>
  <w:footnote w:type="continuationNotice" w:id="1">
    <w:p w14:paraId="20E3AEB6" w14:textId="77777777" w:rsidR="00C67EF5" w:rsidRDefault="00C67EF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152DAD"/>
    <w:multiLevelType w:val="hybridMultilevel"/>
    <w:tmpl w:val="E9F4CC18"/>
    <w:lvl w:ilvl="0" w:tplc="040C0001">
      <w:start w:val="1"/>
      <w:numFmt w:val="bullet"/>
      <w:lvlText w:val=""/>
      <w:lvlJc w:val="left"/>
      <w:pPr>
        <w:ind w:left="720" w:hanging="360"/>
      </w:pPr>
      <w:rPr>
        <w:rFonts w:ascii="Symbol" w:hAnsi="Symbol" w:hint="default"/>
        <w:sz w:val="20"/>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 w15:restartNumberingAfterBreak="0">
    <w:nsid w:val="19A928B1"/>
    <w:multiLevelType w:val="hybridMultilevel"/>
    <w:tmpl w:val="2B9A357A"/>
    <w:lvl w:ilvl="0" w:tplc="FA08C1CE">
      <w:start w:val="1"/>
      <w:numFmt w:val="bullet"/>
      <w:pStyle w:val="Style2"/>
      <w:lvlText w:val=""/>
      <w:lvlJc w:val="left"/>
      <w:pPr>
        <w:tabs>
          <w:tab w:val="num" w:pos="710"/>
        </w:tabs>
        <w:ind w:left="1070" w:hanging="360"/>
      </w:pPr>
      <w:rPr>
        <w:rFonts w:ascii="Wingdings" w:hAnsi="Wingdings" w:cs="Wingdings" w:hint="default"/>
        <w:color w:val="auto"/>
      </w:rPr>
    </w:lvl>
    <w:lvl w:ilvl="1" w:tplc="7766067A">
      <w:start w:val="1"/>
      <w:numFmt w:val="bullet"/>
      <w:pStyle w:val="Style1"/>
      <w:lvlText w:val=""/>
      <w:lvlJc w:val="left"/>
      <w:pPr>
        <w:tabs>
          <w:tab w:val="num" w:pos="1437"/>
        </w:tabs>
        <w:ind w:left="1080" w:firstLine="0"/>
      </w:pPr>
      <w:rPr>
        <w:rFonts w:ascii="Symbol" w:hAnsi="Symbol"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1B5242F"/>
    <w:multiLevelType w:val="multilevel"/>
    <w:tmpl w:val="D15684E2"/>
    <w:lvl w:ilvl="0">
      <w:start w:val="1"/>
      <w:numFmt w:val="decimal"/>
      <w:lvlText w:val="%1."/>
      <w:lvlJc w:val="left"/>
      <w:pPr>
        <w:ind w:left="-207" w:hanging="360"/>
      </w:pPr>
      <w:rPr>
        <w:rFonts w:hint="default"/>
      </w:rPr>
    </w:lvl>
    <w:lvl w:ilvl="1">
      <w:start w:val="1"/>
      <w:numFmt w:val="decimal"/>
      <w:lvlText w:val="%1.%2."/>
      <w:lvlJc w:val="left"/>
      <w:pPr>
        <w:ind w:left="225" w:hanging="432"/>
      </w:pPr>
      <w:rPr>
        <w:rFonts w:hint="default"/>
      </w:rPr>
    </w:lvl>
    <w:lvl w:ilvl="2">
      <w:start w:val="1"/>
      <w:numFmt w:val="decimal"/>
      <w:lvlText w:val="%1.%2.%3."/>
      <w:lvlJc w:val="left"/>
      <w:pPr>
        <w:ind w:left="657" w:hanging="504"/>
      </w:pPr>
      <w:rPr>
        <w:rFonts w:hint="default"/>
      </w:rPr>
    </w:lvl>
    <w:lvl w:ilvl="3">
      <w:start w:val="1"/>
      <w:numFmt w:val="decimal"/>
      <w:lvlText w:val="%1.%2.%3.%4."/>
      <w:lvlJc w:val="left"/>
      <w:pPr>
        <w:ind w:left="1161" w:hanging="648"/>
      </w:pPr>
      <w:rPr>
        <w:rFonts w:hint="default"/>
      </w:rPr>
    </w:lvl>
    <w:lvl w:ilvl="4">
      <w:start w:val="1"/>
      <w:numFmt w:val="decimal"/>
      <w:lvlText w:val="%1.%2.%3.%4.%5."/>
      <w:lvlJc w:val="left"/>
      <w:pPr>
        <w:ind w:left="1665" w:hanging="792"/>
      </w:pPr>
      <w:rPr>
        <w:rFonts w:hint="default"/>
      </w:rPr>
    </w:lvl>
    <w:lvl w:ilvl="5">
      <w:start w:val="1"/>
      <w:numFmt w:val="decimal"/>
      <w:lvlText w:val="%1.%2.%3.%4.%5.%6."/>
      <w:lvlJc w:val="left"/>
      <w:pPr>
        <w:ind w:left="2169" w:hanging="936"/>
      </w:pPr>
      <w:rPr>
        <w:rFonts w:hint="default"/>
      </w:rPr>
    </w:lvl>
    <w:lvl w:ilvl="6">
      <w:start w:val="1"/>
      <w:numFmt w:val="decimal"/>
      <w:lvlText w:val="%1.%2.%3.%4.%5.%6.%7."/>
      <w:lvlJc w:val="left"/>
      <w:pPr>
        <w:ind w:left="2673" w:hanging="1080"/>
      </w:pPr>
      <w:rPr>
        <w:rFonts w:hint="default"/>
      </w:rPr>
    </w:lvl>
    <w:lvl w:ilvl="7">
      <w:start w:val="1"/>
      <w:numFmt w:val="decimal"/>
      <w:lvlText w:val="%1.%2.%3.%4.%5.%6.%7.%8."/>
      <w:lvlJc w:val="left"/>
      <w:pPr>
        <w:ind w:left="3177" w:hanging="1224"/>
      </w:pPr>
      <w:rPr>
        <w:rFonts w:hint="default"/>
      </w:rPr>
    </w:lvl>
    <w:lvl w:ilvl="8">
      <w:start w:val="1"/>
      <w:numFmt w:val="decimal"/>
      <w:lvlText w:val="%1.%2.%3.%4.%5.%6.%7.%8.%9."/>
      <w:lvlJc w:val="left"/>
      <w:pPr>
        <w:ind w:left="3753" w:hanging="1440"/>
      </w:pPr>
      <w:rPr>
        <w:rFonts w:hint="default"/>
      </w:rPr>
    </w:lvl>
  </w:abstractNum>
  <w:abstractNum w:abstractNumId="3" w15:restartNumberingAfterBreak="0">
    <w:nsid w:val="38985816"/>
    <w:multiLevelType w:val="hybridMultilevel"/>
    <w:tmpl w:val="FFBECDE8"/>
    <w:lvl w:ilvl="0" w:tplc="AA46D560">
      <w:start w:val="3"/>
      <w:numFmt w:val="bullet"/>
      <w:lvlText w:val="-"/>
      <w:lvlJc w:val="left"/>
      <w:pPr>
        <w:ind w:left="720" w:hanging="360"/>
      </w:pPr>
      <w:rPr>
        <w:rFonts w:ascii="Arial" w:eastAsia="Calibri"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DA64591"/>
    <w:multiLevelType w:val="multilevel"/>
    <w:tmpl w:val="47B20BC8"/>
    <w:lvl w:ilvl="0">
      <w:start w:val="1"/>
      <w:numFmt w:val="decimal"/>
      <w:pStyle w:val="Titre"/>
      <w:lvlText w:val="Article %1"/>
      <w:lvlJc w:val="left"/>
      <w:pPr>
        <w:ind w:left="-135" w:hanging="432"/>
      </w:pPr>
      <w:rPr>
        <w:rFonts w:hint="default"/>
      </w:rPr>
    </w:lvl>
    <w:lvl w:ilvl="1">
      <w:start w:val="1"/>
      <w:numFmt w:val="decimal"/>
      <w:lvlText w:val="%1.%2"/>
      <w:lvlJc w:val="left"/>
      <w:pPr>
        <w:ind w:left="9" w:hanging="576"/>
      </w:pPr>
      <w:rPr>
        <w:rFonts w:hint="default"/>
      </w:rPr>
    </w:lvl>
    <w:lvl w:ilvl="2">
      <w:start w:val="1"/>
      <w:numFmt w:val="decimal"/>
      <w:pStyle w:val="Titre3"/>
      <w:lvlText w:val="%1.%2.%3"/>
      <w:lvlJc w:val="left"/>
      <w:pPr>
        <w:ind w:left="153" w:hanging="720"/>
      </w:pPr>
      <w:rPr>
        <w:rFonts w:hint="default"/>
      </w:rPr>
    </w:lvl>
    <w:lvl w:ilvl="3">
      <w:start w:val="1"/>
      <w:numFmt w:val="decimal"/>
      <w:pStyle w:val="Titre4"/>
      <w:lvlText w:val="%1.%2.%3.%4"/>
      <w:lvlJc w:val="left"/>
      <w:pPr>
        <w:ind w:left="297" w:hanging="864"/>
      </w:pPr>
      <w:rPr>
        <w:rFonts w:hint="default"/>
      </w:rPr>
    </w:lvl>
    <w:lvl w:ilvl="4">
      <w:start w:val="1"/>
      <w:numFmt w:val="decimal"/>
      <w:pStyle w:val="Titre5"/>
      <w:lvlText w:val="%1.%2.%3.%4.%5"/>
      <w:lvlJc w:val="left"/>
      <w:pPr>
        <w:ind w:left="441" w:hanging="1008"/>
      </w:pPr>
      <w:rPr>
        <w:rFonts w:hint="default"/>
      </w:rPr>
    </w:lvl>
    <w:lvl w:ilvl="5">
      <w:start w:val="1"/>
      <w:numFmt w:val="decimal"/>
      <w:pStyle w:val="Titre6"/>
      <w:lvlText w:val="%1.%2.%3.%4.%5.%6"/>
      <w:lvlJc w:val="left"/>
      <w:pPr>
        <w:ind w:left="585" w:hanging="1152"/>
      </w:pPr>
      <w:rPr>
        <w:rFonts w:hint="default"/>
      </w:rPr>
    </w:lvl>
    <w:lvl w:ilvl="6">
      <w:start w:val="1"/>
      <w:numFmt w:val="decimal"/>
      <w:pStyle w:val="Titre7"/>
      <w:lvlText w:val="%1.%2.%3.%4.%5.%6.%7"/>
      <w:lvlJc w:val="left"/>
      <w:pPr>
        <w:ind w:left="729" w:hanging="1296"/>
      </w:pPr>
      <w:rPr>
        <w:rFonts w:hint="default"/>
      </w:rPr>
    </w:lvl>
    <w:lvl w:ilvl="7">
      <w:start w:val="1"/>
      <w:numFmt w:val="decimal"/>
      <w:pStyle w:val="Titre8"/>
      <w:lvlText w:val="%1.%2.%3.%4.%5.%6.%7.%8"/>
      <w:lvlJc w:val="left"/>
      <w:pPr>
        <w:ind w:left="873" w:hanging="1440"/>
      </w:pPr>
      <w:rPr>
        <w:rFonts w:hint="default"/>
      </w:rPr>
    </w:lvl>
    <w:lvl w:ilvl="8">
      <w:start w:val="1"/>
      <w:numFmt w:val="decimal"/>
      <w:pStyle w:val="Titre9"/>
      <w:lvlText w:val="%1.%2.%3.%4.%5.%6.%7.%8.%9"/>
      <w:lvlJc w:val="left"/>
      <w:pPr>
        <w:ind w:left="1017" w:hanging="1584"/>
      </w:pPr>
      <w:rPr>
        <w:rFonts w:hint="default"/>
      </w:rPr>
    </w:lvl>
  </w:abstractNum>
  <w:abstractNum w:abstractNumId="5" w15:restartNumberingAfterBreak="0">
    <w:nsid w:val="3ED0737D"/>
    <w:multiLevelType w:val="hybridMultilevel"/>
    <w:tmpl w:val="C5E8EB6E"/>
    <w:lvl w:ilvl="0" w:tplc="FFFFFFFF">
      <w:start w:val="1"/>
      <w:numFmt w:val="upperLetter"/>
      <w:lvlText w:val="%1)"/>
      <w:lvlJc w:val="left"/>
      <w:pPr>
        <w:ind w:left="720" w:hanging="360"/>
      </w:pPr>
      <w:rPr>
        <w:rFonts w:eastAsia="Times New Roman" w:hint="default"/>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9E047D7"/>
    <w:multiLevelType w:val="hybridMultilevel"/>
    <w:tmpl w:val="C5E8EB6E"/>
    <w:lvl w:ilvl="0" w:tplc="FFFFFFFF">
      <w:start w:val="1"/>
      <w:numFmt w:val="upperLetter"/>
      <w:lvlText w:val="%1)"/>
      <w:lvlJc w:val="left"/>
      <w:pPr>
        <w:ind w:left="720" w:hanging="360"/>
      </w:pPr>
      <w:rPr>
        <w:rFonts w:eastAsia="Times New Roman" w:hint="default"/>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9E465DA"/>
    <w:multiLevelType w:val="hybridMultilevel"/>
    <w:tmpl w:val="3B0A7C16"/>
    <w:lvl w:ilvl="0" w:tplc="AA46D560">
      <w:start w:val="3"/>
      <w:numFmt w:val="bullet"/>
      <w:lvlText w:val="-"/>
      <w:lvlJc w:val="left"/>
      <w:pPr>
        <w:ind w:left="720" w:hanging="360"/>
      </w:pPr>
      <w:rPr>
        <w:rFonts w:ascii="Arial" w:eastAsia="Calibri" w:hAnsi="Arial" w:cs="Arial" w:hint="default"/>
        <w:sz w:val="2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A35244E"/>
    <w:multiLevelType w:val="hybridMultilevel"/>
    <w:tmpl w:val="D6308398"/>
    <w:lvl w:ilvl="0" w:tplc="E49CC6EC">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AA155AB"/>
    <w:multiLevelType w:val="singleLevel"/>
    <w:tmpl w:val="FFFFFFFF"/>
    <w:lvl w:ilvl="0">
      <w:numFmt w:val="decimal"/>
      <w:lvlText w:val="*"/>
      <w:lvlJc w:val="left"/>
    </w:lvl>
  </w:abstractNum>
  <w:abstractNum w:abstractNumId="10" w15:restartNumberingAfterBreak="0">
    <w:nsid w:val="4D493B03"/>
    <w:multiLevelType w:val="hybridMultilevel"/>
    <w:tmpl w:val="C5E8EB6E"/>
    <w:lvl w:ilvl="0" w:tplc="8AC8A38C">
      <w:start w:val="1"/>
      <w:numFmt w:val="upperLetter"/>
      <w:lvlText w:val="%1)"/>
      <w:lvlJc w:val="left"/>
      <w:pPr>
        <w:ind w:left="720" w:hanging="360"/>
      </w:pPr>
      <w:rPr>
        <w:rFonts w:eastAsia="Times New Roman" w:hint="default"/>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069232F"/>
    <w:multiLevelType w:val="hybridMultilevel"/>
    <w:tmpl w:val="B5E6A7D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46F78AF"/>
    <w:multiLevelType w:val="multilevel"/>
    <w:tmpl w:val="8BAEFA40"/>
    <w:lvl w:ilvl="0">
      <w:numFmt w:val="bullet"/>
      <w:pStyle w:val="Stylepuces"/>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227B96"/>
    <w:multiLevelType w:val="hybridMultilevel"/>
    <w:tmpl w:val="13003B2E"/>
    <w:lvl w:ilvl="0" w:tplc="332A34A6">
      <w:start w:val="83"/>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1457074"/>
    <w:multiLevelType w:val="hybridMultilevel"/>
    <w:tmpl w:val="C5E8EB6E"/>
    <w:lvl w:ilvl="0" w:tplc="FFFFFFFF">
      <w:start w:val="1"/>
      <w:numFmt w:val="upperLetter"/>
      <w:lvlText w:val="%1)"/>
      <w:lvlJc w:val="left"/>
      <w:pPr>
        <w:ind w:left="720" w:hanging="360"/>
      </w:pPr>
      <w:rPr>
        <w:rFonts w:eastAsia="Times New Roman" w:hint="default"/>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61DB616D"/>
    <w:multiLevelType w:val="hybridMultilevel"/>
    <w:tmpl w:val="A5AC33AE"/>
    <w:lvl w:ilvl="0" w:tplc="19983590">
      <w:start w:val="1"/>
      <w:numFmt w:val="decimal"/>
      <w:lvlText w:val="%1."/>
      <w:lvlJc w:val="left"/>
      <w:pPr>
        <w:ind w:left="720" w:hanging="360"/>
      </w:pPr>
      <w:rPr>
        <w:rFonts w:hint="default"/>
        <w:b w:val="0"/>
        <w:bCs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8177812"/>
    <w:multiLevelType w:val="hybridMultilevel"/>
    <w:tmpl w:val="A6745182"/>
    <w:lvl w:ilvl="0" w:tplc="13C02F4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9720E19"/>
    <w:multiLevelType w:val="hybridMultilevel"/>
    <w:tmpl w:val="4372E71E"/>
    <w:lvl w:ilvl="0" w:tplc="2C062CD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A3D786C"/>
    <w:multiLevelType w:val="hybridMultilevel"/>
    <w:tmpl w:val="3926F128"/>
    <w:lvl w:ilvl="0" w:tplc="FFFFFFFF">
      <w:start w:val="1"/>
      <w:numFmt w:val="upp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6D3305C5"/>
    <w:multiLevelType w:val="hybridMultilevel"/>
    <w:tmpl w:val="150003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DCF710F"/>
    <w:multiLevelType w:val="hybridMultilevel"/>
    <w:tmpl w:val="1B18AF94"/>
    <w:lvl w:ilvl="0" w:tplc="1B0AC4B0">
      <w:start w:val="3"/>
      <w:numFmt w:val="bullet"/>
      <w:lvlText w:val="-"/>
      <w:lvlJc w:val="left"/>
      <w:pPr>
        <w:ind w:left="740" w:hanging="360"/>
      </w:pPr>
      <w:rPr>
        <w:rFonts w:ascii="Calibri" w:eastAsia="Calibri" w:hAnsi="Calibri" w:cs="Calibri" w:hint="default"/>
      </w:rPr>
    </w:lvl>
    <w:lvl w:ilvl="1" w:tplc="040C0003" w:tentative="1">
      <w:start w:val="1"/>
      <w:numFmt w:val="bullet"/>
      <w:lvlText w:val="o"/>
      <w:lvlJc w:val="left"/>
      <w:pPr>
        <w:ind w:left="1460" w:hanging="360"/>
      </w:pPr>
      <w:rPr>
        <w:rFonts w:ascii="Courier New" w:hAnsi="Courier New" w:cs="Courier New" w:hint="default"/>
      </w:rPr>
    </w:lvl>
    <w:lvl w:ilvl="2" w:tplc="040C0005" w:tentative="1">
      <w:start w:val="1"/>
      <w:numFmt w:val="bullet"/>
      <w:lvlText w:val=""/>
      <w:lvlJc w:val="left"/>
      <w:pPr>
        <w:ind w:left="2180" w:hanging="360"/>
      </w:pPr>
      <w:rPr>
        <w:rFonts w:ascii="Wingdings" w:hAnsi="Wingdings" w:hint="default"/>
      </w:rPr>
    </w:lvl>
    <w:lvl w:ilvl="3" w:tplc="040C0001" w:tentative="1">
      <w:start w:val="1"/>
      <w:numFmt w:val="bullet"/>
      <w:lvlText w:val=""/>
      <w:lvlJc w:val="left"/>
      <w:pPr>
        <w:ind w:left="2900" w:hanging="360"/>
      </w:pPr>
      <w:rPr>
        <w:rFonts w:ascii="Symbol" w:hAnsi="Symbol" w:hint="default"/>
      </w:rPr>
    </w:lvl>
    <w:lvl w:ilvl="4" w:tplc="040C0003" w:tentative="1">
      <w:start w:val="1"/>
      <w:numFmt w:val="bullet"/>
      <w:lvlText w:val="o"/>
      <w:lvlJc w:val="left"/>
      <w:pPr>
        <w:ind w:left="3620" w:hanging="360"/>
      </w:pPr>
      <w:rPr>
        <w:rFonts w:ascii="Courier New" w:hAnsi="Courier New" w:cs="Courier New" w:hint="default"/>
      </w:rPr>
    </w:lvl>
    <w:lvl w:ilvl="5" w:tplc="040C0005" w:tentative="1">
      <w:start w:val="1"/>
      <w:numFmt w:val="bullet"/>
      <w:lvlText w:val=""/>
      <w:lvlJc w:val="left"/>
      <w:pPr>
        <w:ind w:left="4340" w:hanging="360"/>
      </w:pPr>
      <w:rPr>
        <w:rFonts w:ascii="Wingdings" w:hAnsi="Wingdings" w:hint="default"/>
      </w:rPr>
    </w:lvl>
    <w:lvl w:ilvl="6" w:tplc="040C0001" w:tentative="1">
      <w:start w:val="1"/>
      <w:numFmt w:val="bullet"/>
      <w:lvlText w:val=""/>
      <w:lvlJc w:val="left"/>
      <w:pPr>
        <w:ind w:left="5060" w:hanging="360"/>
      </w:pPr>
      <w:rPr>
        <w:rFonts w:ascii="Symbol" w:hAnsi="Symbol" w:hint="default"/>
      </w:rPr>
    </w:lvl>
    <w:lvl w:ilvl="7" w:tplc="040C0003" w:tentative="1">
      <w:start w:val="1"/>
      <w:numFmt w:val="bullet"/>
      <w:lvlText w:val="o"/>
      <w:lvlJc w:val="left"/>
      <w:pPr>
        <w:ind w:left="5780" w:hanging="360"/>
      </w:pPr>
      <w:rPr>
        <w:rFonts w:ascii="Courier New" w:hAnsi="Courier New" w:cs="Courier New" w:hint="default"/>
      </w:rPr>
    </w:lvl>
    <w:lvl w:ilvl="8" w:tplc="040C0005" w:tentative="1">
      <w:start w:val="1"/>
      <w:numFmt w:val="bullet"/>
      <w:lvlText w:val=""/>
      <w:lvlJc w:val="left"/>
      <w:pPr>
        <w:ind w:left="6500" w:hanging="360"/>
      </w:pPr>
      <w:rPr>
        <w:rFonts w:ascii="Wingdings" w:hAnsi="Wingdings" w:hint="default"/>
      </w:rPr>
    </w:lvl>
  </w:abstractNum>
  <w:abstractNum w:abstractNumId="21" w15:restartNumberingAfterBreak="0">
    <w:nsid w:val="70971A8D"/>
    <w:multiLevelType w:val="hybridMultilevel"/>
    <w:tmpl w:val="D264E46C"/>
    <w:lvl w:ilvl="0" w:tplc="C3CE4CD4">
      <w:start w:val="5"/>
      <w:numFmt w:val="bullet"/>
      <w:lvlText w:val="-"/>
      <w:lvlJc w:val="left"/>
      <w:pPr>
        <w:tabs>
          <w:tab w:val="num" w:pos="862"/>
        </w:tabs>
        <w:ind w:left="862" w:hanging="360"/>
      </w:pPr>
      <w:rPr>
        <w:rFonts w:ascii="Times New Roman" w:eastAsia="Times New Roman" w:hAnsi="Times New Roman" w:cs="Times New Roman" w:hint="default"/>
      </w:rPr>
    </w:lvl>
    <w:lvl w:ilvl="1" w:tplc="3A4CFB14">
      <w:start w:val="1"/>
      <w:numFmt w:val="lowerLetter"/>
      <w:lvlText w:val="%2)"/>
      <w:lvlJc w:val="left"/>
      <w:pPr>
        <w:tabs>
          <w:tab w:val="num" w:pos="1582"/>
        </w:tabs>
        <w:ind w:left="1582" w:hanging="360"/>
      </w:pPr>
      <w:rPr>
        <w:rFonts w:ascii="Arial" w:eastAsia="Times New Roman" w:hAnsi="Arial" w:cs="Arial"/>
      </w:rPr>
    </w:lvl>
    <w:lvl w:ilvl="2" w:tplc="C13A4404">
      <w:start w:val="1"/>
      <w:numFmt w:val="lowerLetter"/>
      <w:lvlText w:val="%3)"/>
      <w:lvlJc w:val="left"/>
      <w:pPr>
        <w:ind w:left="2302" w:hanging="360"/>
      </w:pPr>
      <w:rPr>
        <w:rFont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2" w15:restartNumberingAfterBreak="0">
    <w:nsid w:val="71F80508"/>
    <w:multiLevelType w:val="hybridMultilevel"/>
    <w:tmpl w:val="A674518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2B55FC7"/>
    <w:multiLevelType w:val="hybridMultilevel"/>
    <w:tmpl w:val="FC9CB552"/>
    <w:lvl w:ilvl="0" w:tplc="D8B8961A">
      <w:numFmt w:val="bullet"/>
      <w:lvlText w:val="•"/>
      <w:lvlJc w:val="left"/>
      <w:pPr>
        <w:ind w:left="1060" w:hanging="70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8D2722F"/>
    <w:multiLevelType w:val="hybridMultilevel"/>
    <w:tmpl w:val="65283EC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A0733DF"/>
    <w:multiLevelType w:val="hybridMultilevel"/>
    <w:tmpl w:val="3926F128"/>
    <w:lvl w:ilvl="0" w:tplc="E102A602">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776944112">
    <w:abstractNumId w:val="24"/>
  </w:num>
  <w:num w:numId="2" w16cid:durableId="1441148349">
    <w:abstractNumId w:val="1"/>
  </w:num>
  <w:num w:numId="3" w16cid:durableId="1650284574">
    <w:abstractNumId w:val="7"/>
  </w:num>
  <w:num w:numId="4" w16cid:durableId="2119136658">
    <w:abstractNumId w:val="12"/>
  </w:num>
  <w:num w:numId="5" w16cid:durableId="332757404">
    <w:abstractNumId w:val="19"/>
  </w:num>
  <w:num w:numId="6" w16cid:durableId="2013098635">
    <w:abstractNumId w:val="3"/>
  </w:num>
  <w:num w:numId="7" w16cid:durableId="1416167762">
    <w:abstractNumId w:val="15"/>
  </w:num>
  <w:num w:numId="8" w16cid:durableId="714887840">
    <w:abstractNumId w:val="21"/>
  </w:num>
  <w:num w:numId="9" w16cid:durableId="1516384789">
    <w:abstractNumId w:val="11"/>
  </w:num>
  <w:num w:numId="10" w16cid:durableId="775633548">
    <w:abstractNumId w:val="0"/>
  </w:num>
  <w:num w:numId="11" w16cid:durableId="1590847447">
    <w:abstractNumId w:val="4"/>
  </w:num>
  <w:num w:numId="12" w16cid:durableId="764307610">
    <w:abstractNumId w:val="2"/>
  </w:num>
  <w:num w:numId="13" w16cid:durableId="1658150505">
    <w:abstractNumId w:val="20"/>
  </w:num>
  <w:num w:numId="14" w16cid:durableId="671875927">
    <w:abstractNumId w:val="8"/>
  </w:num>
  <w:num w:numId="15" w16cid:durableId="152793418">
    <w:abstractNumId w:val="23"/>
  </w:num>
  <w:num w:numId="16" w16cid:durableId="2081829608">
    <w:abstractNumId w:val="9"/>
  </w:num>
  <w:num w:numId="17" w16cid:durableId="1166633308">
    <w:abstractNumId w:val="4"/>
  </w:num>
  <w:num w:numId="18" w16cid:durableId="134035399">
    <w:abstractNumId w:val="13"/>
  </w:num>
  <w:num w:numId="19" w16cid:durableId="191767834">
    <w:abstractNumId w:val="16"/>
  </w:num>
  <w:num w:numId="20" w16cid:durableId="1406221758">
    <w:abstractNumId w:val="25"/>
  </w:num>
  <w:num w:numId="21" w16cid:durableId="1934049662">
    <w:abstractNumId w:val="10"/>
  </w:num>
  <w:num w:numId="22" w16cid:durableId="909270679">
    <w:abstractNumId w:val="22"/>
  </w:num>
  <w:num w:numId="23" w16cid:durableId="478109330">
    <w:abstractNumId w:val="18"/>
  </w:num>
  <w:num w:numId="24" w16cid:durableId="1426027854">
    <w:abstractNumId w:val="14"/>
  </w:num>
  <w:num w:numId="25" w16cid:durableId="1339653552">
    <w:abstractNumId w:val="6"/>
  </w:num>
  <w:num w:numId="26" w16cid:durableId="1672560041">
    <w:abstractNumId w:val="5"/>
  </w:num>
  <w:num w:numId="27" w16cid:durableId="356272963">
    <w:abstractNumId w:val="1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2"/>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0A50"/>
    <w:rsid w:val="00014813"/>
    <w:rsid w:val="000176A6"/>
    <w:rsid w:val="00024EEB"/>
    <w:rsid w:val="00031144"/>
    <w:rsid w:val="00053D97"/>
    <w:rsid w:val="00060B74"/>
    <w:rsid w:val="00073C2D"/>
    <w:rsid w:val="00074345"/>
    <w:rsid w:val="000858E2"/>
    <w:rsid w:val="00097638"/>
    <w:rsid w:val="0009799A"/>
    <w:rsid w:val="000A4BA5"/>
    <w:rsid w:val="000A516B"/>
    <w:rsid w:val="000B07DE"/>
    <w:rsid w:val="000B1A76"/>
    <w:rsid w:val="000C467D"/>
    <w:rsid w:val="000C5ADF"/>
    <w:rsid w:val="000D2CAD"/>
    <w:rsid w:val="000D4E86"/>
    <w:rsid w:val="000F155D"/>
    <w:rsid w:val="000F1603"/>
    <w:rsid w:val="000F60AA"/>
    <w:rsid w:val="00111F03"/>
    <w:rsid w:val="00114F62"/>
    <w:rsid w:val="001212A7"/>
    <w:rsid w:val="00125DD3"/>
    <w:rsid w:val="00126417"/>
    <w:rsid w:val="00132F71"/>
    <w:rsid w:val="00140B07"/>
    <w:rsid w:val="00147446"/>
    <w:rsid w:val="00147DEC"/>
    <w:rsid w:val="00161781"/>
    <w:rsid w:val="0017163A"/>
    <w:rsid w:val="00174B8C"/>
    <w:rsid w:val="001752C7"/>
    <w:rsid w:val="001A1A92"/>
    <w:rsid w:val="001B32C0"/>
    <w:rsid w:val="001C249B"/>
    <w:rsid w:val="001D6DCF"/>
    <w:rsid w:val="001E62B5"/>
    <w:rsid w:val="001F5383"/>
    <w:rsid w:val="00235B21"/>
    <w:rsid w:val="002362EB"/>
    <w:rsid w:val="00236564"/>
    <w:rsid w:val="0024708C"/>
    <w:rsid w:val="00253A3B"/>
    <w:rsid w:val="002541F4"/>
    <w:rsid w:val="00263A1F"/>
    <w:rsid w:val="002672EF"/>
    <w:rsid w:val="00267FCD"/>
    <w:rsid w:val="00276243"/>
    <w:rsid w:val="00277B53"/>
    <w:rsid w:val="0028101E"/>
    <w:rsid w:val="002812C9"/>
    <w:rsid w:val="002817D8"/>
    <w:rsid w:val="00284508"/>
    <w:rsid w:val="00297D4E"/>
    <w:rsid w:val="002B028B"/>
    <w:rsid w:val="002B0FDF"/>
    <w:rsid w:val="002B1BFA"/>
    <w:rsid w:val="002B2594"/>
    <w:rsid w:val="002C2438"/>
    <w:rsid w:val="002C4538"/>
    <w:rsid w:val="002C525B"/>
    <w:rsid w:val="002D105D"/>
    <w:rsid w:val="002D3C97"/>
    <w:rsid w:val="002D44FA"/>
    <w:rsid w:val="002D766E"/>
    <w:rsid w:val="002E23DA"/>
    <w:rsid w:val="002F0A8A"/>
    <w:rsid w:val="002F5994"/>
    <w:rsid w:val="002F75FC"/>
    <w:rsid w:val="00301B62"/>
    <w:rsid w:val="00303F95"/>
    <w:rsid w:val="003101CC"/>
    <w:rsid w:val="00310BF7"/>
    <w:rsid w:val="00312574"/>
    <w:rsid w:val="00320CAA"/>
    <w:rsid w:val="003231D1"/>
    <w:rsid w:val="00323ABF"/>
    <w:rsid w:val="00340519"/>
    <w:rsid w:val="003615DE"/>
    <w:rsid w:val="00364198"/>
    <w:rsid w:val="00364918"/>
    <w:rsid w:val="003659FB"/>
    <w:rsid w:val="0038364B"/>
    <w:rsid w:val="00387F05"/>
    <w:rsid w:val="00393775"/>
    <w:rsid w:val="00395013"/>
    <w:rsid w:val="003A10FF"/>
    <w:rsid w:val="003A63F8"/>
    <w:rsid w:val="003C3AD7"/>
    <w:rsid w:val="003C4D67"/>
    <w:rsid w:val="003C588D"/>
    <w:rsid w:val="003D7456"/>
    <w:rsid w:val="003E30E2"/>
    <w:rsid w:val="003E40D5"/>
    <w:rsid w:val="003F3E70"/>
    <w:rsid w:val="003F6321"/>
    <w:rsid w:val="00400789"/>
    <w:rsid w:val="00405C16"/>
    <w:rsid w:val="00422EF6"/>
    <w:rsid w:val="004233E3"/>
    <w:rsid w:val="0043129C"/>
    <w:rsid w:val="00435FFC"/>
    <w:rsid w:val="0044150E"/>
    <w:rsid w:val="004469A8"/>
    <w:rsid w:val="00465501"/>
    <w:rsid w:val="004719A2"/>
    <w:rsid w:val="0047353E"/>
    <w:rsid w:val="00473F64"/>
    <w:rsid w:val="00481349"/>
    <w:rsid w:val="004851C5"/>
    <w:rsid w:val="004A4FB3"/>
    <w:rsid w:val="004C0529"/>
    <w:rsid w:val="004C34A0"/>
    <w:rsid w:val="004E2C44"/>
    <w:rsid w:val="004F48C9"/>
    <w:rsid w:val="0050498A"/>
    <w:rsid w:val="00505D5C"/>
    <w:rsid w:val="005068DE"/>
    <w:rsid w:val="005165E1"/>
    <w:rsid w:val="0052477F"/>
    <w:rsid w:val="005335ED"/>
    <w:rsid w:val="0054613D"/>
    <w:rsid w:val="00547152"/>
    <w:rsid w:val="00556AFC"/>
    <w:rsid w:val="00581D89"/>
    <w:rsid w:val="0058468C"/>
    <w:rsid w:val="00584731"/>
    <w:rsid w:val="005918EB"/>
    <w:rsid w:val="00595DE6"/>
    <w:rsid w:val="005A7C31"/>
    <w:rsid w:val="005C0A0A"/>
    <w:rsid w:val="005E05A6"/>
    <w:rsid w:val="005E2BBD"/>
    <w:rsid w:val="005E2C0C"/>
    <w:rsid w:val="00605936"/>
    <w:rsid w:val="006159AF"/>
    <w:rsid w:val="006307A6"/>
    <w:rsid w:val="00636E22"/>
    <w:rsid w:val="006427AD"/>
    <w:rsid w:val="00642934"/>
    <w:rsid w:val="00644396"/>
    <w:rsid w:val="00651F7C"/>
    <w:rsid w:val="0065658C"/>
    <w:rsid w:val="006708C0"/>
    <w:rsid w:val="0068027C"/>
    <w:rsid w:val="00681703"/>
    <w:rsid w:val="00685166"/>
    <w:rsid w:val="00685E19"/>
    <w:rsid w:val="00692AC2"/>
    <w:rsid w:val="00694E86"/>
    <w:rsid w:val="006C3D0A"/>
    <w:rsid w:val="006E0084"/>
    <w:rsid w:val="006E0E51"/>
    <w:rsid w:val="00703A10"/>
    <w:rsid w:val="00706E9E"/>
    <w:rsid w:val="0071007E"/>
    <w:rsid w:val="00722821"/>
    <w:rsid w:val="00723314"/>
    <w:rsid w:val="007249A7"/>
    <w:rsid w:val="00724EB8"/>
    <w:rsid w:val="00727287"/>
    <w:rsid w:val="007305C0"/>
    <w:rsid w:val="00730F80"/>
    <w:rsid w:val="007576AD"/>
    <w:rsid w:val="0076182A"/>
    <w:rsid w:val="0076481D"/>
    <w:rsid w:val="007737DF"/>
    <w:rsid w:val="00775AB0"/>
    <w:rsid w:val="007A2BE0"/>
    <w:rsid w:val="007A4766"/>
    <w:rsid w:val="007A5C97"/>
    <w:rsid w:val="007B0955"/>
    <w:rsid w:val="007B1950"/>
    <w:rsid w:val="007B3861"/>
    <w:rsid w:val="007B7696"/>
    <w:rsid w:val="007C6FFD"/>
    <w:rsid w:val="007D010E"/>
    <w:rsid w:val="007D2EB0"/>
    <w:rsid w:val="007D4DE7"/>
    <w:rsid w:val="007E3E00"/>
    <w:rsid w:val="007E429E"/>
    <w:rsid w:val="007E4A6A"/>
    <w:rsid w:val="007F1554"/>
    <w:rsid w:val="007F2ED2"/>
    <w:rsid w:val="00800DEC"/>
    <w:rsid w:val="008011D7"/>
    <w:rsid w:val="00803E61"/>
    <w:rsid w:val="008040EC"/>
    <w:rsid w:val="00806054"/>
    <w:rsid w:val="00806421"/>
    <w:rsid w:val="008073C2"/>
    <w:rsid w:val="008100BF"/>
    <w:rsid w:val="00827F90"/>
    <w:rsid w:val="00834D2C"/>
    <w:rsid w:val="008374B7"/>
    <w:rsid w:val="0084114C"/>
    <w:rsid w:val="00854E2C"/>
    <w:rsid w:val="008A1240"/>
    <w:rsid w:val="008A5772"/>
    <w:rsid w:val="008A66C9"/>
    <w:rsid w:val="008A748D"/>
    <w:rsid w:val="008B24FC"/>
    <w:rsid w:val="008B3DD2"/>
    <w:rsid w:val="008C66C5"/>
    <w:rsid w:val="008D7051"/>
    <w:rsid w:val="008E70BE"/>
    <w:rsid w:val="008F1E84"/>
    <w:rsid w:val="008F4912"/>
    <w:rsid w:val="00902FBE"/>
    <w:rsid w:val="009069D3"/>
    <w:rsid w:val="0091132C"/>
    <w:rsid w:val="00912968"/>
    <w:rsid w:val="00912EB4"/>
    <w:rsid w:val="00914443"/>
    <w:rsid w:val="00917A24"/>
    <w:rsid w:val="009214EA"/>
    <w:rsid w:val="0093172F"/>
    <w:rsid w:val="00934C16"/>
    <w:rsid w:val="0094649D"/>
    <w:rsid w:val="009605D1"/>
    <w:rsid w:val="009612F8"/>
    <w:rsid w:val="00965DBD"/>
    <w:rsid w:val="00966B74"/>
    <w:rsid w:val="0097007F"/>
    <w:rsid w:val="00982C22"/>
    <w:rsid w:val="00986D31"/>
    <w:rsid w:val="00996269"/>
    <w:rsid w:val="00997FC0"/>
    <w:rsid w:val="009A074F"/>
    <w:rsid w:val="009A6EE6"/>
    <w:rsid w:val="009A7D48"/>
    <w:rsid w:val="009B7086"/>
    <w:rsid w:val="009C5B33"/>
    <w:rsid w:val="009E4EC6"/>
    <w:rsid w:val="009E6D80"/>
    <w:rsid w:val="009F570D"/>
    <w:rsid w:val="009F6E44"/>
    <w:rsid w:val="00A013FE"/>
    <w:rsid w:val="00A03D62"/>
    <w:rsid w:val="00A07558"/>
    <w:rsid w:val="00A22015"/>
    <w:rsid w:val="00A314D4"/>
    <w:rsid w:val="00A3611E"/>
    <w:rsid w:val="00A40B9A"/>
    <w:rsid w:val="00A54A2A"/>
    <w:rsid w:val="00A630E1"/>
    <w:rsid w:val="00A71167"/>
    <w:rsid w:val="00A72FE3"/>
    <w:rsid w:val="00A84335"/>
    <w:rsid w:val="00A86E83"/>
    <w:rsid w:val="00A8796B"/>
    <w:rsid w:val="00A9276A"/>
    <w:rsid w:val="00AA59C9"/>
    <w:rsid w:val="00AB0F38"/>
    <w:rsid w:val="00AB18D3"/>
    <w:rsid w:val="00AC1310"/>
    <w:rsid w:val="00AC2B0D"/>
    <w:rsid w:val="00AC5963"/>
    <w:rsid w:val="00AD5C24"/>
    <w:rsid w:val="00AE61F2"/>
    <w:rsid w:val="00B208BA"/>
    <w:rsid w:val="00B2329D"/>
    <w:rsid w:val="00B23F81"/>
    <w:rsid w:val="00B263CA"/>
    <w:rsid w:val="00B27A41"/>
    <w:rsid w:val="00B33445"/>
    <w:rsid w:val="00B355C7"/>
    <w:rsid w:val="00B40A50"/>
    <w:rsid w:val="00B61977"/>
    <w:rsid w:val="00B724C5"/>
    <w:rsid w:val="00B84FD4"/>
    <w:rsid w:val="00BA6741"/>
    <w:rsid w:val="00BB3C4D"/>
    <w:rsid w:val="00BB3D41"/>
    <w:rsid w:val="00BB5443"/>
    <w:rsid w:val="00BC65B6"/>
    <w:rsid w:val="00BD3E23"/>
    <w:rsid w:val="00BD57AA"/>
    <w:rsid w:val="00BD5E62"/>
    <w:rsid w:val="00BD66A1"/>
    <w:rsid w:val="00BF1D6D"/>
    <w:rsid w:val="00C01BF3"/>
    <w:rsid w:val="00C10403"/>
    <w:rsid w:val="00C1523D"/>
    <w:rsid w:val="00C2662B"/>
    <w:rsid w:val="00C34B57"/>
    <w:rsid w:val="00C40752"/>
    <w:rsid w:val="00C458C9"/>
    <w:rsid w:val="00C51B63"/>
    <w:rsid w:val="00C557E4"/>
    <w:rsid w:val="00C5621E"/>
    <w:rsid w:val="00C5641B"/>
    <w:rsid w:val="00C637E3"/>
    <w:rsid w:val="00C67D8B"/>
    <w:rsid w:val="00C67EF5"/>
    <w:rsid w:val="00C71FC8"/>
    <w:rsid w:val="00C772DB"/>
    <w:rsid w:val="00C779C4"/>
    <w:rsid w:val="00C8088D"/>
    <w:rsid w:val="00C93CD3"/>
    <w:rsid w:val="00C96539"/>
    <w:rsid w:val="00C97034"/>
    <w:rsid w:val="00C97901"/>
    <w:rsid w:val="00CA490F"/>
    <w:rsid w:val="00CB2D58"/>
    <w:rsid w:val="00CB3149"/>
    <w:rsid w:val="00CB3F98"/>
    <w:rsid w:val="00CC19A1"/>
    <w:rsid w:val="00CC6FB9"/>
    <w:rsid w:val="00D0741E"/>
    <w:rsid w:val="00D1273B"/>
    <w:rsid w:val="00D2677D"/>
    <w:rsid w:val="00D30877"/>
    <w:rsid w:val="00D32FAB"/>
    <w:rsid w:val="00D33D08"/>
    <w:rsid w:val="00D36956"/>
    <w:rsid w:val="00D412F0"/>
    <w:rsid w:val="00D45DC4"/>
    <w:rsid w:val="00D708D4"/>
    <w:rsid w:val="00D71ED9"/>
    <w:rsid w:val="00D76C2E"/>
    <w:rsid w:val="00D849BA"/>
    <w:rsid w:val="00D855B8"/>
    <w:rsid w:val="00D920BA"/>
    <w:rsid w:val="00D92DE5"/>
    <w:rsid w:val="00DA6880"/>
    <w:rsid w:val="00DB1C92"/>
    <w:rsid w:val="00DC0CF8"/>
    <w:rsid w:val="00DC2EAD"/>
    <w:rsid w:val="00DC7826"/>
    <w:rsid w:val="00DE03BA"/>
    <w:rsid w:val="00DF3A50"/>
    <w:rsid w:val="00E034B5"/>
    <w:rsid w:val="00E13B94"/>
    <w:rsid w:val="00E14B6B"/>
    <w:rsid w:val="00E14F41"/>
    <w:rsid w:val="00E17A75"/>
    <w:rsid w:val="00E2728F"/>
    <w:rsid w:val="00E36D57"/>
    <w:rsid w:val="00E400EA"/>
    <w:rsid w:val="00E45CB7"/>
    <w:rsid w:val="00E62989"/>
    <w:rsid w:val="00E6591B"/>
    <w:rsid w:val="00E725B6"/>
    <w:rsid w:val="00E743F3"/>
    <w:rsid w:val="00E75D0B"/>
    <w:rsid w:val="00E927F4"/>
    <w:rsid w:val="00EA1DA6"/>
    <w:rsid w:val="00EA4E59"/>
    <w:rsid w:val="00EA7357"/>
    <w:rsid w:val="00EA783A"/>
    <w:rsid w:val="00EB5D16"/>
    <w:rsid w:val="00EC796E"/>
    <w:rsid w:val="00ED7F75"/>
    <w:rsid w:val="00EE45FD"/>
    <w:rsid w:val="00EE5ED7"/>
    <w:rsid w:val="00F03297"/>
    <w:rsid w:val="00F07FE1"/>
    <w:rsid w:val="00F11D37"/>
    <w:rsid w:val="00F11F03"/>
    <w:rsid w:val="00F13CC1"/>
    <w:rsid w:val="00F164B4"/>
    <w:rsid w:val="00F17B95"/>
    <w:rsid w:val="00F20CC3"/>
    <w:rsid w:val="00F26253"/>
    <w:rsid w:val="00F34168"/>
    <w:rsid w:val="00F43EAE"/>
    <w:rsid w:val="00F55527"/>
    <w:rsid w:val="00F56E6A"/>
    <w:rsid w:val="00F625EE"/>
    <w:rsid w:val="00F63736"/>
    <w:rsid w:val="00F7234E"/>
    <w:rsid w:val="00F72E21"/>
    <w:rsid w:val="00F77CEA"/>
    <w:rsid w:val="00F905FF"/>
    <w:rsid w:val="00FC147D"/>
    <w:rsid w:val="00FC533B"/>
    <w:rsid w:val="00FE08EC"/>
    <w:rsid w:val="00FE6934"/>
    <w:rsid w:val="00FF0AC7"/>
    <w:rsid w:val="00FF514F"/>
    <w:rsid w:val="00FF680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921CCC"/>
  <w15:docId w15:val="{4B3C5E54-1A8A-4851-A449-9DD4820C5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63"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CA490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qFormat/>
    <w:rsid w:val="000B1A76"/>
    <w:pPr>
      <w:keepNext/>
      <w:pBdr>
        <w:bottom w:val="single" w:sz="6" w:space="1" w:color="auto"/>
      </w:pBdr>
      <w:tabs>
        <w:tab w:val="left" w:pos="576"/>
      </w:tabs>
      <w:overflowPunct w:val="0"/>
      <w:autoSpaceDE w:val="0"/>
      <w:autoSpaceDN w:val="0"/>
      <w:adjustRightInd w:val="0"/>
      <w:spacing w:before="360" w:after="240" w:line="288" w:lineRule="auto"/>
      <w:jc w:val="both"/>
      <w:textAlignment w:val="baseline"/>
      <w:outlineLvl w:val="1"/>
    </w:pPr>
    <w:rPr>
      <w:rFonts w:ascii="Arial Gras" w:eastAsia="Times New Roman" w:hAnsi="Arial Gras" w:cs="Arial"/>
      <w:b/>
      <w:sz w:val="20"/>
      <w:szCs w:val="20"/>
      <w:lang w:eastAsia="fr-FR"/>
    </w:rPr>
  </w:style>
  <w:style w:type="paragraph" w:styleId="Titre3">
    <w:name w:val="heading 3"/>
    <w:basedOn w:val="Normal"/>
    <w:next w:val="Normal"/>
    <w:link w:val="Titre3Car"/>
    <w:uiPriority w:val="9"/>
    <w:unhideWhenUsed/>
    <w:qFormat/>
    <w:rsid w:val="00074345"/>
    <w:pPr>
      <w:keepNext/>
      <w:keepLines/>
      <w:numPr>
        <w:ilvl w:val="2"/>
        <w:numId w:val="11"/>
      </w:numPr>
      <w:spacing w:before="40" w:after="0"/>
      <w:outlineLvl w:val="2"/>
    </w:pPr>
    <w:rPr>
      <w:rFonts w:ascii="Arial" w:eastAsiaTheme="majorEastAsia" w:hAnsi="Arial" w:cstheme="majorBidi"/>
      <w:i/>
      <w:color w:val="000000" w:themeColor="text1"/>
      <w:sz w:val="20"/>
      <w:szCs w:val="24"/>
      <w:u w:val="single"/>
    </w:rPr>
  </w:style>
  <w:style w:type="paragraph" w:styleId="Titre4">
    <w:name w:val="heading 4"/>
    <w:basedOn w:val="Normal"/>
    <w:next w:val="Normal"/>
    <w:link w:val="Titre4Car"/>
    <w:uiPriority w:val="9"/>
    <w:semiHidden/>
    <w:unhideWhenUsed/>
    <w:qFormat/>
    <w:rsid w:val="000B1A76"/>
    <w:pPr>
      <w:keepNext/>
      <w:keepLines/>
      <w:numPr>
        <w:ilvl w:val="3"/>
        <w:numId w:val="11"/>
      </w:numPr>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0B1A76"/>
    <w:pPr>
      <w:keepNext/>
      <w:keepLines/>
      <w:numPr>
        <w:ilvl w:val="4"/>
        <w:numId w:val="11"/>
      </w:numPr>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0B1A76"/>
    <w:pPr>
      <w:keepNext/>
      <w:keepLines/>
      <w:numPr>
        <w:ilvl w:val="5"/>
        <w:numId w:val="11"/>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0B1A76"/>
    <w:pPr>
      <w:keepNext/>
      <w:keepLines/>
      <w:numPr>
        <w:ilvl w:val="6"/>
        <w:numId w:val="11"/>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0B1A76"/>
    <w:pPr>
      <w:keepNext/>
      <w:keepLines/>
      <w:numPr>
        <w:ilvl w:val="7"/>
        <w:numId w:val="1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0B1A76"/>
    <w:pPr>
      <w:keepNext/>
      <w:keepLines/>
      <w:numPr>
        <w:ilvl w:val="8"/>
        <w:numId w:val="1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unhideWhenUsed/>
    <w:rsid w:val="00B40A50"/>
    <w:pPr>
      <w:tabs>
        <w:tab w:val="center" w:pos="4536"/>
        <w:tab w:val="right" w:pos="9072"/>
      </w:tabs>
      <w:spacing w:after="200" w:line="276" w:lineRule="auto"/>
    </w:pPr>
    <w:rPr>
      <w:rFonts w:ascii="Calibri" w:eastAsia="Calibri" w:hAnsi="Calibri" w:cs="Times New Roman"/>
    </w:rPr>
  </w:style>
  <w:style w:type="character" w:customStyle="1" w:styleId="PieddepageCar">
    <w:name w:val="Pied de page Car"/>
    <w:basedOn w:val="Policepardfaut"/>
    <w:link w:val="Pieddepage"/>
    <w:uiPriority w:val="99"/>
    <w:rsid w:val="00B40A50"/>
    <w:rPr>
      <w:rFonts w:ascii="Calibri" w:eastAsia="Calibri" w:hAnsi="Calibri" w:cs="Times New Roman"/>
    </w:rPr>
  </w:style>
  <w:style w:type="paragraph" w:customStyle="1" w:styleId="Style1">
    <w:name w:val="Style1"/>
    <w:basedOn w:val="Normal"/>
    <w:rsid w:val="00B40A50"/>
    <w:pPr>
      <w:numPr>
        <w:ilvl w:val="1"/>
        <w:numId w:val="2"/>
      </w:numPr>
      <w:tabs>
        <w:tab w:val="clear" w:pos="1437"/>
        <w:tab w:val="left" w:pos="720"/>
        <w:tab w:val="left" w:leader="dot" w:pos="9361"/>
      </w:tabs>
      <w:spacing w:after="240" w:line="300" w:lineRule="auto"/>
      <w:ind w:left="720" w:hanging="180"/>
      <w:jc w:val="both"/>
    </w:pPr>
    <w:rPr>
      <w:rFonts w:ascii="Verdana" w:eastAsia="Times New Roman" w:hAnsi="Verdana" w:cs="Times New Roman"/>
      <w:spacing w:val="-6"/>
      <w:sz w:val="18"/>
      <w:szCs w:val="20"/>
      <w:lang w:eastAsia="fr-FR"/>
    </w:rPr>
  </w:style>
  <w:style w:type="paragraph" w:customStyle="1" w:styleId="Style2">
    <w:name w:val="Style2"/>
    <w:basedOn w:val="Normal"/>
    <w:rsid w:val="00B40A50"/>
    <w:pPr>
      <w:numPr>
        <w:numId w:val="2"/>
      </w:numPr>
      <w:tabs>
        <w:tab w:val="num" w:pos="1080"/>
        <w:tab w:val="left" w:leader="dot" w:pos="9361"/>
      </w:tabs>
      <w:spacing w:after="0" w:line="300" w:lineRule="auto"/>
      <w:ind w:left="1083" w:hanging="181"/>
      <w:jc w:val="both"/>
    </w:pPr>
    <w:rPr>
      <w:rFonts w:ascii="Verdana" w:eastAsia="Times New Roman" w:hAnsi="Verdana" w:cs="Times New Roman"/>
      <w:spacing w:val="-6"/>
      <w:sz w:val="18"/>
      <w:szCs w:val="20"/>
      <w:lang w:eastAsia="fr-FR"/>
    </w:rPr>
  </w:style>
  <w:style w:type="paragraph" w:customStyle="1" w:styleId="Retrait">
    <w:name w:val="Retrait"/>
    <w:basedOn w:val="Normal"/>
    <w:rsid w:val="00B40A50"/>
    <w:pPr>
      <w:overflowPunct w:val="0"/>
      <w:autoSpaceDE w:val="0"/>
      <w:autoSpaceDN w:val="0"/>
      <w:adjustRightInd w:val="0"/>
      <w:spacing w:after="0" w:line="300" w:lineRule="auto"/>
      <w:ind w:left="560" w:hanging="540"/>
      <w:jc w:val="both"/>
      <w:textAlignment w:val="baseline"/>
    </w:pPr>
    <w:rPr>
      <w:rFonts w:ascii="AvantGarde" w:eastAsia="Times New Roman" w:hAnsi="AvantGarde" w:cs="Times New Roman"/>
      <w:sz w:val="20"/>
      <w:szCs w:val="20"/>
      <w:lang w:eastAsia="fr-FR"/>
    </w:rPr>
  </w:style>
  <w:style w:type="paragraph" w:styleId="En-tte">
    <w:name w:val="header"/>
    <w:basedOn w:val="Normal"/>
    <w:link w:val="En-tteCar"/>
    <w:uiPriority w:val="99"/>
    <w:unhideWhenUsed/>
    <w:rsid w:val="00B40A50"/>
    <w:pPr>
      <w:tabs>
        <w:tab w:val="center" w:pos="4536"/>
        <w:tab w:val="right" w:pos="9072"/>
      </w:tabs>
      <w:spacing w:after="0" w:line="240" w:lineRule="auto"/>
    </w:pPr>
  </w:style>
  <w:style w:type="character" w:customStyle="1" w:styleId="En-tteCar">
    <w:name w:val="En-tête Car"/>
    <w:basedOn w:val="Policepardfaut"/>
    <w:link w:val="En-tte"/>
    <w:uiPriority w:val="99"/>
    <w:rsid w:val="00B40A50"/>
  </w:style>
  <w:style w:type="paragraph" w:styleId="TM2">
    <w:name w:val="toc 2"/>
    <w:basedOn w:val="Normal"/>
    <w:next w:val="Normal"/>
    <w:autoRedefine/>
    <w:uiPriority w:val="39"/>
    <w:unhideWhenUsed/>
    <w:rsid w:val="00CA490F"/>
    <w:pPr>
      <w:tabs>
        <w:tab w:val="left" w:pos="960"/>
        <w:tab w:val="right" w:leader="dot" w:pos="9062"/>
      </w:tabs>
      <w:spacing w:after="120"/>
      <w:ind w:left="221"/>
    </w:pPr>
    <w:rPr>
      <w:rFonts w:ascii="Arial Gras" w:eastAsia="Times New Roman" w:hAnsi="Arial Gras" w:cs="Arial"/>
      <w:bCs/>
      <w:noProof/>
      <w:lang w:eastAsia="fr-FR"/>
    </w:rPr>
  </w:style>
  <w:style w:type="paragraph" w:styleId="TM1">
    <w:name w:val="toc 1"/>
    <w:basedOn w:val="Normal"/>
    <w:next w:val="Normal"/>
    <w:autoRedefine/>
    <w:uiPriority w:val="39"/>
    <w:unhideWhenUsed/>
    <w:rsid w:val="00A22015"/>
    <w:pPr>
      <w:tabs>
        <w:tab w:val="left" w:pos="1320"/>
        <w:tab w:val="right" w:leader="dot" w:pos="9062"/>
      </w:tabs>
      <w:spacing w:before="120" w:after="0"/>
    </w:pPr>
    <w:rPr>
      <w:rFonts w:ascii="Arial" w:hAnsi="Arial" w:cs="Arial"/>
      <w:b/>
      <w:bCs/>
      <w:noProof/>
      <w:sz w:val="24"/>
      <w:szCs w:val="24"/>
    </w:rPr>
  </w:style>
  <w:style w:type="character" w:styleId="Lienhypertexte">
    <w:name w:val="Hyperlink"/>
    <w:uiPriority w:val="99"/>
    <w:unhideWhenUsed/>
    <w:rsid w:val="00B40A50"/>
    <w:rPr>
      <w:color w:val="0000FF"/>
      <w:u w:val="single"/>
    </w:rPr>
  </w:style>
  <w:style w:type="paragraph" w:styleId="Corpsdetexte">
    <w:name w:val="Body Text"/>
    <w:basedOn w:val="Normal"/>
    <w:link w:val="CorpsdetexteCar"/>
    <w:uiPriority w:val="99"/>
    <w:unhideWhenUsed/>
    <w:rsid w:val="00706E9E"/>
    <w:pPr>
      <w:spacing w:after="120"/>
    </w:pPr>
  </w:style>
  <w:style w:type="character" w:customStyle="1" w:styleId="CorpsdetexteCar">
    <w:name w:val="Corps de texte Car"/>
    <w:basedOn w:val="Policepardfaut"/>
    <w:link w:val="Corpsdetexte"/>
    <w:uiPriority w:val="99"/>
    <w:rsid w:val="00706E9E"/>
  </w:style>
  <w:style w:type="paragraph" w:styleId="Textedebulles">
    <w:name w:val="Balloon Text"/>
    <w:basedOn w:val="Normal"/>
    <w:link w:val="TextedebullesCar"/>
    <w:uiPriority w:val="99"/>
    <w:semiHidden/>
    <w:unhideWhenUsed/>
    <w:rsid w:val="00644396"/>
    <w:pPr>
      <w:spacing w:after="0" w:line="240" w:lineRule="auto"/>
    </w:pPr>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644396"/>
    <w:rPr>
      <w:rFonts w:ascii="Times New Roman" w:hAnsi="Times New Roman" w:cs="Times New Roman"/>
      <w:sz w:val="18"/>
      <w:szCs w:val="18"/>
    </w:rPr>
  </w:style>
  <w:style w:type="character" w:customStyle="1" w:styleId="Titre1Car">
    <w:name w:val="Titre 1 Car"/>
    <w:basedOn w:val="Policepardfaut"/>
    <w:link w:val="Titre1"/>
    <w:uiPriority w:val="9"/>
    <w:rsid w:val="00CA490F"/>
    <w:rPr>
      <w:rFonts w:asciiTheme="majorHAnsi" w:eastAsiaTheme="majorEastAsia" w:hAnsiTheme="majorHAnsi" w:cstheme="majorBidi"/>
      <w:color w:val="2E74B5" w:themeColor="accent1" w:themeShade="BF"/>
      <w:sz w:val="32"/>
      <w:szCs w:val="32"/>
    </w:rPr>
  </w:style>
  <w:style w:type="paragraph" w:styleId="En-ttedetabledesmatires">
    <w:name w:val="TOC Heading"/>
    <w:basedOn w:val="Titre1"/>
    <w:next w:val="Normal"/>
    <w:uiPriority w:val="39"/>
    <w:unhideWhenUsed/>
    <w:qFormat/>
    <w:rsid w:val="00CA490F"/>
    <w:pPr>
      <w:spacing w:before="480" w:line="276" w:lineRule="auto"/>
      <w:outlineLvl w:val="9"/>
    </w:pPr>
    <w:rPr>
      <w:b/>
      <w:bCs/>
      <w:sz w:val="28"/>
      <w:szCs w:val="28"/>
      <w:lang w:eastAsia="fr-FR"/>
    </w:rPr>
  </w:style>
  <w:style w:type="paragraph" w:styleId="TM3">
    <w:name w:val="toc 3"/>
    <w:basedOn w:val="Normal"/>
    <w:next w:val="Normal"/>
    <w:autoRedefine/>
    <w:uiPriority w:val="39"/>
    <w:unhideWhenUsed/>
    <w:rsid w:val="00CA490F"/>
    <w:pPr>
      <w:spacing w:after="0"/>
      <w:ind w:left="440"/>
    </w:pPr>
  </w:style>
  <w:style w:type="paragraph" w:styleId="TM4">
    <w:name w:val="toc 4"/>
    <w:basedOn w:val="Normal"/>
    <w:next w:val="Normal"/>
    <w:autoRedefine/>
    <w:uiPriority w:val="39"/>
    <w:semiHidden/>
    <w:unhideWhenUsed/>
    <w:rsid w:val="00CA490F"/>
    <w:pPr>
      <w:spacing w:after="0"/>
      <w:ind w:left="660"/>
    </w:pPr>
    <w:rPr>
      <w:sz w:val="20"/>
      <w:szCs w:val="20"/>
    </w:rPr>
  </w:style>
  <w:style w:type="paragraph" w:styleId="TM5">
    <w:name w:val="toc 5"/>
    <w:basedOn w:val="Normal"/>
    <w:next w:val="Normal"/>
    <w:autoRedefine/>
    <w:uiPriority w:val="39"/>
    <w:semiHidden/>
    <w:unhideWhenUsed/>
    <w:rsid w:val="00CA490F"/>
    <w:pPr>
      <w:spacing w:after="0"/>
      <w:ind w:left="880"/>
    </w:pPr>
    <w:rPr>
      <w:sz w:val="20"/>
      <w:szCs w:val="20"/>
    </w:rPr>
  </w:style>
  <w:style w:type="paragraph" w:styleId="TM6">
    <w:name w:val="toc 6"/>
    <w:basedOn w:val="Normal"/>
    <w:next w:val="Normal"/>
    <w:autoRedefine/>
    <w:uiPriority w:val="39"/>
    <w:semiHidden/>
    <w:unhideWhenUsed/>
    <w:rsid w:val="00CA490F"/>
    <w:pPr>
      <w:spacing w:after="0"/>
      <w:ind w:left="1100"/>
    </w:pPr>
    <w:rPr>
      <w:sz w:val="20"/>
      <w:szCs w:val="20"/>
    </w:rPr>
  </w:style>
  <w:style w:type="paragraph" w:styleId="TM7">
    <w:name w:val="toc 7"/>
    <w:basedOn w:val="Normal"/>
    <w:next w:val="Normal"/>
    <w:autoRedefine/>
    <w:uiPriority w:val="39"/>
    <w:semiHidden/>
    <w:unhideWhenUsed/>
    <w:rsid w:val="00CA490F"/>
    <w:pPr>
      <w:spacing w:after="0"/>
      <w:ind w:left="1320"/>
    </w:pPr>
    <w:rPr>
      <w:sz w:val="20"/>
      <w:szCs w:val="20"/>
    </w:rPr>
  </w:style>
  <w:style w:type="paragraph" w:styleId="TM8">
    <w:name w:val="toc 8"/>
    <w:basedOn w:val="Normal"/>
    <w:next w:val="Normal"/>
    <w:autoRedefine/>
    <w:uiPriority w:val="39"/>
    <w:semiHidden/>
    <w:unhideWhenUsed/>
    <w:rsid w:val="00CA490F"/>
    <w:pPr>
      <w:spacing w:after="0"/>
      <w:ind w:left="1540"/>
    </w:pPr>
    <w:rPr>
      <w:sz w:val="20"/>
      <w:szCs w:val="20"/>
    </w:rPr>
  </w:style>
  <w:style w:type="paragraph" w:styleId="TM9">
    <w:name w:val="toc 9"/>
    <w:basedOn w:val="Normal"/>
    <w:next w:val="Normal"/>
    <w:autoRedefine/>
    <w:uiPriority w:val="39"/>
    <w:semiHidden/>
    <w:unhideWhenUsed/>
    <w:rsid w:val="00CA490F"/>
    <w:pPr>
      <w:spacing w:after="0"/>
      <w:ind w:left="1760"/>
    </w:pPr>
    <w:rPr>
      <w:sz w:val="20"/>
      <w:szCs w:val="20"/>
    </w:rPr>
  </w:style>
  <w:style w:type="paragraph" w:styleId="Rvision">
    <w:name w:val="Revision"/>
    <w:hidden/>
    <w:uiPriority w:val="99"/>
    <w:semiHidden/>
    <w:rsid w:val="00AB0F38"/>
    <w:pPr>
      <w:spacing w:after="0" w:line="240" w:lineRule="auto"/>
    </w:pPr>
  </w:style>
  <w:style w:type="character" w:styleId="Marquedecommentaire">
    <w:name w:val="annotation reference"/>
    <w:basedOn w:val="Policepardfaut"/>
    <w:unhideWhenUsed/>
    <w:rsid w:val="002C2438"/>
    <w:rPr>
      <w:sz w:val="18"/>
      <w:szCs w:val="18"/>
    </w:rPr>
  </w:style>
  <w:style w:type="paragraph" w:styleId="Commentaire">
    <w:name w:val="annotation text"/>
    <w:basedOn w:val="Normal"/>
    <w:link w:val="CommentaireCar"/>
    <w:unhideWhenUsed/>
    <w:rsid w:val="002C2438"/>
    <w:pPr>
      <w:spacing w:line="240" w:lineRule="auto"/>
    </w:pPr>
    <w:rPr>
      <w:sz w:val="24"/>
      <w:szCs w:val="24"/>
    </w:rPr>
  </w:style>
  <w:style w:type="character" w:customStyle="1" w:styleId="CommentaireCar">
    <w:name w:val="Commentaire Car"/>
    <w:basedOn w:val="Policepardfaut"/>
    <w:link w:val="Commentaire"/>
    <w:uiPriority w:val="99"/>
    <w:semiHidden/>
    <w:rsid w:val="002C2438"/>
    <w:rPr>
      <w:sz w:val="24"/>
      <w:szCs w:val="24"/>
    </w:rPr>
  </w:style>
  <w:style w:type="paragraph" w:styleId="Objetducommentaire">
    <w:name w:val="annotation subject"/>
    <w:basedOn w:val="Commentaire"/>
    <w:next w:val="Commentaire"/>
    <w:link w:val="ObjetducommentaireCar"/>
    <w:uiPriority w:val="99"/>
    <w:semiHidden/>
    <w:unhideWhenUsed/>
    <w:rsid w:val="002C2438"/>
    <w:rPr>
      <w:b/>
      <w:bCs/>
      <w:sz w:val="20"/>
      <w:szCs w:val="20"/>
    </w:rPr>
  </w:style>
  <w:style w:type="character" w:customStyle="1" w:styleId="ObjetducommentaireCar">
    <w:name w:val="Objet du commentaire Car"/>
    <w:basedOn w:val="CommentaireCar"/>
    <w:link w:val="Objetducommentaire"/>
    <w:uiPriority w:val="99"/>
    <w:semiHidden/>
    <w:rsid w:val="002C2438"/>
    <w:rPr>
      <w:b/>
      <w:bCs/>
      <w:sz w:val="20"/>
      <w:szCs w:val="20"/>
    </w:rPr>
  </w:style>
  <w:style w:type="paragraph" w:customStyle="1" w:styleId="RedTxt">
    <w:name w:val="RedTxt"/>
    <w:basedOn w:val="Normal"/>
    <w:rsid w:val="00B84FD4"/>
    <w:pPr>
      <w:keepLines/>
      <w:widowControl w:val="0"/>
      <w:autoSpaceDE w:val="0"/>
      <w:autoSpaceDN w:val="0"/>
      <w:spacing w:after="0" w:line="240" w:lineRule="auto"/>
    </w:pPr>
    <w:rPr>
      <w:rFonts w:ascii="Arial" w:eastAsia="Times New Roman" w:hAnsi="Arial" w:cs="Arial"/>
      <w:sz w:val="18"/>
      <w:szCs w:val="18"/>
      <w:lang w:eastAsia="fr-FR"/>
    </w:rPr>
  </w:style>
  <w:style w:type="character" w:customStyle="1" w:styleId="Titre2Car">
    <w:name w:val="Titre 2 Car"/>
    <w:basedOn w:val="Policepardfaut"/>
    <w:link w:val="Titre2"/>
    <w:rsid w:val="000B1A76"/>
    <w:rPr>
      <w:rFonts w:ascii="Arial Gras" w:eastAsia="Times New Roman" w:hAnsi="Arial Gras" w:cs="Arial"/>
      <w:b/>
      <w:sz w:val="20"/>
      <w:szCs w:val="20"/>
      <w:lang w:eastAsia="fr-FR"/>
    </w:rPr>
  </w:style>
  <w:style w:type="paragraph" w:customStyle="1" w:styleId="Stylepuces">
    <w:name w:val="Style puces"/>
    <w:basedOn w:val="Normal"/>
    <w:rsid w:val="00A03D62"/>
    <w:pPr>
      <w:numPr>
        <w:numId w:val="4"/>
      </w:numPr>
      <w:suppressAutoHyphens/>
      <w:overflowPunct w:val="0"/>
      <w:autoSpaceDE w:val="0"/>
      <w:spacing w:after="0" w:line="240" w:lineRule="auto"/>
      <w:jc w:val="both"/>
      <w:textAlignment w:val="baseline"/>
    </w:pPr>
    <w:rPr>
      <w:rFonts w:ascii="Arial" w:eastAsia="Times New Roman" w:hAnsi="Arial" w:cs="Times New Roman"/>
      <w:bCs/>
      <w:sz w:val="20"/>
      <w:szCs w:val="20"/>
      <w:lang w:eastAsia="ar-SA"/>
    </w:rPr>
  </w:style>
  <w:style w:type="paragraph" w:styleId="Paragraphedeliste">
    <w:name w:val="List Paragraph"/>
    <w:aliases w:val="Tab n1,Paragraphe de liste1,Tab 1"/>
    <w:basedOn w:val="Normal"/>
    <w:link w:val="ParagraphedelisteCar"/>
    <w:uiPriority w:val="63"/>
    <w:qFormat/>
    <w:rsid w:val="008073C2"/>
    <w:pPr>
      <w:overflowPunct w:val="0"/>
      <w:autoSpaceDE w:val="0"/>
      <w:autoSpaceDN w:val="0"/>
      <w:adjustRightInd w:val="0"/>
      <w:spacing w:after="120" w:line="240" w:lineRule="auto"/>
      <w:ind w:left="720"/>
      <w:contextualSpacing/>
      <w:jc w:val="both"/>
      <w:textAlignment w:val="baseline"/>
    </w:pPr>
    <w:rPr>
      <w:rFonts w:ascii="Arial" w:eastAsia="Times New Roman" w:hAnsi="Arial" w:cs="Times New Roman"/>
      <w:sz w:val="20"/>
      <w:szCs w:val="20"/>
      <w:lang w:eastAsia="fr-FR"/>
    </w:rPr>
  </w:style>
  <w:style w:type="paragraph" w:styleId="Corpsdetexte2">
    <w:name w:val="Body Text 2"/>
    <w:basedOn w:val="Normal"/>
    <w:link w:val="Corpsdetexte2Car"/>
    <w:uiPriority w:val="99"/>
    <w:semiHidden/>
    <w:unhideWhenUsed/>
    <w:rsid w:val="002D44FA"/>
    <w:pPr>
      <w:spacing w:after="120" w:line="480" w:lineRule="auto"/>
    </w:pPr>
  </w:style>
  <w:style w:type="character" w:customStyle="1" w:styleId="Corpsdetexte2Car">
    <w:name w:val="Corps de texte 2 Car"/>
    <w:basedOn w:val="Policepardfaut"/>
    <w:link w:val="Corpsdetexte2"/>
    <w:uiPriority w:val="99"/>
    <w:semiHidden/>
    <w:rsid w:val="002D44FA"/>
  </w:style>
  <w:style w:type="paragraph" w:styleId="Titre">
    <w:name w:val="Title"/>
    <w:basedOn w:val="Normal"/>
    <w:link w:val="TitreCar"/>
    <w:qFormat/>
    <w:rsid w:val="000B1A76"/>
    <w:pPr>
      <w:keepNext/>
      <w:numPr>
        <w:numId w:val="11"/>
      </w:numPr>
      <w:shd w:val="clear" w:color="auto" w:fill="000000"/>
      <w:tabs>
        <w:tab w:val="left" w:pos="-135"/>
        <w:tab w:val="left" w:pos="2623"/>
      </w:tabs>
      <w:overflowPunct w:val="0"/>
      <w:autoSpaceDE w:val="0"/>
      <w:autoSpaceDN w:val="0"/>
      <w:adjustRightInd w:val="0"/>
      <w:spacing w:before="240" w:after="240" w:line="288" w:lineRule="auto"/>
      <w:jc w:val="both"/>
      <w:textAlignment w:val="baseline"/>
      <w:outlineLvl w:val="0"/>
    </w:pPr>
    <w:rPr>
      <w:rFonts w:ascii="Arial" w:eastAsia="Times New Roman" w:hAnsi="Arial" w:cs="Arial"/>
      <w:b/>
      <w:caps/>
      <w:color w:val="FFFFFF"/>
      <w:sz w:val="20"/>
      <w:szCs w:val="20"/>
      <w:lang w:eastAsia="fr-FR"/>
    </w:rPr>
  </w:style>
  <w:style w:type="character" w:customStyle="1" w:styleId="TitreCar">
    <w:name w:val="Titre Car"/>
    <w:basedOn w:val="Policepardfaut"/>
    <w:link w:val="Titre"/>
    <w:rsid w:val="000B1A76"/>
    <w:rPr>
      <w:rFonts w:ascii="Arial" w:eastAsia="Times New Roman" w:hAnsi="Arial" w:cs="Arial"/>
      <w:b/>
      <w:caps/>
      <w:color w:val="FFFFFF"/>
      <w:sz w:val="20"/>
      <w:szCs w:val="20"/>
      <w:shd w:val="clear" w:color="auto" w:fill="000000"/>
      <w:lang w:eastAsia="fr-FR"/>
    </w:rPr>
  </w:style>
  <w:style w:type="paragraph" w:styleId="Corpsdetexte3">
    <w:name w:val="Body Text 3"/>
    <w:basedOn w:val="Normal"/>
    <w:link w:val="Corpsdetexte3Car"/>
    <w:rsid w:val="008B24FC"/>
    <w:pPr>
      <w:widowControl w:val="0"/>
      <w:autoSpaceDE w:val="0"/>
      <w:autoSpaceDN w:val="0"/>
      <w:spacing w:after="120" w:line="240" w:lineRule="auto"/>
    </w:pPr>
    <w:rPr>
      <w:rFonts w:ascii="Times New Roman" w:eastAsia="Times New Roman" w:hAnsi="Times New Roman" w:cs="Times New Roman"/>
      <w:sz w:val="16"/>
      <w:szCs w:val="16"/>
      <w:lang w:eastAsia="fr-FR"/>
    </w:rPr>
  </w:style>
  <w:style w:type="character" w:customStyle="1" w:styleId="Corpsdetexte3Car">
    <w:name w:val="Corps de texte 3 Car"/>
    <w:basedOn w:val="Policepardfaut"/>
    <w:link w:val="Corpsdetexte3"/>
    <w:rsid w:val="008B24FC"/>
    <w:rPr>
      <w:rFonts w:ascii="Times New Roman" w:eastAsia="Times New Roman" w:hAnsi="Times New Roman" w:cs="Times New Roman"/>
      <w:sz w:val="16"/>
      <w:szCs w:val="16"/>
      <w:lang w:eastAsia="fr-FR"/>
    </w:rPr>
  </w:style>
  <w:style w:type="paragraph" w:customStyle="1" w:styleId="ParagrapheIndent2">
    <w:name w:val="ParagrapheIndent2"/>
    <w:basedOn w:val="Normal"/>
    <w:next w:val="Normal"/>
    <w:qFormat/>
    <w:rsid w:val="008B24FC"/>
    <w:pPr>
      <w:spacing w:after="0" w:line="240" w:lineRule="auto"/>
    </w:pPr>
    <w:rPr>
      <w:rFonts w:ascii="Trebuchet MS" w:eastAsia="Trebuchet MS" w:hAnsi="Trebuchet MS" w:cs="Trebuchet MS"/>
      <w:sz w:val="20"/>
      <w:szCs w:val="24"/>
      <w:lang w:val="en-US"/>
    </w:rPr>
  </w:style>
  <w:style w:type="character" w:customStyle="1" w:styleId="ParagraphedelisteCar">
    <w:name w:val="Paragraphe de liste Car"/>
    <w:aliases w:val="Tab n1 Car,Paragraphe de liste1 Car,Tab 1 Car"/>
    <w:link w:val="Paragraphedeliste"/>
    <w:uiPriority w:val="34"/>
    <w:rsid w:val="00074345"/>
    <w:rPr>
      <w:rFonts w:ascii="Arial" w:eastAsia="Times New Roman" w:hAnsi="Arial" w:cs="Times New Roman"/>
      <w:sz w:val="20"/>
      <w:szCs w:val="20"/>
      <w:lang w:eastAsia="fr-FR"/>
    </w:rPr>
  </w:style>
  <w:style w:type="character" w:customStyle="1" w:styleId="Titre3Car">
    <w:name w:val="Titre 3 Car"/>
    <w:basedOn w:val="Policepardfaut"/>
    <w:link w:val="Titre3"/>
    <w:uiPriority w:val="9"/>
    <w:rsid w:val="00074345"/>
    <w:rPr>
      <w:rFonts w:ascii="Arial" w:eastAsiaTheme="majorEastAsia" w:hAnsi="Arial" w:cstheme="majorBidi"/>
      <w:i/>
      <w:color w:val="000000" w:themeColor="text1"/>
      <w:sz w:val="20"/>
      <w:szCs w:val="24"/>
      <w:u w:val="single"/>
    </w:rPr>
  </w:style>
  <w:style w:type="character" w:customStyle="1" w:styleId="Titre4Car">
    <w:name w:val="Titre 4 Car"/>
    <w:basedOn w:val="Policepardfaut"/>
    <w:link w:val="Titre4"/>
    <w:uiPriority w:val="9"/>
    <w:semiHidden/>
    <w:rsid w:val="000B1A76"/>
    <w:rPr>
      <w:rFonts w:asciiTheme="majorHAnsi" w:eastAsiaTheme="majorEastAsia" w:hAnsiTheme="majorHAnsi" w:cstheme="majorBidi"/>
      <w:i/>
      <w:iCs/>
      <w:color w:val="2E74B5" w:themeColor="accent1" w:themeShade="BF"/>
    </w:rPr>
  </w:style>
  <w:style w:type="character" w:customStyle="1" w:styleId="Titre5Car">
    <w:name w:val="Titre 5 Car"/>
    <w:basedOn w:val="Policepardfaut"/>
    <w:link w:val="Titre5"/>
    <w:uiPriority w:val="9"/>
    <w:semiHidden/>
    <w:rsid w:val="000B1A76"/>
    <w:rPr>
      <w:rFonts w:asciiTheme="majorHAnsi" w:eastAsiaTheme="majorEastAsia" w:hAnsiTheme="majorHAnsi" w:cstheme="majorBidi"/>
      <w:color w:val="2E74B5" w:themeColor="accent1" w:themeShade="BF"/>
    </w:rPr>
  </w:style>
  <w:style w:type="character" w:customStyle="1" w:styleId="Titre6Car">
    <w:name w:val="Titre 6 Car"/>
    <w:basedOn w:val="Policepardfaut"/>
    <w:link w:val="Titre6"/>
    <w:uiPriority w:val="9"/>
    <w:semiHidden/>
    <w:rsid w:val="000B1A76"/>
    <w:rPr>
      <w:rFonts w:asciiTheme="majorHAnsi" w:eastAsiaTheme="majorEastAsia" w:hAnsiTheme="majorHAnsi" w:cstheme="majorBidi"/>
      <w:color w:val="1F4D78" w:themeColor="accent1" w:themeShade="7F"/>
    </w:rPr>
  </w:style>
  <w:style w:type="character" w:customStyle="1" w:styleId="Titre7Car">
    <w:name w:val="Titre 7 Car"/>
    <w:basedOn w:val="Policepardfaut"/>
    <w:link w:val="Titre7"/>
    <w:uiPriority w:val="9"/>
    <w:semiHidden/>
    <w:rsid w:val="000B1A76"/>
    <w:rPr>
      <w:rFonts w:asciiTheme="majorHAnsi" w:eastAsiaTheme="majorEastAsia" w:hAnsiTheme="majorHAnsi" w:cstheme="majorBidi"/>
      <w:i/>
      <w:iCs/>
      <w:color w:val="1F4D78" w:themeColor="accent1" w:themeShade="7F"/>
    </w:rPr>
  </w:style>
  <w:style w:type="character" w:customStyle="1" w:styleId="Titre8Car">
    <w:name w:val="Titre 8 Car"/>
    <w:basedOn w:val="Policepardfaut"/>
    <w:link w:val="Titre8"/>
    <w:uiPriority w:val="9"/>
    <w:semiHidden/>
    <w:rsid w:val="000B1A76"/>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0B1A76"/>
    <w:rPr>
      <w:rFonts w:asciiTheme="majorHAnsi" w:eastAsiaTheme="majorEastAsia" w:hAnsiTheme="majorHAnsi" w:cstheme="majorBidi"/>
      <w:i/>
      <w:iCs/>
      <w:color w:val="272727" w:themeColor="text1" w:themeTint="D8"/>
      <w:sz w:val="21"/>
      <w:szCs w:val="21"/>
    </w:rPr>
  </w:style>
  <w:style w:type="table" w:styleId="Grilledutableau">
    <w:name w:val="Table Grid"/>
    <w:basedOn w:val="TableauNormal"/>
    <w:uiPriority w:val="59"/>
    <w:rsid w:val="002C5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Normal"/>
    <w:rsid w:val="00966B74"/>
    <w:pPr>
      <w:suppressAutoHyphens/>
      <w:overflowPunct w:val="0"/>
      <w:autoSpaceDE w:val="0"/>
      <w:spacing w:after="240" w:line="240" w:lineRule="auto"/>
      <w:jc w:val="both"/>
      <w:textAlignment w:val="baseline"/>
    </w:pPr>
    <w:rPr>
      <w:rFonts w:ascii="Garamond" w:eastAsia="Times New Roman" w:hAnsi="Garamond" w:cs="Times New Roman"/>
      <w:sz w:val="26"/>
      <w:szCs w:val="20"/>
      <w:lang w:eastAsia="ar-SA"/>
    </w:rPr>
  </w:style>
  <w:style w:type="paragraph" w:customStyle="1" w:styleId="paragraph">
    <w:name w:val="paragraph"/>
    <w:basedOn w:val="Normal"/>
    <w:rsid w:val="00966B74"/>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normaltextrun">
    <w:name w:val="normaltextrun"/>
    <w:basedOn w:val="Policepardfaut"/>
    <w:rsid w:val="00966B74"/>
  </w:style>
  <w:style w:type="character" w:customStyle="1" w:styleId="eop">
    <w:name w:val="eop"/>
    <w:basedOn w:val="Policepardfaut"/>
    <w:rsid w:val="00966B74"/>
  </w:style>
  <w:style w:type="paragraph" w:customStyle="1" w:styleId="Normal1">
    <w:name w:val="Normal1"/>
    <w:basedOn w:val="Normal"/>
    <w:rsid w:val="00966B74"/>
    <w:pPr>
      <w:keepLines/>
      <w:tabs>
        <w:tab w:val="left" w:pos="284"/>
        <w:tab w:val="left" w:pos="567"/>
        <w:tab w:val="left" w:pos="851"/>
      </w:tabs>
      <w:spacing w:after="0" w:line="240" w:lineRule="auto"/>
      <w:ind w:firstLine="284"/>
      <w:jc w:val="both"/>
    </w:pPr>
    <w:rPr>
      <w:rFonts w:ascii="Times New Roman" w:eastAsia="Times New Roman" w:hAnsi="Times New Roman" w:cs="Times New Roman"/>
      <w:lang w:eastAsia="fr-FR"/>
    </w:rPr>
  </w:style>
  <w:style w:type="paragraph" w:customStyle="1" w:styleId="standard">
    <w:name w:val="standard"/>
    <w:basedOn w:val="Normal"/>
    <w:rsid w:val="00681703"/>
    <w:pPr>
      <w:overflowPunct w:val="0"/>
      <w:autoSpaceDE w:val="0"/>
      <w:autoSpaceDN w:val="0"/>
      <w:adjustRightInd w:val="0"/>
      <w:spacing w:after="240" w:line="276" w:lineRule="auto"/>
      <w:jc w:val="both"/>
      <w:textAlignment w:val="baseline"/>
    </w:pPr>
    <w:rPr>
      <w:rFonts w:ascii="Century Gothic" w:eastAsia="Times New Roman" w:hAnsi="Century Gothic" w:cs="Times New Roman"/>
      <w:sz w:val="20"/>
      <w:szCs w:val="20"/>
      <w:lang w:eastAsia="fr-FR"/>
    </w:rPr>
  </w:style>
  <w:style w:type="character" w:styleId="Numrodepage">
    <w:name w:val="page number"/>
    <w:basedOn w:val="Policepardfaut"/>
    <w:semiHidden/>
    <w:rsid w:val="006427AD"/>
  </w:style>
  <w:style w:type="paragraph" w:customStyle="1" w:styleId="Titrecadre">
    <w:name w:val="Titre cadre"/>
    <w:basedOn w:val="Normal"/>
    <w:next w:val="Normal"/>
    <w:rsid w:val="002541F4"/>
    <w:pPr>
      <w:pBdr>
        <w:top w:val="single" w:sz="6" w:space="1" w:color="auto"/>
        <w:left w:val="single" w:sz="6" w:space="1" w:color="auto"/>
        <w:bottom w:val="single" w:sz="24" w:space="1" w:color="auto"/>
        <w:right w:val="single" w:sz="18" w:space="1" w:color="auto"/>
      </w:pBdr>
      <w:overflowPunct w:val="0"/>
      <w:autoSpaceDE w:val="0"/>
      <w:autoSpaceDN w:val="0"/>
      <w:adjustRightInd w:val="0"/>
      <w:spacing w:before="1680" w:after="720" w:line="240" w:lineRule="auto"/>
      <w:jc w:val="center"/>
      <w:textAlignment w:val="baseline"/>
    </w:pPr>
    <w:rPr>
      <w:rFonts w:ascii="Univers" w:eastAsia="Times New Roman" w:hAnsi="Univers" w:cs="Times New Roman"/>
      <w:b/>
      <w:sz w:val="28"/>
      <w:szCs w:val="20"/>
      <w:lang w:eastAsia="fr-FR"/>
    </w:rPr>
  </w:style>
  <w:style w:type="paragraph" w:customStyle="1" w:styleId="Standard0">
    <w:name w:val="Standard"/>
    <w:qFormat/>
    <w:rsid w:val="00595DE6"/>
    <w:pPr>
      <w:suppressAutoHyphens/>
      <w:autoSpaceDN w:val="0"/>
      <w:spacing w:after="0" w:line="240" w:lineRule="auto"/>
      <w:textAlignment w:val="baseline"/>
    </w:pPr>
    <w:rPr>
      <w:rFonts w:ascii="Times New Roman" w:eastAsia="Times New Roman" w:hAnsi="Times New Roman" w:cs="Times New Roman"/>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604473">
      <w:bodyDiv w:val="1"/>
      <w:marLeft w:val="0"/>
      <w:marRight w:val="0"/>
      <w:marTop w:val="0"/>
      <w:marBottom w:val="0"/>
      <w:divBdr>
        <w:top w:val="none" w:sz="0" w:space="0" w:color="auto"/>
        <w:left w:val="none" w:sz="0" w:space="0" w:color="auto"/>
        <w:bottom w:val="none" w:sz="0" w:space="0" w:color="auto"/>
        <w:right w:val="none" w:sz="0" w:space="0" w:color="auto"/>
      </w:divBdr>
      <w:divsChild>
        <w:div w:id="236404828">
          <w:marLeft w:val="0"/>
          <w:marRight w:val="0"/>
          <w:marTop w:val="0"/>
          <w:marBottom w:val="0"/>
          <w:divBdr>
            <w:top w:val="none" w:sz="0" w:space="0" w:color="auto"/>
            <w:left w:val="none" w:sz="0" w:space="0" w:color="auto"/>
            <w:bottom w:val="none" w:sz="0" w:space="0" w:color="auto"/>
            <w:right w:val="none" w:sz="0" w:space="0" w:color="auto"/>
          </w:divBdr>
          <w:divsChild>
            <w:div w:id="1130631837">
              <w:marLeft w:val="0"/>
              <w:marRight w:val="0"/>
              <w:marTop w:val="0"/>
              <w:marBottom w:val="0"/>
              <w:divBdr>
                <w:top w:val="none" w:sz="0" w:space="0" w:color="auto"/>
                <w:left w:val="none" w:sz="0" w:space="0" w:color="auto"/>
                <w:bottom w:val="none" w:sz="0" w:space="0" w:color="auto"/>
                <w:right w:val="none" w:sz="0" w:space="0" w:color="auto"/>
              </w:divBdr>
              <w:divsChild>
                <w:div w:id="351802718">
                  <w:marLeft w:val="0"/>
                  <w:marRight w:val="0"/>
                  <w:marTop w:val="0"/>
                  <w:marBottom w:val="0"/>
                  <w:divBdr>
                    <w:top w:val="none" w:sz="0" w:space="0" w:color="auto"/>
                    <w:left w:val="none" w:sz="0" w:space="0" w:color="auto"/>
                    <w:bottom w:val="none" w:sz="0" w:space="0" w:color="auto"/>
                    <w:right w:val="none" w:sz="0" w:space="0" w:color="auto"/>
                  </w:divBdr>
                  <w:divsChild>
                    <w:div w:id="1130561953">
                      <w:marLeft w:val="0"/>
                      <w:marRight w:val="0"/>
                      <w:marTop w:val="0"/>
                      <w:marBottom w:val="0"/>
                      <w:divBdr>
                        <w:top w:val="none" w:sz="0" w:space="0" w:color="auto"/>
                        <w:left w:val="none" w:sz="0" w:space="0" w:color="auto"/>
                        <w:bottom w:val="none" w:sz="0" w:space="0" w:color="auto"/>
                        <w:right w:val="none" w:sz="0" w:space="0" w:color="auto"/>
                      </w:divBdr>
                    </w:div>
                  </w:divsChild>
                </w:div>
                <w:div w:id="725645148">
                  <w:marLeft w:val="0"/>
                  <w:marRight w:val="0"/>
                  <w:marTop w:val="0"/>
                  <w:marBottom w:val="0"/>
                  <w:divBdr>
                    <w:top w:val="none" w:sz="0" w:space="0" w:color="auto"/>
                    <w:left w:val="none" w:sz="0" w:space="0" w:color="auto"/>
                    <w:bottom w:val="none" w:sz="0" w:space="0" w:color="auto"/>
                    <w:right w:val="none" w:sz="0" w:space="0" w:color="auto"/>
                  </w:divBdr>
                  <w:divsChild>
                    <w:div w:id="1832334157">
                      <w:marLeft w:val="0"/>
                      <w:marRight w:val="0"/>
                      <w:marTop w:val="0"/>
                      <w:marBottom w:val="0"/>
                      <w:divBdr>
                        <w:top w:val="none" w:sz="0" w:space="0" w:color="auto"/>
                        <w:left w:val="none" w:sz="0" w:space="0" w:color="auto"/>
                        <w:bottom w:val="none" w:sz="0" w:space="0" w:color="auto"/>
                        <w:right w:val="none" w:sz="0" w:space="0" w:color="auto"/>
                      </w:divBdr>
                    </w:div>
                  </w:divsChild>
                </w:div>
                <w:div w:id="787164541">
                  <w:marLeft w:val="0"/>
                  <w:marRight w:val="0"/>
                  <w:marTop w:val="0"/>
                  <w:marBottom w:val="0"/>
                  <w:divBdr>
                    <w:top w:val="none" w:sz="0" w:space="0" w:color="auto"/>
                    <w:left w:val="none" w:sz="0" w:space="0" w:color="auto"/>
                    <w:bottom w:val="none" w:sz="0" w:space="0" w:color="auto"/>
                    <w:right w:val="none" w:sz="0" w:space="0" w:color="auto"/>
                  </w:divBdr>
                  <w:divsChild>
                    <w:div w:id="1012221181">
                      <w:marLeft w:val="0"/>
                      <w:marRight w:val="0"/>
                      <w:marTop w:val="0"/>
                      <w:marBottom w:val="0"/>
                      <w:divBdr>
                        <w:top w:val="none" w:sz="0" w:space="0" w:color="auto"/>
                        <w:left w:val="none" w:sz="0" w:space="0" w:color="auto"/>
                        <w:bottom w:val="none" w:sz="0" w:space="0" w:color="auto"/>
                        <w:right w:val="none" w:sz="0" w:space="0" w:color="auto"/>
                      </w:divBdr>
                    </w:div>
                  </w:divsChild>
                </w:div>
                <w:div w:id="1079255354">
                  <w:marLeft w:val="0"/>
                  <w:marRight w:val="0"/>
                  <w:marTop w:val="0"/>
                  <w:marBottom w:val="0"/>
                  <w:divBdr>
                    <w:top w:val="none" w:sz="0" w:space="0" w:color="auto"/>
                    <w:left w:val="none" w:sz="0" w:space="0" w:color="auto"/>
                    <w:bottom w:val="none" w:sz="0" w:space="0" w:color="auto"/>
                    <w:right w:val="none" w:sz="0" w:space="0" w:color="auto"/>
                  </w:divBdr>
                  <w:divsChild>
                    <w:div w:id="623005443">
                      <w:marLeft w:val="0"/>
                      <w:marRight w:val="0"/>
                      <w:marTop w:val="0"/>
                      <w:marBottom w:val="0"/>
                      <w:divBdr>
                        <w:top w:val="none" w:sz="0" w:space="0" w:color="auto"/>
                        <w:left w:val="none" w:sz="0" w:space="0" w:color="auto"/>
                        <w:bottom w:val="none" w:sz="0" w:space="0" w:color="auto"/>
                        <w:right w:val="none" w:sz="0" w:space="0" w:color="auto"/>
                      </w:divBdr>
                    </w:div>
                  </w:divsChild>
                </w:div>
                <w:div w:id="1360887766">
                  <w:marLeft w:val="0"/>
                  <w:marRight w:val="0"/>
                  <w:marTop w:val="0"/>
                  <w:marBottom w:val="0"/>
                  <w:divBdr>
                    <w:top w:val="none" w:sz="0" w:space="0" w:color="auto"/>
                    <w:left w:val="none" w:sz="0" w:space="0" w:color="auto"/>
                    <w:bottom w:val="none" w:sz="0" w:space="0" w:color="auto"/>
                    <w:right w:val="none" w:sz="0" w:space="0" w:color="auto"/>
                  </w:divBdr>
                  <w:divsChild>
                    <w:div w:id="1348094046">
                      <w:marLeft w:val="0"/>
                      <w:marRight w:val="0"/>
                      <w:marTop w:val="0"/>
                      <w:marBottom w:val="0"/>
                      <w:divBdr>
                        <w:top w:val="none" w:sz="0" w:space="0" w:color="auto"/>
                        <w:left w:val="none" w:sz="0" w:space="0" w:color="auto"/>
                        <w:bottom w:val="none" w:sz="0" w:space="0" w:color="auto"/>
                        <w:right w:val="none" w:sz="0" w:space="0" w:color="auto"/>
                      </w:divBdr>
                    </w:div>
                  </w:divsChild>
                </w:div>
                <w:div w:id="1437367363">
                  <w:marLeft w:val="0"/>
                  <w:marRight w:val="0"/>
                  <w:marTop w:val="0"/>
                  <w:marBottom w:val="0"/>
                  <w:divBdr>
                    <w:top w:val="none" w:sz="0" w:space="0" w:color="auto"/>
                    <w:left w:val="none" w:sz="0" w:space="0" w:color="auto"/>
                    <w:bottom w:val="none" w:sz="0" w:space="0" w:color="auto"/>
                    <w:right w:val="none" w:sz="0" w:space="0" w:color="auto"/>
                  </w:divBdr>
                  <w:divsChild>
                    <w:div w:id="973104287">
                      <w:marLeft w:val="0"/>
                      <w:marRight w:val="0"/>
                      <w:marTop w:val="0"/>
                      <w:marBottom w:val="0"/>
                      <w:divBdr>
                        <w:top w:val="none" w:sz="0" w:space="0" w:color="auto"/>
                        <w:left w:val="none" w:sz="0" w:space="0" w:color="auto"/>
                        <w:bottom w:val="none" w:sz="0" w:space="0" w:color="auto"/>
                        <w:right w:val="none" w:sz="0" w:space="0" w:color="auto"/>
                      </w:divBdr>
                    </w:div>
                  </w:divsChild>
                </w:div>
                <w:div w:id="1471171657">
                  <w:marLeft w:val="0"/>
                  <w:marRight w:val="0"/>
                  <w:marTop w:val="0"/>
                  <w:marBottom w:val="0"/>
                  <w:divBdr>
                    <w:top w:val="none" w:sz="0" w:space="0" w:color="auto"/>
                    <w:left w:val="none" w:sz="0" w:space="0" w:color="auto"/>
                    <w:bottom w:val="none" w:sz="0" w:space="0" w:color="auto"/>
                    <w:right w:val="none" w:sz="0" w:space="0" w:color="auto"/>
                  </w:divBdr>
                  <w:divsChild>
                    <w:div w:id="1968930717">
                      <w:marLeft w:val="0"/>
                      <w:marRight w:val="0"/>
                      <w:marTop w:val="0"/>
                      <w:marBottom w:val="0"/>
                      <w:divBdr>
                        <w:top w:val="none" w:sz="0" w:space="0" w:color="auto"/>
                        <w:left w:val="none" w:sz="0" w:space="0" w:color="auto"/>
                        <w:bottom w:val="none" w:sz="0" w:space="0" w:color="auto"/>
                        <w:right w:val="none" w:sz="0" w:space="0" w:color="auto"/>
                      </w:divBdr>
                    </w:div>
                  </w:divsChild>
                </w:div>
                <w:div w:id="1637485509">
                  <w:marLeft w:val="0"/>
                  <w:marRight w:val="0"/>
                  <w:marTop w:val="0"/>
                  <w:marBottom w:val="0"/>
                  <w:divBdr>
                    <w:top w:val="none" w:sz="0" w:space="0" w:color="auto"/>
                    <w:left w:val="none" w:sz="0" w:space="0" w:color="auto"/>
                    <w:bottom w:val="none" w:sz="0" w:space="0" w:color="auto"/>
                    <w:right w:val="none" w:sz="0" w:space="0" w:color="auto"/>
                  </w:divBdr>
                  <w:divsChild>
                    <w:div w:id="863253183">
                      <w:marLeft w:val="0"/>
                      <w:marRight w:val="0"/>
                      <w:marTop w:val="0"/>
                      <w:marBottom w:val="0"/>
                      <w:divBdr>
                        <w:top w:val="none" w:sz="0" w:space="0" w:color="auto"/>
                        <w:left w:val="none" w:sz="0" w:space="0" w:color="auto"/>
                        <w:bottom w:val="none" w:sz="0" w:space="0" w:color="auto"/>
                        <w:right w:val="none" w:sz="0" w:space="0" w:color="auto"/>
                      </w:divBdr>
                    </w:div>
                  </w:divsChild>
                </w:div>
                <w:div w:id="1672904382">
                  <w:marLeft w:val="0"/>
                  <w:marRight w:val="0"/>
                  <w:marTop w:val="0"/>
                  <w:marBottom w:val="0"/>
                  <w:divBdr>
                    <w:top w:val="none" w:sz="0" w:space="0" w:color="auto"/>
                    <w:left w:val="none" w:sz="0" w:space="0" w:color="auto"/>
                    <w:bottom w:val="none" w:sz="0" w:space="0" w:color="auto"/>
                    <w:right w:val="none" w:sz="0" w:space="0" w:color="auto"/>
                  </w:divBdr>
                  <w:divsChild>
                    <w:div w:id="1055812985">
                      <w:marLeft w:val="0"/>
                      <w:marRight w:val="0"/>
                      <w:marTop w:val="0"/>
                      <w:marBottom w:val="0"/>
                      <w:divBdr>
                        <w:top w:val="none" w:sz="0" w:space="0" w:color="auto"/>
                        <w:left w:val="none" w:sz="0" w:space="0" w:color="auto"/>
                        <w:bottom w:val="none" w:sz="0" w:space="0" w:color="auto"/>
                        <w:right w:val="none" w:sz="0" w:space="0" w:color="auto"/>
                      </w:divBdr>
                    </w:div>
                  </w:divsChild>
                </w:div>
                <w:div w:id="2045515229">
                  <w:marLeft w:val="0"/>
                  <w:marRight w:val="0"/>
                  <w:marTop w:val="0"/>
                  <w:marBottom w:val="0"/>
                  <w:divBdr>
                    <w:top w:val="none" w:sz="0" w:space="0" w:color="auto"/>
                    <w:left w:val="none" w:sz="0" w:space="0" w:color="auto"/>
                    <w:bottom w:val="none" w:sz="0" w:space="0" w:color="auto"/>
                    <w:right w:val="none" w:sz="0" w:space="0" w:color="auto"/>
                  </w:divBdr>
                  <w:divsChild>
                    <w:div w:id="600841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2261158">
          <w:marLeft w:val="0"/>
          <w:marRight w:val="0"/>
          <w:marTop w:val="0"/>
          <w:marBottom w:val="0"/>
          <w:divBdr>
            <w:top w:val="none" w:sz="0" w:space="0" w:color="auto"/>
            <w:left w:val="none" w:sz="0" w:space="0" w:color="auto"/>
            <w:bottom w:val="none" w:sz="0" w:space="0" w:color="auto"/>
            <w:right w:val="none" w:sz="0" w:space="0" w:color="auto"/>
          </w:divBdr>
        </w:div>
        <w:div w:id="919675246">
          <w:marLeft w:val="0"/>
          <w:marRight w:val="0"/>
          <w:marTop w:val="0"/>
          <w:marBottom w:val="0"/>
          <w:divBdr>
            <w:top w:val="none" w:sz="0" w:space="0" w:color="auto"/>
            <w:left w:val="none" w:sz="0" w:space="0" w:color="auto"/>
            <w:bottom w:val="none" w:sz="0" w:space="0" w:color="auto"/>
            <w:right w:val="none" w:sz="0" w:space="0" w:color="auto"/>
          </w:divBdr>
        </w:div>
        <w:div w:id="1751154381">
          <w:marLeft w:val="0"/>
          <w:marRight w:val="0"/>
          <w:marTop w:val="0"/>
          <w:marBottom w:val="0"/>
          <w:divBdr>
            <w:top w:val="none" w:sz="0" w:space="0" w:color="auto"/>
            <w:left w:val="none" w:sz="0" w:space="0" w:color="auto"/>
            <w:bottom w:val="none" w:sz="0" w:space="0" w:color="auto"/>
            <w:right w:val="none" w:sz="0" w:space="0" w:color="auto"/>
          </w:divBdr>
        </w:div>
        <w:div w:id="2051147210">
          <w:marLeft w:val="0"/>
          <w:marRight w:val="0"/>
          <w:marTop w:val="0"/>
          <w:marBottom w:val="0"/>
          <w:divBdr>
            <w:top w:val="none" w:sz="0" w:space="0" w:color="auto"/>
            <w:left w:val="none" w:sz="0" w:space="0" w:color="auto"/>
            <w:bottom w:val="none" w:sz="0" w:space="0" w:color="auto"/>
            <w:right w:val="none" w:sz="0" w:space="0" w:color="auto"/>
          </w:divBdr>
        </w:div>
      </w:divsChild>
    </w:div>
    <w:div w:id="150173315">
      <w:bodyDiv w:val="1"/>
      <w:marLeft w:val="0"/>
      <w:marRight w:val="0"/>
      <w:marTop w:val="0"/>
      <w:marBottom w:val="0"/>
      <w:divBdr>
        <w:top w:val="none" w:sz="0" w:space="0" w:color="auto"/>
        <w:left w:val="none" w:sz="0" w:space="0" w:color="auto"/>
        <w:bottom w:val="none" w:sz="0" w:space="0" w:color="auto"/>
        <w:right w:val="none" w:sz="0" w:space="0" w:color="auto"/>
      </w:divBdr>
      <w:divsChild>
        <w:div w:id="27145923">
          <w:marLeft w:val="0"/>
          <w:marRight w:val="0"/>
          <w:marTop w:val="0"/>
          <w:marBottom w:val="0"/>
          <w:divBdr>
            <w:top w:val="none" w:sz="0" w:space="0" w:color="auto"/>
            <w:left w:val="none" w:sz="0" w:space="0" w:color="auto"/>
            <w:bottom w:val="none" w:sz="0" w:space="0" w:color="auto"/>
            <w:right w:val="none" w:sz="0" w:space="0" w:color="auto"/>
          </w:divBdr>
        </w:div>
        <w:div w:id="100999283">
          <w:marLeft w:val="0"/>
          <w:marRight w:val="0"/>
          <w:marTop w:val="0"/>
          <w:marBottom w:val="0"/>
          <w:divBdr>
            <w:top w:val="none" w:sz="0" w:space="0" w:color="auto"/>
            <w:left w:val="none" w:sz="0" w:space="0" w:color="auto"/>
            <w:bottom w:val="none" w:sz="0" w:space="0" w:color="auto"/>
            <w:right w:val="none" w:sz="0" w:space="0" w:color="auto"/>
          </w:divBdr>
        </w:div>
        <w:div w:id="630064343">
          <w:marLeft w:val="0"/>
          <w:marRight w:val="0"/>
          <w:marTop w:val="0"/>
          <w:marBottom w:val="0"/>
          <w:divBdr>
            <w:top w:val="none" w:sz="0" w:space="0" w:color="auto"/>
            <w:left w:val="none" w:sz="0" w:space="0" w:color="auto"/>
            <w:bottom w:val="none" w:sz="0" w:space="0" w:color="auto"/>
            <w:right w:val="none" w:sz="0" w:space="0" w:color="auto"/>
          </w:divBdr>
        </w:div>
        <w:div w:id="666831021">
          <w:marLeft w:val="0"/>
          <w:marRight w:val="0"/>
          <w:marTop w:val="0"/>
          <w:marBottom w:val="0"/>
          <w:divBdr>
            <w:top w:val="none" w:sz="0" w:space="0" w:color="auto"/>
            <w:left w:val="none" w:sz="0" w:space="0" w:color="auto"/>
            <w:bottom w:val="none" w:sz="0" w:space="0" w:color="auto"/>
            <w:right w:val="none" w:sz="0" w:space="0" w:color="auto"/>
          </w:divBdr>
        </w:div>
        <w:div w:id="895550041">
          <w:marLeft w:val="0"/>
          <w:marRight w:val="0"/>
          <w:marTop w:val="0"/>
          <w:marBottom w:val="0"/>
          <w:divBdr>
            <w:top w:val="none" w:sz="0" w:space="0" w:color="auto"/>
            <w:left w:val="none" w:sz="0" w:space="0" w:color="auto"/>
            <w:bottom w:val="none" w:sz="0" w:space="0" w:color="auto"/>
            <w:right w:val="none" w:sz="0" w:space="0" w:color="auto"/>
          </w:divBdr>
        </w:div>
        <w:div w:id="1037126535">
          <w:marLeft w:val="0"/>
          <w:marRight w:val="0"/>
          <w:marTop w:val="0"/>
          <w:marBottom w:val="0"/>
          <w:divBdr>
            <w:top w:val="none" w:sz="0" w:space="0" w:color="auto"/>
            <w:left w:val="none" w:sz="0" w:space="0" w:color="auto"/>
            <w:bottom w:val="none" w:sz="0" w:space="0" w:color="auto"/>
            <w:right w:val="none" w:sz="0" w:space="0" w:color="auto"/>
          </w:divBdr>
        </w:div>
        <w:div w:id="1296838627">
          <w:marLeft w:val="0"/>
          <w:marRight w:val="0"/>
          <w:marTop w:val="0"/>
          <w:marBottom w:val="0"/>
          <w:divBdr>
            <w:top w:val="none" w:sz="0" w:space="0" w:color="auto"/>
            <w:left w:val="none" w:sz="0" w:space="0" w:color="auto"/>
            <w:bottom w:val="none" w:sz="0" w:space="0" w:color="auto"/>
            <w:right w:val="none" w:sz="0" w:space="0" w:color="auto"/>
          </w:divBdr>
        </w:div>
        <w:div w:id="1557349367">
          <w:marLeft w:val="0"/>
          <w:marRight w:val="0"/>
          <w:marTop w:val="0"/>
          <w:marBottom w:val="0"/>
          <w:divBdr>
            <w:top w:val="none" w:sz="0" w:space="0" w:color="auto"/>
            <w:left w:val="none" w:sz="0" w:space="0" w:color="auto"/>
            <w:bottom w:val="none" w:sz="0" w:space="0" w:color="auto"/>
            <w:right w:val="none" w:sz="0" w:space="0" w:color="auto"/>
          </w:divBdr>
        </w:div>
        <w:div w:id="1690834526">
          <w:marLeft w:val="0"/>
          <w:marRight w:val="0"/>
          <w:marTop w:val="0"/>
          <w:marBottom w:val="0"/>
          <w:divBdr>
            <w:top w:val="none" w:sz="0" w:space="0" w:color="auto"/>
            <w:left w:val="none" w:sz="0" w:space="0" w:color="auto"/>
            <w:bottom w:val="none" w:sz="0" w:space="0" w:color="auto"/>
            <w:right w:val="none" w:sz="0" w:space="0" w:color="auto"/>
          </w:divBdr>
        </w:div>
        <w:div w:id="1874878551">
          <w:marLeft w:val="0"/>
          <w:marRight w:val="0"/>
          <w:marTop w:val="0"/>
          <w:marBottom w:val="0"/>
          <w:divBdr>
            <w:top w:val="none" w:sz="0" w:space="0" w:color="auto"/>
            <w:left w:val="none" w:sz="0" w:space="0" w:color="auto"/>
            <w:bottom w:val="none" w:sz="0" w:space="0" w:color="auto"/>
            <w:right w:val="none" w:sz="0" w:space="0" w:color="auto"/>
          </w:divBdr>
        </w:div>
      </w:divsChild>
    </w:div>
    <w:div w:id="341518566">
      <w:bodyDiv w:val="1"/>
      <w:marLeft w:val="0"/>
      <w:marRight w:val="0"/>
      <w:marTop w:val="0"/>
      <w:marBottom w:val="0"/>
      <w:divBdr>
        <w:top w:val="none" w:sz="0" w:space="0" w:color="auto"/>
        <w:left w:val="none" w:sz="0" w:space="0" w:color="auto"/>
        <w:bottom w:val="none" w:sz="0" w:space="0" w:color="auto"/>
        <w:right w:val="none" w:sz="0" w:space="0" w:color="auto"/>
      </w:divBdr>
      <w:divsChild>
        <w:div w:id="7800287">
          <w:marLeft w:val="0"/>
          <w:marRight w:val="0"/>
          <w:marTop w:val="0"/>
          <w:marBottom w:val="0"/>
          <w:divBdr>
            <w:top w:val="none" w:sz="0" w:space="0" w:color="auto"/>
            <w:left w:val="none" w:sz="0" w:space="0" w:color="auto"/>
            <w:bottom w:val="none" w:sz="0" w:space="0" w:color="auto"/>
            <w:right w:val="none" w:sz="0" w:space="0" w:color="auto"/>
          </w:divBdr>
        </w:div>
        <w:div w:id="65104649">
          <w:marLeft w:val="0"/>
          <w:marRight w:val="0"/>
          <w:marTop w:val="0"/>
          <w:marBottom w:val="0"/>
          <w:divBdr>
            <w:top w:val="none" w:sz="0" w:space="0" w:color="auto"/>
            <w:left w:val="none" w:sz="0" w:space="0" w:color="auto"/>
            <w:bottom w:val="none" w:sz="0" w:space="0" w:color="auto"/>
            <w:right w:val="none" w:sz="0" w:space="0" w:color="auto"/>
          </w:divBdr>
        </w:div>
        <w:div w:id="78988165">
          <w:marLeft w:val="0"/>
          <w:marRight w:val="0"/>
          <w:marTop w:val="0"/>
          <w:marBottom w:val="0"/>
          <w:divBdr>
            <w:top w:val="none" w:sz="0" w:space="0" w:color="auto"/>
            <w:left w:val="none" w:sz="0" w:space="0" w:color="auto"/>
            <w:bottom w:val="none" w:sz="0" w:space="0" w:color="auto"/>
            <w:right w:val="none" w:sz="0" w:space="0" w:color="auto"/>
          </w:divBdr>
        </w:div>
        <w:div w:id="119689792">
          <w:marLeft w:val="0"/>
          <w:marRight w:val="0"/>
          <w:marTop w:val="0"/>
          <w:marBottom w:val="0"/>
          <w:divBdr>
            <w:top w:val="none" w:sz="0" w:space="0" w:color="auto"/>
            <w:left w:val="none" w:sz="0" w:space="0" w:color="auto"/>
            <w:bottom w:val="none" w:sz="0" w:space="0" w:color="auto"/>
            <w:right w:val="none" w:sz="0" w:space="0" w:color="auto"/>
          </w:divBdr>
        </w:div>
        <w:div w:id="243687184">
          <w:marLeft w:val="0"/>
          <w:marRight w:val="0"/>
          <w:marTop w:val="0"/>
          <w:marBottom w:val="0"/>
          <w:divBdr>
            <w:top w:val="none" w:sz="0" w:space="0" w:color="auto"/>
            <w:left w:val="none" w:sz="0" w:space="0" w:color="auto"/>
            <w:bottom w:val="none" w:sz="0" w:space="0" w:color="auto"/>
            <w:right w:val="none" w:sz="0" w:space="0" w:color="auto"/>
          </w:divBdr>
        </w:div>
        <w:div w:id="356393124">
          <w:marLeft w:val="0"/>
          <w:marRight w:val="0"/>
          <w:marTop w:val="0"/>
          <w:marBottom w:val="0"/>
          <w:divBdr>
            <w:top w:val="none" w:sz="0" w:space="0" w:color="auto"/>
            <w:left w:val="none" w:sz="0" w:space="0" w:color="auto"/>
            <w:bottom w:val="none" w:sz="0" w:space="0" w:color="auto"/>
            <w:right w:val="none" w:sz="0" w:space="0" w:color="auto"/>
          </w:divBdr>
        </w:div>
        <w:div w:id="369771839">
          <w:marLeft w:val="0"/>
          <w:marRight w:val="0"/>
          <w:marTop w:val="0"/>
          <w:marBottom w:val="0"/>
          <w:divBdr>
            <w:top w:val="none" w:sz="0" w:space="0" w:color="auto"/>
            <w:left w:val="none" w:sz="0" w:space="0" w:color="auto"/>
            <w:bottom w:val="none" w:sz="0" w:space="0" w:color="auto"/>
            <w:right w:val="none" w:sz="0" w:space="0" w:color="auto"/>
          </w:divBdr>
        </w:div>
        <w:div w:id="548228837">
          <w:marLeft w:val="0"/>
          <w:marRight w:val="0"/>
          <w:marTop w:val="0"/>
          <w:marBottom w:val="0"/>
          <w:divBdr>
            <w:top w:val="none" w:sz="0" w:space="0" w:color="auto"/>
            <w:left w:val="none" w:sz="0" w:space="0" w:color="auto"/>
            <w:bottom w:val="none" w:sz="0" w:space="0" w:color="auto"/>
            <w:right w:val="none" w:sz="0" w:space="0" w:color="auto"/>
          </w:divBdr>
        </w:div>
        <w:div w:id="552892795">
          <w:marLeft w:val="0"/>
          <w:marRight w:val="0"/>
          <w:marTop w:val="0"/>
          <w:marBottom w:val="0"/>
          <w:divBdr>
            <w:top w:val="none" w:sz="0" w:space="0" w:color="auto"/>
            <w:left w:val="none" w:sz="0" w:space="0" w:color="auto"/>
            <w:bottom w:val="none" w:sz="0" w:space="0" w:color="auto"/>
            <w:right w:val="none" w:sz="0" w:space="0" w:color="auto"/>
          </w:divBdr>
        </w:div>
        <w:div w:id="594216882">
          <w:marLeft w:val="0"/>
          <w:marRight w:val="0"/>
          <w:marTop w:val="0"/>
          <w:marBottom w:val="0"/>
          <w:divBdr>
            <w:top w:val="none" w:sz="0" w:space="0" w:color="auto"/>
            <w:left w:val="none" w:sz="0" w:space="0" w:color="auto"/>
            <w:bottom w:val="none" w:sz="0" w:space="0" w:color="auto"/>
            <w:right w:val="none" w:sz="0" w:space="0" w:color="auto"/>
          </w:divBdr>
        </w:div>
        <w:div w:id="664358616">
          <w:marLeft w:val="0"/>
          <w:marRight w:val="0"/>
          <w:marTop w:val="0"/>
          <w:marBottom w:val="0"/>
          <w:divBdr>
            <w:top w:val="none" w:sz="0" w:space="0" w:color="auto"/>
            <w:left w:val="none" w:sz="0" w:space="0" w:color="auto"/>
            <w:bottom w:val="none" w:sz="0" w:space="0" w:color="auto"/>
            <w:right w:val="none" w:sz="0" w:space="0" w:color="auto"/>
          </w:divBdr>
        </w:div>
        <w:div w:id="762334876">
          <w:marLeft w:val="0"/>
          <w:marRight w:val="0"/>
          <w:marTop w:val="0"/>
          <w:marBottom w:val="0"/>
          <w:divBdr>
            <w:top w:val="none" w:sz="0" w:space="0" w:color="auto"/>
            <w:left w:val="none" w:sz="0" w:space="0" w:color="auto"/>
            <w:bottom w:val="none" w:sz="0" w:space="0" w:color="auto"/>
            <w:right w:val="none" w:sz="0" w:space="0" w:color="auto"/>
          </w:divBdr>
        </w:div>
        <w:div w:id="781727135">
          <w:marLeft w:val="0"/>
          <w:marRight w:val="0"/>
          <w:marTop w:val="0"/>
          <w:marBottom w:val="0"/>
          <w:divBdr>
            <w:top w:val="none" w:sz="0" w:space="0" w:color="auto"/>
            <w:left w:val="none" w:sz="0" w:space="0" w:color="auto"/>
            <w:bottom w:val="none" w:sz="0" w:space="0" w:color="auto"/>
            <w:right w:val="none" w:sz="0" w:space="0" w:color="auto"/>
          </w:divBdr>
        </w:div>
        <w:div w:id="810944673">
          <w:marLeft w:val="0"/>
          <w:marRight w:val="0"/>
          <w:marTop w:val="0"/>
          <w:marBottom w:val="0"/>
          <w:divBdr>
            <w:top w:val="none" w:sz="0" w:space="0" w:color="auto"/>
            <w:left w:val="none" w:sz="0" w:space="0" w:color="auto"/>
            <w:bottom w:val="none" w:sz="0" w:space="0" w:color="auto"/>
            <w:right w:val="none" w:sz="0" w:space="0" w:color="auto"/>
          </w:divBdr>
        </w:div>
        <w:div w:id="888498840">
          <w:marLeft w:val="0"/>
          <w:marRight w:val="0"/>
          <w:marTop w:val="0"/>
          <w:marBottom w:val="0"/>
          <w:divBdr>
            <w:top w:val="none" w:sz="0" w:space="0" w:color="auto"/>
            <w:left w:val="none" w:sz="0" w:space="0" w:color="auto"/>
            <w:bottom w:val="none" w:sz="0" w:space="0" w:color="auto"/>
            <w:right w:val="none" w:sz="0" w:space="0" w:color="auto"/>
          </w:divBdr>
        </w:div>
        <w:div w:id="902713391">
          <w:marLeft w:val="0"/>
          <w:marRight w:val="0"/>
          <w:marTop w:val="0"/>
          <w:marBottom w:val="0"/>
          <w:divBdr>
            <w:top w:val="none" w:sz="0" w:space="0" w:color="auto"/>
            <w:left w:val="none" w:sz="0" w:space="0" w:color="auto"/>
            <w:bottom w:val="none" w:sz="0" w:space="0" w:color="auto"/>
            <w:right w:val="none" w:sz="0" w:space="0" w:color="auto"/>
          </w:divBdr>
        </w:div>
        <w:div w:id="965697909">
          <w:marLeft w:val="0"/>
          <w:marRight w:val="0"/>
          <w:marTop w:val="0"/>
          <w:marBottom w:val="0"/>
          <w:divBdr>
            <w:top w:val="none" w:sz="0" w:space="0" w:color="auto"/>
            <w:left w:val="none" w:sz="0" w:space="0" w:color="auto"/>
            <w:bottom w:val="none" w:sz="0" w:space="0" w:color="auto"/>
            <w:right w:val="none" w:sz="0" w:space="0" w:color="auto"/>
          </w:divBdr>
        </w:div>
        <w:div w:id="972760157">
          <w:marLeft w:val="0"/>
          <w:marRight w:val="0"/>
          <w:marTop w:val="0"/>
          <w:marBottom w:val="0"/>
          <w:divBdr>
            <w:top w:val="none" w:sz="0" w:space="0" w:color="auto"/>
            <w:left w:val="none" w:sz="0" w:space="0" w:color="auto"/>
            <w:bottom w:val="none" w:sz="0" w:space="0" w:color="auto"/>
            <w:right w:val="none" w:sz="0" w:space="0" w:color="auto"/>
          </w:divBdr>
        </w:div>
        <w:div w:id="1071808469">
          <w:marLeft w:val="0"/>
          <w:marRight w:val="0"/>
          <w:marTop w:val="0"/>
          <w:marBottom w:val="0"/>
          <w:divBdr>
            <w:top w:val="none" w:sz="0" w:space="0" w:color="auto"/>
            <w:left w:val="none" w:sz="0" w:space="0" w:color="auto"/>
            <w:bottom w:val="none" w:sz="0" w:space="0" w:color="auto"/>
            <w:right w:val="none" w:sz="0" w:space="0" w:color="auto"/>
          </w:divBdr>
        </w:div>
        <w:div w:id="1094477492">
          <w:marLeft w:val="0"/>
          <w:marRight w:val="0"/>
          <w:marTop w:val="0"/>
          <w:marBottom w:val="0"/>
          <w:divBdr>
            <w:top w:val="none" w:sz="0" w:space="0" w:color="auto"/>
            <w:left w:val="none" w:sz="0" w:space="0" w:color="auto"/>
            <w:bottom w:val="none" w:sz="0" w:space="0" w:color="auto"/>
            <w:right w:val="none" w:sz="0" w:space="0" w:color="auto"/>
          </w:divBdr>
        </w:div>
        <w:div w:id="1097143039">
          <w:marLeft w:val="0"/>
          <w:marRight w:val="0"/>
          <w:marTop w:val="0"/>
          <w:marBottom w:val="0"/>
          <w:divBdr>
            <w:top w:val="none" w:sz="0" w:space="0" w:color="auto"/>
            <w:left w:val="none" w:sz="0" w:space="0" w:color="auto"/>
            <w:bottom w:val="none" w:sz="0" w:space="0" w:color="auto"/>
            <w:right w:val="none" w:sz="0" w:space="0" w:color="auto"/>
          </w:divBdr>
        </w:div>
        <w:div w:id="1146816763">
          <w:marLeft w:val="0"/>
          <w:marRight w:val="0"/>
          <w:marTop w:val="0"/>
          <w:marBottom w:val="0"/>
          <w:divBdr>
            <w:top w:val="none" w:sz="0" w:space="0" w:color="auto"/>
            <w:left w:val="none" w:sz="0" w:space="0" w:color="auto"/>
            <w:bottom w:val="none" w:sz="0" w:space="0" w:color="auto"/>
            <w:right w:val="none" w:sz="0" w:space="0" w:color="auto"/>
          </w:divBdr>
        </w:div>
        <w:div w:id="1149983021">
          <w:marLeft w:val="0"/>
          <w:marRight w:val="0"/>
          <w:marTop w:val="0"/>
          <w:marBottom w:val="0"/>
          <w:divBdr>
            <w:top w:val="none" w:sz="0" w:space="0" w:color="auto"/>
            <w:left w:val="none" w:sz="0" w:space="0" w:color="auto"/>
            <w:bottom w:val="none" w:sz="0" w:space="0" w:color="auto"/>
            <w:right w:val="none" w:sz="0" w:space="0" w:color="auto"/>
          </w:divBdr>
        </w:div>
        <w:div w:id="1236092314">
          <w:marLeft w:val="0"/>
          <w:marRight w:val="0"/>
          <w:marTop w:val="0"/>
          <w:marBottom w:val="0"/>
          <w:divBdr>
            <w:top w:val="none" w:sz="0" w:space="0" w:color="auto"/>
            <w:left w:val="none" w:sz="0" w:space="0" w:color="auto"/>
            <w:bottom w:val="none" w:sz="0" w:space="0" w:color="auto"/>
            <w:right w:val="none" w:sz="0" w:space="0" w:color="auto"/>
          </w:divBdr>
        </w:div>
        <w:div w:id="1269267413">
          <w:marLeft w:val="0"/>
          <w:marRight w:val="0"/>
          <w:marTop w:val="0"/>
          <w:marBottom w:val="0"/>
          <w:divBdr>
            <w:top w:val="none" w:sz="0" w:space="0" w:color="auto"/>
            <w:left w:val="none" w:sz="0" w:space="0" w:color="auto"/>
            <w:bottom w:val="none" w:sz="0" w:space="0" w:color="auto"/>
            <w:right w:val="none" w:sz="0" w:space="0" w:color="auto"/>
          </w:divBdr>
        </w:div>
        <w:div w:id="1332223796">
          <w:marLeft w:val="0"/>
          <w:marRight w:val="0"/>
          <w:marTop w:val="0"/>
          <w:marBottom w:val="0"/>
          <w:divBdr>
            <w:top w:val="none" w:sz="0" w:space="0" w:color="auto"/>
            <w:left w:val="none" w:sz="0" w:space="0" w:color="auto"/>
            <w:bottom w:val="none" w:sz="0" w:space="0" w:color="auto"/>
            <w:right w:val="none" w:sz="0" w:space="0" w:color="auto"/>
          </w:divBdr>
        </w:div>
        <w:div w:id="1398817506">
          <w:marLeft w:val="0"/>
          <w:marRight w:val="0"/>
          <w:marTop w:val="0"/>
          <w:marBottom w:val="0"/>
          <w:divBdr>
            <w:top w:val="none" w:sz="0" w:space="0" w:color="auto"/>
            <w:left w:val="none" w:sz="0" w:space="0" w:color="auto"/>
            <w:bottom w:val="none" w:sz="0" w:space="0" w:color="auto"/>
            <w:right w:val="none" w:sz="0" w:space="0" w:color="auto"/>
          </w:divBdr>
        </w:div>
        <w:div w:id="1419867321">
          <w:marLeft w:val="0"/>
          <w:marRight w:val="0"/>
          <w:marTop w:val="0"/>
          <w:marBottom w:val="0"/>
          <w:divBdr>
            <w:top w:val="none" w:sz="0" w:space="0" w:color="auto"/>
            <w:left w:val="none" w:sz="0" w:space="0" w:color="auto"/>
            <w:bottom w:val="none" w:sz="0" w:space="0" w:color="auto"/>
            <w:right w:val="none" w:sz="0" w:space="0" w:color="auto"/>
          </w:divBdr>
        </w:div>
        <w:div w:id="1449618580">
          <w:marLeft w:val="0"/>
          <w:marRight w:val="0"/>
          <w:marTop w:val="0"/>
          <w:marBottom w:val="0"/>
          <w:divBdr>
            <w:top w:val="none" w:sz="0" w:space="0" w:color="auto"/>
            <w:left w:val="none" w:sz="0" w:space="0" w:color="auto"/>
            <w:bottom w:val="none" w:sz="0" w:space="0" w:color="auto"/>
            <w:right w:val="none" w:sz="0" w:space="0" w:color="auto"/>
          </w:divBdr>
        </w:div>
        <w:div w:id="1465806942">
          <w:marLeft w:val="0"/>
          <w:marRight w:val="0"/>
          <w:marTop w:val="0"/>
          <w:marBottom w:val="0"/>
          <w:divBdr>
            <w:top w:val="none" w:sz="0" w:space="0" w:color="auto"/>
            <w:left w:val="none" w:sz="0" w:space="0" w:color="auto"/>
            <w:bottom w:val="none" w:sz="0" w:space="0" w:color="auto"/>
            <w:right w:val="none" w:sz="0" w:space="0" w:color="auto"/>
          </w:divBdr>
        </w:div>
        <w:div w:id="1474519507">
          <w:marLeft w:val="0"/>
          <w:marRight w:val="0"/>
          <w:marTop w:val="0"/>
          <w:marBottom w:val="0"/>
          <w:divBdr>
            <w:top w:val="none" w:sz="0" w:space="0" w:color="auto"/>
            <w:left w:val="none" w:sz="0" w:space="0" w:color="auto"/>
            <w:bottom w:val="none" w:sz="0" w:space="0" w:color="auto"/>
            <w:right w:val="none" w:sz="0" w:space="0" w:color="auto"/>
          </w:divBdr>
        </w:div>
        <w:div w:id="1489057015">
          <w:marLeft w:val="0"/>
          <w:marRight w:val="0"/>
          <w:marTop w:val="0"/>
          <w:marBottom w:val="0"/>
          <w:divBdr>
            <w:top w:val="none" w:sz="0" w:space="0" w:color="auto"/>
            <w:left w:val="none" w:sz="0" w:space="0" w:color="auto"/>
            <w:bottom w:val="none" w:sz="0" w:space="0" w:color="auto"/>
            <w:right w:val="none" w:sz="0" w:space="0" w:color="auto"/>
          </w:divBdr>
        </w:div>
        <w:div w:id="1506630665">
          <w:marLeft w:val="0"/>
          <w:marRight w:val="0"/>
          <w:marTop w:val="0"/>
          <w:marBottom w:val="0"/>
          <w:divBdr>
            <w:top w:val="none" w:sz="0" w:space="0" w:color="auto"/>
            <w:left w:val="none" w:sz="0" w:space="0" w:color="auto"/>
            <w:bottom w:val="none" w:sz="0" w:space="0" w:color="auto"/>
            <w:right w:val="none" w:sz="0" w:space="0" w:color="auto"/>
          </w:divBdr>
        </w:div>
        <w:div w:id="1508715364">
          <w:marLeft w:val="0"/>
          <w:marRight w:val="0"/>
          <w:marTop w:val="0"/>
          <w:marBottom w:val="0"/>
          <w:divBdr>
            <w:top w:val="none" w:sz="0" w:space="0" w:color="auto"/>
            <w:left w:val="none" w:sz="0" w:space="0" w:color="auto"/>
            <w:bottom w:val="none" w:sz="0" w:space="0" w:color="auto"/>
            <w:right w:val="none" w:sz="0" w:space="0" w:color="auto"/>
          </w:divBdr>
        </w:div>
        <w:div w:id="1543129856">
          <w:marLeft w:val="0"/>
          <w:marRight w:val="0"/>
          <w:marTop w:val="0"/>
          <w:marBottom w:val="0"/>
          <w:divBdr>
            <w:top w:val="none" w:sz="0" w:space="0" w:color="auto"/>
            <w:left w:val="none" w:sz="0" w:space="0" w:color="auto"/>
            <w:bottom w:val="none" w:sz="0" w:space="0" w:color="auto"/>
            <w:right w:val="none" w:sz="0" w:space="0" w:color="auto"/>
          </w:divBdr>
        </w:div>
        <w:div w:id="1608854352">
          <w:marLeft w:val="0"/>
          <w:marRight w:val="0"/>
          <w:marTop w:val="0"/>
          <w:marBottom w:val="0"/>
          <w:divBdr>
            <w:top w:val="none" w:sz="0" w:space="0" w:color="auto"/>
            <w:left w:val="none" w:sz="0" w:space="0" w:color="auto"/>
            <w:bottom w:val="none" w:sz="0" w:space="0" w:color="auto"/>
            <w:right w:val="none" w:sz="0" w:space="0" w:color="auto"/>
          </w:divBdr>
        </w:div>
        <w:div w:id="1657563026">
          <w:marLeft w:val="0"/>
          <w:marRight w:val="0"/>
          <w:marTop w:val="0"/>
          <w:marBottom w:val="0"/>
          <w:divBdr>
            <w:top w:val="none" w:sz="0" w:space="0" w:color="auto"/>
            <w:left w:val="none" w:sz="0" w:space="0" w:color="auto"/>
            <w:bottom w:val="none" w:sz="0" w:space="0" w:color="auto"/>
            <w:right w:val="none" w:sz="0" w:space="0" w:color="auto"/>
          </w:divBdr>
        </w:div>
        <w:div w:id="1669602546">
          <w:marLeft w:val="0"/>
          <w:marRight w:val="0"/>
          <w:marTop w:val="0"/>
          <w:marBottom w:val="0"/>
          <w:divBdr>
            <w:top w:val="none" w:sz="0" w:space="0" w:color="auto"/>
            <w:left w:val="none" w:sz="0" w:space="0" w:color="auto"/>
            <w:bottom w:val="none" w:sz="0" w:space="0" w:color="auto"/>
            <w:right w:val="none" w:sz="0" w:space="0" w:color="auto"/>
          </w:divBdr>
        </w:div>
        <w:div w:id="1735081959">
          <w:marLeft w:val="0"/>
          <w:marRight w:val="0"/>
          <w:marTop w:val="0"/>
          <w:marBottom w:val="0"/>
          <w:divBdr>
            <w:top w:val="none" w:sz="0" w:space="0" w:color="auto"/>
            <w:left w:val="none" w:sz="0" w:space="0" w:color="auto"/>
            <w:bottom w:val="none" w:sz="0" w:space="0" w:color="auto"/>
            <w:right w:val="none" w:sz="0" w:space="0" w:color="auto"/>
          </w:divBdr>
        </w:div>
        <w:div w:id="1898390483">
          <w:marLeft w:val="0"/>
          <w:marRight w:val="0"/>
          <w:marTop w:val="0"/>
          <w:marBottom w:val="0"/>
          <w:divBdr>
            <w:top w:val="none" w:sz="0" w:space="0" w:color="auto"/>
            <w:left w:val="none" w:sz="0" w:space="0" w:color="auto"/>
            <w:bottom w:val="none" w:sz="0" w:space="0" w:color="auto"/>
            <w:right w:val="none" w:sz="0" w:space="0" w:color="auto"/>
          </w:divBdr>
        </w:div>
        <w:div w:id="1920286940">
          <w:marLeft w:val="0"/>
          <w:marRight w:val="0"/>
          <w:marTop w:val="0"/>
          <w:marBottom w:val="0"/>
          <w:divBdr>
            <w:top w:val="none" w:sz="0" w:space="0" w:color="auto"/>
            <w:left w:val="none" w:sz="0" w:space="0" w:color="auto"/>
            <w:bottom w:val="none" w:sz="0" w:space="0" w:color="auto"/>
            <w:right w:val="none" w:sz="0" w:space="0" w:color="auto"/>
          </w:divBdr>
        </w:div>
        <w:div w:id="1927885553">
          <w:marLeft w:val="0"/>
          <w:marRight w:val="0"/>
          <w:marTop w:val="0"/>
          <w:marBottom w:val="0"/>
          <w:divBdr>
            <w:top w:val="none" w:sz="0" w:space="0" w:color="auto"/>
            <w:left w:val="none" w:sz="0" w:space="0" w:color="auto"/>
            <w:bottom w:val="none" w:sz="0" w:space="0" w:color="auto"/>
            <w:right w:val="none" w:sz="0" w:space="0" w:color="auto"/>
          </w:divBdr>
        </w:div>
        <w:div w:id="1946576008">
          <w:marLeft w:val="0"/>
          <w:marRight w:val="0"/>
          <w:marTop w:val="0"/>
          <w:marBottom w:val="0"/>
          <w:divBdr>
            <w:top w:val="none" w:sz="0" w:space="0" w:color="auto"/>
            <w:left w:val="none" w:sz="0" w:space="0" w:color="auto"/>
            <w:bottom w:val="none" w:sz="0" w:space="0" w:color="auto"/>
            <w:right w:val="none" w:sz="0" w:space="0" w:color="auto"/>
          </w:divBdr>
        </w:div>
        <w:div w:id="1992250292">
          <w:marLeft w:val="0"/>
          <w:marRight w:val="0"/>
          <w:marTop w:val="0"/>
          <w:marBottom w:val="0"/>
          <w:divBdr>
            <w:top w:val="none" w:sz="0" w:space="0" w:color="auto"/>
            <w:left w:val="none" w:sz="0" w:space="0" w:color="auto"/>
            <w:bottom w:val="none" w:sz="0" w:space="0" w:color="auto"/>
            <w:right w:val="none" w:sz="0" w:space="0" w:color="auto"/>
          </w:divBdr>
        </w:div>
        <w:div w:id="2012904962">
          <w:marLeft w:val="0"/>
          <w:marRight w:val="0"/>
          <w:marTop w:val="0"/>
          <w:marBottom w:val="0"/>
          <w:divBdr>
            <w:top w:val="none" w:sz="0" w:space="0" w:color="auto"/>
            <w:left w:val="none" w:sz="0" w:space="0" w:color="auto"/>
            <w:bottom w:val="none" w:sz="0" w:space="0" w:color="auto"/>
            <w:right w:val="none" w:sz="0" w:space="0" w:color="auto"/>
          </w:divBdr>
        </w:div>
        <w:div w:id="2039626121">
          <w:marLeft w:val="0"/>
          <w:marRight w:val="0"/>
          <w:marTop w:val="0"/>
          <w:marBottom w:val="0"/>
          <w:divBdr>
            <w:top w:val="none" w:sz="0" w:space="0" w:color="auto"/>
            <w:left w:val="none" w:sz="0" w:space="0" w:color="auto"/>
            <w:bottom w:val="none" w:sz="0" w:space="0" w:color="auto"/>
            <w:right w:val="none" w:sz="0" w:space="0" w:color="auto"/>
          </w:divBdr>
        </w:div>
        <w:div w:id="2052536697">
          <w:marLeft w:val="0"/>
          <w:marRight w:val="0"/>
          <w:marTop w:val="0"/>
          <w:marBottom w:val="0"/>
          <w:divBdr>
            <w:top w:val="none" w:sz="0" w:space="0" w:color="auto"/>
            <w:left w:val="none" w:sz="0" w:space="0" w:color="auto"/>
            <w:bottom w:val="none" w:sz="0" w:space="0" w:color="auto"/>
            <w:right w:val="none" w:sz="0" w:space="0" w:color="auto"/>
          </w:divBdr>
        </w:div>
        <w:div w:id="2069184037">
          <w:marLeft w:val="0"/>
          <w:marRight w:val="0"/>
          <w:marTop w:val="0"/>
          <w:marBottom w:val="0"/>
          <w:divBdr>
            <w:top w:val="none" w:sz="0" w:space="0" w:color="auto"/>
            <w:left w:val="none" w:sz="0" w:space="0" w:color="auto"/>
            <w:bottom w:val="none" w:sz="0" w:space="0" w:color="auto"/>
            <w:right w:val="none" w:sz="0" w:space="0" w:color="auto"/>
          </w:divBdr>
        </w:div>
        <w:div w:id="2118790179">
          <w:marLeft w:val="0"/>
          <w:marRight w:val="0"/>
          <w:marTop w:val="0"/>
          <w:marBottom w:val="0"/>
          <w:divBdr>
            <w:top w:val="none" w:sz="0" w:space="0" w:color="auto"/>
            <w:left w:val="none" w:sz="0" w:space="0" w:color="auto"/>
            <w:bottom w:val="none" w:sz="0" w:space="0" w:color="auto"/>
            <w:right w:val="none" w:sz="0" w:space="0" w:color="auto"/>
          </w:divBdr>
        </w:div>
        <w:div w:id="2146316288">
          <w:marLeft w:val="0"/>
          <w:marRight w:val="0"/>
          <w:marTop w:val="0"/>
          <w:marBottom w:val="0"/>
          <w:divBdr>
            <w:top w:val="none" w:sz="0" w:space="0" w:color="auto"/>
            <w:left w:val="none" w:sz="0" w:space="0" w:color="auto"/>
            <w:bottom w:val="none" w:sz="0" w:space="0" w:color="auto"/>
            <w:right w:val="none" w:sz="0" w:space="0" w:color="auto"/>
          </w:divBdr>
        </w:div>
      </w:divsChild>
    </w:div>
    <w:div w:id="685786792">
      <w:bodyDiv w:val="1"/>
      <w:marLeft w:val="0"/>
      <w:marRight w:val="0"/>
      <w:marTop w:val="0"/>
      <w:marBottom w:val="0"/>
      <w:divBdr>
        <w:top w:val="none" w:sz="0" w:space="0" w:color="auto"/>
        <w:left w:val="none" w:sz="0" w:space="0" w:color="auto"/>
        <w:bottom w:val="none" w:sz="0" w:space="0" w:color="auto"/>
        <w:right w:val="none" w:sz="0" w:space="0" w:color="auto"/>
      </w:divBdr>
    </w:div>
    <w:div w:id="1197501907">
      <w:bodyDiv w:val="1"/>
      <w:marLeft w:val="0"/>
      <w:marRight w:val="0"/>
      <w:marTop w:val="0"/>
      <w:marBottom w:val="0"/>
      <w:divBdr>
        <w:top w:val="none" w:sz="0" w:space="0" w:color="auto"/>
        <w:left w:val="none" w:sz="0" w:space="0" w:color="auto"/>
        <w:bottom w:val="none" w:sz="0" w:space="0" w:color="auto"/>
        <w:right w:val="none" w:sz="0" w:space="0" w:color="auto"/>
      </w:divBdr>
      <w:divsChild>
        <w:div w:id="404114339">
          <w:marLeft w:val="0"/>
          <w:marRight w:val="0"/>
          <w:marTop w:val="0"/>
          <w:marBottom w:val="0"/>
          <w:divBdr>
            <w:top w:val="none" w:sz="0" w:space="0" w:color="auto"/>
            <w:left w:val="none" w:sz="0" w:space="0" w:color="auto"/>
            <w:bottom w:val="none" w:sz="0" w:space="0" w:color="auto"/>
            <w:right w:val="none" w:sz="0" w:space="0" w:color="auto"/>
          </w:divBdr>
        </w:div>
        <w:div w:id="842672519">
          <w:marLeft w:val="0"/>
          <w:marRight w:val="0"/>
          <w:marTop w:val="0"/>
          <w:marBottom w:val="0"/>
          <w:divBdr>
            <w:top w:val="none" w:sz="0" w:space="0" w:color="auto"/>
            <w:left w:val="none" w:sz="0" w:space="0" w:color="auto"/>
            <w:bottom w:val="none" w:sz="0" w:space="0" w:color="auto"/>
            <w:right w:val="none" w:sz="0" w:space="0" w:color="auto"/>
          </w:divBdr>
        </w:div>
        <w:div w:id="1015957465">
          <w:marLeft w:val="0"/>
          <w:marRight w:val="0"/>
          <w:marTop w:val="0"/>
          <w:marBottom w:val="0"/>
          <w:divBdr>
            <w:top w:val="none" w:sz="0" w:space="0" w:color="auto"/>
            <w:left w:val="none" w:sz="0" w:space="0" w:color="auto"/>
            <w:bottom w:val="none" w:sz="0" w:space="0" w:color="auto"/>
            <w:right w:val="none" w:sz="0" w:space="0" w:color="auto"/>
          </w:divBdr>
        </w:div>
        <w:div w:id="1130319777">
          <w:marLeft w:val="0"/>
          <w:marRight w:val="0"/>
          <w:marTop w:val="0"/>
          <w:marBottom w:val="0"/>
          <w:divBdr>
            <w:top w:val="none" w:sz="0" w:space="0" w:color="auto"/>
            <w:left w:val="none" w:sz="0" w:space="0" w:color="auto"/>
            <w:bottom w:val="none" w:sz="0" w:space="0" w:color="auto"/>
            <w:right w:val="none" w:sz="0" w:space="0" w:color="auto"/>
          </w:divBdr>
        </w:div>
        <w:div w:id="1177692092">
          <w:marLeft w:val="0"/>
          <w:marRight w:val="0"/>
          <w:marTop w:val="0"/>
          <w:marBottom w:val="0"/>
          <w:divBdr>
            <w:top w:val="none" w:sz="0" w:space="0" w:color="auto"/>
            <w:left w:val="none" w:sz="0" w:space="0" w:color="auto"/>
            <w:bottom w:val="none" w:sz="0" w:space="0" w:color="auto"/>
            <w:right w:val="none" w:sz="0" w:space="0" w:color="auto"/>
          </w:divBdr>
        </w:div>
        <w:div w:id="1187989944">
          <w:marLeft w:val="0"/>
          <w:marRight w:val="0"/>
          <w:marTop w:val="0"/>
          <w:marBottom w:val="0"/>
          <w:divBdr>
            <w:top w:val="none" w:sz="0" w:space="0" w:color="auto"/>
            <w:left w:val="none" w:sz="0" w:space="0" w:color="auto"/>
            <w:bottom w:val="none" w:sz="0" w:space="0" w:color="auto"/>
            <w:right w:val="none" w:sz="0" w:space="0" w:color="auto"/>
          </w:divBdr>
        </w:div>
        <w:div w:id="1379278718">
          <w:marLeft w:val="0"/>
          <w:marRight w:val="0"/>
          <w:marTop w:val="0"/>
          <w:marBottom w:val="0"/>
          <w:divBdr>
            <w:top w:val="none" w:sz="0" w:space="0" w:color="auto"/>
            <w:left w:val="none" w:sz="0" w:space="0" w:color="auto"/>
            <w:bottom w:val="none" w:sz="0" w:space="0" w:color="auto"/>
            <w:right w:val="none" w:sz="0" w:space="0" w:color="auto"/>
          </w:divBdr>
        </w:div>
        <w:div w:id="1662388677">
          <w:marLeft w:val="0"/>
          <w:marRight w:val="0"/>
          <w:marTop w:val="0"/>
          <w:marBottom w:val="0"/>
          <w:divBdr>
            <w:top w:val="none" w:sz="0" w:space="0" w:color="auto"/>
            <w:left w:val="none" w:sz="0" w:space="0" w:color="auto"/>
            <w:bottom w:val="none" w:sz="0" w:space="0" w:color="auto"/>
            <w:right w:val="none" w:sz="0" w:space="0" w:color="auto"/>
          </w:divBdr>
        </w:div>
        <w:div w:id="1683973848">
          <w:marLeft w:val="0"/>
          <w:marRight w:val="0"/>
          <w:marTop w:val="0"/>
          <w:marBottom w:val="0"/>
          <w:divBdr>
            <w:top w:val="none" w:sz="0" w:space="0" w:color="auto"/>
            <w:left w:val="none" w:sz="0" w:space="0" w:color="auto"/>
            <w:bottom w:val="none" w:sz="0" w:space="0" w:color="auto"/>
            <w:right w:val="none" w:sz="0" w:space="0" w:color="auto"/>
          </w:divBdr>
        </w:div>
        <w:div w:id="1887371816">
          <w:marLeft w:val="0"/>
          <w:marRight w:val="0"/>
          <w:marTop w:val="0"/>
          <w:marBottom w:val="0"/>
          <w:divBdr>
            <w:top w:val="none" w:sz="0" w:space="0" w:color="auto"/>
            <w:left w:val="none" w:sz="0" w:space="0" w:color="auto"/>
            <w:bottom w:val="none" w:sz="0" w:space="0" w:color="auto"/>
            <w:right w:val="none" w:sz="0" w:space="0" w:color="auto"/>
          </w:divBdr>
        </w:div>
      </w:divsChild>
    </w:div>
    <w:div w:id="1784379037">
      <w:bodyDiv w:val="1"/>
      <w:marLeft w:val="0"/>
      <w:marRight w:val="0"/>
      <w:marTop w:val="0"/>
      <w:marBottom w:val="0"/>
      <w:divBdr>
        <w:top w:val="none" w:sz="0" w:space="0" w:color="auto"/>
        <w:left w:val="none" w:sz="0" w:space="0" w:color="auto"/>
        <w:bottom w:val="none" w:sz="0" w:space="0" w:color="auto"/>
        <w:right w:val="none" w:sz="0" w:space="0" w:color="auto"/>
      </w:divBdr>
      <w:divsChild>
        <w:div w:id="85810432">
          <w:marLeft w:val="0"/>
          <w:marRight w:val="0"/>
          <w:marTop w:val="0"/>
          <w:marBottom w:val="0"/>
          <w:divBdr>
            <w:top w:val="none" w:sz="0" w:space="0" w:color="auto"/>
            <w:left w:val="none" w:sz="0" w:space="0" w:color="auto"/>
            <w:bottom w:val="none" w:sz="0" w:space="0" w:color="auto"/>
            <w:right w:val="none" w:sz="0" w:space="0" w:color="auto"/>
          </w:divBdr>
          <w:divsChild>
            <w:div w:id="147135163">
              <w:marLeft w:val="0"/>
              <w:marRight w:val="0"/>
              <w:marTop w:val="0"/>
              <w:marBottom w:val="0"/>
              <w:divBdr>
                <w:top w:val="none" w:sz="0" w:space="0" w:color="auto"/>
                <w:left w:val="none" w:sz="0" w:space="0" w:color="auto"/>
                <w:bottom w:val="none" w:sz="0" w:space="0" w:color="auto"/>
                <w:right w:val="none" w:sz="0" w:space="0" w:color="auto"/>
              </w:divBdr>
              <w:divsChild>
                <w:div w:id="4334155">
                  <w:marLeft w:val="0"/>
                  <w:marRight w:val="0"/>
                  <w:marTop w:val="0"/>
                  <w:marBottom w:val="0"/>
                  <w:divBdr>
                    <w:top w:val="none" w:sz="0" w:space="0" w:color="auto"/>
                    <w:left w:val="none" w:sz="0" w:space="0" w:color="auto"/>
                    <w:bottom w:val="none" w:sz="0" w:space="0" w:color="auto"/>
                    <w:right w:val="none" w:sz="0" w:space="0" w:color="auto"/>
                  </w:divBdr>
                  <w:divsChild>
                    <w:div w:id="1180971138">
                      <w:marLeft w:val="0"/>
                      <w:marRight w:val="0"/>
                      <w:marTop w:val="0"/>
                      <w:marBottom w:val="0"/>
                      <w:divBdr>
                        <w:top w:val="none" w:sz="0" w:space="0" w:color="auto"/>
                        <w:left w:val="none" w:sz="0" w:space="0" w:color="auto"/>
                        <w:bottom w:val="none" w:sz="0" w:space="0" w:color="auto"/>
                        <w:right w:val="none" w:sz="0" w:space="0" w:color="auto"/>
                      </w:divBdr>
                    </w:div>
                  </w:divsChild>
                </w:div>
                <w:div w:id="97339237">
                  <w:marLeft w:val="0"/>
                  <w:marRight w:val="0"/>
                  <w:marTop w:val="0"/>
                  <w:marBottom w:val="0"/>
                  <w:divBdr>
                    <w:top w:val="none" w:sz="0" w:space="0" w:color="auto"/>
                    <w:left w:val="none" w:sz="0" w:space="0" w:color="auto"/>
                    <w:bottom w:val="none" w:sz="0" w:space="0" w:color="auto"/>
                    <w:right w:val="none" w:sz="0" w:space="0" w:color="auto"/>
                  </w:divBdr>
                  <w:divsChild>
                    <w:div w:id="217017995">
                      <w:marLeft w:val="0"/>
                      <w:marRight w:val="0"/>
                      <w:marTop w:val="0"/>
                      <w:marBottom w:val="0"/>
                      <w:divBdr>
                        <w:top w:val="none" w:sz="0" w:space="0" w:color="auto"/>
                        <w:left w:val="none" w:sz="0" w:space="0" w:color="auto"/>
                        <w:bottom w:val="none" w:sz="0" w:space="0" w:color="auto"/>
                        <w:right w:val="none" w:sz="0" w:space="0" w:color="auto"/>
                      </w:divBdr>
                    </w:div>
                  </w:divsChild>
                </w:div>
                <w:div w:id="173082099">
                  <w:marLeft w:val="0"/>
                  <w:marRight w:val="0"/>
                  <w:marTop w:val="0"/>
                  <w:marBottom w:val="0"/>
                  <w:divBdr>
                    <w:top w:val="none" w:sz="0" w:space="0" w:color="auto"/>
                    <w:left w:val="none" w:sz="0" w:space="0" w:color="auto"/>
                    <w:bottom w:val="none" w:sz="0" w:space="0" w:color="auto"/>
                    <w:right w:val="none" w:sz="0" w:space="0" w:color="auto"/>
                  </w:divBdr>
                  <w:divsChild>
                    <w:div w:id="946809475">
                      <w:marLeft w:val="0"/>
                      <w:marRight w:val="0"/>
                      <w:marTop w:val="0"/>
                      <w:marBottom w:val="0"/>
                      <w:divBdr>
                        <w:top w:val="none" w:sz="0" w:space="0" w:color="auto"/>
                        <w:left w:val="none" w:sz="0" w:space="0" w:color="auto"/>
                        <w:bottom w:val="none" w:sz="0" w:space="0" w:color="auto"/>
                        <w:right w:val="none" w:sz="0" w:space="0" w:color="auto"/>
                      </w:divBdr>
                    </w:div>
                  </w:divsChild>
                </w:div>
                <w:div w:id="200634458">
                  <w:marLeft w:val="0"/>
                  <w:marRight w:val="0"/>
                  <w:marTop w:val="0"/>
                  <w:marBottom w:val="0"/>
                  <w:divBdr>
                    <w:top w:val="none" w:sz="0" w:space="0" w:color="auto"/>
                    <w:left w:val="none" w:sz="0" w:space="0" w:color="auto"/>
                    <w:bottom w:val="none" w:sz="0" w:space="0" w:color="auto"/>
                    <w:right w:val="none" w:sz="0" w:space="0" w:color="auto"/>
                  </w:divBdr>
                  <w:divsChild>
                    <w:div w:id="1657807614">
                      <w:marLeft w:val="0"/>
                      <w:marRight w:val="0"/>
                      <w:marTop w:val="0"/>
                      <w:marBottom w:val="0"/>
                      <w:divBdr>
                        <w:top w:val="none" w:sz="0" w:space="0" w:color="auto"/>
                        <w:left w:val="none" w:sz="0" w:space="0" w:color="auto"/>
                        <w:bottom w:val="none" w:sz="0" w:space="0" w:color="auto"/>
                        <w:right w:val="none" w:sz="0" w:space="0" w:color="auto"/>
                      </w:divBdr>
                    </w:div>
                  </w:divsChild>
                </w:div>
                <w:div w:id="479463714">
                  <w:marLeft w:val="0"/>
                  <w:marRight w:val="0"/>
                  <w:marTop w:val="0"/>
                  <w:marBottom w:val="0"/>
                  <w:divBdr>
                    <w:top w:val="none" w:sz="0" w:space="0" w:color="auto"/>
                    <w:left w:val="none" w:sz="0" w:space="0" w:color="auto"/>
                    <w:bottom w:val="none" w:sz="0" w:space="0" w:color="auto"/>
                    <w:right w:val="none" w:sz="0" w:space="0" w:color="auto"/>
                  </w:divBdr>
                  <w:divsChild>
                    <w:div w:id="777144256">
                      <w:marLeft w:val="0"/>
                      <w:marRight w:val="0"/>
                      <w:marTop w:val="0"/>
                      <w:marBottom w:val="0"/>
                      <w:divBdr>
                        <w:top w:val="none" w:sz="0" w:space="0" w:color="auto"/>
                        <w:left w:val="none" w:sz="0" w:space="0" w:color="auto"/>
                        <w:bottom w:val="none" w:sz="0" w:space="0" w:color="auto"/>
                        <w:right w:val="none" w:sz="0" w:space="0" w:color="auto"/>
                      </w:divBdr>
                    </w:div>
                  </w:divsChild>
                </w:div>
                <w:div w:id="716078922">
                  <w:marLeft w:val="0"/>
                  <w:marRight w:val="0"/>
                  <w:marTop w:val="0"/>
                  <w:marBottom w:val="0"/>
                  <w:divBdr>
                    <w:top w:val="none" w:sz="0" w:space="0" w:color="auto"/>
                    <w:left w:val="none" w:sz="0" w:space="0" w:color="auto"/>
                    <w:bottom w:val="none" w:sz="0" w:space="0" w:color="auto"/>
                    <w:right w:val="none" w:sz="0" w:space="0" w:color="auto"/>
                  </w:divBdr>
                  <w:divsChild>
                    <w:div w:id="1582105785">
                      <w:marLeft w:val="0"/>
                      <w:marRight w:val="0"/>
                      <w:marTop w:val="0"/>
                      <w:marBottom w:val="0"/>
                      <w:divBdr>
                        <w:top w:val="none" w:sz="0" w:space="0" w:color="auto"/>
                        <w:left w:val="none" w:sz="0" w:space="0" w:color="auto"/>
                        <w:bottom w:val="none" w:sz="0" w:space="0" w:color="auto"/>
                        <w:right w:val="none" w:sz="0" w:space="0" w:color="auto"/>
                      </w:divBdr>
                    </w:div>
                  </w:divsChild>
                </w:div>
                <w:div w:id="1058094499">
                  <w:marLeft w:val="0"/>
                  <w:marRight w:val="0"/>
                  <w:marTop w:val="0"/>
                  <w:marBottom w:val="0"/>
                  <w:divBdr>
                    <w:top w:val="none" w:sz="0" w:space="0" w:color="auto"/>
                    <w:left w:val="none" w:sz="0" w:space="0" w:color="auto"/>
                    <w:bottom w:val="none" w:sz="0" w:space="0" w:color="auto"/>
                    <w:right w:val="none" w:sz="0" w:space="0" w:color="auto"/>
                  </w:divBdr>
                  <w:divsChild>
                    <w:div w:id="1715961296">
                      <w:marLeft w:val="0"/>
                      <w:marRight w:val="0"/>
                      <w:marTop w:val="0"/>
                      <w:marBottom w:val="0"/>
                      <w:divBdr>
                        <w:top w:val="none" w:sz="0" w:space="0" w:color="auto"/>
                        <w:left w:val="none" w:sz="0" w:space="0" w:color="auto"/>
                        <w:bottom w:val="none" w:sz="0" w:space="0" w:color="auto"/>
                        <w:right w:val="none" w:sz="0" w:space="0" w:color="auto"/>
                      </w:divBdr>
                    </w:div>
                  </w:divsChild>
                </w:div>
                <w:div w:id="1080178383">
                  <w:marLeft w:val="0"/>
                  <w:marRight w:val="0"/>
                  <w:marTop w:val="0"/>
                  <w:marBottom w:val="0"/>
                  <w:divBdr>
                    <w:top w:val="none" w:sz="0" w:space="0" w:color="auto"/>
                    <w:left w:val="none" w:sz="0" w:space="0" w:color="auto"/>
                    <w:bottom w:val="none" w:sz="0" w:space="0" w:color="auto"/>
                    <w:right w:val="none" w:sz="0" w:space="0" w:color="auto"/>
                  </w:divBdr>
                </w:div>
                <w:div w:id="1210267399">
                  <w:marLeft w:val="0"/>
                  <w:marRight w:val="0"/>
                  <w:marTop w:val="0"/>
                  <w:marBottom w:val="0"/>
                  <w:divBdr>
                    <w:top w:val="none" w:sz="0" w:space="0" w:color="auto"/>
                    <w:left w:val="none" w:sz="0" w:space="0" w:color="auto"/>
                    <w:bottom w:val="none" w:sz="0" w:space="0" w:color="auto"/>
                    <w:right w:val="none" w:sz="0" w:space="0" w:color="auto"/>
                  </w:divBdr>
                  <w:divsChild>
                    <w:div w:id="1616401866">
                      <w:marLeft w:val="0"/>
                      <w:marRight w:val="0"/>
                      <w:marTop w:val="0"/>
                      <w:marBottom w:val="0"/>
                      <w:divBdr>
                        <w:top w:val="none" w:sz="0" w:space="0" w:color="auto"/>
                        <w:left w:val="none" w:sz="0" w:space="0" w:color="auto"/>
                        <w:bottom w:val="none" w:sz="0" w:space="0" w:color="auto"/>
                        <w:right w:val="none" w:sz="0" w:space="0" w:color="auto"/>
                      </w:divBdr>
                    </w:div>
                  </w:divsChild>
                </w:div>
                <w:div w:id="1253855877">
                  <w:marLeft w:val="0"/>
                  <w:marRight w:val="0"/>
                  <w:marTop w:val="0"/>
                  <w:marBottom w:val="0"/>
                  <w:divBdr>
                    <w:top w:val="none" w:sz="0" w:space="0" w:color="auto"/>
                    <w:left w:val="none" w:sz="0" w:space="0" w:color="auto"/>
                    <w:bottom w:val="none" w:sz="0" w:space="0" w:color="auto"/>
                    <w:right w:val="none" w:sz="0" w:space="0" w:color="auto"/>
                  </w:divBdr>
                  <w:divsChild>
                    <w:div w:id="147287633">
                      <w:marLeft w:val="0"/>
                      <w:marRight w:val="0"/>
                      <w:marTop w:val="0"/>
                      <w:marBottom w:val="0"/>
                      <w:divBdr>
                        <w:top w:val="none" w:sz="0" w:space="0" w:color="auto"/>
                        <w:left w:val="none" w:sz="0" w:space="0" w:color="auto"/>
                        <w:bottom w:val="none" w:sz="0" w:space="0" w:color="auto"/>
                        <w:right w:val="none" w:sz="0" w:space="0" w:color="auto"/>
                      </w:divBdr>
                    </w:div>
                  </w:divsChild>
                </w:div>
                <w:div w:id="1292051859">
                  <w:marLeft w:val="0"/>
                  <w:marRight w:val="0"/>
                  <w:marTop w:val="0"/>
                  <w:marBottom w:val="0"/>
                  <w:divBdr>
                    <w:top w:val="none" w:sz="0" w:space="0" w:color="auto"/>
                    <w:left w:val="none" w:sz="0" w:space="0" w:color="auto"/>
                    <w:bottom w:val="none" w:sz="0" w:space="0" w:color="auto"/>
                    <w:right w:val="none" w:sz="0" w:space="0" w:color="auto"/>
                  </w:divBdr>
                  <w:divsChild>
                    <w:div w:id="602029546">
                      <w:marLeft w:val="0"/>
                      <w:marRight w:val="0"/>
                      <w:marTop w:val="0"/>
                      <w:marBottom w:val="0"/>
                      <w:divBdr>
                        <w:top w:val="none" w:sz="0" w:space="0" w:color="auto"/>
                        <w:left w:val="none" w:sz="0" w:space="0" w:color="auto"/>
                        <w:bottom w:val="none" w:sz="0" w:space="0" w:color="auto"/>
                        <w:right w:val="none" w:sz="0" w:space="0" w:color="auto"/>
                      </w:divBdr>
                    </w:div>
                  </w:divsChild>
                </w:div>
                <w:div w:id="1351418529">
                  <w:marLeft w:val="0"/>
                  <w:marRight w:val="0"/>
                  <w:marTop w:val="0"/>
                  <w:marBottom w:val="0"/>
                  <w:divBdr>
                    <w:top w:val="none" w:sz="0" w:space="0" w:color="auto"/>
                    <w:left w:val="none" w:sz="0" w:space="0" w:color="auto"/>
                    <w:bottom w:val="none" w:sz="0" w:space="0" w:color="auto"/>
                    <w:right w:val="none" w:sz="0" w:space="0" w:color="auto"/>
                  </w:divBdr>
                  <w:divsChild>
                    <w:div w:id="1076171115">
                      <w:marLeft w:val="0"/>
                      <w:marRight w:val="0"/>
                      <w:marTop w:val="0"/>
                      <w:marBottom w:val="0"/>
                      <w:divBdr>
                        <w:top w:val="none" w:sz="0" w:space="0" w:color="auto"/>
                        <w:left w:val="none" w:sz="0" w:space="0" w:color="auto"/>
                        <w:bottom w:val="none" w:sz="0" w:space="0" w:color="auto"/>
                        <w:right w:val="none" w:sz="0" w:space="0" w:color="auto"/>
                      </w:divBdr>
                    </w:div>
                  </w:divsChild>
                </w:div>
                <w:div w:id="1796636026">
                  <w:marLeft w:val="0"/>
                  <w:marRight w:val="0"/>
                  <w:marTop w:val="0"/>
                  <w:marBottom w:val="0"/>
                  <w:divBdr>
                    <w:top w:val="none" w:sz="0" w:space="0" w:color="auto"/>
                    <w:left w:val="none" w:sz="0" w:space="0" w:color="auto"/>
                    <w:bottom w:val="none" w:sz="0" w:space="0" w:color="auto"/>
                    <w:right w:val="none" w:sz="0" w:space="0" w:color="auto"/>
                  </w:divBdr>
                  <w:divsChild>
                    <w:div w:id="1665163083">
                      <w:marLeft w:val="0"/>
                      <w:marRight w:val="0"/>
                      <w:marTop w:val="0"/>
                      <w:marBottom w:val="0"/>
                      <w:divBdr>
                        <w:top w:val="none" w:sz="0" w:space="0" w:color="auto"/>
                        <w:left w:val="none" w:sz="0" w:space="0" w:color="auto"/>
                        <w:bottom w:val="none" w:sz="0" w:space="0" w:color="auto"/>
                        <w:right w:val="none" w:sz="0" w:space="0" w:color="auto"/>
                      </w:divBdr>
                    </w:div>
                  </w:divsChild>
                </w:div>
                <w:div w:id="1916819254">
                  <w:marLeft w:val="0"/>
                  <w:marRight w:val="0"/>
                  <w:marTop w:val="0"/>
                  <w:marBottom w:val="0"/>
                  <w:divBdr>
                    <w:top w:val="none" w:sz="0" w:space="0" w:color="auto"/>
                    <w:left w:val="none" w:sz="0" w:space="0" w:color="auto"/>
                    <w:bottom w:val="none" w:sz="0" w:space="0" w:color="auto"/>
                    <w:right w:val="none" w:sz="0" w:space="0" w:color="auto"/>
                  </w:divBdr>
                  <w:divsChild>
                    <w:div w:id="1519125697">
                      <w:marLeft w:val="0"/>
                      <w:marRight w:val="0"/>
                      <w:marTop w:val="0"/>
                      <w:marBottom w:val="0"/>
                      <w:divBdr>
                        <w:top w:val="none" w:sz="0" w:space="0" w:color="auto"/>
                        <w:left w:val="none" w:sz="0" w:space="0" w:color="auto"/>
                        <w:bottom w:val="none" w:sz="0" w:space="0" w:color="auto"/>
                        <w:right w:val="none" w:sz="0" w:space="0" w:color="auto"/>
                      </w:divBdr>
                    </w:div>
                  </w:divsChild>
                </w:div>
                <w:div w:id="2038389216">
                  <w:marLeft w:val="0"/>
                  <w:marRight w:val="0"/>
                  <w:marTop w:val="0"/>
                  <w:marBottom w:val="0"/>
                  <w:divBdr>
                    <w:top w:val="none" w:sz="0" w:space="0" w:color="auto"/>
                    <w:left w:val="none" w:sz="0" w:space="0" w:color="auto"/>
                    <w:bottom w:val="none" w:sz="0" w:space="0" w:color="auto"/>
                    <w:right w:val="none" w:sz="0" w:space="0" w:color="auto"/>
                  </w:divBdr>
                  <w:divsChild>
                    <w:div w:id="1697341033">
                      <w:marLeft w:val="0"/>
                      <w:marRight w:val="0"/>
                      <w:marTop w:val="0"/>
                      <w:marBottom w:val="0"/>
                      <w:divBdr>
                        <w:top w:val="none" w:sz="0" w:space="0" w:color="auto"/>
                        <w:left w:val="none" w:sz="0" w:space="0" w:color="auto"/>
                        <w:bottom w:val="none" w:sz="0" w:space="0" w:color="auto"/>
                        <w:right w:val="none" w:sz="0" w:space="0" w:color="auto"/>
                      </w:divBdr>
                    </w:div>
                  </w:divsChild>
                </w:div>
                <w:div w:id="2055035712">
                  <w:marLeft w:val="0"/>
                  <w:marRight w:val="0"/>
                  <w:marTop w:val="0"/>
                  <w:marBottom w:val="0"/>
                  <w:divBdr>
                    <w:top w:val="none" w:sz="0" w:space="0" w:color="auto"/>
                    <w:left w:val="none" w:sz="0" w:space="0" w:color="auto"/>
                    <w:bottom w:val="none" w:sz="0" w:space="0" w:color="auto"/>
                    <w:right w:val="none" w:sz="0" w:space="0" w:color="auto"/>
                  </w:divBdr>
                  <w:divsChild>
                    <w:div w:id="1320814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7853827">
          <w:marLeft w:val="0"/>
          <w:marRight w:val="0"/>
          <w:marTop w:val="0"/>
          <w:marBottom w:val="0"/>
          <w:divBdr>
            <w:top w:val="none" w:sz="0" w:space="0" w:color="auto"/>
            <w:left w:val="none" w:sz="0" w:space="0" w:color="auto"/>
            <w:bottom w:val="none" w:sz="0" w:space="0" w:color="auto"/>
            <w:right w:val="none" w:sz="0" w:space="0" w:color="auto"/>
          </w:divBdr>
          <w:divsChild>
            <w:div w:id="1490362625">
              <w:marLeft w:val="0"/>
              <w:marRight w:val="0"/>
              <w:marTop w:val="0"/>
              <w:marBottom w:val="0"/>
              <w:divBdr>
                <w:top w:val="none" w:sz="0" w:space="0" w:color="auto"/>
                <w:left w:val="none" w:sz="0" w:space="0" w:color="auto"/>
                <w:bottom w:val="none" w:sz="0" w:space="0" w:color="auto"/>
                <w:right w:val="none" w:sz="0" w:space="0" w:color="auto"/>
              </w:divBdr>
              <w:divsChild>
                <w:div w:id="1133779">
                  <w:marLeft w:val="0"/>
                  <w:marRight w:val="0"/>
                  <w:marTop w:val="0"/>
                  <w:marBottom w:val="0"/>
                  <w:divBdr>
                    <w:top w:val="none" w:sz="0" w:space="0" w:color="auto"/>
                    <w:left w:val="none" w:sz="0" w:space="0" w:color="auto"/>
                    <w:bottom w:val="none" w:sz="0" w:space="0" w:color="auto"/>
                    <w:right w:val="none" w:sz="0" w:space="0" w:color="auto"/>
                  </w:divBdr>
                  <w:divsChild>
                    <w:div w:id="2076202267">
                      <w:marLeft w:val="0"/>
                      <w:marRight w:val="0"/>
                      <w:marTop w:val="0"/>
                      <w:marBottom w:val="0"/>
                      <w:divBdr>
                        <w:top w:val="none" w:sz="0" w:space="0" w:color="auto"/>
                        <w:left w:val="none" w:sz="0" w:space="0" w:color="auto"/>
                        <w:bottom w:val="none" w:sz="0" w:space="0" w:color="auto"/>
                        <w:right w:val="none" w:sz="0" w:space="0" w:color="auto"/>
                      </w:divBdr>
                    </w:div>
                  </w:divsChild>
                </w:div>
                <w:div w:id="108283521">
                  <w:marLeft w:val="0"/>
                  <w:marRight w:val="0"/>
                  <w:marTop w:val="0"/>
                  <w:marBottom w:val="0"/>
                  <w:divBdr>
                    <w:top w:val="none" w:sz="0" w:space="0" w:color="auto"/>
                    <w:left w:val="none" w:sz="0" w:space="0" w:color="auto"/>
                    <w:bottom w:val="none" w:sz="0" w:space="0" w:color="auto"/>
                    <w:right w:val="none" w:sz="0" w:space="0" w:color="auto"/>
                  </w:divBdr>
                  <w:divsChild>
                    <w:div w:id="1297493339">
                      <w:marLeft w:val="0"/>
                      <w:marRight w:val="0"/>
                      <w:marTop w:val="0"/>
                      <w:marBottom w:val="0"/>
                      <w:divBdr>
                        <w:top w:val="none" w:sz="0" w:space="0" w:color="auto"/>
                        <w:left w:val="none" w:sz="0" w:space="0" w:color="auto"/>
                        <w:bottom w:val="none" w:sz="0" w:space="0" w:color="auto"/>
                        <w:right w:val="none" w:sz="0" w:space="0" w:color="auto"/>
                      </w:divBdr>
                    </w:div>
                  </w:divsChild>
                </w:div>
                <w:div w:id="121771368">
                  <w:marLeft w:val="0"/>
                  <w:marRight w:val="0"/>
                  <w:marTop w:val="0"/>
                  <w:marBottom w:val="0"/>
                  <w:divBdr>
                    <w:top w:val="none" w:sz="0" w:space="0" w:color="auto"/>
                    <w:left w:val="none" w:sz="0" w:space="0" w:color="auto"/>
                    <w:bottom w:val="none" w:sz="0" w:space="0" w:color="auto"/>
                    <w:right w:val="none" w:sz="0" w:space="0" w:color="auto"/>
                  </w:divBdr>
                  <w:divsChild>
                    <w:div w:id="461118386">
                      <w:marLeft w:val="0"/>
                      <w:marRight w:val="0"/>
                      <w:marTop w:val="0"/>
                      <w:marBottom w:val="0"/>
                      <w:divBdr>
                        <w:top w:val="none" w:sz="0" w:space="0" w:color="auto"/>
                        <w:left w:val="none" w:sz="0" w:space="0" w:color="auto"/>
                        <w:bottom w:val="none" w:sz="0" w:space="0" w:color="auto"/>
                        <w:right w:val="none" w:sz="0" w:space="0" w:color="auto"/>
                      </w:divBdr>
                    </w:div>
                  </w:divsChild>
                </w:div>
                <w:div w:id="132530877">
                  <w:marLeft w:val="0"/>
                  <w:marRight w:val="0"/>
                  <w:marTop w:val="0"/>
                  <w:marBottom w:val="0"/>
                  <w:divBdr>
                    <w:top w:val="none" w:sz="0" w:space="0" w:color="auto"/>
                    <w:left w:val="none" w:sz="0" w:space="0" w:color="auto"/>
                    <w:bottom w:val="none" w:sz="0" w:space="0" w:color="auto"/>
                    <w:right w:val="none" w:sz="0" w:space="0" w:color="auto"/>
                  </w:divBdr>
                  <w:divsChild>
                    <w:div w:id="1791045799">
                      <w:marLeft w:val="0"/>
                      <w:marRight w:val="0"/>
                      <w:marTop w:val="0"/>
                      <w:marBottom w:val="0"/>
                      <w:divBdr>
                        <w:top w:val="none" w:sz="0" w:space="0" w:color="auto"/>
                        <w:left w:val="none" w:sz="0" w:space="0" w:color="auto"/>
                        <w:bottom w:val="none" w:sz="0" w:space="0" w:color="auto"/>
                        <w:right w:val="none" w:sz="0" w:space="0" w:color="auto"/>
                      </w:divBdr>
                    </w:div>
                  </w:divsChild>
                </w:div>
                <w:div w:id="212087287">
                  <w:marLeft w:val="0"/>
                  <w:marRight w:val="0"/>
                  <w:marTop w:val="0"/>
                  <w:marBottom w:val="0"/>
                  <w:divBdr>
                    <w:top w:val="none" w:sz="0" w:space="0" w:color="auto"/>
                    <w:left w:val="none" w:sz="0" w:space="0" w:color="auto"/>
                    <w:bottom w:val="none" w:sz="0" w:space="0" w:color="auto"/>
                    <w:right w:val="none" w:sz="0" w:space="0" w:color="auto"/>
                  </w:divBdr>
                  <w:divsChild>
                    <w:div w:id="1196580013">
                      <w:marLeft w:val="0"/>
                      <w:marRight w:val="0"/>
                      <w:marTop w:val="0"/>
                      <w:marBottom w:val="0"/>
                      <w:divBdr>
                        <w:top w:val="none" w:sz="0" w:space="0" w:color="auto"/>
                        <w:left w:val="none" w:sz="0" w:space="0" w:color="auto"/>
                        <w:bottom w:val="none" w:sz="0" w:space="0" w:color="auto"/>
                        <w:right w:val="none" w:sz="0" w:space="0" w:color="auto"/>
                      </w:divBdr>
                    </w:div>
                  </w:divsChild>
                </w:div>
                <w:div w:id="273904127">
                  <w:marLeft w:val="0"/>
                  <w:marRight w:val="0"/>
                  <w:marTop w:val="0"/>
                  <w:marBottom w:val="0"/>
                  <w:divBdr>
                    <w:top w:val="none" w:sz="0" w:space="0" w:color="auto"/>
                    <w:left w:val="none" w:sz="0" w:space="0" w:color="auto"/>
                    <w:bottom w:val="none" w:sz="0" w:space="0" w:color="auto"/>
                    <w:right w:val="none" w:sz="0" w:space="0" w:color="auto"/>
                  </w:divBdr>
                  <w:divsChild>
                    <w:div w:id="1428773181">
                      <w:marLeft w:val="0"/>
                      <w:marRight w:val="0"/>
                      <w:marTop w:val="0"/>
                      <w:marBottom w:val="0"/>
                      <w:divBdr>
                        <w:top w:val="none" w:sz="0" w:space="0" w:color="auto"/>
                        <w:left w:val="none" w:sz="0" w:space="0" w:color="auto"/>
                        <w:bottom w:val="none" w:sz="0" w:space="0" w:color="auto"/>
                        <w:right w:val="none" w:sz="0" w:space="0" w:color="auto"/>
                      </w:divBdr>
                    </w:div>
                  </w:divsChild>
                </w:div>
                <w:div w:id="280655052">
                  <w:marLeft w:val="0"/>
                  <w:marRight w:val="0"/>
                  <w:marTop w:val="0"/>
                  <w:marBottom w:val="0"/>
                  <w:divBdr>
                    <w:top w:val="none" w:sz="0" w:space="0" w:color="auto"/>
                    <w:left w:val="none" w:sz="0" w:space="0" w:color="auto"/>
                    <w:bottom w:val="none" w:sz="0" w:space="0" w:color="auto"/>
                    <w:right w:val="none" w:sz="0" w:space="0" w:color="auto"/>
                  </w:divBdr>
                  <w:divsChild>
                    <w:div w:id="1911189365">
                      <w:marLeft w:val="0"/>
                      <w:marRight w:val="0"/>
                      <w:marTop w:val="0"/>
                      <w:marBottom w:val="0"/>
                      <w:divBdr>
                        <w:top w:val="none" w:sz="0" w:space="0" w:color="auto"/>
                        <w:left w:val="none" w:sz="0" w:space="0" w:color="auto"/>
                        <w:bottom w:val="none" w:sz="0" w:space="0" w:color="auto"/>
                        <w:right w:val="none" w:sz="0" w:space="0" w:color="auto"/>
                      </w:divBdr>
                    </w:div>
                  </w:divsChild>
                </w:div>
                <w:div w:id="283579589">
                  <w:marLeft w:val="0"/>
                  <w:marRight w:val="0"/>
                  <w:marTop w:val="0"/>
                  <w:marBottom w:val="0"/>
                  <w:divBdr>
                    <w:top w:val="none" w:sz="0" w:space="0" w:color="auto"/>
                    <w:left w:val="none" w:sz="0" w:space="0" w:color="auto"/>
                    <w:bottom w:val="none" w:sz="0" w:space="0" w:color="auto"/>
                    <w:right w:val="none" w:sz="0" w:space="0" w:color="auto"/>
                  </w:divBdr>
                  <w:divsChild>
                    <w:div w:id="1472285832">
                      <w:marLeft w:val="0"/>
                      <w:marRight w:val="0"/>
                      <w:marTop w:val="0"/>
                      <w:marBottom w:val="0"/>
                      <w:divBdr>
                        <w:top w:val="none" w:sz="0" w:space="0" w:color="auto"/>
                        <w:left w:val="none" w:sz="0" w:space="0" w:color="auto"/>
                        <w:bottom w:val="none" w:sz="0" w:space="0" w:color="auto"/>
                        <w:right w:val="none" w:sz="0" w:space="0" w:color="auto"/>
                      </w:divBdr>
                    </w:div>
                  </w:divsChild>
                </w:div>
                <w:div w:id="295991802">
                  <w:marLeft w:val="0"/>
                  <w:marRight w:val="0"/>
                  <w:marTop w:val="0"/>
                  <w:marBottom w:val="0"/>
                  <w:divBdr>
                    <w:top w:val="none" w:sz="0" w:space="0" w:color="auto"/>
                    <w:left w:val="none" w:sz="0" w:space="0" w:color="auto"/>
                    <w:bottom w:val="none" w:sz="0" w:space="0" w:color="auto"/>
                    <w:right w:val="none" w:sz="0" w:space="0" w:color="auto"/>
                  </w:divBdr>
                  <w:divsChild>
                    <w:div w:id="549921601">
                      <w:marLeft w:val="0"/>
                      <w:marRight w:val="0"/>
                      <w:marTop w:val="0"/>
                      <w:marBottom w:val="0"/>
                      <w:divBdr>
                        <w:top w:val="none" w:sz="0" w:space="0" w:color="auto"/>
                        <w:left w:val="none" w:sz="0" w:space="0" w:color="auto"/>
                        <w:bottom w:val="none" w:sz="0" w:space="0" w:color="auto"/>
                        <w:right w:val="none" w:sz="0" w:space="0" w:color="auto"/>
                      </w:divBdr>
                    </w:div>
                  </w:divsChild>
                </w:div>
                <w:div w:id="297610284">
                  <w:marLeft w:val="0"/>
                  <w:marRight w:val="0"/>
                  <w:marTop w:val="0"/>
                  <w:marBottom w:val="0"/>
                  <w:divBdr>
                    <w:top w:val="none" w:sz="0" w:space="0" w:color="auto"/>
                    <w:left w:val="none" w:sz="0" w:space="0" w:color="auto"/>
                    <w:bottom w:val="none" w:sz="0" w:space="0" w:color="auto"/>
                    <w:right w:val="none" w:sz="0" w:space="0" w:color="auto"/>
                  </w:divBdr>
                  <w:divsChild>
                    <w:div w:id="811677263">
                      <w:marLeft w:val="0"/>
                      <w:marRight w:val="0"/>
                      <w:marTop w:val="0"/>
                      <w:marBottom w:val="0"/>
                      <w:divBdr>
                        <w:top w:val="none" w:sz="0" w:space="0" w:color="auto"/>
                        <w:left w:val="none" w:sz="0" w:space="0" w:color="auto"/>
                        <w:bottom w:val="none" w:sz="0" w:space="0" w:color="auto"/>
                        <w:right w:val="none" w:sz="0" w:space="0" w:color="auto"/>
                      </w:divBdr>
                    </w:div>
                  </w:divsChild>
                </w:div>
                <w:div w:id="301693392">
                  <w:marLeft w:val="0"/>
                  <w:marRight w:val="0"/>
                  <w:marTop w:val="0"/>
                  <w:marBottom w:val="0"/>
                  <w:divBdr>
                    <w:top w:val="none" w:sz="0" w:space="0" w:color="auto"/>
                    <w:left w:val="none" w:sz="0" w:space="0" w:color="auto"/>
                    <w:bottom w:val="none" w:sz="0" w:space="0" w:color="auto"/>
                    <w:right w:val="none" w:sz="0" w:space="0" w:color="auto"/>
                  </w:divBdr>
                  <w:divsChild>
                    <w:div w:id="502858903">
                      <w:marLeft w:val="0"/>
                      <w:marRight w:val="0"/>
                      <w:marTop w:val="0"/>
                      <w:marBottom w:val="0"/>
                      <w:divBdr>
                        <w:top w:val="none" w:sz="0" w:space="0" w:color="auto"/>
                        <w:left w:val="none" w:sz="0" w:space="0" w:color="auto"/>
                        <w:bottom w:val="none" w:sz="0" w:space="0" w:color="auto"/>
                        <w:right w:val="none" w:sz="0" w:space="0" w:color="auto"/>
                      </w:divBdr>
                    </w:div>
                  </w:divsChild>
                </w:div>
                <w:div w:id="315649127">
                  <w:marLeft w:val="0"/>
                  <w:marRight w:val="0"/>
                  <w:marTop w:val="0"/>
                  <w:marBottom w:val="0"/>
                  <w:divBdr>
                    <w:top w:val="none" w:sz="0" w:space="0" w:color="auto"/>
                    <w:left w:val="none" w:sz="0" w:space="0" w:color="auto"/>
                    <w:bottom w:val="none" w:sz="0" w:space="0" w:color="auto"/>
                    <w:right w:val="none" w:sz="0" w:space="0" w:color="auto"/>
                  </w:divBdr>
                  <w:divsChild>
                    <w:div w:id="805897367">
                      <w:marLeft w:val="0"/>
                      <w:marRight w:val="0"/>
                      <w:marTop w:val="0"/>
                      <w:marBottom w:val="0"/>
                      <w:divBdr>
                        <w:top w:val="none" w:sz="0" w:space="0" w:color="auto"/>
                        <w:left w:val="none" w:sz="0" w:space="0" w:color="auto"/>
                        <w:bottom w:val="none" w:sz="0" w:space="0" w:color="auto"/>
                        <w:right w:val="none" w:sz="0" w:space="0" w:color="auto"/>
                      </w:divBdr>
                    </w:div>
                  </w:divsChild>
                </w:div>
                <w:div w:id="317077837">
                  <w:marLeft w:val="0"/>
                  <w:marRight w:val="0"/>
                  <w:marTop w:val="0"/>
                  <w:marBottom w:val="0"/>
                  <w:divBdr>
                    <w:top w:val="none" w:sz="0" w:space="0" w:color="auto"/>
                    <w:left w:val="none" w:sz="0" w:space="0" w:color="auto"/>
                    <w:bottom w:val="none" w:sz="0" w:space="0" w:color="auto"/>
                    <w:right w:val="none" w:sz="0" w:space="0" w:color="auto"/>
                  </w:divBdr>
                  <w:divsChild>
                    <w:div w:id="1495336367">
                      <w:marLeft w:val="0"/>
                      <w:marRight w:val="0"/>
                      <w:marTop w:val="0"/>
                      <w:marBottom w:val="0"/>
                      <w:divBdr>
                        <w:top w:val="none" w:sz="0" w:space="0" w:color="auto"/>
                        <w:left w:val="none" w:sz="0" w:space="0" w:color="auto"/>
                        <w:bottom w:val="none" w:sz="0" w:space="0" w:color="auto"/>
                        <w:right w:val="none" w:sz="0" w:space="0" w:color="auto"/>
                      </w:divBdr>
                    </w:div>
                  </w:divsChild>
                </w:div>
                <w:div w:id="348915873">
                  <w:marLeft w:val="0"/>
                  <w:marRight w:val="0"/>
                  <w:marTop w:val="0"/>
                  <w:marBottom w:val="0"/>
                  <w:divBdr>
                    <w:top w:val="none" w:sz="0" w:space="0" w:color="auto"/>
                    <w:left w:val="none" w:sz="0" w:space="0" w:color="auto"/>
                    <w:bottom w:val="none" w:sz="0" w:space="0" w:color="auto"/>
                    <w:right w:val="none" w:sz="0" w:space="0" w:color="auto"/>
                  </w:divBdr>
                  <w:divsChild>
                    <w:div w:id="224295732">
                      <w:marLeft w:val="0"/>
                      <w:marRight w:val="0"/>
                      <w:marTop w:val="0"/>
                      <w:marBottom w:val="0"/>
                      <w:divBdr>
                        <w:top w:val="none" w:sz="0" w:space="0" w:color="auto"/>
                        <w:left w:val="none" w:sz="0" w:space="0" w:color="auto"/>
                        <w:bottom w:val="none" w:sz="0" w:space="0" w:color="auto"/>
                        <w:right w:val="none" w:sz="0" w:space="0" w:color="auto"/>
                      </w:divBdr>
                    </w:div>
                  </w:divsChild>
                </w:div>
                <w:div w:id="354042298">
                  <w:marLeft w:val="0"/>
                  <w:marRight w:val="0"/>
                  <w:marTop w:val="0"/>
                  <w:marBottom w:val="0"/>
                  <w:divBdr>
                    <w:top w:val="none" w:sz="0" w:space="0" w:color="auto"/>
                    <w:left w:val="none" w:sz="0" w:space="0" w:color="auto"/>
                    <w:bottom w:val="none" w:sz="0" w:space="0" w:color="auto"/>
                    <w:right w:val="none" w:sz="0" w:space="0" w:color="auto"/>
                  </w:divBdr>
                  <w:divsChild>
                    <w:div w:id="2016180199">
                      <w:marLeft w:val="0"/>
                      <w:marRight w:val="0"/>
                      <w:marTop w:val="0"/>
                      <w:marBottom w:val="0"/>
                      <w:divBdr>
                        <w:top w:val="none" w:sz="0" w:space="0" w:color="auto"/>
                        <w:left w:val="none" w:sz="0" w:space="0" w:color="auto"/>
                        <w:bottom w:val="none" w:sz="0" w:space="0" w:color="auto"/>
                        <w:right w:val="none" w:sz="0" w:space="0" w:color="auto"/>
                      </w:divBdr>
                    </w:div>
                  </w:divsChild>
                </w:div>
                <w:div w:id="358513622">
                  <w:marLeft w:val="0"/>
                  <w:marRight w:val="0"/>
                  <w:marTop w:val="0"/>
                  <w:marBottom w:val="0"/>
                  <w:divBdr>
                    <w:top w:val="none" w:sz="0" w:space="0" w:color="auto"/>
                    <w:left w:val="none" w:sz="0" w:space="0" w:color="auto"/>
                    <w:bottom w:val="none" w:sz="0" w:space="0" w:color="auto"/>
                    <w:right w:val="none" w:sz="0" w:space="0" w:color="auto"/>
                  </w:divBdr>
                  <w:divsChild>
                    <w:div w:id="857036787">
                      <w:marLeft w:val="0"/>
                      <w:marRight w:val="0"/>
                      <w:marTop w:val="0"/>
                      <w:marBottom w:val="0"/>
                      <w:divBdr>
                        <w:top w:val="none" w:sz="0" w:space="0" w:color="auto"/>
                        <w:left w:val="none" w:sz="0" w:space="0" w:color="auto"/>
                        <w:bottom w:val="none" w:sz="0" w:space="0" w:color="auto"/>
                        <w:right w:val="none" w:sz="0" w:space="0" w:color="auto"/>
                      </w:divBdr>
                    </w:div>
                  </w:divsChild>
                </w:div>
                <w:div w:id="359009200">
                  <w:marLeft w:val="0"/>
                  <w:marRight w:val="0"/>
                  <w:marTop w:val="0"/>
                  <w:marBottom w:val="0"/>
                  <w:divBdr>
                    <w:top w:val="none" w:sz="0" w:space="0" w:color="auto"/>
                    <w:left w:val="none" w:sz="0" w:space="0" w:color="auto"/>
                    <w:bottom w:val="none" w:sz="0" w:space="0" w:color="auto"/>
                    <w:right w:val="none" w:sz="0" w:space="0" w:color="auto"/>
                  </w:divBdr>
                  <w:divsChild>
                    <w:div w:id="1026373836">
                      <w:marLeft w:val="0"/>
                      <w:marRight w:val="0"/>
                      <w:marTop w:val="0"/>
                      <w:marBottom w:val="0"/>
                      <w:divBdr>
                        <w:top w:val="none" w:sz="0" w:space="0" w:color="auto"/>
                        <w:left w:val="none" w:sz="0" w:space="0" w:color="auto"/>
                        <w:bottom w:val="none" w:sz="0" w:space="0" w:color="auto"/>
                        <w:right w:val="none" w:sz="0" w:space="0" w:color="auto"/>
                      </w:divBdr>
                    </w:div>
                  </w:divsChild>
                </w:div>
                <w:div w:id="385571711">
                  <w:marLeft w:val="0"/>
                  <w:marRight w:val="0"/>
                  <w:marTop w:val="0"/>
                  <w:marBottom w:val="0"/>
                  <w:divBdr>
                    <w:top w:val="none" w:sz="0" w:space="0" w:color="auto"/>
                    <w:left w:val="none" w:sz="0" w:space="0" w:color="auto"/>
                    <w:bottom w:val="none" w:sz="0" w:space="0" w:color="auto"/>
                    <w:right w:val="none" w:sz="0" w:space="0" w:color="auto"/>
                  </w:divBdr>
                  <w:divsChild>
                    <w:div w:id="1426224620">
                      <w:marLeft w:val="0"/>
                      <w:marRight w:val="0"/>
                      <w:marTop w:val="0"/>
                      <w:marBottom w:val="0"/>
                      <w:divBdr>
                        <w:top w:val="none" w:sz="0" w:space="0" w:color="auto"/>
                        <w:left w:val="none" w:sz="0" w:space="0" w:color="auto"/>
                        <w:bottom w:val="none" w:sz="0" w:space="0" w:color="auto"/>
                        <w:right w:val="none" w:sz="0" w:space="0" w:color="auto"/>
                      </w:divBdr>
                    </w:div>
                  </w:divsChild>
                </w:div>
                <w:div w:id="418448463">
                  <w:marLeft w:val="0"/>
                  <w:marRight w:val="0"/>
                  <w:marTop w:val="0"/>
                  <w:marBottom w:val="0"/>
                  <w:divBdr>
                    <w:top w:val="none" w:sz="0" w:space="0" w:color="auto"/>
                    <w:left w:val="none" w:sz="0" w:space="0" w:color="auto"/>
                    <w:bottom w:val="none" w:sz="0" w:space="0" w:color="auto"/>
                    <w:right w:val="none" w:sz="0" w:space="0" w:color="auto"/>
                  </w:divBdr>
                  <w:divsChild>
                    <w:div w:id="893006699">
                      <w:marLeft w:val="0"/>
                      <w:marRight w:val="0"/>
                      <w:marTop w:val="0"/>
                      <w:marBottom w:val="0"/>
                      <w:divBdr>
                        <w:top w:val="none" w:sz="0" w:space="0" w:color="auto"/>
                        <w:left w:val="none" w:sz="0" w:space="0" w:color="auto"/>
                        <w:bottom w:val="none" w:sz="0" w:space="0" w:color="auto"/>
                        <w:right w:val="none" w:sz="0" w:space="0" w:color="auto"/>
                      </w:divBdr>
                    </w:div>
                  </w:divsChild>
                </w:div>
                <w:div w:id="419982910">
                  <w:marLeft w:val="0"/>
                  <w:marRight w:val="0"/>
                  <w:marTop w:val="0"/>
                  <w:marBottom w:val="0"/>
                  <w:divBdr>
                    <w:top w:val="none" w:sz="0" w:space="0" w:color="auto"/>
                    <w:left w:val="none" w:sz="0" w:space="0" w:color="auto"/>
                    <w:bottom w:val="none" w:sz="0" w:space="0" w:color="auto"/>
                    <w:right w:val="none" w:sz="0" w:space="0" w:color="auto"/>
                  </w:divBdr>
                  <w:divsChild>
                    <w:div w:id="518007671">
                      <w:marLeft w:val="0"/>
                      <w:marRight w:val="0"/>
                      <w:marTop w:val="0"/>
                      <w:marBottom w:val="0"/>
                      <w:divBdr>
                        <w:top w:val="none" w:sz="0" w:space="0" w:color="auto"/>
                        <w:left w:val="none" w:sz="0" w:space="0" w:color="auto"/>
                        <w:bottom w:val="none" w:sz="0" w:space="0" w:color="auto"/>
                        <w:right w:val="none" w:sz="0" w:space="0" w:color="auto"/>
                      </w:divBdr>
                    </w:div>
                  </w:divsChild>
                </w:div>
                <w:div w:id="432559719">
                  <w:marLeft w:val="0"/>
                  <w:marRight w:val="0"/>
                  <w:marTop w:val="0"/>
                  <w:marBottom w:val="0"/>
                  <w:divBdr>
                    <w:top w:val="none" w:sz="0" w:space="0" w:color="auto"/>
                    <w:left w:val="none" w:sz="0" w:space="0" w:color="auto"/>
                    <w:bottom w:val="none" w:sz="0" w:space="0" w:color="auto"/>
                    <w:right w:val="none" w:sz="0" w:space="0" w:color="auto"/>
                  </w:divBdr>
                  <w:divsChild>
                    <w:div w:id="307326697">
                      <w:marLeft w:val="0"/>
                      <w:marRight w:val="0"/>
                      <w:marTop w:val="0"/>
                      <w:marBottom w:val="0"/>
                      <w:divBdr>
                        <w:top w:val="none" w:sz="0" w:space="0" w:color="auto"/>
                        <w:left w:val="none" w:sz="0" w:space="0" w:color="auto"/>
                        <w:bottom w:val="none" w:sz="0" w:space="0" w:color="auto"/>
                        <w:right w:val="none" w:sz="0" w:space="0" w:color="auto"/>
                      </w:divBdr>
                    </w:div>
                  </w:divsChild>
                </w:div>
                <w:div w:id="470245366">
                  <w:marLeft w:val="0"/>
                  <w:marRight w:val="0"/>
                  <w:marTop w:val="0"/>
                  <w:marBottom w:val="0"/>
                  <w:divBdr>
                    <w:top w:val="none" w:sz="0" w:space="0" w:color="auto"/>
                    <w:left w:val="none" w:sz="0" w:space="0" w:color="auto"/>
                    <w:bottom w:val="none" w:sz="0" w:space="0" w:color="auto"/>
                    <w:right w:val="none" w:sz="0" w:space="0" w:color="auto"/>
                  </w:divBdr>
                  <w:divsChild>
                    <w:div w:id="172837637">
                      <w:marLeft w:val="0"/>
                      <w:marRight w:val="0"/>
                      <w:marTop w:val="0"/>
                      <w:marBottom w:val="0"/>
                      <w:divBdr>
                        <w:top w:val="none" w:sz="0" w:space="0" w:color="auto"/>
                        <w:left w:val="none" w:sz="0" w:space="0" w:color="auto"/>
                        <w:bottom w:val="none" w:sz="0" w:space="0" w:color="auto"/>
                        <w:right w:val="none" w:sz="0" w:space="0" w:color="auto"/>
                      </w:divBdr>
                    </w:div>
                  </w:divsChild>
                </w:div>
                <w:div w:id="505946499">
                  <w:marLeft w:val="0"/>
                  <w:marRight w:val="0"/>
                  <w:marTop w:val="0"/>
                  <w:marBottom w:val="0"/>
                  <w:divBdr>
                    <w:top w:val="none" w:sz="0" w:space="0" w:color="auto"/>
                    <w:left w:val="none" w:sz="0" w:space="0" w:color="auto"/>
                    <w:bottom w:val="none" w:sz="0" w:space="0" w:color="auto"/>
                    <w:right w:val="none" w:sz="0" w:space="0" w:color="auto"/>
                  </w:divBdr>
                  <w:divsChild>
                    <w:div w:id="425077850">
                      <w:marLeft w:val="0"/>
                      <w:marRight w:val="0"/>
                      <w:marTop w:val="0"/>
                      <w:marBottom w:val="0"/>
                      <w:divBdr>
                        <w:top w:val="none" w:sz="0" w:space="0" w:color="auto"/>
                        <w:left w:val="none" w:sz="0" w:space="0" w:color="auto"/>
                        <w:bottom w:val="none" w:sz="0" w:space="0" w:color="auto"/>
                        <w:right w:val="none" w:sz="0" w:space="0" w:color="auto"/>
                      </w:divBdr>
                    </w:div>
                  </w:divsChild>
                </w:div>
                <w:div w:id="526942044">
                  <w:marLeft w:val="0"/>
                  <w:marRight w:val="0"/>
                  <w:marTop w:val="0"/>
                  <w:marBottom w:val="0"/>
                  <w:divBdr>
                    <w:top w:val="none" w:sz="0" w:space="0" w:color="auto"/>
                    <w:left w:val="none" w:sz="0" w:space="0" w:color="auto"/>
                    <w:bottom w:val="none" w:sz="0" w:space="0" w:color="auto"/>
                    <w:right w:val="none" w:sz="0" w:space="0" w:color="auto"/>
                  </w:divBdr>
                  <w:divsChild>
                    <w:div w:id="1705670422">
                      <w:marLeft w:val="0"/>
                      <w:marRight w:val="0"/>
                      <w:marTop w:val="0"/>
                      <w:marBottom w:val="0"/>
                      <w:divBdr>
                        <w:top w:val="none" w:sz="0" w:space="0" w:color="auto"/>
                        <w:left w:val="none" w:sz="0" w:space="0" w:color="auto"/>
                        <w:bottom w:val="none" w:sz="0" w:space="0" w:color="auto"/>
                        <w:right w:val="none" w:sz="0" w:space="0" w:color="auto"/>
                      </w:divBdr>
                    </w:div>
                  </w:divsChild>
                </w:div>
                <w:div w:id="580722916">
                  <w:marLeft w:val="0"/>
                  <w:marRight w:val="0"/>
                  <w:marTop w:val="0"/>
                  <w:marBottom w:val="0"/>
                  <w:divBdr>
                    <w:top w:val="none" w:sz="0" w:space="0" w:color="auto"/>
                    <w:left w:val="none" w:sz="0" w:space="0" w:color="auto"/>
                    <w:bottom w:val="none" w:sz="0" w:space="0" w:color="auto"/>
                    <w:right w:val="none" w:sz="0" w:space="0" w:color="auto"/>
                  </w:divBdr>
                  <w:divsChild>
                    <w:div w:id="328558897">
                      <w:marLeft w:val="0"/>
                      <w:marRight w:val="0"/>
                      <w:marTop w:val="0"/>
                      <w:marBottom w:val="0"/>
                      <w:divBdr>
                        <w:top w:val="none" w:sz="0" w:space="0" w:color="auto"/>
                        <w:left w:val="none" w:sz="0" w:space="0" w:color="auto"/>
                        <w:bottom w:val="none" w:sz="0" w:space="0" w:color="auto"/>
                        <w:right w:val="none" w:sz="0" w:space="0" w:color="auto"/>
                      </w:divBdr>
                    </w:div>
                  </w:divsChild>
                </w:div>
                <w:div w:id="631061511">
                  <w:marLeft w:val="0"/>
                  <w:marRight w:val="0"/>
                  <w:marTop w:val="0"/>
                  <w:marBottom w:val="0"/>
                  <w:divBdr>
                    <w:top w:val="none" w:sz="0" w:space="0" w:color="auto"/>
                    <w:left w:val="none" w:sz="0" w:space="0" w:color="auto"/>
                    <w:bottom w:val="none" w:sz="0" w:space="0" w:color="auto"/>
                    <w:right w:val="none" w:sz="0" w:space="0" w:color="auto"/>
                  </w:divBdr>
                  <w:divsChild>
                    <w:div w:id="731972209">
                      <w:marLeft w:val="0"/>
                      <w:marRight w:val="0"/>
                      <w:marTop w:val="0"/>
                      <w:marBottom w:val="0"/>
                      <w:divBdr>
                        <w:top w:val="none" w:sz="0" w:space="0" w:color="auto"/>
                        <w:left w:val="none" w:sz="0" w:space="0" w:color="auto"/>
                        <w:bottom w:val="none" w:sz="0" w:space="0" w:color="auto"/>
                        <w:right w:val="none" w:sz="0" w:space="0" w:color="auto"/>
                      </w:divBdr>
                    </w:div>
                  </w:divsChild>
                </w:div>
                <w:div w:id="632757376">
                  <w:marLeft w:val="0"/>
                  <w:marRight w:val="0"/>
                  <w:marTop w:val="0"/>
                  <w:marBottom w:val="0"/>
                  <w:divBdr>
                    <w:top w:val="none" w:sz="0" w:space="0" w:color="auto"/>
                    <w:left w:val="none" w:sz="0" w:space="0" w:color="auto"/>
                    <w:bottom w:val="none" w:sz="0" w:space="0" w:color="auto"/>
                    <w:right w:val="none" w:sz="0" w:space="0" w:color="auto"/>
                  </w:divBdr>
                  <w:divsChild>
                    <w:div w:id="141780780">
                      <w:marLeft w:val="0"/>
                      <w:marRight w:val="0"/>
                      <w:marTop w:val="0"/>
                      <w:marBottom w:val="0"/>
                      <w:divBdr>
                        <w:top w:val="none" w:sz="0" w:space="0" w:color="auto"/>
                        <w:left w:val="none" w:sz="0" w:space="0" w:color="auto"/>
                        <w:bottom w:val="none" w:sz="0" w:space="0" w:color="auto"/>
                        <w:right w:val="none" w:sz="0" w:space="0" w:color="auto"/>
                      </w:divBdr>
                    </w:div>
                  </w:divsChild>
                </w:div>
                <w:div w:id="696588768">
                  <w:marLeft w:val="0"/>
                  <w:marRight w:val="0"/>
                  <w:marTop w:val="0"/>
                  <w:marBottom w:val="0"/>
                  <w:divBdr>
                    <w:top w:val="none" w:sz="0" w:space="0" w:color="auto"/>
                    <w:left w:val="none" w:sz="0" w:space="0" w:color="auto"/>
                    <w:bottom w:val="none" w:sz="0" w:space="0" w:color="auto"/>
                    <w:right w:val="none" w:sz="0" w:space="0" w:color="auto"/>
                  </w:divBdr>
                  <w:divsChild>
                    <w:div w:id="372584639">
                      <w:marLeft w:val="0"/>
                      <w:marRight w:val="0"/>
                      <w:marTop w:val="0"/>
                      <w:marBottom w:val="0"/>
                      <w:divBdr>
                        <w:top w:val="none" w:sz="0" w:space="0" w:color="auto"/>
                        <w:left w:val="none" w:sz="0" w:space="0" w:color="auto"/>
                        <w:bottom w:val="none" w:sz="0" w:space="0" w:color="auto"/>
                        <w:right w:val="none" w:sz="0" w:space="0" w:color="auto"/>
                      </w:divBdr>
                    </w:div>
                  </w:divsChild>
                </w:div>
                <w:div w:id="746271230">
                  <w:marLeft w:val="0"/>
                  <w:marRight w:val="0"/>
                  <w:marTop w:val="0"/>
                  <w:marBottom w:val="0"/>
                  <w:divBdr>
                    <w:top w:val="none" w:sz="0" w:space="0" w:color="auto"/>
                    <w:left w:val="none" w:sz="0" w:space="0" w:color="auto"/>
                    <w:bottom w:val="none" w:sz="0" w:space="0" w:color="auto"/>
                    <w:right w:val="none" w:sz="0" w:space="0" w:color="auto"/>
                  </w:divBdr>
                  <w:divsChild>
                    <w:div w:id="820732235">
                      <w:marLeft w:val="0"/>
                      <w:marRight w:val="0"/>
                      <w:marTop w:val="0"/>
                      <w:marBottom w:val="0"/>
                      <w:divBdr>
                        <w:top w:val="none" w:sz="0" w:space="0" w:color="auto"/>
                        <w:left w:val="none" w:sz="0" w:space="0" w:color="auto"/>
                        <w:bottom w:val="none" w:sz="0" w:space="0" w:color="auto"/>
                        <w:right w:val="none" w:sz="0" w:space="0" w:color="auto"/>
                      </w:divBdr>
                    </w:div>
                  </w:divsChild>
                </w:div>
                <w:div w:id="751124611">
                  <w:marLeft w:val="0"/>
                  <w:marRight w:val="0"/>
                  <w:marTop w:val="0"/>
                  <w:marBottom w:val="0"/>
                  <w:divBdr>
                    <w:top w:val="none" w:sz="0" w:space="0" w:color="auto"/>
                    <w:left w:val="none" w:sz="0" w:space="0" w:color="auto"/>
                    <w:bottom w:val="none" w:sz="0" w:space="0" w:color="auto"/>
                    <w:right w:val="none" w:sz="0" w:space="0" w:color="auto"/>
                  </w:divBdr>
                  <w:divsChild>
                    <w:div w:id="2134638793">
                      <w:marLeft w:val="0"/>
                      <w:marRight w:val="0"/>
                      <w:marTop w:val="0"/>
                      <w:marBottom w:val="0"/>
                      <w:divBdr>
                        <w:top w:val="none" w:sz="0" w:space="0" w:color="auto"/>
                        <w:left w:val="none" w:sz="0" w:space="0" w:color="auto"/>
                        <w:bottom w:val="none" w:sz="0" w:space="0" w:color="auto"/>
                        <w:right w:val="none" w:sz="0" w:space="0" w:color="auto"/>
                      </w:divBdr>
                    </w:div>
                  </w:divsChild>
                </w:div>
                <w:div w:id="752970252">
                  <w:marLeft w:val="0"/>
                  <w:marRight w:val="0"/>
                  <w:marTop w:val="0"/>
                  <w:marBottom w:val="0"/>
                  <w:divBdr>
                    <w:top w:val="none" w:sz="0" w:space="0" w:color="auto"/>
                    <w:left w:val="none" w:sz="0" w:space="0" w:color="auto"/>
                    <w:bottom w:val="none" w:sz="0" w:space="0" w:color="auto"/>
                    <w:right w:val="none" w:sz="0" w:space="0" w:color="auto"/>
                  </w:divBdr>
                  <w:divsChild>
                    <w:div w:id="561528000">
                      <w:marLeft w:val="0"/>
                      <w:marRight w:val="0"/>
                      <w:marTop w:val="0"/>
                      <w:marBottom w:val="0"/>
                      <w:divBdr>
                        <w:top w:val="none" w:sz="0" w:space="0" w:color="auto"/>
                        <w:left w:val="none" w:sz="0" w:space="0" w:color="auto"/>
                        <w:bottom w:val="none" w:sz="0" w:space="0" w:color="auto"/>
                        <w:right w:val="none" w:sz="0" w:space="0" w:color="auto"/>
                      </w:divBdr>
                    </w:div>
                  </w:divsChild>
                </w:div>
                <w:div w:id="755055998">
                  <w:marLeft w:val="0"/>
                  <w:marRight w:val="0"/>
                  <w:marTop w:val="0"/>
                  <w:marBottom w:val="0"/>
                  <w:divBdr>
                    <w:top w:val="none" w:sz="0" w:space="0" w:color="auto"/>
                    <w:left w:val="none" w:sz="0" w:space="0" w:color="auto"/>
                    <w:bottom w:val="none" w:sz="0" w:space="0" w:color="auto"/>
                    <w:right w:val="none" w:sz="0" w:space="0" w:color="auto"/>
                  </w:divBdr>
                  <w:divsChild>
                    <w:div w:id="1437943440">
                      <w:marLeft w:val="0"/>
                      <w:marRight w:val="0"/>
                      <w:marTop w:val="0"/>
                      <w:marBottom w:val="0"/>
                      <w:divBdr>
                        <w:top w:val="none" w:sz="0" w:space="0" w:color="auto"/>
                        <w:left w:val="none" w:sz="0" w:space="0" w:color="auto"/>
                        <w:bottom w:val="none" w:sz="0" w:space="0" w:color="auto"/>
                        <w:right w:val="none" w:sz="0" w:space="0" w:color="auto"/>
                      </w:divBdr>
                    </w:div>
                  </w:divsChild>
                </w:div>
                <w:div w:id="783187394">
                  <w:marLeft w:val="0"/>
                  <w:marRight w:val="0"/>
                  <w:marTop w:val="0"/>
                  <w:marBottom w:val="0"/>
                  <w:divBdr>
                    <w:top w:val="none" w:sz="0" w:space="0" w:color="auto"/>
                    <w:left w:val="none" w:sz="0" w:space="0" w:color="auto"/>
                    <w:bottom w:val="none" w:sz="0" w:space="0" w:color="auto"/>
                    <w:right w:val="none" w:sz="0" w:space="0" w:color="auto"/>
                  </w:divBdr>
                  <w:divsChild>
                    <w:div w:id="1160579364">
                      <w:marLeft w:val="0"/>
                      <w:marRight w:val="0"/>
                      <w:marTop w:val="0"/>
                      <w:marBottom w:val="0"/>
                      <w:divBdr>
                        <w:top w:val="none" w:sz="0" w:space="0" w:color="auto"/>
                        <w:left w:val="none" w:sz="0" w:space="0" w:color="auto"/>
                        <w:bottom w:val="none" w:sz="0" w:space="0" w:color="auto"/>
                        <w:right w:val="none" w:sz="0" w:space="0" w:color="auto"/>
                      </w:divBdr>
                    </w:div>
                  </w:divsChild>
                </w:div>
                <w:div w:id="791094470">
                  <w:marLeft w:val="0"/>
                  <w:marRight w:val="0"/>
                  <w:marTop w:val="0"/>
                  <w:marBottom w:val="0"/>
                  <w:divBdr>
                    <w:top w:val="none" w:sz="0" w:space="0" w:color="auto"/>
                    <w:left w:val="none" w:sz="0" w:space="0" w:color="auto"/>
                    <w:bottom w:val="none" w:sz="0" w:space="0" w:color="auto"/>
                    <w:right w:val="none" w:sz="0" w:space="0" w:color="auto"/>
                  </w:divBdr>
                  <w:divsChild>
                    <w:div w:id="1070077204">
                      <w:marLeft w:val="0"/>
                      <w:marRight w:val="0"/>
                      <w:marTop w:val="0"/>
                      <w:marBottom w:val="0"/>
                      <w:divBdr>
                        <w:top w:val="none" w:sz="0" w:space="0" w:color="auto"/>
                        <w:left w:val="none" w:sz="0" w:space="0" w:color="auto"/>
                        <w:bottom w:val="none" w:sz="0" w:space="0" w:color="auto"/>
                        <w:right w:val="none" w:sz="0" w:space="0" w:color="auto"/>
                      </w:divBdr>
                    </w:div>
                  </w:divsChild>
                </w:div>
                <w:div w:id="818494299">
                  <w:marLeft w:val="0"/>
                  <w:marRight w:val="0"/>
                  <w:marTop w:val="0"/>
                  <w:marBottom w:val="0"/>
                  <w:divBdr>
                    <w:top w:val="none" w:sz="0" w:space="0" w:color="auto"/>
                    <w:left w:val="none" w:sz="0" w:space="0" w:color="auto"/>
                    <w:bottom w:val="none" w:sz="0" w:space="0" w:color="auto"/>
                    <w:right w:val="none" w:sz="0" w:space="0" w:color="auto"/>
                  </w:divBdr>
                  <w:divsChild>
                    <w:div w:id="706444892">
                      <w:marLeft w:val="0"/>
                      <w:marRight w:val="0"/>
                      <w:marTop w:val="0"/>
                      <w:marBottom w:val="0"/>
                      <w:divBdr>
                        <w:top w:val="none" w:sz="0" w:space="0" w:color="auto"/>
                        <w:left w:val="none" w:sz="0" w:space="0" w:color="auto"/>
                        <w:bottom w:val="none" w:sz="0" w:space="0" w:color="auto"/>
                        <w:right w:val="none" w:sz="0" w:space="0" w:color="auto"/>
                      </w:divBdr>
                    </w:div>
                  </w:divsChild>
                </w:div>
                <w:div w:id="854920204">
                  <w:marLeft w:val="0"/>
                  <w:marRight w:val="0"/>
                  <w:marTop w:val="0"/>
                  <w:marBottom w:val="0"/>
                  <w:divBdr>
                    <w:top w:val="none" w:sz="0" w:space="0" w:color="auto"/>
                    <w:left w:val="none" w:sz="0" w:space="0" w:color="auto"/>
                    <w:bottom w:val="none" w:sz="0" w:space="0" w:color="auto"/>
                    <w:right w:val="none" w:sz="0" w:space="0" w:color="auto"/>
                  </w:divBdr>
                  <w:divsChild>
                    <w:div w:id="1903560152">
                      <w:marLeft w:val="0"/>
                      <w:marRight w:val="0"/>
                      <w:marTop w:val="0"/>
                      <w:marBottom w:val="0"/>
                      <w:divBdr>
                        <w:top w:val="none" w:sz="0" w:space="0" w:color="auto"/>
                        <w:left w:val="none" w:sz="0" w:space="0" w:color="auto"/>
                        <w:bottom w:val="none" w:sz="0" w:space="0" w:color="auto"/>
                        <w:right w:val="none" w:sz="0" w:space="0" w:color="auto"/>
                      </w:divBdr>
                    </w:div>
                  </w:divsChild>
                </w:div>
                <w:div w:id="856621484">
                  <w:marLeft w:val="0"/>
                  <w:marRight w:val="0"/>
                  <w:marTop w:val="0"/>
                  <w:marBottom w:val="0"/>
                  <w:divBdr>
                    <w:top w:val="none" w:sz="0" w:space="0" w:color="auto"/>
                    <w:left w:val="none" w:sz="0" w:space="0" w:color="auto"/>
                    <w:bottom w:val="none" w:sz="0" w:space="0" w:color="auto"/>
                    <w:right w:val="none" w:sz="0" w:space="0" w:color="auto"/>
                  </w:divBdr>
                  <w:divsChild>
                    <w:div w:id="1525745769">
                      <w:marLeft w:val="0"/>
                      <w:marRight w:val="0"/>
                      <w:marTop w:val="0"/>
                      <w:marBottom w:val="0"/>
                      <w:divBdr>
                        <w:top w:val="none" w:sz="0" w:space="0" w:color="auto"/>
                        <w:left w:val="none" w:sz="0" w:space="0" w:color="auto"/>
                        <w:bottom w:val="none" w:sz="0" w:space="0" w:color="auto"/>
                        <w:right w:val="none" w:sz="0" w:space="0" w:color="auto"/>
                      </w:divBdr>
                    </w:div>
                  </w:divsChild>
                </w:div>
                <w:div w:id="859978229">
                  <w:marLeft w:val="0"/>
                  <w:marRight w:val="0"/>
                  <w:marTop w:val="0"/>
                  <w:marBottom w:val="0"/>
                  <w:divBdr>
                    <w:top w:val="none" w:sz="0" w:space="0" w:color="auto"/>
                    <w:left w:val="none" w:sz="0" w:space="0" w:color="auto"/>
                    <w:bottom w:val="none" w:sz="0" w:space="0" w:color="auto"/>
                    <w:right w:val="none" w:sz="0" w:space="0" w:color="auto"/>
                  </w:divBdr>
                  <w:divsChild>
                    <w:div w:id="1960408717">
                      <w:marLeft w:val="0"/>
                      <w:marRight w:val="0"/>
                      <w:marTop w:val="0"/>
                      <w:marBottom w:val="0"/>
                      <w:divBdr>
                        <w:top w:val="none" w:sz="0" w:space="0" w:color="auto"/>
                        <w:left w:val="none" w:sz="0" w:space="0" w:color="auto"/>
                        <w:bottom w:val="none" w:sz="0" w:space="0" w:color="auto"/>
                        <w:right w:val="none" w:sz="0" w:space="0" w:color="auto"/>
                      </w:divBdr>
                    </w:div>
                  </w:divsChild>
                </w:div>
                <w:div w:id="865017843">
                  <w:marLeft w:val="0"/>
                  <w:marRight w:val="0"/>
                  <w:marTop w:val="0"/>
                  <w:marBottom w:val="0"/>
                  <w:divBdr>
                    <w:top w:val="none" w:sz="0" w:space="0" w:color="auto"/>
                    <w:left w:val="none" w:sz="0" w:space="0" w:color="auto"/>
                    <w:bottom w:val="none" w:sz="0" w:space="0" w:color="auto"/>
                    <w:right w:val="none" w:sz="0" w:space="0" w:color="auto"/>
                  </w:divBdr>
                  <w:divsChild>
                    <w:div w:id="1595824786">
                      <w:marLeft w:val="0"/>
                      <w:marRight w:val="0"/>
                      <w:marTop w:val="0"/>
                      <w:marBottom w:val="0"/>
                      <w:divBdr>
                        <w:top w:val="none" w:sz="0" w:space="0" w:color="auto"/>
                        <w:left w:val="none" w:sz="0" w:space="0" w:color="auto"/>
                        <w:bottom w:val="none" w:sz="0" w:space="0" w:color="auto"/>
                        <w:right w:val="none" w:sz="0" w:space="0" w:color="auto"/>
                      </w:divBdr>
                    </w:div>
                  </w:divsChild>
                </w:div>
                <w:div w:id="885681247">
                  <w:marLeft w:val="0"/>
                  <w:marRight w:val="0"/>
                  <w:marTop w:val="0"/>
                  <w:marBottom w:val="0"/>
                  <w:divBdr>
                    <w:top w:val="none" w:sz="0" w:space="0" w:color="auto"/>
                    <w:left w:val="none" w:sz="0" w:space="0" w:color="auto"/>
                    <w:bottom w:val="none" w:sz="0" w:space="0" w:color="auto"/>
                    <w:right w:val="none" w:sz="0" w:space="0" w:color="auto"/>
                  </w:divBdr>
                  <w:divsChild>
                    <w:div w:id="1901088978">
                      <w:marLeft w:val="0"/>
                      <w:marRight w:val="0"/>
                      <w:marTop w:val="0"/>
                      <w:marBottom w:val="0"/>
                      <w:divBdr>
                        <w:top w:val="none" w:sz="0" w:space="0" w:color="auto"/>
                        <w:left w:val="none" w:sz="0" w:space="0" w:color="auto"/>
                        <w:bottom w:val="none" w:sz="0" w:space="0" w:color="auto"/>
                        <w:right w:val="none" w:sz="0" w:space="0" w:color="auto"/>
                      </w:divBdr>
                    </w:div>
                  </w:divsChild>
                </w:div>
                <w:div w:id="887884577">
                  <w:marLeft w:val="0"/>
                  <w:marRight w:val="0"/>
                  <w:marTop w:val="0"/>
                  <w:marBottom w:val="0"/>
                  <w:divBdr>
                    <w:top w:val="none" w:sz="0" w:space="0" w:color="auto"/>
                    <w:left w:val="none" w:sz="0" w:space="0" w:color="auto"/>
                    <w:bottom w:val="none" w:sz="0" w:space="0" w:color="auto"/>
                    <w:right w:val="none" w:sz="0" w:space="0" w:color="auto"/>
                  </w:divBdr>
                  <w:divsChild>
                    <w:div w:id="1923878087">
                      <w:marLeft w:val="0"/>
                      <w:marRight w:val="0"/>
                      <w:marTop w:val="0"/>
                      <w:marBottom w:val="0"/>
                      <w:divBdr>
                        <w:top w:val="none" w:sz="0" w:space="0" w:color="auto"/>
                        <w:left w:val="none" w:sz="0" w:space="0" w:color="auto"/>
                        <w:bottom w:val="none" w:sz="0" w:space="0" w:color="auto"/>
                        <w:right w:val="none" w:sz="0" w:space="0" w:color="auto"/>
                      </w:divBdr>
                    </w:div>
                  </w:divsChild>
                </w:div>
                <w:div w:id="918751200">
                  <w:marLeft w:val="0"/>
                  <w:marRight w:val="0"/>
                  <w:marTop w:val="0"/>
                  <w:marBottom w:val="0"/>
                  <w:divBdr>
                    <w:top w:val="none" w:sz="0" w:space="0" w:color="auto"/>
                    <w:left w:val="none" w:sz="0" w:space="0" w:color="auto"/>
                    <w:bottom w:val="none" w:sz="0" w:space="0" w:color="auto"/>
                    <w:right w:val="none" w:sz="0" w:space="0" w:color="auto"/>
                  </w:divBdr>
                  <w:divsChild>
                    <w:div w:id="157430085">
                      <w:marLeft w:val="0"/>
                      <w:marRight w:val="0"/>
                      <w:marTop w:val="0"/>
                      <w:marBottom w:val="0"/>
                      <w:divBdr>
                        <w:top w:val="none" w:sz="0" w:space="0" w:color="auto"/>
                        <w:left w:val="none" w:sz="0" w:space="0" w:color="auto"/>
                        <w:bottom w:val="none" w:sz="0" w:space="0" w:color="auto"/>
                        <w:right w:val="none" w:sz="0" w:space="0" w:color="auto"/>
                      </w:divBdr>
                    </w:div>
                  </w:divsChild>
                </w:div>
                <w:div w:id="927999439">
                  <w:marLeft w:val="0"/>
                  <w:marRight w:val="0"/>
                  <w:marTop w:val="0"/>
                  <w:marBottom w:val="0"/>
                  <w:divBdr>
                    <w:top w:val="none" w:sz="0" w:space="0" w:color="auto"/>
                    <w:left w:val="none" w:sz="0" w:space="0" w:color="auto"/>
                    <w:bottom w:val="none" w:sz="0" w:space="0" w:color="auto"/>
                    <w:right w:val="none" w:sz="0" w:space="0" w:color="auto"/>
                  </w:divBdr>
                  <w:divsChild>
                    <w:div w:id="1691056702">
                      <w:marLeft w:val="0"/>
                      <w:marRight w:val="0"/>
                      <w:marTop w:val="0"/>
                      <w:marBottom w:val="0"/>
                      <w:divBdr>
                        <w:top w:val="none" w:sz="0" w:space="0" w:color="auto"/>
                        <w:left w:val="none" w:sz="0" w:space="0" w:color="auto"/>
                        <w:bottom w:val="none" w:sz="0" w:space="0" w:color="auto"/>
                        <w:right w:val="none" w:sz="0" w:space="0" w:color="auto"/>
                      </w:divBdr>
                    </w:div>
                  </w:divsChild>
                </w:div>
                <w:div w:id="938415848">
                  <w:marLeft w:val="0"/>
                  <w:marRight w:val="0"/>
                  <w:marTop w:val="0"/>
                  <w:marBottom w:val="0"/>
                  <w:divBdr>
                    <w:top w:val="none" w:sz="0" w:space="0" w:color="auto"/>
                    <w:left w:val="none" w:sz="0" w:space="0" w:color="auto"/>
                    <w:bottom w:val="none" w:sz="0" w:space="0" w:color="auto"/>
                    <w:right w:val="none" w:sz="0" w:space="0" w:color="auto"/>
                  </w:divBdr>
                  <w:divsChild>
                    <w:div w:id="618755398">
                      <w:marLeft w:val="0"/>
                      <w:marRight w:val="0"/>
                      <w:marTop w:val="0"/>
                      <w:marBottom w:val="0"/>
                      <w:divBdr>
                        <w:top w:val="none" w:sz="0" w:space="0" w:color="auto"/>
                        <w:left w:val="none" w:sz="0" w:space="0" w:color="auto"/>
                        <w:bottom w:val="none" w:sz="0" w:space="0" w:color="auto"/>
                        <w:right w:val="none" w:sz="0" w:space="0" w:color="auto"/>
                      </w:divBdr>
                    </w:div>
                  </w:divsChild>
                </w:div>
                <w:div w:id="943003902">
                  <w:marLeft w:val="0"/>
                  <w:marRight w:val="0"/>
                  <w:marTop w:val="0"/>
                  <w:marBottom w:val="0"/>
                  <w:divBdr>
                    <w:top w:val="none" w:sz="0" w:space="0" w:color="auto"/>
                    <w:left w:val="none" w:sz="0" w:space="0" w:color="auto"/>
                    <w:bottom w:val="none" w:sz="0" w:space="0" w:color="auto"/>
                    <w:right w:val="none" w:sz="0" w:space="0" w:color="auto"/>
                  </w:divBdr>
                  <w:divsChild>
                    <w:div w:id="380637727">
                      <w:marLeft w:val="0"/>
                      <w:marRight w:val="0"/>
                      <w:marTop w:val="0"/>
                      <w:marBottom w:val="0"/>
                      <w:divBdr>
                        <w:top w:val="none" w:sz="0" w:space="0" w:color="auto"/>
                        <w:left w:val="none" w:sz="0" w:space="0" w:color="auto"/>
                        <w:bottom w:val="none" w:sz="0" w:space="0" w:color="auto"/>
                        <w:right w:val="none" w:sz="0" w:space="0" w:color="auto"/>
                      </w:divBdr>
                    </w:div>
                  </w:divsChild>
                </w:div>
                <w:div w:id="980963073">
                  <w:marLeft w:val="0"/>
                  <w:marRight w:val="0"/>
                  <w:marTop w:val="0"/>
                  <w:marBottom w:val="0"/>
                  <w:divBdr>
                    <w:top w:val="none" w:sz="0" w:space="0" w:color="auto"/>
                    <w:left w:val="none" w:sz="0" w:space="0" w:color="auto"/>
                    <w:bottom w:val="none" w:sz="0" w:space="0" w:color="auto"/>
                    <w:right w:val="none" w:sz="0" w:space="0" w:color="auto"/>
                  </w:divBdr>
                  <w:divsChild>
                    <w:div w:id="1020667491">
                      <w:marLeft w:val="0"/>
                      <w:marRight w:val="0"/>
                      <w:marTop w:val="0"/>
                      <w:marBottom w:val="0"/>
                      <w:divBdr>
                        <w:top w:val="none" w:sz="0" w:space="0" w:color="auto"/>
                        <w:left w:val="none" w:sz="0" w:space="0" w:color="auto"/>
                        <w:bottom w:val="none" w:sz="0" w:space="0" w:color="auto"/>
                        <w:right w:val="none" w:sz="0" w:space="0" w:color="auto"/>
                      </w:divBdr>
                    </w:div>
                  </w:divsChild>
                </w:div>
                <w:div w:id="993072468">
                  <w:marLeft w:val="0"/>
                  <w:marRight w:val="0"/>
                  <w:marTop w:val="0"/>
                  <w:marBottom w:val="0"/>
                  <w:divBdr>
                    <w:top w:val="none" w:sz="0" w:space="0" w:color="auto"/>
                    <w:left w:val="none" w:sz="0" w:space="0" w:color="auto"/>
                    <w:bottom w:val="none" w:sz="0" w:space="0" w:color="auto"/>
                    <w:right w:val="none" w:sz="0" w:space="0" w:color="auto"/>
                  </w:divBdr>
                  <w:divsChild>
                    <w:div w:id="253326162">
                      <w:marLeft w:val="0"/>
                      <w:marRight w:val="0"/>
                      <w:marTop w:val="0"/>
                      <w:marBottom w:val="0"/>
                      <w:divBdr>
                        <w:top w:val="none" w:sz="0" w:space="0" w:color="auto"/>
                        <w:left w:val="none" w:sz="0" w:space="0" w:color="auto"/>
                        <w:bottom w:val="none" w:sz="0" w:space="0" w:color="auto"/>
                        <w:right w:val="none" w:sz="0" w:space="0" w:color="auto"/>
                      </w:divBdr>
                    </w:div>
                  </w:divsChild>
                </w:div>
                <w:div w:id="1010788899">
                  <w:marLeft w:val="0"/>
                  <w:marRight w:val="0"/>
                  <w:marTop w:val="0"/>
                  <w:marBottom w:val="0"/>
                  <w:divBdr>
                    <w:top w:val="none" w:sz="0" w:space="0" w:color="auto"/>
                    <w:left w:val="none" w:sz="0" w:space="0" w:color="auto"/>
                    <w:bottom w:val="none" w:sz="0" w:space="0" w:color="auto"/>
                    <w:right w:val="none" w:sz="0" w:space="0" w:color="auto"/>
                  </w:divBdr>
                  <w:divsChild>
                    <w:div w:id="61292220">
                      <w:marLeft w:val="0"/>
                      <w:marRight w:val="0"/>
                      <w:marTop w:val="0"/>
                      <w:marBottom w:val="0"/>
                      <w:divBdr>
                        <w:top w:val="none" w:sz="0" w:space="0" w:color="auto"/>
                        <w:left w:val="none" w:sz="0" w:space="0" w:color="auto"/>
                        <w:bottom w:val="none" w:sz="0" w:space="0" w:color="auto"/>
                        <w:right w:val="none" w:sz="0" w:space="0" w:color="auto"/>
                      </w:divBdr>
                    </w:div>
                  </w:divsChild>
                </w:div>
                <w:div w:id="1062404543">
                  <w:marLeft w:val="0"/>
                  <w:marRight w:val="0"/>
                  <w:marTop w:val="0"/>
                  <w:marBottom w:val="0"/>
                  <w:divBdr>
                    <w:top w:val="none" w:sz="0" w:space="0" w:color="auto"/>
                    <w:left w:val="none" w:sz="0" w:space="0" w:color="auto"/>
                    <w:bottom w:val="none" w:sz="0" w:space="0" w:color="auto"/>
                    <w:right w:val="none" w:sz="0" w:space="0" w:color="auto"/>
                  </w:divBdr>
                  <w:divsChild>
                    <w:div w:id="1573468232">
                      <w:marLeft w:val="0"/>
                      <w:marRight w:val="0"/>
                      <w:marTop w:val="0"/>
                      <w:marBottom w:val="0"/>
                      <w:divBdr>
                        <w:top w:val="none" w:sz="0" w:space="0" w:color="auto"/>
                        <w:left w:val="none" w:sz="0" w:space="0" w:color="auto"/>
                        <w:bottom w:val="none" w:sz="0" w:space="0" w:color="auto"/>
                        <w:right w:val="none" w:sz="0" w:space="0" w:color="auto"/>
                      </w:divBdr>
                    </w:div>
                  </w:divsChild>
                </w:div>
                <w:div w:id="1063406534">
                  <w:marLeft w:val="0"/>
                  <w:marRight w:val="0"/>
                  <w:marTop w:val="0"/>
                  <w:marBottom w:val="0"/>
                  <w:divBdr>
                    <w:top w:val="none" w:sz="0" w:space="0" w:color="auto"/>
                    <w:left w:val="none" w:sz="0" w:space="0" w:color="auto"/>
                    <w:bottom w:val="none" w:sz="0" w:space="0" w:color="auto"/>
                    <w:right w:val="none" w:sz="0" w:space="0" w:color="auto"/>
                  </w:divBdr>
                  <w:divsChild>
                    <w:div w:id="1747341546">
                      <w:marLeft w:val="0"/>
                      <w:marRight w:val="0"/>
                      <w:marTop w:val="0"/>
                      <w:marBottom w:val="0"/>
                      <w:divBdr>
                        <w:top w:val="none" w:sz="0" w:space="0" w:color="auto"/>
                        <w:left w:val="none" w:sz="0" w:space="0" w:color="auto"/>
                        <w:bottom w:val="none" w:sz="0" w:space="0" w:color="auto"/>
                        <w:right w:val="none" w:sz="0" w:space="0" w:color="auto"/>
                      </w:divBdr>
                    </w:div>
                  </w:divsChild>
                </w:div>
                <w:div w:id="1090930412">
                  <w:marLeft w:val="0"/>
                  <w:marRight w:val="0"/>
                  <w:marTop w:val="0"/>
                  <w:marBottom w:val="0"/>
                  <w:divBdr>
                    <w:top w:val="none" w:sz="0" w:space="0" w:color="auto"/>
                    <w:left w:val="none" w:sz="0" w:space="0" w:color="auto"/>
                    <w:bottom w:val="none" w:sz="0" w:space="0" w:color="auto"/>
                    <w:right w:val="none" w:sz="0" w:space="0" w:color="auto"/>
                  </w:divBdr>
                  <w:divsChild>
                    <w:div w:id="135681775">
                      <w:marLeft w:val="0"/>
                      <w:marRight w:val="0"/>
                      <w:marTop w:val="0"/>
                      <w:marBottom w:val="0"/>
                      <w:divBdr>
                        <w:top w:val="none" w:sz="0" w:space="0" w:color="auto"/>
                        <w:left w:val="none" w:sz="0" w:space="0" w:color="auto"/>
                        <w:bottom w:val="none" w:sz="0" w:space="0" w:color="auto"/>
                        <w:right w:val="none" w:sz="0" w:space="0" w:color="auto"/>
                      </w:divBdr>
                    </w:div>
                  </w:divsChild>
                </w:div>
                <w:div w:id="1103577157">
                  <w:marLeft w:val="0"/>
                  <w:marRight w:val="0"/>
                  <w:marTop w:val="0"/>
                  <w:marBottom w:val="0"/>
                  <w:divBdr>
                    <w:top w:val="none" w:sz="0" w:space="0" w:color="auto"/>
                    <w:left w:val="none" w:sz="0" w:space="0" w:color="auto"/>
                    <w:bottom w:val="none" w:sz="0" w:space="0" w:color="auto"/>
                    <w:right w:val="none" w:sz="0" w:space="0" w:color="auto"/>
                  </w:divBdr>
                  <w:divsChild>
                    <w:div w:id="2012640002">
                      <w:marLeft w:val="0"/>
                      <w:marRight w:val="0"/>
                      <w:marTop w:val="0"/>
                      <w:marBottom w:val="0"/>
                      <w:divBdr>
                        <w:top w:val="none" w:sz="0" w:space="0" w:color="auto"/>
                        <w:left w:val="none" w:sz="0" w:space="0" w:color="auto"/>
                        <w:bottom w:val="none" w:sz="0" w:space="0" w:color="auto"/>
                        <w:right w:val="none" w:sz="0" w:space="0" w:color="auto"/>
                      </w:divBdr>
                    </w:div>
                  </w:divsChild>
                </w:div>
                <w:div w:id="1107193423">
                  <w:marLeft w:val="0"/>
                  <w:marRight w:val="0"/>
                  <w:marTop w:val="0"/>
                  <w:marBottom w:val="0"/>
                  <w:divBdr>
                    <w:top w:val="none" w:sz="0" w:space="0" w:color="auto"/>
                    <w:left w:val="none" w:sz="0" w:space="0" w:color="auto"/>
                    <w:bottom w:val="none" w:sz="0" w:space="0" w:color="auto"/>
                    <w:right w:val="none" w:sz="0" w:space="0" w:color="auto"/>
                  </w:divBdr>
                  <w:divsChild>
                    <w:div w:id="1653288471">
                      <w:marLeft w:val="0"/>
                      <w:marRight w:val="0"/>
                      <w:marTop w:val="0"/>
                      <w:marBottom w:val="0"/>
                      <w:divBdr>
                        <w:top w:val="none" w:sz="0" w:space="0" w:color="auto"/>
                        <w:left w:val="none" w:sz="0" w:space="0" w:color="auto"/>
                        <w:bottom w:val="none" w:sz="0" w:space="0" w:color="auto"/>
                        <w:right w:val="none" w:sz="0" w:space="0" w:color="auto"/>
                      </w:divBdr>
                    </w:div>
                  </w:divsChild>
                </w:div>
                <w:div w:id="1109199994">
                  <w:marLeft w:val="0"/>
                  <w:marRight w:val="0"/>
                  <w:marTop w:val="0"/>
                  <w:marBottom w:val="0"/>
                  <w:divBdr>
                    <w:top w:val="none" w:sz="0" w:space="0" w:color="auto"/>
                    <w:left w:val="none" w:sz="0" w:space="0" w:color="auto"/>
                    <w:bottom w:val="none" w:sz="0" w:space="0" w:color="auto"/>
                    <w:right w:val="none" w:sz="0" w:space="0" w:color="auto"/>
                  </w:divBdr>
                  <w:divsChild>
                    <w:div w:id="138117060">
                      <w:marLeft w:val="0"/>
                      <w:marRight w:val="0"/>
                      <w:marTop w:val="0"/>
                      <w:marBottom w:val="0"/>
                      <w:divBdr>
                        <w:top w:val="none" w:sz="0" w:space="0" w:color="auto"/>
                        <w:left w:val="none" w:sz="0" w:space="0" w:color="auto"/>
                        <w:bottom w:val="none" w:sz="0" w:space="0" w:color="auto"/>
                        <w:right w:val="none" w:sz="0" w:space="0" w:color="auto"/>
                      </w:divBdr>
                    </w:div>
                  </w:divsChild>
                </w:div>
                <w:div w:id="1110079909">
                  <w:marLeft w:val="0"/>
                  <w:marRight w:val="0"/>
                  <w:marTop w:val="0"/>
                  <w:marBottom w:val="0"/>
                  <w:divBdr>
                    <w:top w:val="none" w:sz="0" w:space="0" w:color="auto"/>
                    <w:left w:val="none" w:sz="0" w:space="0" w:color="auto"/>
                    <w:bottom w:val="none" w:sz="0" w:space="0" w:color="auto"/>
                    <w:right w:val="none" w:sz="0" w:space="0" w:color="auto"/>
                  </w:divBdr>
                  <w:divsChild>
                    <w:div w:id="73013348">
                      <w:marLeft w:val="0"/>
                      <w:marRight w:val="0"/>
                      <w:marTop w:val="0"/>
                      <w:marBottom w:val="0"/>
                      <w:divBdr>
                        <w:top w:val="none" w:sz="0" w:space="0" w:color="auto"/>
                        <w:left w:val="none" w:sz="0" w:space="0" w:color="auto"/>
                        <w:bottom w:val="none" w:sz="0" w:space="0" w:color="auto"/>
                        <w:right w:val="none" w:sz="0" w:space="0" w:color="auto"/>
                      </w:divBdr>
                    </w:div>
                  </w:divsChild>
                </w:div>
                <w:div w:id="1228687165">
                  <w:marLeft w:val="0"/>
                  <w:marRight w:val="0"/>
                  <w:marTop w:val="0"/>
                  <w:marBottom w:val="0"/>
                  <w:divBdr>
                    <w:top w:val="none" w:sz="0" w:space="0" w:color="auto"/>
                    <w:left w:val="none" w:sz="0" w:space="0" w:color="auto"/>
                    <w:bottom w:val="none" w:sz="0" w:space="0" w:color="auto"/>
                    <w:right w:val="none" w:sz="0" w:space="0" w:color="auto"/>
                  </w:divBdr>
                  <w:divsChild>
                    <w:div w:id="821237019">
                      <w:marLeft w:val="0"/>
                      <w:marRight w:val="0"/>
                      <w:marTop w:val="0"/>
                      <w:marBottom w:val="0"/>
                      <w:divBdr>
                        <w:top w:val="none" w:sz="0" w:space="0" w:color="auto"/>
                        <w:left w:val="none" w:sz="0" w:space="0" w:color="auto"/>
                        <w:bottom w:val="none" w:sz="0" w:space="0" w:color="auto"/>
                        <w:right w:val="none" w:sz="0" w:space="0" w:color="auto"/>
                      </w:divBdr>
                    </w:div>
                  </w:divsChild>
                </w:div>
                <w:div w:id="1230193623">
                  <w:marLeft w:val="0"/>
                  <w:marRight w:val="0"/>
                  <w:marTop w:val="0"/>
                  <w:marBottom w:val="0"/>
                  <w:divBdr>
                    <w:top w:val="none" w:sz="0" w:space="0" w:color="auto"/>
                    <w:left w:val="none" w:sz="0" w:space="0" w:color="auto"/>
                    <w:bottom w:val="none" w:sz="0" w:space="0" w:color="auto"/>
                    <w:right w:val="none" w:sz="0" w:space="0" w:color="auto"/>
                  </w:divBdr>
                  <w:divsChild>
                    <w:div w:id="488057083">
                      <w:marLeft w:val="0"/>
                      <w:marRight w:val="0"/>
                      <w:marTop w:val="0"/>
                      <w:marBottom w:val="0"/>
                      <w:divBdr>
                        <w:top w:val="none" w:sz="0" w:space="0" w:color="auto"/>
                        <w:left w:val="none" w:sz="0" w:space="0" w:color="auto"/>
                        <w:bottom w:val="none" w:sz="0" w:space="0" w:color="auto"/>
                        <w:right w:val="none" w:sz="0" w:space="0" w:color="auto"/>
                      </w:divBdr>
                    </w:div>
                  </w:divsChild>
                </w:div>
                <w:div w:id="1275407302">
                  <w:marLeft w:val="0"/>
                  <w:marRight w:val="0"/>
                  <w:marTop w:val="0"/>
                  <w:marBottom w:val="0"/>
                  <w:divBdr>
                    <w:top w:val="none" w:sz="0" w:space="0" w:color="auto"/>
                    <w:left w:val="none" w:sz="0" w:space="0" w:color="auto"/>
                    <w:bottom w:val="none" w:sz="0" w:space="0" w:color="auto"/>
                    <w:right w:val="none" w:sz="0" w:space="0" w:color="auto"/>
                  </w:divBdr>
                  <w:divsChild>
                    <w:div w:id="611397747">
                      <w:marLeft w:val="0"/>
                      <w:marRight w:val="0"/>
                      <w:marTop w:val="0"/>
                      <w:marBottom w:val="0"/>
                      <w:divBdr>
                        <w:top w:val="none" w:sz="0" w:space="0" w:color="auto"/>
                        <w:left w:val="none" w:sz="0" w:space="0" w:color="auto"/>
                        <w:bottom w:val="none" w:sz="0" w:space="0" w:color="auto"/>
                        <w:right w:val="none" w:sz="0" w:space="0" w:color="auto"/>
                      </w:divBdr>
                    </w:div>
                  </w:divsChild>
                </w:div>
                <w:div w:id="1290435416">
                  <w:marLeft w:val="0"/>
                  <w:marRight w:val="0"/>
                  <w:marTop w:val="0"/>
                  <w:marBottom w:val="0"/>
                  <w:divBdr>
                    <w:top w:val="none" w:sz="0" w:space="0" w:color="auto"/>
                    <w:left w:val="none" w:sz="0" w:space="0" w:color="auto"/>
                    <w:bottom w:val="none" w:sz="0" w:space="0" w:color="auto"/>
                    <w:right w:val="none" w:sz="0" w:space="0" w:color="auto"/>
                  </w:divBdr>
                  <w:divsChild>
                    <w:div w:id="924454394">
                      <w:marLeft w:val="0"/>
                      <w:marRight w:val="0"/>
                      <w:marTop w:val="0"/>
                      <w:marBottom w:val="0"/>
                      <w:divBdr>
                        <w:top w:val="none" w:sz="0" w:space="0" w:color="auto"/>
                        <w:left w:val="none" w:sz="0" w:space="0" w:color="auto"/>
                        <w:bottom w:val="none" w:sz="0" w:space="0" w:color="auto"/>
                        <w:right w:val="none" w:sz="0" w:space="0" w:color="auto"/>
                      </w:divBdr>
                    </w:div>
                  </w:divsChild>
                </w:div>
                <w:div w:id="1300959350">
                  <w:marLeft w:val="0"/>
                  <w:marRight w:val="0"/>
                  <w:marTop w:val="0"/>
                  <w:marBottom w:val="0"/>
                  <w:divBdr>
                    <w:top w:val="none" w:sz="0" w:space="0" w:color="auto"/>
                    <w:left w:val="none" w:sz="0" w:space="0" w:color="auto"/>
                    <w:bottom w:val="none" w:sz="0" w:space="0" w:color="auto"/>
                    <w:right w:val="none" w:sz="0" w:space="0" w:color="auto"/>
                  </w:divBdr>
                  <w:divsChild>
                    <w:div w:id="1225946105">
                      <w:marLeft w:val="0"/>
                      <w:marRight w:val="0"/>
                      <w:marTop w:val="0"/>
                      <w:marBottom w:val="0"/>
                      <w:divBdr>
                        <w:top w:val="none" w:sz="0" w:space="0" w:color="auto"/>
                        <w:left w:val="none" w:sz="0" w:space="0" w:color="auto"/>
                        <w:bottom w:val="none" w:sz="0" w:space="0" w:color="auto"/>
                        <w:right w:val="none" w:sz="0" w:space="0" w:color="auto"/>
                      </w:divBdr>
                    </w:div>
                  </w:divsChild>
                </w:div>
                <w:div w:id="1373379823">
                  <w:marLeft w:val="0"/>
                  <w:marRight w:val="0"/>
                  <w:marTop w:val="0"/>
                  <w:marBottom w:val="0"/>
                  <w:divBdr>
                    <w:top w:val="none" w:sz="0" w:space="0" w:color="auto"/>
                    <w:left w:val="none" w:sz="0" w:space="0" w:color="auto"/>
                    <w:bottom w:val="none" w:sz="0" w:space="0" w:color="auto"/>
                    <w:right w:val="none" w:sz="0" w:space="0" w:color="auto"/>
                  </w:divBdr>
                  <w:divsChild>
                    <w:div w:id="1754542432">
                      <w:marLeft w:val="0"/>
                      <w:marRight w:val="0"/>
                      <w:marTop w:val="0"/>
                      <w:marBottom w:val="0"/>
                      <w:divBdr>
                        <w:top w:val="none" w:sz="0" w:space="0" w:color="auto"/>
                        <w:left w:val="none" w:sz="0" w:space="0" w:color="auto"/>
                        <w:bottom w:val="none" w:sz="0" w:space="0" w:color="auto"/>
                        <w:right w:val="none" w:sz="0" w:space="0" w:color="auto"/>
                      </w:divBdr>
                    </w:div>
                  </w:divsChild>
                </w:div>
                <w:div w:id="1390953547">
                  <w:marLeft w:val="0"/>
                  <w:marRight w:val="0"/>
                  <w:marTop w:val="0"/>
                  <w:marBottom w:val="0"/>
                  <w:divBdr>
                    <w:top w:val="none" w:sz="0" w:space="0" w:color="auto"/>
                    <w:left w:val="none" w:sz="0" w:space="0" w:color="auto"/>
                    <w:bottom w:val="none" w:sz="0" w:space="0" w:color="auto"/>
                    <w:right w:val="none" w:sz="0" w:space="0" w:color="auto"/>
                  </w:divBdr>
                  <w:divsChild>
                    <w:div w:id="570577754">
                      <w:marLeft w:val="0"/>
                      <w:marRight w:val="0"/>
                      <w:marTop w:val="0"/>
                      <w:marBottom w:val="0"/>
                      <w:divBdr>
                        <w:top w:val="none" w:sz="0" w:space="0" w:color="auto"/>
                        <w:left w:val="none" w:sz="0" w:space="0" w:color="auto"/>
                        <w:bottom w:val="none" w:sz="0" w:space="0" w:color="auto"/>
                        <w:right w:val="none" w:sz="0" w:space="0" w:color="auto"/>
                      </w:divBdr>
                    </w:div>
                  </w:divsChild>
                </w:div>
                <w:div w:id="1396932405">
                  <w:marLeft w:val="0"/>
                  <w:marRight w:val="0"/>
                  <w:marTop w:val="0"/>
                  <w:marBottom w:val="0"/>
                  <w:divBdr>
                    <w:top w:val="none" w:sz="0" w:space="0" w:color="auto"/>
                    <w:left w:val="none" w:sz="0" w:space="0" w:color="auto"/>
                    <w:bottom w:val="none" w:sz="0" w:space="0" w:color="auto"/>
                    <w:right w:val="none" w:sz="0" w:space="0" w:color="auto"/>
                  </w:divBdr>
                  <w:divsChild>
                    <w:div w:id="539367992">
                      <w:marLeft w:val="0"/>
                      <w:marRight w:val="0"/>
                      <w:marTop w:val="0"/>
                      <w:marBottom w:val="0"/>
                      <w:divBdr>
                        <w:top w:val="none" w:sz="0" w:space="0" w:color="auto"/>
                        <w:left w:val="none" w:sz="0" w:space="0" w:color="auto"/>
                        <w:bottom w:val="none" w:sz="0" w:space="0" w:color="auto"/>
                        <w:right w:val="none" w:sz="0" w:space="0" w:color="auto"/>
                      </w:divBdr>
                    </w:div>
                  </w:divsChild>
                </w:div>
                <w:div w:id="1412240844">
                  <w:marLeft w:val="0"/>
                  <w:marRight w:val="0"/>
                  <w:marTop w:val="0"/>
                  <w:marBottom w:val="0"/>
                  <w:divBdr>
                    <w:top w:val="none" w:sz="0" w:space="0" w:color="auto"/>
                    <w:left w:val="none" w:sz="0" w:space="0" w:color="auto"/>
                    <w:bottom w:val="none" w:sz="0" w:space="0" w:color="auto"/>
                    <w:right w:val="none" w:sz="0" w:space="0" w:color="auto"/>
                  </w:divBdr>
                  <w:divsChild>
                    <w:div w:id="1717198326">
                      <w:marLeft w:val="0"/>
                      <w:marRight w:val="0"/>
                      <w:marTop w:val="0"/>
                      <w:marBottom w:val="0"/>
                      <w:divBdr>
                        <w:top w:val="none" w:sz="0" w:space="0" w:color="auto"/>
                        <w:left w:val="none" w:sz="0" w:space="0" w:color="auto"/>
                        <w:bottom w:val="none" w:sz="0" w:space="0" w:color="auto"/>
                        <w:right w:val="none" w:sz="0" w:space="0" w:color="auto"/>
                      </w:divBdr>
                    </w:div>
                  </w:divsChild>
                </w:div>
                <w:div w:id="1449156252">
                  <w:marLeft w:val="0"/>
                  <w:marRight w:val="0"/>
                  <w:marTop w:val="0"/>
                  <w:marBottom w:val="0"/>
                  <w:divBdr>
                    <w:top w:val="none" w:sz="0" w:space="0" w:color="auto"/>
                    <w:left w:val="none" w:sz="0" w:space="0" w:color="auto"/>
                    <w:bottom w:val="none" w:sz="0" w:space="0" w:color="auto"/>
                    <w:right w:val="none" w:sz="0" w:space="0" w:color="auto"/>
                  </w:divBdr>
                  <w:divsChild>
                    <w:div w:id="1292591136">
                      <w:marLeft w:val="0"/>
                      <w:marRight w:val="0"/>
                      <w:marTop w:val="0"/>
                      <w:marBottom w:val="0"/>
                      <w:divBdr>
                        <w:top w:val="none" w:sz="0" w:space="0" w:color="auto"/>
                        <w:left w:val="none" w:sz="0" w:space="0" w:color="auto"/>
                        <w:bottom w:val="none" w:sz="0" w:space="0" w:color="auto"/>
                        <w:right w:val="none" w:sz="0" w:space="0" w:color="auto"/>
                      </w:divBdr>
                    </w:div>
                  </w:divsChild>
                </w:div>
                <w:div w:id="1465191785">
                  <w:marLeft w:val="0"/>
                  <w:marRight w:val="0"/>
                  <w:marTop w:val="0"/>
                  <w:marBottom w:val="0"/>
                  <w:divBdr>
                    <w:top w:val="none" w:sz="0" w:space="0" w:color="auto"/>
                    <w:left w:val="none" w:sz="0" w:space="0" w:color="auto"/>
                    <w:bottom w:val="none" w:sz="0" w:space="0" w:color="auto"/>
                    <w:right w:val="none" w:sz="0" w:space="0" w:color="auto"/>
                  </w:divBdr>
                  <w:divsChild>
                    <w:div w:id="1062631738">
                      <w:marLeft w:val="0"/>
                      <w:marRight w:val="0"/>
                      <w:marTop w:val="0"/>
                      <w:marBottom w:val="0"/>
                      <w:divBdr>
                        <w:top w:val="none" w:sz="0" w:space="0" w:color="auto"/>
                        <w:left w:val="none" w:sz="0" w:space="0" w:color="auto"/>
                        <w:bottom w:val="none" w:sz="0" w:space="0" w:color="auto"/>
                        <w:right w:val="none" w:sz="0" w:space="0" w:color="auto"/>
                      </w:divBdr>
                    </w:div>
                  </w:divsChild>
                </w:div>
                <w:div w:id="1466267060">
                  <w:marLeft w:val="0"/>
                  <w:marRight w:val="0"/>
                  <w:marTop w:val="0"/>
                  <w:marBottom w:val="0"/>
                  <w:divBdr>
                    <w:top w:val="none" w:sz="0" w:space="0" w:color="auto"/>
                    <w:left w:val="none" w:sz="0" w:space="0" w:color="auto"/>
                    <w:bottom w:val="none" w:sz="0" w:space="0" w:color="auto"/>
                    <w:right w:val="none" w:sz="0" w:space="0" w:color="auto"/>
                  </w:divBdr>
                  <w:divsChild>
                    <w:div w:id="472067895">
                      <w:marLeft w:val="0"/>
                      <w:marRight w:val="0"/>
                      <w:marTop w:val="0"/>
                      <w:marBottom w:val="0"/>
                      <w:divBdr>
                        <w:top w:val="none" w:sz="0" w:space="0" w:color="auto"/>
                        <w:left w:val="none" w:sz="0" w:space="0" w:color="auto"/>
                        <w:bottom w:val="none" w:sz="0" w:space="0" w:color="auto"/>
                        <w:right w:val="none" w:sz="0" w:space="0" w:color="auto"/>
                      </w:divBdr>
                    </w:div>
                  </w:divsChild>
                </w:div>
                <w:div w:id="1470051122">
                  <w:marLeft w:val="0"/>
                  <w:marRight w:val="0"/>
                  <w:marTop w:val="0"/>
                  <w:marBottom w:val="0"/>
                  <w:divBdr>
                    <w:top w:val="none" w:sz="0" w:space="0" w:color="auto"/>
                    <w:left w:val="none" w:sz="0" w:space="0" w:color="auto"/>
                    <w:bottom w:val="none" w:sz="0" w:space="0" w:color="auto"/>
                    <w:right w:val="none" w:sz="0" w:space="0" w:color="auto"/>
                  </w:divBdr>
                  <w:divsChild>
                    <w:div w:id="1119373559">
                      <w:marLeft w:val="0"/>
                      <w:marRight w:val="0"/>
                      <w:marTop w:val="0"/>
                      <w:marBottom w:val="0"/>
                      <w:divBdr>
                        <w:top w:val="none" w:sz="0" w:space="0" w:color="auto"/>
                        <w:left w:val="none" w:sz="0" w:space="0" w:color="auto"/>
                        <w:bottom w:val="none" w:sz="0" w:space="0" w:color="auto"/>
                        <w:right w:val="none" w:sz="0" w:space="0" w:color="auto"/>
                      </w:divBdr>
                    </w:div>
                  </w:divsChild>
                </w:div>
                <w:div w:id="1484544093">
                  <w:marLeft w:val="0"/>
                  <w:marRight w:val="0"/>
                  <w:marTop w:val="0"/>
                  <w:marBottom w:val="0"/>
                  <w:divBdr>
                    <w:top w:val="none" w:sz="0" w:space="0" w:color="auto"/>
                    <w:left w:val="none" w:sz="0" w:space="0" w:color="auto"/>
                    <w:bottom w:val="none" w:sz="0" w:space="0" w:color="auto"/>
                    <w:right w:val="none" w:sz="0" w:space="0" w:color="auto"/>
                  </w:divBdr>
                  <w:divsChild>
                    <w:div w:id="1146359034">
                      <w:marLeft w:val="0"/>
                      <w:marRight w:val="0"/>
                      <w:marTop w:val="0"/>
                      <w:marBottom w:val="0"/>
                      <w:divBdr>
                        <w:top w:val="none" w:sz="0" w:space="0" w:color="auto"/>
                        <w:left w:val="none" w:sz="0" w:space="0" w:color="auto"/>
                        <w:bottom w:val="none" w:sz="0" w:space="0" w:color="auto"/>
                        <w:right w:val="none" w:sz="0" w:space="0" w:color="auto"/>
                      </w:divBdr>
                    </w:div>
                  </w:divsChild>
                </w:div>
                <w:div w:id="1531456812">
                  <w:marLeft w:val="0"/>
                  <w:marRight w:val="0"/>
                  <w:marTop w:val="0"/>
                  <w:marBottom w:val="0"/>
                  <w:divBdr>
                    <w:top w:val="none" w:sz="0" w:space="0" w:color="auto"/>
                    <w:left w:val="none" w:sz="0" w:space="0" w:color="auto"/>
                    <w:bottom w:val="none" w:sz="0" w:space="0" w:color="auto"/>
                    <w:right w:val="none" w:sz="0" w:space="0" w:color="auto"/>
                  </w:divBdr>
                  <w:divsChild>
                    <w:div w:id="324892936">
                      <w:marLeft w:val="0"/>
                      <w:marRight w:val="0"/>
                      <w:marTop w:val="0"/>
                      <w:marBottom w:val="0"/>
                      <w:divBdr>
                        <w:top w:val="none" w:sz="0" w:space="0" w:color="auto"/>
                        <w:left w:val="none" w:sz="0" w:space="0" w:color="auto"/>
                        <w:bottom w:val="none" w:sz="0" w:space="0" w:color="auto"/>
                        <w:right w:val="none" w:sz="0" w:space="0" w:color="auto"/>
                      </w:divBdr>
                    </w:div>
                  </w:divsChild>
                </w:div>
                <w:div w:id="1532180891">
                  <w:marLeft w:val="0"/>
                  <w:marRight w:val="0"/>
                  <w:marTop w:val="0"/>
                  <w:marBottom w:val="0"/>
                  <w:divBdr>
                    <w:top w:val="none" w:sz="0" w:space="0" w:color="auto"/>
                    <w:left w:val="none" w:sz="0" w:space="0" w:color="auto"/>
                    <w:bottom w:val="none" w:sz="0" w:space="0" w:color="auto"/>
                    <w:right w:val="none" w:sz="0" w:space="0" w:color="auto"/>
                  </w:divBdr>
                  <w:divsChild>
                    <w:div w:id="1683775487">
                      <w:marLeft w:val="0"/>
                      <w:marRight w:val="0"/>
                      <w:marTop w:val="0"/>
                      <w:marBottom w:val="0"/>
                      <w:divBdr>
                        <w:top w:val="none" w:sz="0" w:space="0" w:color="auto"/>
                        <w:left w:val="none" w:sz="0" w:space="0" w:color="auto"/>
                        <w:bottom w:val="none" w:sz="0" w:space="0" w:color="auto"/>
                        <w:right w:val="none" w:sz="0" w:space="0" w:color="auto"/>
                      </w:divBdr>
                    </w:div>
                  </w:divsChild>
                </w:div>
                <w:div w:id="1562789661">
                  <w:marLeft w:val="0"/>
                  <w:marRight w:val="0"/>
                  <w:marTop w:val="0"/>
                  <w:marBottom w:val="0"/>
                  <w:divBdr>
                    <w:top w:val="none" w:sz="0" w:space="0" w:color="auto"/>
                    <w:left w:val="none" w:sz="0" w:space="0" w:color="auto"/>
                    <w:bottom w:val="none" w:sz="0" w:space="0" w:color="auto"/>
                    <w:right w:val="none" w:sz="0" w:space="0" w:color="auto"/>
                  </w:divBdr>
                  <w:divsChild>
                    <w:div w:id="377441548">
                      <w:marLeft w:val="0"/>
                      <w:marRight w:val="0"/>
                      <w:marTop w:val="0"/>
                      <w:marBottom w:val="0"/>
                      <w:divBdr>
                        <w:top w:val="none" w:sz="0" w:space="0" w:color="auto"/>
                        <w:left w:val="none" w:sz="0" w:space="0" w:color="auto"/>
                        <w:bottom w:val="none" w:sz="0" w:space="0" w:color="auto"/>
                        <w:right w:val="none" w:sz="0" w:space="0" w:color="auto"/>
                      </w:divBdr>
                    </w:div>
                  </w:divsChild>
                </w:div>
                <w:div w:id="1574007533">
                  <w:marLeft w:val="0"/>
                  <w:marRight w:val="0"/>
                  <w:marTop w:val="0"/>
                  <w:marBottom w:val="0"/>
                  <w:divBdr>
                    <w:top w:val="none" w:sz="0" w:space="0" w:color="auto"/>
                    <w:left w:val="none" w:sz="0" w:space="0" w:color="auto"/>
                    <w:bottom w:val="none" w:sz="0" w:space="0" w:color="auto"/>
                    <w:right w:val="none" w:sz="0" w:space="0" w:color="auto"/>
                  </w:divBdr>
                  <w:divsChild>
                    <w:div w:id="1044259338">
                      <w:marLeft w:val="0"/>
                      <w:marRight w:val="0"/>
                      <w:marTop w:val="0"/>
                      <w:marBottom w:val="0"/>
                      <w:divBdr>
                        <w:top w:val="none" w:sz="0" w:space="0" w:color="auto"/>
                        <w:left w:val="none" w:sz="0" w:space="0" w:color="auto"/>
                        <w:bottom w:val="none" w:sz="0" w:space="0" w:color="auto"/>
                        <w:right w:val="none" w:sz="0" w:space="0" w:color="auto"/>
                      </w:divBdr>
                    </w:div>
                  </w:divsChild>
                </w:div>
                <w:div w:id="1576932018">
                  <w:marLeft w:val="0"/>
                  <w:marRight w:val="0"/>
                  <w:marTop w:val="0"/>
                  <w:marBottom w:val="0"/>
                  <w:divBdr>
                    <w:top w:val="none" w:sz="0" w:space="0" w:color="auto"/>
                    <w:left w:val="none" w:sz="0" w:space="0" w:color="auto"/>
                    <w:bottom w:val="none" w:sz="0" w:space="0" w:color="auto"/>
                    <w:right w:val="none" w:sz="0" w:space="0" w:color="auto"/>
                  </w:divBdr>
                  <w:divsChild>
                    <w:div w:id="1559365088">
                      <w:marLeft w:val="0"/>
                      <w:marRight w:val="0"/>
                      <w:marTop w:val="0"/>
                      <w:marBottom w:val="0"/>
                      <w:divBdr>
                        <w:top w:val="none" w:sz="0" w:space="0" w:color="auto"/>
                        <w:left w:val="none" w:sz="0" w:space="0" w:color="auto"/>
                        <w:bottom w:val="none" w:sz="0" w:space="0" w:color="auto"/>
                        <w:right w:val="none" w:sz="0" w:space="0" w:color="auto"/>
                      </w:divBdr>
                    </w:div>
                  </w:divsChild>
                </w:div>
                <w:div w:id="1583491520">
                  <w:marLeft w:val="0"/>
                  <w:marRight w:val="0"/>
                  <w:marTop w:val="0"/>
                  <w:marBottom w:val="0"/>
                  <w:divBdr>
                    <w:top w:val="none" w:sz="0" w:space="0" w:color="auto"/>
                    <w:left w:val="none" w:sz="0" w:space="0" w:color="auto"/>
                    <w:bottom w:val="none" w:sz="0" w:space="0" w:color="auto"/>
                    <w:right w:val="none" w:sz="0" w:space="0" w:color="auto"/>
                  </w:divBdr>
                  <w:divsChild>
                    <w:div w:id="368726421">
                      <w:marLeft w:val="0"/>
                      <w:marRight w:val="0"/>
                      <w:marTop w:val="0"/>
                      <w:marBottom w:val="0"/>
                      <w:divBdr>
                        <w:top w:val="none" w:sz="0" w:space="0" w:color="auto"/>
                        <w:left w:val="none" w:sz="0" w:space="0" w:color="auto"/>
                        <w:bottom w:val="none" w:sz="0" w:space="0" w:color="auto"/>
                        <w:right w:val="none" w:sz="0" w:space="0" w:color="auto"/>
                      </w:divBdr>
                    </w:div>
                  </w:divsChild>
                </w:div>
                <w:div w:id="1612785965">
                  <w:marLeft w:val="0"/>
                  <w:marRight w:val="0"/>
                  <w:marTop w:val="0"/>
                  <w:marBottom w:val="0"/>
                  <w:divBdr>
                    <w:top w:val="none" w:sz="0" w:space="0" w:color="auto"/>
                    <w:left w:val="none" w:sz="0" w:space="0" w:color="auto"/>
                    <w:bottom w:val="none" w:sz="0" w:space="0" w:color="auto"/>
                    <w:right w:val="none" w:sz="0" w:space="0" w:color="auto"/>
                  </w:divBdr>
                  <w:divsChild>
                    <w:div w:id="1580408036">
                      <w:marLeft w:val="0"/>
                      <w:marRight w:val="0"/>
                      <w:marTop w:val="0"/>
                      <w:marBottom w:val="0"/>
                      <w:divBdr>
                        <w:top w:val="none" w:sz="0" w:space="0" w:color="auto"/>
                        <w:left w:val="none" w:sz="0" w:space="0" w:color="auto"/>
                        <w:bottom w:val="none" w:sz="0" w:space="0" w:color="auto"/>
                        <w:right w:val="none" w:sz="0" w:space="0" w:color="auto"/>
                      </w:divBdr>
                    </w:div>
                  </w:divsChild>
                </w:div>
                <w:div w:id="1615819918">
                  <w:marLeft w:val="0"/>
                  <w:marRight w:val="0"/>
                  <w:marTop w:val="0"/>
                  <w:marBottom w:val="0"/>
                  <w:divBdr>
                    <w:top w:val="none" w:sz="0" w:space="0" w:color="auto"/>
                    <w:left w:val="none" w:sz="0" w:space="0" w:color="auto"/>
                    <w:bottom w:val="none" w:sz="0" w:space="0" w:color="auto"/>
                    <w:right w:val="none" w:sz="0" w:space="0" w:color="auto"/>
                  </w:divBdr>
                  <w:divsChild>
                    <w:div w:id="1958903686">
                      <w:marLeft w:val="0"/>
                      <w:marRight w:val="0"/>
                      <w:marTop w:val="0"/>
                      <w:marBottom w:val="0"/>
                      <w:divBdr>
                        <w:top w:val="none" w:sz="0" w:space="0" w:color="auto"/>
                        <w:left w:val="none" w:sz="0" w:space="0" w:color="auto"/>
                        <w:bottom w:val="none" w:sz="0" w:space="0" w:color="auto"/>
                        <w:right w:val="none" w:sz="0" w:space="0" w:color="auto"/>
                      </w:divBdr>
                    </w:div>
                  </w:divsChild>
                </w:div>
                <w:div w:id="1616597068">
                  <w:marLeft w:val="0"/>
                  <w:marRight w:val="0"/>
                  <w:marTop w:val="0"/>
                  <w:marBottom w:val="0"/>
                  <w:divBdr>
                    <w:top w:val="none" w:sz="0" w:space="0" w:color="auto"/>
                    <w:left w:val="none" w:sz="0" w:space="0" w:color="auto"/>
                    <w:bottom w:val="none" w:sz="0" w:space="0" w:color="auto"/>
                    <w:right w:val="none" w:sz="0" w:space="0" w:color="auto"/>
                  </w:divBdr>
                  <w:divsChild>
                    <w:div w:id="320038525">
                      <w:marLeft w:val="0"/>
                      <w:marRight w:val="0"/>
                      <w:marTop w:val="0"/>
                      <w:marBottom w:val="0"/>
                      <w:divBdr>
                        <w:top w:val="none" w:sz="0" w:space="0" w:color="auto"/>
                        <w:left w:val="none" w:sz="0" w:space="0" w:color="auto"/>
                        <w:bottom w:val="none" w:sz="0" w:space="0" w:color="auto"/>
                        <w:right w:val="none" w:sz="0" w:space="0" w:color="auto"/>
                      </w:divBdr>
                    </w:div>
                  </w:divsChild>
                </w:div>
                <w:div w:id="1647052741">
                  <w:marLeft w:val="0"/>
                  <w:marRight w:val="0"/>
                  <w:marTop w:val="0"/>
                  <w:marBottom w:val="0"/>
                  <w:divBdr>
                    <w:top w:val="none" w:sz="0" w:space="0" w:color="auto"/>
                    <w:left w:val="none" w:sz="0" w:space="0" w:color="auto"/>
                    <w:bottom w:val="none" w:sz="0" w:space="0" w:color="auto"/>
                    <w:right w:val="none" w:sz="0" w:space="0" w:color="auto"/>
                  </w:divBdr>
                  <w:divsChild>
                    <w:div w:id="112217059">
                      <w:marLeft w:val="0"/>
                      <w:marRight w:val="0"/>
                      <w:marTop w:val="0"/>
                      <w:marBottom w:val="0"/>
                      <w:divBdr>
                        <w:top w:val="none" w:sz="0" w:space="0" w:color="auto"/>
                        <w:left w:val="none" w:sz="0" w:space="0" w:color="auto"/>
                        <w:bottom w:val="none" w:sz="0" w:space="0" w:color="auto"/>
                        <w:right w:val="none" w:sz="0" w:space="0" w:color="auto"/>
                      </w:divBdr>
                    </w:div>
                  </w:divsChild>
                </w:div>
                <w:div w:id="1662417878">
                  <w:marLeft w:val="0"/>
                  <w:marRight w:val="0"/>
                  <w:marTop w:val="0"/>
                  <w:marBottom w:val="0"/>
                  <w:divBdr>
                    <w:top w:val="none" w:sz="0" w:space="0" w:color="auto"/>
                    <w:left w:val="none" w:sz="0" w:space="0" w:color="auto"/>
                    <w:bottom w:val="none" w:sz="0" w:space="0" w:color="auto"/>
                    <w:right w:val="none" w:sz="0" w:space="0" w:color="auto"/>
                  </w:divBdr>
                  <w:divsChild>
                    <w:div w:id="1623609209">
                      <w:marLeft w:val="0"/>
                      <w:marRight w:val="0"/>
                      <w:marTop w:val="0"/>
                      <w:marBottom w:val="0"/>
                      <w:divBdr>
                        <w:top w:val="none" w:sz="0" w:space="0" w:color="auto"/>
                        <w:left w:val="none" w:sz="0" w:space="0" w:color="auto"/>
                        <w:bottom w:val="none" w:sz="0" w:space="0" w:color="auto"/>
                        <w:right w:val="none" w:sz="0" w:space="0" w:color="auto"/>
                      </w:divBdr>
                    </w:div>
                  </w:divsChild>
                </w:div>
                <w:div w:id="1676611537">
                  <w:marLeft w:val="0"/>
                  <w:marRight w:val="0"/>
                  <w:marTop w:val="0"/>
                  <w:marBottom w:val="0"/>
                  <w:divBdr>
                    <w:top w:val="none" w:sz="0" w:space="0" w:color="auto"/>
                    <w:left w:val="none" w:sz="0" w:space="0" w:color="auto"/>
                    <w:bottom w:val="none" w:sz="0" w:space="0" w:color="auto"/>
                    <w:right w:val="none" w:sz="0" w:space="0" w:color="auto"/>
                  </w:divBdr>
                  <w:divsChild>
                    <w:div w:id="1711418821">
                      <w:marLeft w:val="0"/>
                      <w:marRight w:val="0"/>
                      <w:marTop w:val="0"/>
                      <w:marBottom w:val="0"/>
                      <w:divBdr>
                        <w:top w:val="none" w:sz="0" w:space="0" w:color="auto"/>
                        <w:left w:val="none" w:sz="0" w:space="0" w:color="auto"/>
                        <w:bottom w:val="none" w:sz="0" w:space="0" w:color="auto"/>
                        <w:right w:val="none" w:sz="0" w:space="0" w:color="auto"/>
                      </w:divBdr>
                    </w:div>
                  </w:divsChild>
                </w:div>
                <w:div w:id="1681201622">
                  <w:marLeft w:val="0"/>
                  <w:marRight w:val="0"/>
                  <w:marTop w:val="0"/>
                  <w:marBottom w:val="0"/>
                  <w:divBdr>
                    <w:top w:val="none" w:sz="0" w:space="0" w:color="auto"/>
                    <w:left w:val="none" w:sz="0" w:space="0" w:color="auto"/>
                    <w:bottom w:val="none" w:sz="0" w:space="0" w:color="auto"/>
                    <w:right w:val="none" w:sz="0" w:space="0" w:color="auto"/>
                  </w:divBdr>
                  <w:divsChild>
                    <w:div w:id="435752723">
                      <w:marLeft w:val="0"/>
                      <w:marRight w:val="0"/>
                      <w:marTop w:val="0"/>
                      <w:marBottom w:val="0"/>
                      <w:divBdr>
                        <w:top w:val="none" w:sz="0" w:space="0" w:color="auto"/>
                        <w:left w:val="none" w:sz="0" w:space="0" w:color="auto"/>
                        <w:bottom w:val="none" w:sz="0" w:space="0" w:color="auto"/>
                        <w:right w:val="none" w:sz="0" w:space="0" w:color="auto"/>
                      </w:divBdr>
                    </w:div>
                  </w:divsChild>
                </w:div>
                <w:div w:id="1724060923">
                  <w:marLeft w:val="0"/>
                  <w:marRight w:val="0"/>
                  <w:marTop w:val="0"/>
                  <w:marBottom w:val="0"/>
                  <w:divBdr>
                    <w:top w:val="none" w:sz="0" w:space="0" w:color="auto"/>
                    <w:left w:val="none" w:sz="0" w:space="0" w:color="auto"/>
                    <w:bottom w:val="none" w:sz="0" w:space="0" w:color="auto"/>
                    <w:right w:val="none" w:sz="0" w:space="0" w:color="auto"/>
                  </w:divBdr>
                  <w:divsChild>
                    <w:div w:id="58483244">
                      <w:marLeft w:val="0"/>
                      <w:marRight w:val="0"/>
                      <w:marTop w:val="0"/>
                      <w:marBottom w:val="0"/>
                      <w:divBdr>
                        <w:top w:val="none" w:sz="0" w:space="0" w:color="auto"/>
                        <w:left w:val="none" w:sz="0" w:space="0" w:color="auto"/>
                        <w:bottom w:val="none" w:sz="0" w:space="0" w:color="auto"/>
                        <w:right w:val="none" w:sz="0" w:space="0" w:color="auto"/>
                      </w:divBdr>
                    </w:div>
                  </w:divsChild>
                </w:div>
                <w:div w:id="1730953454">
                  <w:marLeft w:val="0"/>
                  <w:marRight w:val="0"/>
                  <w:marTop w:val="0"/>
                  <w:marBottom w:val="0"/>
                  <w:divBdr>
                    <w:top w:val="none" w:sz="0" w:space="0" w:color="auto"/>
                    <w:left w:val="none" w:sz="0" w:space="0" w:color="auto"/>
                    <w:bottom w:val="none" w:sz="0" w:space="0" w:color="auto"/>
                    <w:right w:val="none" w:sz="0" w:space="0" w:color="auto"/>
                  </w:divBdr>
                  <w:divsChild>
                    <w:div w:id="299841849">
                      <w:marLeft w:val="0"/>
                      <w:marRight w:val="0"/>
                      <w:marTop w:val="0"/>
                      <w:marBottom w:val="0"/>
                      <w:divBdr>
                        <w:top w:val="none" w:sz="0" w:space="0" w:color="auto"/>
                        <w:left w:val="none" w:sz="0" w:space="0" w:color="auto"/>
                        <w:bottom w:val="none" w:sz="0" w:space="0" w:color="auto"/>
                        <w:right w:val="none" w:sz="0" w:space="0" w:color="auto"/>
                      </w:divBdr>
                    </w:div>
                  </w:divsChild>
                </w:div>
                <w:div w:id="1731926075">
                  <w:marLeft w:val="0"/>
                  <w:marRight w:val="0"/>
                  <w:marTop w:val="0"/>
                  <w:marBottom w:val="0"/>
                  <w:divBdr>
                    <w:top w:val="none" w:sz="0" w:space="0" w:color="auto"/>
                    <w:left w:val="none" w:sz="0" w:space="0" w:color="auto"/>
                    <w:bottom w:val="none" w:sz="0" w:space="0" w:color="auto"/>
                    <w:right w:val="none" w:sz="0" w:space="0" w:color="auto"/>
                  </w:divBdr>
                  <w:divsChild>
                    <w:div w:id="1713579277">
                      <w:marLeft w:val="0"/>
                      <w:marRight w:val="0"/>
                      <w:marTop w:val="0"/>
                      <w:marBottom w:val="0"/>
                      <w:divBdr>
                        <w:top w:val="none" w:sz="0" w:space="0" w:color="auto"/>
                        <w:left w:val="none" w:sz="0" w:space="0" w:color="auto"/>
                        <w:bottom w:val="none" w:sz="0" w:space="0" w:color="auto"/>
                        <w:right w:val="none" w:sz="0" w:space="0" w:color="auto"/>
                      </w:divBdr>
                    </w:div>
                  </w:divsChild>
                </w:div>
                <w:div w:id="1741633297">
                  <w:marLeft w:val="0"/>
                  <w:marRight w:val="0"/>
                  <w:marTop w:val="0"/>
                  <w:marBottom w:val="0"/>
                  <w:divBdr>
                    <w:top w:val="none" w:sz="0" w:space="0" w:color="auto"/>
                    <w:left w:val="none" w:sz="0" w:space="0" w:color="auto"/>
                    <w:bottom w:val="none" w:sz="0" w:space="0" w:color="auto"/>
                    <w:right w:val="none" w:sz="0" w:space="0" w:color="auto"/>
                  </w:divBdr>
                  <w:divsChild>
                    <w:div w:id="1143740771">
                      <w:marLeft w:val="0"/>
                      <w:marRight w:val="0"/>
                      <w:marTop w:val="0"/>
                      <w:marBottom w:val="0"/>
                      <w:divBdr>
                        <w:top w:val="none" w:sz="0" w:space="0" w:color="auto"/>
                        <w:left w:val="none" w:sz="0" w:space="0" w:color="auto"/>
                        <w:bottom w:val="none" w:sz="0" w:space="0" w:color="auto"/>
                        <w:right w:val="none" w:sz="0" w:space="0" w:color="auto"/>
                      </w:divBdr>
                    </w:div>
                  </w:divsChild>
                </w:div>
                <w:div w:id="1789813161">
                  <w:marLeft w:val="0"/>
                  <w:marRight w:val="0"/>
                  <w:marTop w:val="0"/>
                  <w:marBottom w:val="0"/>
                  <w:divBdr>
                    <w:top w:val="none" w:sz="0" w:space="0" w:color="auto"/>
                    <w:left w:val="none" w:sz="0" w:space="0" w:color="auto"/>
                    <w:bottom w:val="none" w:sz="0" w:space="0" w:color="auto"/>
                    <w:right w:val="none" w:sz="0" w:space="0" w:color="auto"/>
                  </w:divBdr>
                  <w:divsChild>
                    <w:div w:id="163514525">
                      <w:marLeft w:val="0"/>
                      <w:marRight w:val="0"/>
                      <w:marTop w:val="0"/>
                      <w:marBottom w:val="0"/>
                      <w:divBdr>
                        <w:top w:val="none" w:sz="0" w:space="0" w:color="auto"/>
                        <w:left w:val="none" w:sz="0" w:space="0" w:color="auto"/>
                        <w:bottom w:val="none" w:sz="0" w:space="0" w:color="auto"/>
                        <w:right w:val="none" w:sz="0" w:space="0" w:color="auto"/>
                      </w:divBdr>
                    </w:div>
                  </w:divsChild>
                </w:div>
                <w:div w:id="1789857066">
                  <w:marLeft w:val="0"/>
                  <w:marRight w:val="0"/>
                  <w:marTop w:val="0"/>
                  <w:marBottom w:val="0"/>
                  <w:divBdr>
                    <w:top w:val="none" w:sz="0" w:space="0" w:color="auto"/>
                    <w:left w:val="none" w:sz="0" w:space="0" w:color="auto"/>
                    <w:bottom w:val="none" w:sz="0" w:space="0" w:color="auto"/>
                    <w:right w:val="none" w:sz="0" w:space="0" w:color="auto"/>
                  </w:divBdr>
                  <w:divsChild>
                    <w:div w:id="1719041169">
                      <w:marLeft w:val="0"/>
                      <w:marRight w:val="0"/>
                      <w:marTop w:val="0"/>
                      <w:marBottom w:val="0"/>
                      <w:divBdr>
                        <w:top w:val="none" w:sz="0" w:space="0" w:color="auto"/>
                        <w:left w:val="none" w:sz="0" w:space="0" w:color="auto"/>
                        <w:bottom w:val="none" w:sz="0" w:space="0" w:color="auto"/>
                        <w:right w:val="none" w:sz="0" w:space="0" w:color="auto"/>
                      </w:divBdr>
                    </w:div>
                  </w:divsChild>
                </w:div>
                <w:div w:id="1810198116">
                  <w:marLeft w:val="0"/>
                  <w:marRight w:val="0"/>
                  <w:marTop w:val="0"/>
                  <w:marBottom w:val="0"/>
                  <w:divBdr>
                    <w:top w:val="none" w:sz="0" w:space="0" w:color="auto"/>
                    <w:left w:val="none" w:sz="0" w:space="0" w:color="auto"/>
                    <w:bottom w:val="none" w:sz="0" w:space="0" w:color="auto"/>
                    <w:right w:val="none" w:sz="0" w:space="0" w:color="auto"/>
                  </w:divBdr>
                  <w:divsChild>
                    <w:div w:id="2012558576">
                      <w:marLeft w:val="0"/>
                      <w:marRight w:val="0"/>
                      <w:marTop w:val="0"/>
                      <w:marBottom w:val="0"/>
                      <w:divBdr>
                        <w:top w:val="none" w:sz="0" w:space="0" w:color="auto"/>
                        <w:left w:val="none" w:sz="0" w:space="0" w:color="auto"/>
                        <w:bottom w:val="none" w:sz="0" w:space="0" w:color="auto"/>
                        <w:right w:val="none" w:sz="0" w:space="0" w:color="auto"/>
                      </w:divBdr>
                    </w:div>
                  </w:divsChild>
                </w:div>
                <w:div w:id="1845583331">
                  <w:marLeft w:val="0"/>
                  <w:marRight w:val="0"/>
                  <w:marTop w:val="0"/>
                  <w:marBottom w:val="0"/>
                  <w:divBdr>
                    <w:top w:val="none" w:sz="0" w:space="0" w:color="auto"/>
                    <w:left w:val="none" w:sz="0" w:space="0" w:color="auto"/>
                    <w:bottom w:val="none" w:sz="0" w:space="0" w:color="auto"/>
                    <w:right w:val="none" w:sz="0" w:space="0" w:color="auto"/>
                  </w:divBdr>
                  <w:divsChild>
                    <w:div w:id="1105615701">
                      <w:marLeft w:val="0"/>
                      <w:marRight w:val="0"/>
                      <w:marTop w:val="0"/>
                      <w:marBottom w:val="0"/>
                      <w:divBdr>
                        <w:top w:val="none" w:sz="0" w:space="0" w:color="auto"/>
                        <w:left w:val="none" w:sz="0" w:space="0" w:color="auto"/>
                        <w:bottom w:val="none" w:sz="0" w:space="0" w:color="auto"/>
                        <w:right w:val="none" w:sz="0" w:space="0" w:color="auto"/>
                      </w:divBdr>
                    </w:div>
                  </w:divsChild>
                </w:div>
                <w:div w:id="1922373945">
                  <w:marLeft w:val="0"/>
                  <w:marRight w:val="0"/>
                  <w:marTop w:val="0"/>
                  <w:marBottom w:val="0"/>
                  <w:divBdr>
                    <w:top w:val="none" w:sz="0" w:space="0" w:color="auto"/>
                    <w:left w:val="none" w:sz="0" w:space="0" w:color="auto"/>
                    <w:bottom w:val="none" w:sz="0" w:space="0" w:color="auto"/>
                    <w:right w:val="none" w:sz="0" w:space="0" w:color="auto"/>
                  </w:divBdr>
                  <w:divsChild>
                    <w:div w:id="26179518">
                      <w:marLeft w:val="0"/>
                      <w:marRight w:val="0"/>
                      <w:marTop w:val="0"/>
                      <w:marBottom w:val="0"/>
                      <w:divBdr>
                        <w:top w:val="none" w:sz="0" w:space="0" w:color="auto"/>
                        <w:left w:val="none" w:sz="0" w:space="0" w:color="auto"/>
                        <w:bottom w:val="none" w:sz="0" w:space="0" w:color="auto"/>
                        <w:right w:val="none" w:sz="0" w:space="0" w:color="auto"/>
                      </w:divBdr>
                    </w:div>
                  </w:divsChild>
                </w:div>
                <w:div w:id="1944338600">
                  <w:marLeft w:val="0"/>
                  <w:marRight w:val="0"/>
                  <w:marTop w:val="0"/>
                  <w:marBottom w:val="0"/>
                  <w:divBdr>
                    <w:top w:val="none" w:sz="0" w:space="0" w:color="auto"/>
                    <w:left w:val="none" w:sz="0" w:space="0" w:color="auto"/>
                    <w:bottom w:val="none" w:sz="0" w:space="0" w:color="auto"/>
                    <w:right w:val="none" w:sz="0" w:space="0" w:color="auto"/>
                  </w:divBdr>
                  <w:divsChild>
                    <w:div w:id="531460020">
                      <w:marLeft w:val="0"/>
                      <w:marRight w:val="0"/>
                      <w:marTop w:val="0"/>
                      <w:marBottom w:val="0"/>
                      <w:divBdr>
                        <w:top w:val="none" w:sz="0" w:space="0" w:color="auto"/>
                        <w:left w:val="none" w:sz="0" w:space="0" w:color="auto"/>
                        <w:bottom w:val="none" w:sz="0" w:space="0" w:color="auto"/>
                        <w:right w:val="none" w:sz="0" w:space="0" w:color="auto"/>
                      </w:divBdr>
                    </w:div>
                  </w:divsChild>
                </w:div>
                <w:div w:id="1949386650">
                  <w:marLeft w:val="0"/>
                  <w:marRight w:val="0"/>
                  <w:marTop w:val="0"/>
                  <w:marBottom w:val="0"/>
                  <w:divBdr>
                    <w:top w:val="none" w:sz="0" w:space="0" w:color="auto"/>
                    <w:left w:val="none" w:sz="0" w:space="0" w:color="auto"/>
                    <w:bottom w:val="none" w:sz="0" w:space="0" w:color="auto"/>
                    <w:right w:val="none" w:sz="0" w:space="0" w:color="auto"/>
                  </w:divBdr>
                  <w:divsChild>
                    <w:div w:id="1053697510">
                      <w:marLeft w:val="0"/>
                      <w:marRight w:val="0"/>
                      <w:marTop w:val="0"/>
                      <w:marBottom w:val="0"/>
                      <w:divBdr>
                        <w:top w:val="none" w:sz="0" w:space="0" w:color="auto"/>
                        <w:left w:val="none" w:sz="0" w:space="0" w:color="auto"/>
                        <w:bottom w:val="none" w:sz="0" w:space="0" w:color="auto"/>
                        <w:right w:val="none" w:sz="0" w:space="0" w:color="auto"/>
                      </w:divBdr>
                    </w:div>
                  </w:divsChild>
                </w:div>
                <w:div w:id="1962689038">
                  <w:marLeft w:val="0"/>
                  <w:marRight w:val="0"/>
                  <w:marTop w:val="0"/>
                  <w:marBottom w:val="0"/>
                  <w:divBdr>
                    <w:top w:val="none" w:sz="0" w:space="0" w:color="auto"/>
                    <w:left w:val="none" w:sz="0" w:space="0" w:color="auto"/>
                    <w:bottom w:val="none" w:sz="0" w:space="0" w:color="auto"/>
                    <w:right w:val="none" w:sz="0" w:space="0" w:color="auto"/>
                  </w:divBdr>
                  <w:divsChild>
                    <w:div w:id="706680533">
                      <w:marLeft w:val="0"/>
                      <w:marRight w:val="0"/>
                      <w:marTop w:val="0"/>
                      <w:marBottom w:val="0"/>
                      <w:divBdr>
                        <w:top w:val="none" w:sz="0" w:space="0" w:color="auto"/>
                        <w:left w:val="none" w:sz="0" w:space="0" w:color="auto"/>
                        <w:bottom w:val="none" w:sz="0" w:space="0" w:color="auto"/>
                        <w:right w:val="none" w:sz="0" w:space="0" w:color="auto"/>
                      </w:divBdr>
                    </w:div>
                  </w:divsChild>
                </w:div>
                <w:div w:id="1962875831">
                  <w:marLeft w:val="0"/>
                  <w:marRight w:val="0"/>
                  <w:marTop w:val="0"/>
                  <w:marBottom w:val="0"/>
                  <w:divBdr>
                    <w:top w:val="none" w:sz="0" w:space="0" w:color="auto"/>
                    <w:left w:val="none" w:sz="0" w:space="0" w:color="auto"/>
                    <w:bottom w:val="none" w:sz="0" w:space="0" w:color="auto"/>
                    <w:right w:val="none" w:sz="0" w:space="0" w:color="auto"/>
                  </w:divBdr>
                  <w:divsChild>
                    <w:div w:id="818496847">
                      <w:marLeft w:val="0"/>
                      <w:marRight w:val="0"/>
                      <w:marTop w:val="0"/>
                      <w:marBottom w:val="0"/>
                      <w:divBdr>
                        <w:top w:val="none" w:sz="0" w:space="0" w:color="auto"/>
                        <w:left w:val="none" w:sz="0" w:space="0" w:color="auto"/>
                        <w:bottom w:val="none" w:sz="0" w:space="0" w:color="auto"/>
                        <w:right w:val="none" w:sz="0" w:space="0" w:color="auto"/>
                      </w:divBdr>
                    </w:div>
                  </w:divsChild>
                </w:div>
                <w:div w:id="2011985882">
                  <w:marLeft w:val="0"/>
                  <w:marRight w:val="0"/>
                  <w:marTop w:val="0"/>
                  <w:marBottom w:val="0"/>
                  <w:divBdr>
                    <w:top w:val="none" w:sz="0" w:space="0" w:color="auto"/>
                    <w:left w:val="none" w:sz="0" w:space="0" w:color="auto"/>
                    <w:bottom w:val="none" w:sz="0" w:space="0" w:color="auto"/>
                    <w:right w:val="none" w:sz="0" w:space="0" w:color="auto"/>
                  </w:divBdr>
                  <w:divsChild>
                    <w:div w:id="1826627062">
                      <w:marLeft w:val="0"/>
                      <w:marRight w:val="0"/>
                      <w:marTop w:val="0"/>
                      <w:marBottom w:val="0"/>
                      <w:divBdr>
                        <w:top w:val="none" w:sz="0" w:space="0" w:color="auto"/>
                        <w:left w:val="none" w:sz="0" w:space="0" w:color="auto"/>
                        <w:bottom w:val="none" w:sz="0" w:space="0" w:color="auto"/>
                        <w:right w:val="none" w:sz="0" w:space="0" w:color="auto"/>
                      </w:divBdr>
                    </w:div>
                  </w:divsChild>
                </w:div>
                <w:div w:id="2037147591">
                  <w:marLeft w:val="0"/>
                  <w:marRight w:val="0"/>
                  <w:marTop w:val="0"/>
                  <w:marBottom w:val="0"/>
                  <w:divBdr>
                    <w:top w:val="none" w:sz="0" w:space="0" w:color="auto"/>
                    <w:left w:val="none" w:sz="0" w:space="0" w:color="auto"/>
                    <w:bottom w:val="none" w:sz="0" w:space="0" w:color="auto"/>
                    <w:right w:val="none" w:sz="0" w:space="0" w:color="auto"/>
                  </w:divBdr>
                  <w:divsChild>
                    <w:div w:id="753667256">
                      <w:marLeft w:val="0"/>
                      <w:marRight w:val="0"/>
                      <w:marTop w:val="0"/>
                      <w:marBottom w:val="0"/>
                      <w:divBdr>
                        <w:top w:val="none" w:sz="0" w:space="0" w:color="auto"/>
                        <w:left w:val="none" w:sz="0" w:space="0" w:color="auto"/>
                        <w:bottom w:val="none" w:sz="0" w:space="0" w:color="auto"/>
                        <w:right w:val="none" w:sz="0" w:space="0" w:color="auto"/>
                      </w:divBdr>
                    </w:div>
                  </w:divsChild>
                </w:div>
                <w:div w:id="2037656131">
                  <w:marLeft w:val="0"/>
                  <w:marRight w:val="0"/>
                  <w:marTop w:val="0"/>
                  <w:marBottom w:val="0"/>
                  <w:divBdr>
                    <w:top w:val="none" w:sz="0" w:space="0" w:color="auto"/>
                    <w:left w:val="none" w:sz="0" w:space="0" w:color="auto"/>
                    <w:bottom w:val="none" w:sz="0" w:space="0" w:color="auto"/>
                    <w:right w:val="none" w:sz="0" w:space="0" w:color="auto"/>
                  </w:divBdr>
                  <w:divsChild>
                    <w:div w:id="919143454">
                      <w:marLeft w:val="0"/>
                      <w:marRight w:val="0"/>
                      <w:marTop w:val="0"/>
                      <w:marBottom w:val="0"/>
                      <w:divBdr>
                        <w:top w:val="none" w:sz="0" w:space="0" w:color="auto"/>
                        <w:left w:val="none" w:sz="0" w:space="0" w:color="auto"/>
                        <w:bottom w:val="none" w:sz="0" w:space="0" w:color="auto"/>
                        <w:right w:val="none" w:sz="0" w:space="0" w:color="auto"/>
                      </w:divBdr>
                    </w:div>
                  </w:divsChild>
                </w:div>
                <w:div w:id="2088457504">
                  <w:marLeft w:val="0"/>
                  <w:marRight w:val="0"/>
                  <w:marTop w:val="0"/>
                  <w:marBottom w:val="0"/>
                  <w:divBdr>
                    <w:top w:val="none" w:sz="0" w:space="0" w:color="auto"/>
                    <w:left w:val="none" w:sz="0" w:space="0" w:color="auto"/>
                    <w:bottom w:val="none" w:sz="0" w:space="0" w:color="auto"/>
                    <w:right w:val="none" w:sz="0" w:space="0" w:color="auto"/>
                  </w:divBdr>
                  <w:divsChild>
                    <w:div w:id="341473388">
                      <w:marLeft w:val="0"/>
                      <w:marRight w:val="0"/>
                      <w:marTop w:val="0"/>
                      <w:marBottom w:val="0"/>
                      <w:divBdr>
                        <w:top w:val="none" w:sz="0" w:space="0" w:color="auto"/>
                        <w:left w:val="none" w:sz="0" w:space="0" w:color="auto"/>
                        <w:bottom w:val="none" w:sz="0" w:space="0" w:color="auto"/>
                        <w:right w:val="none" w:sz="0" w:space="0" w:color="auto"/>
                      </w:divBdr>
                    </w:div>
                  </w:divsChild>
                </w:div>
                <w:div w:id="2112773232">
                  <w:marLeft w:val="0"/>
                  <w:marRight w:val="0"/>
                  <w:marTop w:val="0"/>
                  <w:marBottom w:val="0"/>
                  <w:divBdr>
                    <w:top w:val="none" w:sz="0" w:space="0" w:color="auto"/>
                    <w:left w:val="none" w:sz="0" w:space="0" w:color="auto"/>
                    <w:bottom w:val="none" w:sz="0" w:space="0" w:color="auto"/>
                    <w:right w:val="none" w:sz="0" w:space="0" w:color="auto"/>
                  </w:divBdr>
                  <w:divsChild>
                    <w:div w:id="166136816">
                      <w:marLeft w:val="0"/>
                      <w:marRight w:val="0"/>
                      <w:marTop w:val="0"/>
                      <w:marBottom w:val="0"/>
                      <w:divBdr>
                        <w:top w:val="none" w:sz="0" w:space="0" w:color="auto"/>
                        <w:left w:val="none" w:sz="0" w:space="0" w:color="auto"/>
                        <w:bottom w:val="none" w:sz="0" w:space="0" w:color="auto"/>
                        <w:right w:val="none" w:sz="0" w:space="0" w:color="auto"/>
                      </w:divBdr>
                    </w:div>
                  </w:divsChild>
                </w:div>
                <w:div w:id="2114132278">
                  <w:marLeft w:val="0"/>
                  <w:marRight w:val="0"/>
                  <w:marTop w:val="0"/>
                  <w:marBottom w:val="0"/>
                  <w:divBdr>
                    <w:top w:val="none" w:sz="0" w:space="0" w:color="auto"/>
                    <w:left w:val="none" w:sz="0" w:space="0" w:color="auto"/>
                    <w:bottom w:val="none" w:sz="0" w:space="0" w:color="auto"/>
                    <w:right w:val="none" w:sz="0" w:space="0" w:color="auto"/>
                  </w:divBdr>
                  <w:divsChild>
                    <w:div w:id="1830095722">
                      <w:marLeft w:val="0"/>
                      <w:marRight w:val="0"/>
                      <w:marTop w:val="0"/>
                      <w:marBottom w:val="0"/>
                      <w:divBdr>
                        <w:top w:val="none" w:sz="0" w:space="0" w:color="auto"/>
                        <w:left w:val="none" w:sz="0" w:space="0" w:color="auto"/>
                        <w:bottom w:val="none" w:sz="0" w:space="0" w:color="auto"/>
                        <w:right w:val="none" w:sz="0" w:space="0" w:color="auto"/>
                      </w:divBdr>
                    </w:div>
                  </w:divsChild>
                </w:div>
                <w:div w:id="2144881599">
                  <w:marLeft w:val="0"/>
                  <w:marRight w:val="0"/>
                  <w:marTop w:val="0"/>
                  <w:marBottom w:val="0"/>
                  <w:divBdr>
                    <w:top w:val="none" w:sz="0" w:space="0" w:color="auto"/>
                    <w:left w:val="none" w:sz="0" w:space="0" w:color="auto"/>
                    <w:bottom w:val="none" w:sz="0" w:space="0" w:color="auto"/>
                    <w:right w:val="none" w:sz="0" w:space="0" w:color="auto"/>
                  </w:divBdr>
                  <w:divsChild>
                    <w:div w:id="364142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9875183">
          <w:marLeft w:val="0"/>
          <w:marRight w:val="0"/>
          <w:marTop w:val="0"/>
          <w:marBottom w:val="0"/>
          <w:divBdr>
            <w:top w:val="none" w:sz="0" w:space="0" w:color="auto"/>
            <w:left w:val="none" w:sz="0" w:space="0" w:color="auto"/>
            <w:bottom w:val="none" w:sz="0" w:space="0" w:color="auto"/>
            <w:right w:val="none" w:sz="0" w:space="0" w:color="auto"/>
          </w:divBdr>
        </w:div>
      </w:divsChild>
    </w:div>
    <w:div w:id="1905483565">
      <w:bodyDiv w:val="1"/>
      <w:marLeft w:val="0"/>
      <w:marRight w:val="0"/>
      <w:marTop w:val="0"/>
      <w:marBottom w:val="0"/>
      <w:divBdr>
        <w:top w:val="none" w:sz="0" w:space="0" w:color="auto"/>
        <w:left w:val="none" w:sz="0" w:space="0" w:color="auto"/>
        <w:bottom w:val="none" w:sz="0" w:space="0" w:color="auto"/>
        <w:right w:val="none" w:sz="0" w:space="0" w:color="auto"/>
      </w:divBdr>
      <w:divsChild>
        <w:div w:id="226765146">
          <w:marLeft w:val="0"/>
          <w:marRight w:val="0"/>
          <w:marTop w:val="0"/>
          <w:marBottom w:val="0"/>
          <w:divBdr>
            <w:top w:val="none" w:sz="0" w:space="0" w:color="auto"/>
            <w:left w:val="none" w:sz="0" w:space="0" w:color="auto"/>
            <w:bottom w:val="none" w:sz="0" w:space="0" w:color="auto"/>
            <w:right w:val="none" w:sz="0" w:space="0" w:color="auto"/>
          </w:divBdr>
        </w:div>
        <w:div w:id="708991897">
          <w:marLeft w:val="0"/>
          <w:marRight w:val="0"/>
          <w:marTop w:val="0"/>
          <w:marBottom w:val="0"/>
          <w:divBdr>
            <w:top w:val="none" w:sz="0" w:space="0" w:color="auto"/>
            <w:left w:val="none" w:sz="0" w:space="0" w:color="auto"/>
            <w:bottom w:val="none" w:sz="0" w:space="0" w:color="auto"/>
            <w:right w:val="none" w:sz="0" w:space="0" w:color="auto"/>
          </w:divBdr>
        </w:div>
        <w:div w:id="757412193">
          <w:marLeft w:val="0"/>
          <w:marRight w:val="0"/>
          <w:marTop w:val="0"/>
          <w:marBottom w:val="0"/>
          <w:divBdr>
            <w:top w:val="none" w:sz="0" w:space="0" w:color="auto"/>
            <w:left w:val="none" w:sz="0" w:space="0" w:color="auto"/>
            <w:bottom w:val="none" w:sz="0" w:space="0" w:color="auto"/>
            <w:right w:val="none" w:sz="0" w:space="0" w:color="auto"/>
          </w:divBdr>
        </w:div>
        <w:div w:id="810365901">
          <w:marLeft w:val="0"/>
          <w:marRight w:val="0"/>
          <w:marTop w:val="0"/>
          <w:marBottom w:val="0"/>
          <w:divBdr>
            <w:top w:val="none" w:sz="0" w:space="0" w:color="auto"/>
            <w:left w:val="none" w:sz="0" w:space="0" w:color="auto"/>
            <w:bottom w:val="none" w:sz="0" w:space="0" w:color="auto"/>
            <w:right w:val="none" w:sz="0" w:space="0" w:color="auto"/>
          </w:divBdr>
        </w:div>
        <w:div w:id="1570462005">
          <w:marLeft w:val="0"/>
          <w:marRight w:val="0"/>
          <w:marTop w:val="0"/>
          <w:marBottom w:val="0"/>
          <w:divBdr>
            <w:top w:val="none" w:sz="0" w:space="0" w:color="auto"/>
            <w:left w:val="none" w:sz="0" w:space="0" w:color="auto"/>
            <w:bottom w:val="none" w:sz="0" w:space="0" w:color="auto"/>
            <w:right w:val="none" w:sz="0" w:space="0" w:color="auto"/>
          </w:divBdr>
        </w:div>
        <w:div w:id="1634211983">
          <w:marLeft w:val="0"/>
          <w:marRight w:val="0"/>
          <w:marTop w:val="0"/>
          <w:marBottom w:val="0"/>
          <w:divBdr>
            <w:top w:val="none" w:sz="0" w:space="0" w:color="auto"/>
            <w:left w:val="none" w:sz="0" w:space="0" w:color="auto"/>
            <w:bottom w:val="none" w:sz="0" w:space="0" w:color="auto"/>
            <w:right w:val="none" w:sz="0" w:space="0" w:color="auto"/>
          </w:divBdr>
        </w:div>
        <w:div w:id="1732266522">
          <w:marLeft w:val="0"/>
          <w:marRight w:val="0"/>
          <w:marTop w:val="0"/>
          <w:marBottom w:val="0"/>
          <w:divBdr>
            <w:top w:val="none" w:sz="0" w:space="0" w:color="auto"/>
            <w:left w:val="none" w:sz="0" w:space="0" w:color="auto"/>
            <w:bottom w:val="none" w:sz="0" w:space="0" w:color="auto"/>
            <w:right w:val="none" w:sz="0" w:space="0" w:color="auto"/>
          </w:divBdr>
        </w:div>
        <w:div w:id="1748722467">
          <w:marLeft w:val="0"/>
          <w:marRight w:val="0"/>
          <w:marTop w:val="0"/>
          <w:marBottom w:val="0"/>
          <w:divBdr>
            <w:top w:val="none" w:sz="0" w:space="0" w:color="auto"/>
            <w:left w:val="none" w:sz="0" w:space="0" w:color="auto"/>
            <w:bottom w:val="none" w:sz="0" w:space="0" w:color="auto"/>
            <w:right w:val="none" w:sz="0" w:space="0" w:color="auto"/>
          </w:divBdr>
        </w:div>
        <w:div w:id="1749183870">
          <w:marLeft w:val="0"/>
          <w:marRight w:val="0"/>
          <w:marTop w:val="0"/>
          <w:marBottom w:val="0"/>
          <w:divBdr>
            <w:top w:val="none" w:sz="0" w:space="0" w:color="auto"/>
            <w:left w:val="none" w:sz="0" w:space="0" w:color="auto"/>
            <w:bottom w:val="none" w:sz="0" w:space="0" w:color="auto"/>
            <w:right w:val="none" w:sz="0" w:space="0" w:color="auto"/>
          </w:divBdr>
        </w:div>
        <w:div w:id="21380645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ille xmlns="9ec22fef-2933-430e-a5ea-b16cea27a165" xsi:nil="true"/>
    <lcf76f155ced4ddcb4097134ff3c332f xmlns="9ec22fef-2933-430e-a5ea-b16cea27a165">
      <Terms xmlns="http://schemas.microsoft.com/office/infopath/2007/PartnerControls"/>
    </lcf76f155ced4ddcb4097134ff3c332f>
    <TaxCatchAll xmlns="29f49029-df26-49ba-ab61-68a5d4043f8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8E70091C6379A848B8C3D12AB5B4AA08" ma:contentTypeVersion="16" ma:contentTypeDescription="Crée un document." ma:contentTypeScope="" ma:versionID="f208805a7bd330d138d8d7fb120bf59d">
  <xsd:schema xmlns:xsd="http://www.w3.org/2001/XMLSchema" xmlns:xs="http://www.w3.org/2001/XMLSchema" xmlns:p="http://schemas.microsoft.com/office/2006/metadata/properties" xmlns:ns2="9ec22fef-2933-430e-a5ea-b16cea27a165" xmlns:ns3="29f49029-df26-49ba-ab61-68a5d4043f85" targetNamespace="http://schemas.microsoft.com/office/2006/metadata/properties" ma:root="true" ma:fieldsID="7550d313cb702fc95f2fe92df6687755" ns2:_="" ns3:_="">
    <xsd:import namespace="9ec22fef-2933-430e-a5ea-b16cea27a165"/>
    <xsd:import namespace="29f49029-df26-49ba-ab61-68a5d4043f8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LengthInSeconds" minOccurs="0"/>
                <xsd:element ref="ns2:MediaServiceSearchProperties" minOccurs="0"/>
                <xsd:element ref="ns2:lcf76f155ced4ddcb4097134ff3c332f" minOccurs="0"/>
                <xsd:element ref="ns3:TaxCatchAll" minOccurs="0"/>
                <xsd:element ref="ns2:MediaServiceOCR" minOccurs="0"/>
                <xsd:element ref="ns2:MediaServiceLocation" minOccurs="0"/>
                <xsd:element ref="ns2:Tail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22fef-2933-430e-a5ea-b16cea27a1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19" nillable="true" ma:taxonomy="true" ma:internalName="lcf76f155ced4ddcb4097134ff3c332f" ma:taxonomyFieldName="MediaServiceImageTags" ma:displayName="Balises d’images" ma:readOnly="false" ma:fieldId="{5cf76f15-5ced-4ddc-b409-7134ff3c332f}" ma:taxonomyMulti="true" ma:sspId="36fc90a6-497c-4131-8921-d3e7b54648ea"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element name="Taille" ma:index="23" nillable="true" ma:displayName="Taille" ma:format="Dropdown" ma:internalName="Taille"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29f49029-df26-49ba-ab61-68a5d4043f85"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element name="TaxCatchAll" ma:index="20" nillable="true" ma:displayName="Taxonomy Catch All Column" ma:hidden="true" ma:list="{62624997-2591-4df0-a0ac-ded984b00f5c}" ma:internalName="TaxCatchAll" ma:showField="CatchAllData" ma:web="29f49029-df26-49ba-ab61-68a5d4043f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5389EE1-A500-4BD8-8B30-7747049D6AFD}">
  <ds:schemaRefs>
    <ds:schemaRef ds:uri="http://schemas.microsoft.com/office/2006/metadata/properties"/>
    <ds:schemaRef ds:uri="http://schemas.microsoft.com/office/infopath/2007/PartnerControls"/>
    <ds:schemaRef ds:uri="9ec22fef-2933-430e-a5ea-b16cea27a165"/>
    <ds:schemaRef ds:uri="29f49029-df26-49ba-ab61-68a5d4043f85"/>
  </ds:schemaRefs>
</ds:datastoreItem>
</file>

<file path=customXml/itemProps2.xml><?xml version="1.0" encoding="utf-8"?>
<ds:datastoreItem xmlns:ds="http://schemas.openxmlformats.org/officeDocument/2006/customXml" ds:itemID="{0FBC75BF-A2CC-4CD2-BE37-70321EF89B46}">
  <ds:schemaRefs>
    <ds:schemaRef ds:uri="http://schemas.microsoft.com/sharepoint/v3/contenttype/forms"/>
  </ds:schemaRefs>
</ds:datastoreItem>
</file>

<file path=customXml/itemProps3.xml><?xml version="1.0" encoding="utf-8"?>
<ds:datastoreItem xmlns:ds="http://schemas.openxmlformats.org/officeDocument/2006/customXml" ds:itemID="{66B4CFB9-506B-436C-8B2B-8A55B81F8829}">
  <ds:schemaRefs>
    <ds:schemaRef ds:uri="http://schemas.openxmlformats.org/officeDocument/2006/bibliography"/>
  </ds:schemaRefs>
</ds:datastoreItem>
</file>

<file path=customXml/itemProps4.xml><?xml version="1.0" encoding="utf-8"?>
<ds:datastoreItem xmlns:ds="http://schemas.openxmlformats.org/officeDocument/2006/customXml" ds:itemID="{22CD6AEA-B44A-4C3E-ACEA-795782E463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22fef-2933-430e-a5ea-b16cea27a165"/>
    <ds:schemaRef ds:uri="29f49029-df26-49ba-ab61-68a5d4043f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13</Pages>
  <Words>2857</Words>
  <Characters>15803</Characters>
  <Application>Microsoft Office Word</Application>
  <DocSecurity>0</DocSecurity>
  <Lines>376</Lines>
  <Paragraphs>155</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18505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DOC</dc:creator>
  <cp:keywords/>
  <dc:description/>
  <cp:lastModifiedBy>CCAMB</cp:lastModifiedBy>
  <cp:revision>14</cp:revision>
  <dcterms:created xsi:type="dcterms:W3CDTF">2025-04-18T19:00:00Z</dcterms:created>
  <dcterms:modified xsi:type="dcterms:W3CDTF">2025-04-23T18:39:00Z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0x0101008E70091C6379A848B8C3D12AB5B4AA08</vt:lpwstr>
  </property>
  <property fmtid="{D5CDD505-2E9C-101B-9397-08002B2CF9AE}" pid="3" name="MediaServiceImageTags">
    <vt:lpwstr/>
  </property>
</Properties>
</file>