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C00C" w14:textId="1E66C61F" w:rsidR="00A0093E" w:rsidRDefault="00A0093E" w:rsidP="00A0093E">
      <w:pPr>
        <w:pStyle w:val="En-tte"/>
        <w:rPr>
          <w:noProof/>
        </w:rPr>
      </w:pPr>
      <w:r>
        <w:t xml:space="preserve">         </w:t>
      </w:r>
      <w:r w:rsidRPr="003D55CC">
        <w:rPr>
          <w:noProof/>
        </w:rPr>
        <w:drawing>
          <wp:inline distT="0" distB="0" distL="0" distR="0" wp14:anchorId="54E06489" wp14:editId="30D2B497">
            <wp:extent cx="1287780" cy="87757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3D55CC">
        <w:rPr>
          <w:noProof/>
        </w:rPr>
        <w:drawing>
          <wp:inline distT="0" distB="0" distL="0" distR="0" wp14:anchorId="3F7DBB4E" wp14:editId="0A455172">
            <wp:extent cx="1009650" cy="797560"/>
            <wp:effectExtent l="0" t="0" r="0" b="254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</w:t>
      </w:r>
      <w:r w:rsidRPr="00601273">
        <w:rPr>
          <w:noProof/>
          <w:sz w:val="2"/>
        </w:rPr>
        <w:drawing>
          <wp:inline distT="0" distB="0" distL="0" distR="0" wp14:anchorId="55876984" wp14:editId="33A1516F">
            <wp:extent cx="1814169" cy="72442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70" t="32011" r="24367" b="30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66" cy="728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F770F" w14:textId="77777777" w:rsidR="00A0093E" w:rsidRDefault="00A0093E" w:rsidP="00A0093E">
      <w:pPr>
        <w:pStyle w:val="En-tte"/>
        <w:jc w:val="center"/>
        <w:rPr>
          <w:noProof/>
        </w:rPr>
      </w:pPr>
    </w:p>
    <w:p w14:paraId="2347471A" w14:textId="77777777" w:rsidR="00A0093E" w:rsidRDefault="00A0093E" w:rsidP="00A0093E">
      <w:pPr>
        <w:pStyle w:val="En-tte"/>
      </w:pP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Pr="007F1BF8" w:rsidRDefault="00D20ADC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8E5B228" w14:textId="77777777" w:rsidR="00A20911" w:rsidRPr="007F1BF8" w:rsidRDefault="00A20911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0ADC" w14:paraId="3A2CA38D" w14:textId="77777777" w:rsidTr="0049675F">
        <w:trPr>
          <w:trHeight w:val="51"/>
        </w:trPr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39"/>
            </w:tblGrid>
            <w:tr w:rsidR="005A14FB" w:rsidRPr="005A14FB" w14:paraId="795E470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619"/>
              </w:trPr>
              <w:tc>
                <w:tcPr>
                  <w:tcW w:w="0" w:type="auto"/>
                </w:tcPr>
                <w:p w14:paraId="2B265A2D" w14:textId="7BA70035" w:rsidR="005A14FB" w:rsidRPr="005A14FB" w:rsidRDefault="005A14FB" w:rsidP="005A14FB">
                  <w:pPr>
                    <w:pStyle w:val="Default"/>
                    <w:jc w:val="both"/>
                    <w:rPr>
                      <w:rFonts w:ascii="Trebuchet MS" w:eastAsiaTheme="minorHAnsi" w:hAnsi="Trebuchet MS" w:cs="Trebuchet MS"/>
                      <w:lang w:val="af-ZA" w:eastAsia="en-US"/>
                    </w:rPr>
                  </w:pPr>
                  <w:r w:rsidRPr="005A14FB">
                    <w:rPr>
                      <w:rFonts w:ascii="Arial" w:eastAsia="Trebuchet MS" w:hAnsi="Arial" w:cs="Arial"/>
                      <w:b/>
                      <w:bCs/>
                      <w:sz w:val="20"/>
                      <w:szCs w:val="20"/>
                    </w:rPr>
                    <w:t>25FSA012</w:t>
                  </w:r>
                  <w:r w:rsidRPr="0049675F">
                    <w:rPr>
                      <w:rFonts w:ascii="Arial" w:eastAsia="Trebuchet MS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7F1BF8">
                    <w:rPr>
                      <w:rFonts w:ascii="Arial" w:eastAsia="Trebuchet MS" w:hAnsi="Arial" w:cs="Arial"/>
                      <w:b/>
                      <w:bCs/>
                      <w:sz w:val="20"/>
                      <w:szCs w:val="20"/>
                    </w:rPr>
                    <w:t>« </w:t>
                  </w:r>
                  <w:r w:rsidRPr="005A14FB">
                    <w:rPr>
                      <w:rFonts w:ascii="Arial" w:eastAsia="Trebuchet MS" w:hAnsi="Arial" w:cs="Arial"/>
                      <w:b/>
                      <w:bCs/>
                      <w:sz w:val="20"/>
                      <w:szCs w:val="20"/>
                    </w:rPr>
                    <w:t xml:space="preserve">Fourniture, conseil et pose de mobilier de bureau, de salles de réunion, d’espaces de convivialité, de sièges de bureau, visiteurs ou d'accueil, de mobilier pédagogique et d'espaces de vie étudiante </w:t>
                  </w:r>
                  <w:r w:rsidRPr="007F1BF8">
                    <w:rPr>
                      <w:rFonts w:ascii="Arial" w:eastAsia="Trebuchet MS" w:hAnsi="Arial" w:cs="Arial"/>
                      <w:b/>
                      <w:bCs/>
                      <w:sz w:val="20"/>
                      <w:szCs w:val="20"/>
                    </w:rPr>
                    <w:t>»</w:t>
                  </w:r>
                </w:p>
              </w:tc>
            </w:tr>
          </w:tbl>
          <w:p w14:paraId="6D784644" w14:textId="5045790E" w:rsidR="005A14FB" w:rsidRPr="007F1BF8" w:rsidRDefault="005A14FB" w:rsidP="00F535E6">
            <w:pPr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Pr="0049675F" w:rsidRDefault="00D00C6A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70B0C" w14:textId="77777777" w:rsidR="00A0093E" w:rsidRDefault="00A0093E" w:rsidP="00A0093E">
      <w:pPr>
        <w:spacing w:after="0" w:line="240" w:lineRule="auto"/>
      </w:pPr>
      <w:r>
        <w:separator/>
      </w:r>
    </w:p>
  </w:endnote>
  <w:endnote w:type="continuationSeparator" w:id="0">
    <w:p w14:paraId="679D35AC" w14:textId="77777777" w:rsidR="00A0093E" w:rsidRDefault="00A0093E" w:rsidP="00A0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74511" w14:textId="77777777" w:rsidR="00A0093E" w:rsidRDefault="00A0093E" w:rsidP="00A0093E">
      <w:pPr>
        <w:spacing w:after="0" w:line="240" w:lineRule="auto"/>
      </w:pPr>
      <w:r>
        <w:separator/>
      </w:r>
    </w:p>
  </w:footnote>
  <w:footnote w:type="continuationSeparator" w:id="0">
    <w:p w14:paraId="6BE54FFC" w14:textId="77777777" w:rsidR="00A0093E" w:rsidRDefault="00A0093E" w:rsidP="00A0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75F"/>
    <w:rsid w:val="00496A1E"/>
    <w:rsid w:val="004B738E"/>
    <w:rsid w:val="004C5380"/>
    <w:rsid w:val="0057731B"/>
    <w:rsid w:val="00594C0C"/>
    <w:rsid w:val="005A14FB"/>
    <w:rsid w:val="005F310A"/>
    <w:rsid w:val="006D518E"/>
    <w:rsid w:val="006E0BC2"/>
    <w:rsid w:val="006E0C9E"/>
    <w:rsid w:val="007F1BF8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093E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paragraph" w:styleId="En-tte">
    <w:name w:val="header"/>
    <w:aliases w:val=" Car,Car"/>
    <w:basedOn w:val="Normal"/>
    <w:link w:val="En-tteCar"/>
    <w:uiPriority w:val="99"/>
    <w:unhideWhenUsed/>
    <w:rsid w:val="00A0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 Car Car,Car Car"/>
    <w:basedOn w:val="Policepardfaut"/>
    <w:link w:val="En-tte"/>
    <w:uiPriority w:val="99"/>
    <w:rsid w:val="00A0093E"/>
  </w:style>
  <w:style w:type="paragraph" w:styleId="Pieddepage">
    <w:name w:val="footer"/>
    <w:basedOn w:val="Normal"/>
    <w:link w:val="PieddepageCar"/>
    <w:uiPriority w:val="99"/>
    <w:unhideWhenUsed/>
    <w:rsid w:val="00A0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DAYA DJOUADI</cp:lastModifiedBy>
  <cp:revision>5</cp:revision>
  <cp:lastPrinted>2020-06-29T12:19:00Z</cp:lastPrinted>
  <dcterms:created xsi:type="dcterms:W3CDTF">2024-11-19T15:51:00Z</dcterms:created>
  <dcterms:modified xsi:type="dcterms:W3CDTF">2025-04-23T14:59:00Z</dcterms:modified>
</cp:coreProperties>
</file>