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C33964" w14:textId="670665AB" w:rsidR="00166865" w:rsidRDefault="001C46A8">
      <w:pPr>
        <w:rPr>
          <w:sz w:val="2"/>
        </w:rPr>
      </w:pPr>
      <w:r>
        <w:rPr>
          <w:noProof/>
        </w:rPr>
        <w:drawing>
          <wp:inline distT="0" distB="0" distL="0" distR="0" wp14:anchorId="560D6C4C" wp14:editId="26BD8546">
            <wp:extent cx="6096000" cy="838200"/>
            <wp:effectExtent l="0" t="0" r="0" b="0"/>
            <wp:docPr id="1" name="Image 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96000" cy="838200"/>
                    </a:xfrm>
                    <a:prstGeom prst="rect">
                      <a:avLst/>
                    </a:prstGeom>
                    <a:noFill/>
                    <a:ln>
                      <a:noFill/>
                    </a:ln>
                  </pic:spPr>
                </pic:pic>
              </a:graphicData>
            </a:graphic>
          </wp:inline>
        </w:drawing>
      </w:r>
    </w:p>
    <w:p w14:paraId="2F7D9EE0" w14:textId="77777777" w:rsidR="00166865" w:rsidRDefault="00166865">
      <w:pPr>
        <w:spacing w:line="240" w:lineRule="exact"/>
      </w:pPr>
    </w:p>
    <w:p w14:paraId="0144C06F" w14:textId="77777777" w:rsidR="00166865" w:rsidRDefault="00166865">
      <w:pPr>
        <w:spacing w:after="140" w:line="240" w:lineRule="exact"/>
      </w:pPr>
    </w:p>
    <w:tbl>
      <w:tblPr>
        <w:tblW w:w="0" w:type="auto"/>
        <w:tblLayout w:type="fixed"/>
        <w:tblLook w:val="04A0" w:firstRow="1" w:lastRow="0" w:firstColumn="1" w:lastColumn="0" w:noHBand="0" w:noVBand="1"/>
      </w:tblPr>
      <w:tblGrid>
        <w:gridCol w:w="9620"/>
      </w:tblGrid>
      <w:tr w:rsidR="00166865" w14:paraId="50BEC48D" w14:textId="77777777">
        <w:tc>
          <w:tcPr>
            <w:tcW w:w="9620" w:type="dxa"/>
            <w:shd w:val="clear" w:color="666553" w:fill="666553"/>
            <w:tcMar>
              <w:top w:w="30" w:type="dxa"/>
              <w:left w:w="0" w:type="dxa"/>
              <w:bottom w:w="0" w:type="dxa"/>
              <w:right w:w="0" w:type="dxa"/>
            </w:tcMar>
            <w:vAlign w:val="center"/>
          </w:tcPr>
          <w:p w14:paraId="4597199F" w14:textId="77777777" w:rsidR="00166865" w:rsidRDefault="00403AF5">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418727B8" w14:textId="77777777" w:rsidR="00166865" w:rsidRDefault="00403AF5">
      <w:pPr>
        <w:spacing w:line="240" w:lineRule="exact"/>
      </w:pPr>
      <w:r>
        <w:t xml:space="preserve"> </w:t>
      </w:r>
    </w:p>
    <w:p w14:paraId="790B9728" w14:textId="77777777" w:rsidR="00166865" w:rsidRDefault="00166865">
      <w:pPr>
        <w:spacing w:after="120" w:line="240" w:lineRule="exact"/>
      </w:pPr>
    </w:p>
    <w:p w14:paraId="4CB2C727" w14:textId="36A31198" w:rsidR="00166865" w:rsidRDefault="00403AF5">
      <w:pPr>
        <w:spacing w:before="20"/>
        <w:jc w:val="center"/>
        <w:rPr>
          <w:rFonts w:ascii="Arial" w:eastAsia="Arial" w:hAnsi="Arial" w:cs="Arial"/>
          <w:b/>
          <w:color w:val="000000"/>
          <w:sz w:val="28"/>
          <w:lang w:val="fr-FR"/>
        </w:rPr>
      </w:pPr>
      <w:r>
        <w:rPr>
          <w:rFonts w:ascii="Arial" w:eastAsia="Arial" w:hAnsi="Arial" w:cs="Arial"/>
          <w:b/>
          <w:color w:val="000000"/>
          <w:sz w:val="28"/>
          <w:lang w:val="fr-FR"/>
        </w:rPr>
        <w:t>ACCORD-CADRE DE SERVICES</w:t>
      </w:r>
    </w:p>
    <w:p w14:paraId="018EF31F" w14:textId="77777777" w:rsidR="00166865" w:rsidRDefault="00166865">
      <w:pPr>
        <w:spacing w:line="240" w:lineRule="exact"/>
      </w:pPr>
    </w:p>
    <w:p w14:paraId="64119878" w14:textId="77777777" w:rsidR="00166865" w:rsidRDefault="00166865">
      <w:pPr>
        <w:spacing w:line="240" w:lineRule="exact"/>
      </w:pPr>
    </w:p>
    <w:p w14:paraId="121313E2" w14:textId="77777777" w:rsidR="00166865" w:rsidRDefault="00166865">
      <w:pPr>
        <w:spacing w:line="240" w:lineRule="exact"/>
      </w:pPr>
    </w:p>
    <w:p w14:paraId="00EE6D58" w14:textId="77777777" w:rsidR="00166865" w:rsidRDefault="00166865">
      <w:pPr>
        <w:spacing w:line="240" w:lineRule="exact"/>
      </w:pPr>
    </w:p>
    <w:p w14:paraId="55E56AD6" w14:textId="77777777" w:rsidR="00166865" w:rsidRDefault="00166865">
      <w:pPr>
        <w:spacing w:line="240" w:lineRule="exact"/>
      </w:pPr>
    </w:p>
    <w:p w14:paraId="5D40717A" w14:textId="77777777" w:rsidR="00166865" w:rsidRDefault="00166865">
      <w:pPr>
        <w:spacing w:line="240" w:lineRule="exact"/>
      </w:pPr>
    </w:p>
    <w:p w14:paraId="0C4E438B" w14:textId="77777777" w:rsidR="00166865" w:rsidRDefault="00166865">
      <w:pPr>
        <w:spacing w:line="240" w:lineRule="exact"/>
      </w:pPr>
    </w:p>
    <w:p w14:paraId="3181E664" w14:textId="77777777" w:rsidR="00166865" w:rsidRDefault="00166865">
      <w:pPr>
        <w:spacing w:after="180" w:line="240" w:lineRule="exact"/>
      </w:pPr>
    </w:p>
    <w:tbl>
      <w:tblPr>
        <w:tblW w:w="0" w:type="auto"/>
        <w:tblInd w:w="1260" w:type="dxa"/>
        <w:tblLayout w:type="fixed"/>
        <w:tblLook w:val="04A0" w:firstRow="1" w:lastRow="0" w:firstColumn="1" w:lastColumn="0" w:noHBand="0" w:noVBand="1"/>
      </w:tblPr>
      <w:tblGrid>
        <w:gridCol w:w="7100"/>
      </w:tblGrid>
      <w:tr w:rsidR="00166865" w14:paraId="7DA72289"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1337DBD5" w14:textId="77777777" w:rsidR="00F3145D" w:rsidRDefault="00403AF5">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 xml:space="preserve">Gestion des déchets sur le territoire de l'UTI Escaut Saint-Quentin. </w:t>
            </w:r>
          </w:p>
          <w:p w14:paraId="50F1D0B1" w14:textId="553DFB40" w:rsidR="00F3145D" w:rsidRDefault="00403AF5">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 xml:space="preserve">Lot n°1 : secteur de </w:t>
            </w:r>
            <w:r w:rsidR="00F3145D">
              <w:rPr>
                <w:rFonts w:ascii="Arial" w:eastAsia="Arial" w:hAnsi="Arial" w:cs="Arial"/>
                <w:b/>
                <w:color w:val="000000"/>
                <w:sz w:val="28"/>
                <w:lang w:val="fr-FR"/>
              </w:rPr>
              <w:t>V</w:t>
            </w:r>
            <w:r>
              <w:rPr>
                <w:rFonts w:ascii="Arial" w:eastAsia="Arial" w:hAnsi="Arial" w:cs="Arial"/>
                <w:b/>
                <w:color w:val="000000"/>
                <w:sz w:val="28"/>
                <w:lang w:val="fr-FR"/>
              </w:rPr>
              <w:t xml:space="preserve">alenciennes. </w:t>
            </w:r>
          </w:p>
          <w:p w14:paraId="746C668D" w14:textId="45DCB6F1" w:rsidR="00166865" w:rsidRDefault="00166865">
            <w:pPr>
              <w:spacing w:line="322" w:lineRule="exact"/>
              <w:jc w:val="center"/>
              <w:rPr>
                <w:rFonts w:ascii="Arial" w:eastAsia="Arial" w:hAnsi="Arial" w:cs="Arial"/>
                <w:b/>
                <w:color w:val="000000"/>
                <w:sz w:val="28"/>
                <w:lang w:val="fr-FR"/>
              </w:rPr>
            </w:pPr>
          </w:p>
        </w:tc>
      </w:tr>
    </w:tbl>
    <w:p w14:paraId="0FE4D097" w14:textId="77777777" w:rsidR="00166865" w:rsidRDefault="00403AF5">
      <w:pPr>
        <w:spacing w:line="240" w:lineRule="exact"/>
      </w:pPr>
      <w:r>
        <w:t xml:space="preserve"> </w:t>
      </w:r>
    </w:p>
    <w:p w14:paraId="5822FD35" w14:textId="514B9644" w:rsidR="00166865" w:rsidRDefault="00F3145D">
      <w:pPr>
        <w:spacing w:line="240" w:lineRule="exact"/>
      </w:pPr>
      <w:r>
        <w:t xml:space="preserve">                   </w:t>
      </w:r>
      <w:bookmarkStart w:id="0" w:name="_Hlk192070656"/>
      <w:r>
        <w:t xml:space="preserve">            </w:t>
      </w:r>
      <w:proofErr w:type="spellStart"/>
      <w:r w:rsidRPr="00E636B2">
        <w:t>Mois</w:t>
      </w:r>
      <w:proofErr w:type="spellEnd"/>
      <w:r w:rsidRPr="00E636B2">
        <w:t xml:space="preserve"> M</w:t>
      </w:r>
      <w:proofErr w:type="gramStart"/>
      <w:r w:rsidRPr="00E636B2">
        <w:t>0 :</w:t>
      </w:r>
      <w:proofErr w:type="gramEnd"/>
      <w:r>
        <w:t xml:space="preserve"> </w:t>
      </w:r>
      <w:r w:rsidR="007F052A">
        <w:t>Mai</w:t>
      </w:r>
      <w:r w:rsidR="00800972">
        <w:t xml:space="preserve"> 2025</w:t>
      </w:r>
    </w:p>
    <w:bookmarkEnd w:id="0"/>
    <w:p w14:paraId="5158B79D" w14:textId="77777777" w:rsidR="00166865" w:rsidRDefault="00166865">
      <w:pPr>
        <w:spacing w:line="240" w:lineRule="exact"/>
      </w:pPr>
    </w:p>
    <w:p w14:paraId="5388E850" w14:textId="77777777" w:rsidR="00166865" w:rsidRDefault="00166865">
      <w:pPr>
        <w:spacing w:line="240" w:lineRule="exact"/>
      </w:pPr>
    </w:p>
    <w:p w14:paraId="46451C94" w14:textId="77777777" w:rsidR="00166865" w:rsidRDefault="00166865">
      <w:pPr>
        <w:spacing w:line="240" w:lineRule="exact"/>
      </w:pPr>
    </w:p>
    <w:p w14:paraId="64663999" w14:textId="77777777" w:rsidR="00166865" w:rsidRDefault="00166865">
      <w:pPr>
        <w:spacing w:after="40" w:line="240" w:lineRule="exact"/>
      </w:pPr>
    </w:p>
    <w:p w14:paraId="40BC88A2" w14:textId="77777777" w:rsidR="00166865" w:rsidRDefault="00403AF5">
      <w:pPr>
        <w:spacing w:after="40"/>
        <w:ind w:left="1780" w:right="1680"/>
        <w:rPr>
          <w:rFonts w:ascii="Arial" w:eastAsia="Arial" w:hAnsi="Arial" w:cs="Arial"/>
          <w:color w:val="000000"/>
          <w:sz w:val="14"/>
          <w:lang w:val="fr-FR"/>
        </w:rPr>
      </w:pPr>
      <w:r>
        <w:rPr>
          <w:rFonts w:ascii="Arial" w:eastAsia="Arial" w:hAnsi="Arial" w:cs="Arial"/>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166865" w14:paraId="2177979E" w14:textId="77777777">
        <w:trPr>
          <w:trHeight w:val="76"/>
        </w:trPr>
        <w:tc>
          <w:tcPr>
            <w:tcW w:w="1940" w:type="dxa"/>
            <w:vMerge w:val="restart"/>
            <w:tcMar>
              <w:top w:w="0" w:type="dxa"/>
              <w:left w:w="0" w:type="dxa"/>
              <w:bottom w:w="0" w:type="dxa"/>
              <w:right w:w="0" w:type="dxa"/>
            </w:tcMar>
            <w:vAlign w:val="center"/>
          </w:tcPr>
          <w:p w14:paraId="1BD297D4" w14:textId="77777777" w:rsidR="00166865" w:rsidRDefault="00403AF5">
            <w:pPr>
              <w:rPr>
                <w:rFonts w:ascii="Arial" w:eastAsia="Arial" w:hAnsi="Arial" w:cs="Arial"/>
                <w:b/>
                <w:color w:val="000000"/>
                <w:lang w:val="fr-FR"/>
              </w:rPr>
            </w:pPr>
            <w:r>
              <w:rPr>
                <w:rFonts w:ascii="Arial" w:eastAsia="Arial" w:hAnsi="Arial" w:cs="Arial"/>
                <w:b/>
                <w:color w:val="000000"/>
                <w:lang w:val="fr-FR"/>
              </w:rPr>
              <w:t>CONTRAT N°</w:t>
            </w:r>
          </w:p>
        </w:tc>
        <w:tc>
          <w:tcPr>
            <w:tcW w:w="20" w:type="dxa"/>
            <w:tcMar>
              <w:top w:w="0" w:type="dxa"/>
              <w:left w:w="0" w:type="dxa"/>
              <w:bottom w:w="0" w:type="dxa"/>
              <w:right w:w="0" w:type="dxa"/>
            </w:tcMar>
          </w:tcPr>
          <w:p w14:paraId="791765D8" w14:textId="77777777" w:rsidR="00166865" w:rsidRDefault="00166865">
            <w:pPr>
              <w:rPr>
                <w:sz w:val="2"/>
              </w:rPr>
            </w:pPr>
          </w:p>
        </w:tc>
        <w:tc>
          <w:tcPr>
            <w:tcW w:w="420" w:type="dxa"/>
            <w:tcMar>
              <w:top w:w="0" w:type="dxa"/>
              <w:left w:w="0" w:type="dxa"/>
              <w:bottom w:w="0" w:type="dxa"/>
              <w:right w:w="0" w:type="dxa"/>
            </w:tcMar>
          </w:tcPr>
          <w:p w14:paraId="11AB1AC3" w14:textId="77777777" w:rsidR="00166865" w:rsidRDefault="00166865">
            <w:pPr>
              <w:rPr>
                <w:sz w:val="2"/>
              </w:rPr>
            </w:pPr>
          </w:p>
        </w:tc>
        <w:tc>
          <w:tcPr>
            <w:tcW w:w="420" w:type="dxa"/>
            <w:tcMar>
              <w:top w:w="0" w:type="dxa"/>
              <w:left w:w="0" w:type="dxa"/>
              <w:bottom w:w="0" w:type="dxa"/>
              <w:right w:w="0" w:type="dxa"/>
            </w:tcMar>
          </w:tcPr>
          <w:p w14:paraId="6C2E7817" w14:textId="77777777" w:rsidR="00166865" w:rsidRDefault="00166865">
            <w:pPr>
              <w:rPr>
                <w:sz w:val="2"/>
              </w:rPr>
            </w:pPr>
          </w:p>
        </w:tc>
        <w:tc>
          <w:tcPr>
            <w:tcW w:w="420" w:type="dxa"/>
            <w:tcMar>
              <w:top w:w="0" w:type="dxa"/>
              <w:left w:w="0" w:type="dxa"/>
              <w:bottom w:w="0" w:type="dxa"/>
              <w:right w:w="0" w:type="dxa"/>
            </w:tcMar>
          </w:tcPr>
          <w:p w14:paraId="4DC1EE9C" w14:textId="77777777" w:rsidR="00166865" w:rsidRDefault="00166865">
            <w:pPr>
              <w:rPr>
                <w:sz w:val="2"/>
              </w:rPr>
            </w:pPr>
          </w:p>
        </w:tc>
        <w:tc>
          <w:tcPr>
            <w:tcW w:w="420" w:type="dxa"/>
            <w:tcMar>
              <w:top w:w="0" w:type="dxa"/>
              <w:left w:w="0" w:type="dxa"/>
              <w:bottom w:w="0" w:type="dxa"/>
              <w:right w:w="0" w:type="dxa"/>
            </w:tcMar>
          </w:tcPr>
          <w:p w14:paraId="23EBB203" w14:textId="77777777" w:rsidR="00166865" w:rsidRDefault="00166865">
            <w:pPr>
              <w:rPr>
                <w:sz w:val="2"/>
              </w:rPr>
            </w:pPr>
          </w:p>
        </w:tc>
        <w:tc>
          <w:tcPr>
            <w:tcW w:w="420" w:type="dxa"/>
            <w:tcMar>
              <w:top w:w="0" w:type="dxa"/>
              <w:left w:w="0" w:type="dxa"/>
              <w:bottom w:w="0" w:type="dxa"/>
              <w:right w:w="0" w:type="dxa"/>
            </w:tcMar>
          </w:tcPr>
          <w:p w14:paraId="2418E0AD" w14:textId="77777777" w:rsidR="00166865" w:rsidRDefault="00166865">
            <w:pPr>
              <w:rPr>
                <w:sz w:val="2"/>
              </w:rPr>
            </w:pPr>
          </w:p>
        </w:tc>
        <w:tc>
          <w:tcPr>
            <w:tcW w:w="420" w:type="dxa"/>
            <w:tcMar>
              <w:top w:w="0" w:type="dxa"/>
              <w:left w:w="0" w:type="dxa"/>
              <w:bottom w:w="0" w:type="dxa"/>
              <w:right w:w="0" w:type="dxa"/>
            </w:tcMar>
          </w:tcPr>
          <w:p w14:paraId="6970208A" w14:textId="77777777" w:rsidR="00166865" w:rsidRDefault="00166865">
            <w:pPr>
              <w:rPr>
                <w:sz w:val="2"/>
              </w:rPr>
            </w:pPr>
          </w:p>
        </w:tc>
        <w:tc>
          <w:tcPr>
            <w:tcW w:w="420" w:type="dxa"/>
            <w:tcMar>
              <w:top w:w="0" w:type="dxa"/>
              <w:left w:w="0" w:type="dxa"/>
              <w:bottom w:w="0" w:type="dxa"/>
              <w:right w:w="0" w:type="dxa"/>
            </w:tcMar>
          </w:tcPr>
          <w:p w14:paraId="0D9D4A38" w14:textId="77777777" w:rsidR="00166865" w:rsidRDefault="00166865">
            <w:pPr>
              <w:rPr>
                <w:sz w:val="2"/>
              </w:rPr>
            </w:pPr>
          </w:p>
        </w:tc>
        <w:tc>
          <w:tcPr>
            <w:tcW w:w="420" w:type="dxa"/>
            <w:tcMar>
              <w:top w:w="0" w:type="dxa"/>
              <w:left w:w="0" w:type="dxa"/>
              <w:bottom w:w="0" w:type="dxa"/>
              <w:right w:w="0" w:type="dxa"/>
            </w:tcMar>
          </w:tcPr>
          <w:p w14:paraId="6634F206" w14:textId="77777777" w:rsidR="00166865" w:rsidRDefault="00166865">
            <w:pPr>
              <w:rPr>
                <w:sz w:val="2"/>
              </w:rPr>
            </w:pPr>
          </w:p>
        </w:tc>
        <w:tc>
          <w:tcPr>
            <w:tcW w:w="420" w:type="dxa"/>
            <w:tcMar>
              <w:top w:w="0" w:type="dxa"/>
              <w:left w:w="0" w:type="dxa"/>
              <w:bottom w:w="0" w:type="dxa"/>
              <w:right w:w="0" w:type="dxa"/>
            </w:tcMar>
          </w:tcPr>
          <w:p w14:paraId="1835CC6A" w14:textId="77777777" w:rsidR="00166865" w:rsidRDefault="00166865">
            <w:pPr>
              <w:rPr>
                <w:sz w:val="2"/>
              </w:rPr>
            </w:pPr>
          </w:p>
        </w:tc>
        <w:tc>
          <w:tcPr>
            <w:tcW w:w="420" w:type="dxa"/>
            <w:tcMar>
              <w:top w:w="0" w:type="dxa"/>
              <w:left w:w="0" w:type="dxa"/>
              <w:bottom w:w="0" w:type="dxa"/>
              <w:right w:w="0" w:type="dxa"/>
            </w:tcMar>
          </w:tcPr>
          <w:p w14:paraId="62EFB820" w14:textId="77777777" w:rsidR="00166865" w:rsidRDefault="00166865">
            <w:pPr>
              <w:rPr>
                <w:sz w:val="2"/>
              </w:rPr>
            </w:pPr>
          </w:p>
        </w:tc>
      </w:tr>
      <w:tr w:rsidR="00166865" w14:paraId="297B14D8" w14:textId="77777777">
        <w:trPr>
          <w:trHeight w:val="238"/>
        </w:trPr>
        <w:tc>
          <w:tcPr>
            <w:tcW w:w="1940" w:type="dxa"/>
            <w:vMerge/>
            <w:tcMar>
              <w:top w:w="0" w:type="dxa"/>
              <w:left w:w="0" w:type="dxa"/>
              <w:bottom w:w="0" w:type="dxa"/>
              <w:right w:w="0" w:type="dxa"/>
            </w:tcMar>
          </w:tcPr>
          <w:p w14:paraId="040042C6" w14:textId="77777777" w:rsidR="00166865" w:rsidRDefault="00166865"/>
        </w:tc>
        <w:tc>
          <w:tcPr>
            <w:tcW w:w="20" w:type="dxa"/>
            <w:tcMar>
              <w:top w:w="0" w:type="dxa"/>
              <w:left w:w="0" w:type="dxa"/>
              <w:bottom w:w="0" w:type="dxa"/>
              <w:right w:w="0" w:type="dxa"/>
            </w:tcMar>
          </w:tcPr>
          <w:p w14:paraId="190E4627" w14:textId="77777777" w:rsidR="00166865" w:rsidRDefault="00166865">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53A5FDB0" w14:textId="77777777" w:rsidR="00166865" w:rsidRDefault="00403AF5">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20239A2" w14:textId="77777777" w:rsidR="00166865" w:rsidRDefault="00403AF5">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A69B685" w14:textId="77777777" w:rsidR="00166865" w:rsidRDefault="00403AF5">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48BEEC5" w14:textId="77777777" w:rsidR="00166865" w:rsidRDefault="00403AF5">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753EF55" w14:textId="77777777" w:rsidR="00166865" w:rsidRDefault="00403AF5">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A115BB6" w14:textId="77777777" w:rsidR="00166865" w:rsidRDefault="00403AF5">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6F801B3" w14:textId="77777777" w:rsidR="00166865" w:rsidRDefault="00403AF5">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3660CCB" w14:textId="77777777" w:rsidR="00166865" w:rsidRDefault="00403AF5">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D057646" w14:textId="77777777" w:rsidR="00166865" w:rsidRDefault="00403AF5">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559753EA" w14:textId="77777777" w:rsidR="00166865" w:rsidRDefault="00403AF5">
            <w:pPr>
              <w:jc w:val="center"/>
              <w:rPr>
                <w:rFonts w:ascii="Arial" w:eastAsia="Arial" w:hAnsi="Arial" w:cs="Arial"/>
                <w:color w:val="000000"/>
                <w:sz w:val="0"/>
                <w:lang w:val="fr-FR"/>
              </w:rPr>
            </w:pPr>
            <w:r>
              <w:rPr>
                <w:rFonts w:ascii="Arial" w:eastAsia="Arial" w:hAnsi="Arial" w:cs="Arial"/>
                <w:color w:val="000000"/>
                <w:sz w:val="0"/>
                <w:lang w:val="fr-FR"/>
              </w:rPr>
              <w:t>.</w:t>
            </w:r>
          </w:p>
        </w:tc>
      </w:tr>
      <w:tr w:rsidR="00166865" w14:paraId="10405B07" w14:textId="77777777">
        <w:trPr>
          <w:trHeight w:val="18"/>
        </w:trPr>
        <w:tc>
          <w:tcPr>
            <w:tcW w:w="1940" w:type="dxa"/>
            <w:vMerge/>
            <w:tcMar>
              <w:top w:w="0" w:type="dxa"/>
              <w:left w:w="0" w:type="dxa"/>
              <w:bottom w:w="0" w:type="dxa"/>
              <w:right w:w="0" w:type="dxa"/>
            </w:tcMar>
          </w:tcPr>
          <w:p w14:paraId="71DB7E54" w14:textId="77777777" w:rsidR="00166865" w:rsidRDefault="00166865"/>
        </w:tc>
        <w:tc>
          <w:tcPr>
            <w:tcW w:w="20" w:type="dxa"/>
            <w:tcMar>
              <w:top w:w="0" w:type="dxa"/>
              <w:left w:w="0" w:type="dxa"/>
              <w:bottom w:w="0" w:type="dxa"/>
              <w:right w:w="0" w:type="dxa"/>
            </w:tcMar>
          </w:tcPr>
          <w:p w14:paraId="0C8A50E2" w14:textId="77777777" w:rsidR="00166865" w:rsidRDefault="00166865">
            <w:pPr>
              <w:rPr>
                <w:sz w:val="2"/>
              </w:rPr>
            </w:pPr>
          </w:p>
        </w:tc>
        <w:tc>
          <w:tcPr>
            <w:tcW w:w="420" w:type="dxa"/>
            <w:tcMar>
              <w:top w:w="0" w:type="dxa"/>
              <w:left w:w="0" w:type="dxa"/>
              <w:bottom w:w="0" w:type="dxa"/>
              <w:right w:w="0" w:type="dxa"/>
            </w:tcMar>
          </w:tcPr>
          <w:p w14:paraId="314DA506" w14:textId="77777777" w:rsidR="00166865" w:rsidRDefault="00166865">
            <w:pPr>
              <w:rPr>
                <w:sz w:val="2"/>
              </w:rPr>
            </w:pPr>
          </w:p>
        </w:tc>
        <w:tc>
          <w:tcPr>
            <w:tcW w:w="420" w:type="dxa"/>
            <w:tcMar>
              <w:top w:w="0" w:type="dxa"/>
              <w:left w:w="0" w:type="dxa"/>
              <w:bottom w:w="0" w:type="dxa"/>
              <w:right w:w="0" w:type="dxa"/>
            </w:tcMar>
          </w:tcPr>
          <w:p w14:paraId="0AC0B67E" w14:textId="77777777" w:rsidR="00166865" w:rsidRDefault="00166865">
            <w:pPr>
              <w:rPr>
                <w:sz w:val="2"/>
              </w:rPr>
            </w:pPr>
          </w:p>
        </w:tc>
        <w:tc>
          <w:tcPr>
            <w:tcW w:w="420" w:type="dxa"/>
            <w:tcMar>
              <w:top w:w="0" w:type="dxa"/>
              <w:left w:w="0" w:type="dxa"/>
              <w:bottom w:w="0" w:type="dxa"/>
              <w:right w:w="0" w:type="dxa"/>
            </w:tcMar>
          </w:tcPr>
          <w:p w14:paraId="1E25B50D" w14:textId="77777777" w:rsidR="00166865" w:rsidRDefault="00166865">
            <w:pPr>
              <w:rPr>
                <w:sz w:val="2"/>
              </w:rPr>
            </w:pPr>
          </w:p>
        </w:tc>
        <w:tc>
          <w:tcPr>
            <w:tcW w:w="420" w:type="dxa"/>
            <w:tcMar>
              <w:top w:w="0" w:type="dxa"/>
              <w:left w:w="0" w:type="dxa"/>
              <w:bottom w:w="0" w:type="dxa"/>
              <w:right w:w="0" w:type="dxa"/>
            </w:tcMar>
          </w:tcPr>
          <w:p w14:paraId="279F6CD2" w14:textId="77777777" w:rsidR="00166865" w:rsidRDefault="00166865">
            <w:pPr>
              <w:rPr>
                <w:sz w:val="2"/>
              </w:rPr>
            </w:pPr>
          </w:p>
        </w:tc>
        <w:tc>
          <w:tcPr>
            <w:tcW w:w="420" w:type="dxa"/>
            <w:tcMar>
              <w:top w:w="0" w:type="dxa"/>
              <w:left w:w="0" w:type="dxa"/>
              <w:bottom w:w="0" w:type="dxa"/>
              <w:right w:w="0" w:type="dxa"/>
            </w:tcMar>
          </w:tcPr>
          <w:p w14:paraId="2A1E7780" w14:textId="77777777" w:rsidR="00166865" w:rsidRDefault="00166865">
            <w:pPr>
              <w:rPr>
                <w:sz w:val="2"/>
              </w:rPr>
            </w:pPr>
          </w:p>
        </w:tc>
        <w:tc>
          <w:tcPr>
            <w:tcW w:w="420" w:type="dxa"/>
            <w:tcMar>
              <w:top w:w="0" w:type="dxa"/>
              <w:left w:w="0" w:type="dxa"/>
              <w:bottom w:w="0" w:type="dxa"/>
              <w:right w:w="0" w:type="dxa"/>
            </w:tcMar>
          </w:tcPr>
          <w:p w14:paraId="6DDB40B7" w14:textId="77777777" w:rsidR="00166865" w:rsidRDefault="00166865">
            <w:pPr>
              <w:rPr>
                <w:sz w:val="2"/>
              </w:rPr>
            </w:pPr>
          </w:p>
        </w:tc>
        <w:tc>
          <w:tcPr>
            <w:tcW w:w="420" w:type="dxa"/>
            <w:tcMar>
              <w:top w:w="0" w:type="dxa"/>
              <w:left w:w="0" w:type="dxa"/>
              <w:bottom w:w="0" w:type="dxa"/>
              <w:right w:w="0" w:type="dxa"/>
            </w:tcMar>
          </w:tcPr>
          <w:p w14:paraId="0F4E96CF" w14:textId="77777777" w:rsidR="00166865" w:rsidRDefault="00166865">
            <w:pPr>
              <w:rPr>
                <w:sz w:val="2"/>
              </w:rPr>
            </w:pPr>
          </w:p>
        </w:tc>
        <w:tc>
          <w:tcPr>
            <w:tcW w:w="420" w:type="dxa"/>
            <w:tcMar>
              <w:top w:w="0" w:type="dxa"/>
              <w:left w:w="0" w:type="dxa"/>
              <w:bottom w:w="0" w:type="dxa"/>
              <w:right w:w="0" w:type="dxa"/>
            </w:tcMar>
          </w:tcPr>
          <w:p w14:paraId="54FC2D15" w14:textId="77777777" w:rsidR="00166865" w:rsidRDefault="00166865">
            <w:pPr>
              <w:rPr>
                <w:sz w:val="2"/>
              </w:rPr>
            </w:pPr>
          </w:p>
        </w:tc>
        <w:tc>
          <w:tcPr>
            <w:tcW w:w="420" w:type="dxa"/>
            <w:tcMar>
              <w:top w:w="0" w:type="dxa"/>
              <w:left w:w="0" w:type="dxa"/>
              <w:bottom w:w="0" w:type="dxa"/>
              <w:right w:w="0" w:type="dxa"/>
            </w:tcMar>
          </w:tcPr>
          <w:p w14:paraId="695A6D12" w14:textId="77777777" w:rsidR="00166865" w:rsidRDefault="00166865">
            <w:pPr>
              <w:rPr>
                <w:sz w:val="2"/>
              </w:rPr>
            </w:pPr>
          </w:p>
        </w:tc>
        <w:tc>
          <w:tcPr>
            <w:tcW w:w="420" w:type="dxa"/>
            <w:tcMar>
              <w:top w:w="0" w:type="dxa"/>
              <w:left w:w="0" w:type="dxa"/>
              <w:bottom w:w="0" w:type="dxa"/>
              <w:right w:w="0" w:type="dxa"/>
            </w:tcMar>
          </w:tcPr>
          <w:p w14:paraId="4D1741B3" w14:textId="77777777" w:rsidR="00166865" w:rsidRDefault="00166865">
            <w:pPr>
              <w:rPr>
                <w:sz w:val="2"/>
              </w:rPr>
            </w:pPr>
          </w:p>
        </w:tc>
      </w:tr>
    </w:tbl>
    <w:p w14:paraId="0FF0DDB5" w14:textId="77777777" w:rsidR="00166865" w:rsidRDefault="00403AF5">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166865" w14:paraId="757D391A" w14:textId="77777777">
        <w:trPr>
          <w:trHeight w:val="346"/>
        </w:trPr>
        <w:tc>
          <w:tcPr>
            <w:tcW w:w="1940" w:type="dxa"/>
            <w:tcMar>
              <w:top w:w="0" w:type="dxa"/>
              <w:left w:w="0" w:type="dxa"/>
              <w:bottom w:w="0" w:type="dxa"/>
              <w:right w:w="0" w:type="dxa"/>
            </w:tcMar>
            <w:vAlign w:val="center"/>
          </w:tcPr>
          <w:p w14:paraId="26762B24" w14:textId="77777777" w:rsidR="00166865" w:rsidRDefault="00403AF5">
            <w:pPr>
              <w:rPr>
                <w:rFonts w:ascii="Arial" w:eastAsia="Arial" w:hAnsi="Arial" w:cs="Arial"/>
                <w:b/>
                <w:color w:val="000000"/>
                <w:lang w:val="fr-FR"/>
              </w:rPr>
            </w:pPr>
            <w:r>
              <w:rPr>
                <w:rFonts w:ascii="Arial" w:eastAsia="Arial" w:hAnsi="Arial" w:cs="Arial"/>
                <w:b/>
                <w:color w:val="000000"/>
                <w:lang w:val="fr-FR"/>
              </w:rPr>
              <w:t>NOTIFIE LE</w:t>
            </w:r>
          </w:p>
        </w:tc>
        <w:tc>
          <w:tcPr>
            <w:tcW w:w="20" w:type="dxa"/>
            <w:tcMar>
              <w:top w:w="0" w:type="dxa"/>
              <w:left w:w="0" w:type="dxa"/>
              <w:bottom w:w="0" w:type="dxa"/>
              <w:right w:w="0" w:type="dxa"/>
            </w:tcMar>
          </w:tcPr>
          <w:p w14:paraId="1E61DB5F" w14:textId="77777777" w:rsidR="00166865" w:rsidRDefault="00166865">
            <w:pPr>
              <w:rPr>
                <w:sz w:val="2"/>
              </w:rPr>
            </w:pPr>
          </w:p>
        </w:tc>
        <w:tc>
          <w:tcPr>
            <w:tcW w:w="4200" w:type="dxa"/>
            <w:tcMar>
              <w:top w:w="0" w:type="dxa"/>
              <w:left w:w="0" w:type="dxa"/>
              <w:bottom w:w="0" w:type="dxa"/>
              <w:right w:w="0" w:type="dxa"/>
            </w:tcMar>
            <w:vAlign w:val="center"/>
          </w:tcPr>
          <w:p w14:paraId="2B299671" w14:textId="77777777" w:rsidR="00166865" w:rsidRDefault="00403AF5">
            <w:pPr>
              <w:rPr>
                <w:rFonts w:ascii="Arial" w:eastAsia="Arial" w:hAnsi="Arial" w:cs="Arial"/>
                <w:color w:val="000000"/>
                <w:sz w:val="16"/>
                <w:lang w:val="fr-FR"/>
              </w:rPr>
            </w:pPr>
            <w:r>
              <w:rPr>
                <w:rFonts w:ascii="Arial" w:eastAsia="Arial" w:hAnsi="Arial" w:cs="Arial"/>
                <w:color w:val="000000"/>
                <w:sz w:val="16"/>
                <w:lang w:val="fr-FR"/>
              </w:rPr>
              <w:t>....... ....... / ....... ....... / ....... ....... ....... .......</w:t>
            </w:r>
          </w:p>
        </w:tc>
      </w:tr>
    </w:tbl>
    <w:p w14:paraId="6004824B" w14:textId="77777777" w:rsidR="00166865" w:rsidRDefault="00403AF5">
      <w:pPr>
        <w:spacing w:line="240" w:lineRule="exact"/>
      </w:pPr>
      <w:r>
        <w:t xml:space="preserve"> </w:t>
      </w:r>
    </w:p>
    <w:p w14:paraId="28076E29" w14:textId="77777777" w:rsidR="00166865" w:rsidRDefault="00166865">
      <w:pPr>
        <w:spacing w:after="100" w:line="240" w:lineRule="exact"/>
      </w:pPr>
    </w:p>
    <w:p w14:paraId="4019D87C" w14:textId="77777777" w:rsidR="00166865" w:rsidRDefault="00403AF5">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VOIES NAVIGABLES DE FRANCE </w:t>
      </w:r>
    </w:p>
    <w:p w14:paraId="3A92F2BA" w14:textId="77777777" w:rsidR="00166865" w:rsidRDefault="00403AF5">
      <w:pPr>
        <w:spacing w:line="276" w:lineRule="exact"/>
        <w:jc w:val="center"/>
        <w:rPr>
          <w:rFonts w:ascii="Arial" w:eastAsia="Arial" w:hAnsi="Arial" w:cs="Arial"/>
          <w:color w:val="000000"/>
          <w:lang w:val="fr-FR"/>
        </w:rPr>
      </w:pPr>
      <w:r>
        <w:rPr>
          <w:rFonts w:ascii="Arial" w:eastAsia="Arial" w:hAnsi="Arial" w:cs="Arial"/>
          <w:color w:val="000000"/>
          <w:lang w:val="fr-FR"/>
        </w:rPr>
        <w:t>37, rue du Plat</w:t>
      </w:r>
    </w:p>
    <w:p w14:paraId="32768FB4" w14:textId="77777777" w:rsidR="00166865" w:rsidRDefault="00403AF5">
      <w:pPr>
        <w:spacing w:line="276" w:lineRule="exact"/>
        <w:jc w:val="center"/>
        <w:rPr>
          <w:rFonts w:ascii="Arial" w:eastAsia="Arial" w:hAnsi="Arial" w:cs="Arial"/>
          <w:color w:val="000000"/>
          <w:lang w:val="fr-FR"/>
        </w:rPr>
      </w:pPr>
      <w:r>
        <w:rPr>
          <w:rFonts w:ascii="Arial" w:eastAsia="Arial" w:hAnsi="Arial" w:cs="Arial"/>
          <w:color w:val="000000"/>
          <w:lang w:val="fr-FR"/>
        </w:rPr>
        <w:t>BP 725</w:t>
      </w:r>
    </w:p>
    <w:p w14:paraId="0973C6D5" w14:textId="77777777" w:rsidR="00166865" w:rsidRDefault="00403AF5">
      <w:pPr>
        <w:spacing w:line="276" w:lineRule="exact"/>
        <w:jc w:val="center"/>
        <w:rPr>
          <w:rFonts w:ascii="Arial" w:eastAsia="Arial" w:hAnsi="Arial" w:cs="Arial"/>
          <w:color w:val="000000"/>
          <w:lang w:val="fr-FR"/>
        </w:rPr>
      </w:pPr>
      <w:r>
        <w:rPr>
          <w:rFonts w:ascii="Arial" w:eastAsia="Arial" w:hAnsi="Arial" w:cs="Arial"/>
          <w:color w:val="000000"/>
          <w:lang w:val="fr-FR"/>
        </w:rPr>
        <w:t>59034 LILLE Cedex</w:t>
      </w:r>
    </w:p>
    <w:p w14:paraId="399F9612" w14:textId="77777777" w:rsidR="00166865" w:rsidRDefault="00166865">
      <w:pPr>
        <w:spacing w:line="276" w:lineRule="exact"/>
        <w:jc w:val="center"/>
        <w:rPr>
          <w:rFonts w:ascii="Arial" w:eastAsia="Arial" w:hAnsi="Arial" w:cs="Arial"/>
          <w:color w:val="000000"/>
          <w:lang w:val="fr-FR"/>
        </w:rPr>
        <w:sectPr w:rsidR="00166865">
          <w:pgSz w:w="11900" w:h="16840"/>
          <w:pgMar w:top="1400" w:right="1140" w:bottom="1440" w:left="1140" w:header="1400" w:footer="1440" w:gutter="0"/>
          <w:cols w:space="708"/>
        </w:sectPr>
      </w:pPr>
    </w:p>
    <w:p w14:paraId="3A4D0F53" w14:textId="77777777" w:rsidR="00166865" w:rsidRDefault="00166865">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166865" w14:paraId="0E819CD2" w14:textId="77777777">
        <w:trPr>
          <w:trHeight w:val="436"/>
        </w:trPr>
        <w:tc>
          <w:tcPr>
            <w:tcW w:w="9600" w:type="dxa"/>
            <w:gridSpan w:val="3"/>
            <w:tcBorders>
              <w:top w:val="single" w:sz="2" w:space="0" w:color="000000"/>
              <w:left w:val="single" w:sz="2" w:space="0" w:color="000000"/>
              <w:right w:val="single" w:sz="2" w:space="0" w:color="000000"/>
            </w:tcBorders>
            <w:shd w:val="clear" w:color="3155A4" w:fill="3155A4"/>
            <w:tcMar>
              <w:top w:w="0" w:type="dxa"/>
              <w:left w:w="0" w:type="dxa"/>
              <w:bottom w:w="0" w:type="dxa"/>
              <w:right w:w="0" w:type="dxa"/>
            </w:tcMar>
            <w:vAlign w:val="center"/>
          </w:tcPr>
          <w:p w14:paraId="3951B460" w14:textId="77777777" w:rsidR="00166865" w:rsidRDefault="00403AF5">
            <w:pPr>
              <w:pStyle w:val="Titletable"/>
              <w:jc w:val="center"/>
              <w:rPr>
                <w:lang w:val="fr-FR"/>
              </w:rPr>
            </w:pPr>
            <w:r>
              <w:rPr>
                <w:lang w:val="fr-FR"/>
              </w:rPr>
              <w:t>L'ESSENTIEL DE L'ACTE D'ENGAGEMENT</w:t>
            </w:r>
          </w:p>
        </w:tc>
      </w:tr>
      <w:tr w:rsidR="00166865" w14:paraId="7C00A24A" w14:textId="77777777">
        <w:trPr>
          <w:trHeight w:val="74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69E4E1" w14:textId="77777777" w:rsidR="00166865" w:rsidRDefault="00166865">
            <w:pPr>
              <w:spacing w:line="240" w:lineRule="exact"/>
            </w:pPr>
          </w:p>
          <w:p w14:paraId="027E553F" w14:textId="0C4A4891" w:rsidR="00166865" w:rsidRDefault="001C46A8">
            <w:pPr>
              <w:ind w:left="420"/>
              <w:rPr>
                <w:sz w:val="2"/>
              </w:rPr>
            </w:pPr>
            <w:r>
              <w:rPr>
                <w:noProof/>
              </w:rPr>
              <w:drawing>
                <wp:inline distT="0" distB="0" distL="0" distR="0" wp14:anchorId="5C0070AE" wp14:editId="7E2FD6A4">
                  <wp:extent cx="228600" cy="228600"/>
                  <wp:effectExtent l="0" t="0" r="0" b="0"/>
                  <wp:docPr id="2" name="Imag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990CA1" w14:textId="77777777" w:rsidR="00166865" w:rsidRDefault="00403AF5">
            <w:pPr>
              <w:spacing w:before="280" w:after="160"/>
              <w:ind w:left="160" w:right="160"/>
              <w:jc w:val="both"/>
              <w:rPr>
                <w:rFonts w:ascii="Arial" w:eastAsia="Arial" w:hAnsi="Arial" w:cs="Arial"/>
                <w:b/>
                <w:color w:val="000000"/>
                <w:sz w:val="20"/>
                <w:lang w:val="fr-FR"/>
              </w:rPr>
            </w:pPr>
            <w:r>
              <w:rPr>
                <w:rFonts w:ascii="Arial" w:eastAsia="Arial" w:hAnsi="Arial" w:cs="Arial"/>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8665EA" w14:textId="3F4A45F1" w:rsidR="00166865" w:rsidRDefault="00403AF5">
            <w:pPr>
              <w:spacing w:before="60" w:after="60" w:line="230" w:lineRule="exact"/>
              <w:ind w:left="160" w:right="160"/>
              <w:jc w:val="both"/>
              <w:rPr>
                <w:rFonts w:ascii="Arial" w:eastAsia="Arial" w:hAnsi="Arial" w:cs="Arial"/>
                <w:color w:val="000000"/>
                <w:sz w:val="20"/>
                <w:lang w:val="fr-FR"/>
              </w:rPr>
            </w:pPr>
            <w:r>
              <w:rPr>
                <w:rFonts w:ascii="Arial" w:eastAsia="Arial" w:hAnsi="Arial" w:cs="Arial"/>
                <w:color w:val="000000"/>
                <w:sz w:val="20"/>
                <w:lang w:val="fr-FR"/>
              </w:rPr>
              <w:t xml:space="preserve">Gestion des déchets sur le territoire de l'UTI Escaut Saint-Quentin. Lot n°1 : secteur de valenciennes. </w:t>
            </w:r>
          </w:p>
        </w:tc>
      </w:tr>
      <w:tr w:rsidR="00166865" w14:paraId="753812E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5EDA62" w14:textId="77777777" w:rsidR="00166865" w:rsidRDefault="00166865">
            <w:pPr>
              <w:spacing w:line="140" w:lineRule="exact"/>
              <w:rPr>
                <w:sz w:val="14"/>
              </w:rPr>
            </w:pPr>
          </w:p>
          <w:p w14:paraId="34ECB1DA" w14:textId="77AA1C48" w:rsidR="00166865" w:rsidRDefault="001C46A8">
            <w:pPr>
              <w:ind w:left="420"/>
              <w:rPr>
                <w:sz w:val="2"/>
              </w:rPr>
            </w:pPr>
            <w:r>
              <w:rPr>
                <w:noProof/>
              </w:rPr>
              <w:drawing>
                <wp:inline distT="0" distB="0" distL="0" distR="0" wp14:anchorId="17EFB195" wp14:editId="3BA302AB">
                  <wp:extent cx="228600" cy="228600"/>
                  <wp:effectExtent l="0" t="0" r="0" b="0"/>
                  <wp:docPr id="3"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6FC046" w14:textId="77777777" w:rsidR="00166865" w:rsidRDefault="00403AF5">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303398" w14:textId="77777777" w:rsidR="00166865" w:rsidRDefault="00403AF5">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Appel d'offres ouvert</w:t>
            </w:r>
          </w:p>
        </w:tc>
      </w:tr>
      <w:tr w:rsidR="00166865" w14:paraId="6BC2779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3AFD98" w14:textId="77777777" w:rsidR="00166865" w:rsidRDefault="00166865">
            <w:pPr>
              <w:spacing w:line="140" w:lineRule="exact"/>
              <w:rPr>
                <w:sz w:val="14"/>
              </w:rPr>
            </w:pPr>
          </w:p>
          <w:p w14:paraId="091F6E7D" w14:textId="16C403BC" w:rsidR="00166865" w:rsidRDefault="001C46A8">
            <w:pPr>
              <w:ind w:left="420"/>
              <w:rPr>
                <w:sz w:val="2"/>
              </w:rPr>
            </w:pPr>
            <w:r>
              <w:rPr>
                <w:noProof/>
              </w:rPr>
              <w:drawing>
                <wp:inline distT="0" distB="0" distL="0" distR="0" wp14:anchorId="617C69F5" wp14:editId="57BA07A4">
                  <wp:extent cx="228600" cy="228600"/>
                  <wp:effectExtent l="0" t="0" r="0" b="0"/>
                  <wp:docPr id="4"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DE62B8" w14:textId="77777777" w:rsidR="00166865" w:rsidRDefault="00403AF5">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7DE4E2" w14:textId="77777777" w:rsidR="00166865" w:rsidRDefault="00403AF5">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Accord-cadre</w:t>
            </w:r>
          </w:p>
        </w:tc>
      </w:tr>
      <w:tr w:rsidR="00166865" w14:paraId="4A89025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730156" w14:textId="77777777" w:rsidR="00166865" w:rsidRDefault="00166865">
            <w:pPr>
              <w:spacing w:line="140" w:lineRule="exact"/>
              <w:rPr>
                <w:sz w:val="14"/>
              </w:rPr>
            </w:pPr>
          </w:p>
          <w:p w14:paraId="3D070CE5" w14:textId="4E79D469" w:rsidR="00166865" w:rsidRDefault="001C46A8">
            <w:pPr>
              <w:ind w:left="420"/>
              <w:rPr>
                <w:sz w:val="2"/>
              </w:rPr>
            </w:pPr>
            <w:r>
              <w:rPr>
                <w:noProof/>
              </w:rPr>
              <w:drawing>
                <wp:inline distT="0" distB="0" distL="0" distR="0" wp14:anchorId="7CF9CB1F" wp14:editId="59092268">
                  <wp:extent cx="228600" cy="228600"/>
                  <wp:effectExtent l="0" t="0" r="0" b="0"/>
                  <wp:docPr id="5"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868010" w14:textId="77777777" w:rsidR="00166865" w:rsidRDefault="00403AF5">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EBBB9C" w14:textId="2D5194BB" w:rsidR="00166865" w:rsidRDefault="00403AF5">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Prix unitaires</w:t>
            </w:r>
            <w:r w:rsidR="00986077">
              <w:rPr>
                <w:rFonts w:ascii="Arial" w:eastAsia="Arial" w:hAnsi="Arial" w:cs="Arial"/>
                <w:color w:val="000000"/>
                <w:sz w:val="20"/>
                <w:lang w:val="fr-FR"/>
              </w:rPr>
              <w:t xml:space="preserve"> et forfaitaires</w:t>
            </w:r>
          </w:p>
        </w:tc>
      </w:tr>
      <w:tr w:rsidR="00166865" w14:paraId="29F2E73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2AFBE7" w14:textId="77777777" w:rsidR="00166865" w:rsidRDefault="00166865">
            <w:pPr>
              <w:spacing w:line="140" w:lineRule="exact"/>
              <w:rPr>
                <w:sz w:val="14"/>
              </w:rPr>
            </w:pPr>
          </w:p>
          <w:p w14:paraId="5D0E86E9" w14:textId="1A7ADEDB" w:rsidR="00166865" w:rsidRDefault="001C46A8">
            <w:pPr>
              <w:ind w:left="420"/>
              <w:rPr>
                <w:sz w:val="2"/>
              </w:rPr>
            </w:pPr>
            <w:r>
              <w:rPr>
                <w:noProof/>
              </w:rPr>
              <w:drawing>
                <wp:inline distT="0" distB="0" distL="0" distR="0" wp14:anchorId="15F24C6A" wp14:editId="0E2AC958">
                  <wp:extent cx="228600" cy="228600"/>
                  <wp:effectExtent l="0" t="0" r="0" b="0"/>
                  <wp:docPr id="6"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5A891D" w14:textId="77777777" w:rsidR="00166865" w:rsidRDefault="00403AF5">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4AE9A9" w14:textId="77777777" w:rsidR="00166865" w:rsidRDefault="00403AF5">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r w:rsidR="00166865" w14:paraId="562DD45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9CF541" w14:textId="77777777" w:rsidR="00166865" w:rsidRDefault="00166865">
            <w:pPr>
              <w:spacing w:line="140" w:lineRule="exact"/>
              <w:rPr>
                <w:sz w:val="14"/>
              </w:rPr>
            </w:pPr>
          </w:p>
          <w:p w14:paraId="2E79BB5F" w14:textId="1F643BEE" w:rsidR="00166865" w:rsidRDefault="001C46A8">
            <w:pPr>
              <w:ind w:left="420"/>
              <w:rPr>
                <w:sz w:val="2"/>
              </w:rPr>
            </w:pPr>
            <w:r>
              <w:rPr>
                <w:noProof/>
              </w:rPr>
              <w:drawing>
                <wp:inline distT="0" distB="0" distL="0" distR="0" wp14:anchorId="0B6A4492" wp14:editId="7697249B">
                  <wp:extent cx="228600" cy="228600"/>
                  <wp:effectExtent l="0" t="0" r="0" b="0"/>
                  <wp:docPr id="7"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15EF8D" w14:textId="77777777" w:rsidR="00166865" w:rsidRDefault="00403AF5">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93A500" w14:textId="77777777" w:rsidR="00166865" w:rsidRDefault="00403AF5">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r w:rsidR="00166865" w14:paraId="2693D32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387B5B" w14:textId="77777777" w:rsidR="00166865" w:rsidRDefault="00166865">
            <w:pPr>
              <w:spacing w:line="180" w:lineRule="exact"/>
              <w:rPr>
                <w:sz w:val="18"/>
              </w:rPr>
            </w:pPr>
          </w:p>
          <w:p w14:paraId="0CE112CD" w14:textId="0247022F" w:rsidR="00166865" w:rsidRDefault="001C46A8">
            <w:pPr>
              <w:ind w:left="420"/>
              <w:rPr>
                <w:sz w:val="2"/>
              </w:rPr>
            </w:pPr>
            <w:r>
              <w:rPr>
                <w:noProof/>
              </w:rPr>
              <w:drawing>
                <wp:inline distT="0" distB="0" distL="0" distR="0" wp14:anchorId="06D54226" wp14:editId="01B7C681">
                  <wp:extent cx="228600" cy="161925"/>
                  <wp:effectExtent l="0" t="0" r="0" b="0"/>
                  <wp:docPr id="8" name="Image 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1619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9AF38D" w14:textId="77777777" w:rsidR="00166865" w:rsidRDefault="00403AF5">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7E4117" w14:textId="77777777" w:rsidR="00166865" w:rsidRDefault="00403AF5">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Avec</w:t>
            </w:r>
          </w:p>
        </w:tc>
      </w:tr>
      <w:tr w:rsidR="00166865" w14:paraId="4016B9C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18DADC" w14:textId="77777777" w:rsidR="00166865" w:rsidRDefault="00166865">
            <w:pPr>
              <w:spacing w:line="140" w:lineRule="exact"/>
              <w:rPr>
                <w:sz w:val="14"/>
              </w:rPr>
            </w:pPr>
          </w:p>
          <w:p w14:paraId="2490F347" w14:textId="31868421" w:rsidR="00166865" w:rsidRDefault="001C46A8">
            <w:pPr>
              <w:ind w:left="420"/>
              <w:rPr>
                <w:sz w:val="2"/>
              </w:rPr>
            </w:pPr>
            <w:r>
              <w:rPr>
                <w:noProof/>
              </w:rPr>
              <w:drawing>
                <wp:inline distT="0" distB="0" distL="0" distR="0" wp14:anchorId="3E576C9E" wp14:editId="23D806B8">
                  <wp:extent cx="228600" cy="228600"/>
                  <wp:effectExtent l="0" t="0" r="0" b="0"/>
                  <wp:docPr id="9"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D1BDF6" w14:textId="77777777" w:rsidR="00166865" w:rsidRDefault="00403AF5">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717808" w14:textId="5D29C2A8" w:rsidR="00166865" w:rsidRDefault="007F052A">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r w:rsidR="00166865" w14:paraId="44602E8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E2C0B8" w14:textId="77777777" w:rsidR="00166865" w:rsidRDefault="00166865">
            <w:pPr>
              <w:spacing w:line="140" w:lineRule="exact"/>
              <w:rPr>
                <w:sz w:val="14"/>
              </w:rPr>
            </w:pPr>
          </w:p>
          <w:p w14:paraId="1008251E" w14:textId="5C440D8F" w:rsidR="00166865" w:rsidRDefault="001C46A8">
            <w:pPr>
              <w:ind w:left="420"/>
              <w:rPr>
                <w:sz w:val="2"/>
              </w:rPr>
            </w:pPr>
            <w:r>
              <w:rPr>
                <w:noProof/>
              </w:rPr>
              <w:drawing>
                <wp:inline distT="0" distB="0" distL="0" distR="0" wp14:anchorId="3AEEC7CF" wp14:editId="5D8F4482">
                  <wp:extent cx="228600" cy="228600"/>
                  <wp:effectExtent l="0" t="0" r="0" b="0"/>
                  <wp:docPr id="10"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84B44F" w14:textId="77777777" w:rsidR="00166865" w:rsidRDefault="00403AF5">
            <w:pPr>
              <w:spacing w:before="60" w:after="60" w:line="230" w:lineRule="exact"/>
              <w:ind w:left="160" w:right="160"/>
              <w:jc w:val="both"/>
              <w:rPr>
                <w:rFonts w:ascii="Arial" w:eastAsia="Arial" w:hAnsi="Arial" w:cs="Arial"/>
                <w:b/>
                <w:color w:val="000000"/>
                <w:sz w:val="20"/>
                <w:lang w:val="fr-FR"/>
              </w:rPr>
            </w:pPr>
            <w:r>
              <w:rPr>
                <w:rFonts w:ascii="Arial" w:eastAsia="Arial" w:hAnsi="Arial" w:cs="Arial"/>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060E52" w14:textId="77777777" w:rsidR="00166865" w:rsidRDefault="00403AF5">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Avec</w:t>
            </w:r>
          </w:p>
        </w:tc>
      </w:tr>
    </w:tbl>
    <w:p w14:paraId="38E63A4D" w14:textId="77777777" w:rsidR="00166865" w:rsidRDefault="00166865">
      <w:pPr>
        <w:sectPr w:rsidR="00166865">
          <w:pgSz w:w="11900" w:h="16840"/>
          <w:pgMar w:top="1440" w:right="1160" w:bottom="1440" w:left="1140" w:header="1440" w:footer="1440" w:gutter="0"/>
          <w:cols w:space="708"/>
        </w:sectPr>
      </w:pPr>
    </w:p>
    <w:p w14:paraId="73577177" w14:textId="77777777" w:rsidR="00166865" w:rsidRDefault="00403AF5">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7CA8C5BB" w14:textId="77777777" w:rsidR="00166865" w:rsidRDefault="00166865">
      <w:pPr>
        <w:spacing w:after="80" w:line="240" w:lineRule="exact"/>
      </w:pPr>
    </w:p>
    <w:p w14:paraId="71B69F86" w14:textId="77777777" w:rsidR="00166865" w:rsidRDefault="00403AF5">
      <w:pPr>
        <w:pStyle w:val="TM1"/>
        <w:tabs>
          <w:tab w:val="right" w:leader="dot" w:pos="9610"/>
        </w:tabs>
        <w:rPr>
          <w:rFonts w:ascii="Calibri" w:hAnsi="Calibri"/>
          <w:noProof/>
          <w:sz w:val="22"/>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56000000" w:history="1">
        <w:r>
          <w:rPr>
            <w:rStyle w:val="Lienhypertexte"/>
            <w:rFonts w:ascii="Arial" w:eastAsia="Arial" w:hAnsi="Arial" w:cs="Arial"/>
            <w:lang w:val="fr-FR"/>
          </w:rPr>
          <w:t>1 - Identification de l'acheteur</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_Toc256000000 \h </w:instrText>
        </w:r>
        <w:r>
          <w:rPr>
            <w:rFonts w:ascii="Arial" w:eastAsia="Arial" w:hAnsi="Arial" w:cs="Arial"/>
          </w:rPr>
        </w:r>
        <w:r>
          <w:rPr>
            <w:rFonts w:ascii="Arial" w:eastAsia="Arial" w:hAnsi="Arial" w:cs="Arial"/>
          </w:rPr>
          <w:fldChar w:fldCharType="separate"/>
        </w:r>
        <w:r>
          <w:rPr>
            <w:rFonts w:ascii="Arial" w:eastAsia="Arial" w:hAnsi="Arial" w:cs="Arial"/>
          </w:rPr>
          <w:t>4</w:t>
        </w:r>
        <w:r>
          <w:rPr>
            <w:rFonts w:ascii="Arial" w:eastAsia="Arial" w:hAnsi="Arial" w:cs="Arial"/>
          </w:rPr>
          <w:fldChar w:fldCharType="end"/>
        </w:r>
      </w:hyperlink>
    </w:p>
    <w:p w14:paraId="0612DCFB" w14:textId="77777777" w:rsidR="00166865" w:rsidRDefault="007F052A">
      <w:pPr>
        <w:pStyle w:val="TM1"/>
        <w:tabs>
          <w:tab w:val="right" w:leader="dot" w:pos="9610"/>
        </w:tabs>
        <w:rPr>
          <w:rFonts w:ascii="Calibri" w:hAnsi="Calibri"/>
          <w:noProof/>
          <w:sz w:val="22"/>
        </w:rPr>
      </w:pPr>
      <w:hyperlink w:anchor="_Toc256000001" w:history="1">
        <w:r w:rsidR="00403AF5">
          <w:rPr>
            <w:rStyle w:val="Lienhypertexte"/>
            <w:rFonts w:ascii="Arial" w:eastAsia="Arial" w:hAnsi="Arial" w:cs="Arial"/>
            <w:lang w:val="fr-FR"/>
          </w:rPr>
          <w:t>2 - Identification du co-contractant</w:t>
        </w:r>
        <w:r w:rsidR="00403AF5">
          <w:rPr>
            <w:rFonts w:ascii="Arial" w:eastAsia="Arial" w:hAnsi="Arial" w:cs="Arial"/>
          </w:rPr>
          <w:tab/>
        </w:r>
        <w:r w:rsidR="00403AF5">
          <w:rPr>
            <w:rFonts w:ascii="Arial" w:eastAsia="Arial" w:hAnsi="Arial" w:cs="Arial"/>
          </w:rPr>
          <w:fldChar w:fldCharType="begin"/>
        </w:r>
        <w:r w:rsidR="00403AF5">
          <w:rPr>
            <w:rFonts w:ascii="Arial" w:eastAsia="Arial" w:hAnsi="Arial" w:cs="Arial"/>
          </w:rPr>
          <w:instrText xml:space="preserve"> PAGEREF _Toc256000001 \h </w:instrText>
        </w:r>
        <w:r w:rsidR="00403AF5">
          <w:rPr>
            <w:rFonts w:ascii="Arial" w:eastAsia="Arial" w:hAnsi="Arial" w:cs="Arial"/>
          </w:rPr>
        </w:r>
        <w:r w:rsidR="00403AF5">
          <w:rPr>
            <w:rFonts w:ascii="Arial" w:eastAsia="Arial" w:hAnsi="Arial" w:cs="Arial"/>
          </w:rPr>
          <w:fldChar w:fldCharType="separate"/>
        </w:r>
        <w:r w:rsidR="00403AF5">
          <w:rPr>
            <w:rFonts w:ascii="Arial" w:eastAsia="Arial" w:hAnsi="Arial" w:cs="Arial"/>
          </w:rPr>
          <w:t>4</w:t>
        </w:r>
        <w:r w:rsidR="00403AF5">
          <w:rPr>
            <w:rFonts w:ascii="Arial" w:eastAsia="Arial" w:hAnsi="Arial" w:cs="Arial"/>
          </w:rPr>
          <w:fldChar w:fldCharType="end"/>
        </w:r>
      </w:hyperlink>
    </w:p>
    <w:p w14:paraId="1CB4420F" w14:textId="77777777" w:rsidR="00166865" w:rsidRDefault="007F052A">
      <w:pPr>
        <w:pStyle w:val="TM1"/>
        <w:tabs>
          <w:tab w:val="right" w:leader="dot" w:pos="9610"/>
        </w:tabs>
        <w:rPr>
          <w:rFonts w:ascii="Calibri" w:hAnsi="Calibri"/>
          <w:noProof/>
          <w:sz w:val="22"/>
        </w:rPr>
      </w:pPr>
      <w:hyperlink w:anchor="_Toc256000002" w:history="1">
        <w:r w:rsidR="00403AF5">
          <w:rPr>
            <w:rStyle w:val="Lienhypertexte"/>
            <w:rFonts w:ascii="Arial" w:eastAsia="Arial" w:hAnsi="Arial" w:cs="Arial"/>
            <w:lang w:val="fr-FR"/>
          </w:rPr>
          <w:t>3 - Dispositions générales</w:t>
        </w:r>
        <w:r w:rsidR="00403AF5">
          <w:rPr>
            <w:rFonts w:ascii="Arial" w:eastAsia="Arial" w:hAnsi="Arial" w:cs="Arial"/>
          </w:rPr>
          <w:tab/>
        </w:r>
        <w:r w:rsidR="00403AF5">
          <w:rPr>
            <w:rFonts w:ascii="Arial" w:eastAsia="Arial" w:hAnsi="Arial" w:cs="Arial"/>
          </w:rPr>
          <w:fldChar w:fldCharType="begin"/>
        </w:r>
        <w:r w:rsidR="00403AF5">
          <w:rPr>
            <w:rFonts w:ascii="Arial" w:eastAsia="Arial" w:hAnsi="Arial" w:cs="Arial"/>
          </w:rPr>
          <w:instrText xml:space="preserve"> PAGEREF _Toc256000002 \h </w:instrText>
        </w:r>
        <w:r w:rsidR="00403AF5">
          <w:rPr>
            <w:rFonts w:ascii="Arial" w:eastAsia="Arial" w:hAnsi="Arial" w:cs="Arial"/>
          </w:rPr>
        </w:r>
        <w:r w:rsidR="00403AF5">
          <w:rPr>
            <w:rFonts w:ascii="Arial" w:eastAsia="Arial" w:hAnsi="Arial" w:cs="Arial"/>
          </w:rPr>
          <w:fldChar w:fldCharType="separate"/>
        </w:r>
        <w:r w:rsidR="00403AF5">
          <w:rPr>
            <w:rFonts w:ascii="Arial" w:eastAsia="Arial" w:hAnsi="Arial" w:cs="Arial"/>
          </w:rPr>
          <w:t>6</w:t>
        </w:r>
        <w:r w:rsidR="00403AF5">
          <w:rPr>
            <w:rFonts w:ascii="Arial" w:eastAsia="Arial" w:hAnsi="Arial" w:cs="Arial"/>
          </w:rPr>
          <w:fldChar w:fldCharType="end"/>
        </w:r>
      </w:hyperlink>
    </w:p>
    <w:p w14:paraId="4A56E7C1" w14:textId="77777777" w:rsidR="00166865" w:rsidRDefault="007F052A">
      <w:pPr>
        <w:pStyle w:val="TM2"/>
        <w:tabs>
          <w:tab w:val="right" w:leader="dot" w:pos="9610"/>
        </w:tabs>
        <w:rPr>
          <w:rFonts w:ascii="Calibri" w:hAnsi="Calibri"/>
          <w:noProof/>
          <w:sz w:val="22"/>
        </w:rPr>
      </w:pPr>
      <w:hyperlink w:anchor="_Toc256000003" w:history="1">
        <w:r w:rsidR="00403AF5">
          <w:rPr>
            <w:rStyle w:val="Lienhypertexte"/>
            <w:rFonts w:ascii="Arial" w:eastAsia="Arial" w:hAnsi="Arial" w:cs="Arial"/>
            <w:lang w:val="fr-FR"/>
          </w:rPr>
          <w:t>3.1 - Objet</w:t>
        </w:r>
        <w:r w:rsidR="00403AF5">
          <w:rPr>
            <w:rFonts w:ascii="Arial" w:eastAsia="Arial" w:hAnsi="Arial" w:cs="Arial"/>
          </w:rPr>
          <w:tab/>
        </w:r>
        <w:r w:rsidR="00403AF5">
          <w:rPr>
            <w:rFonts w:ascii="Arial" w:eastAsia="Arial" w:hAnsi="Arial" w:cs="Arial"/>
          </w:rPr>
          <w:fldChar w:fldCharType="begin"/>
        </w:r>
        <w:r w:rsidR="00403AF5">
          <w:rPr>
            <w:rFonts w:ascii="Arial" w:eastAsia="Arial" w:hAnsi="Arial" w:cs="Arial"/>
          </w:rPr>
          <w:instrText xml:space="preserve"> PAGEREF _Toc256000003 \h </w:instrText>
        </w:r>
        <w:r w:rsidR="00403AF5">
          <w:rPr>
            <w:rFonts w:ascii="Arial" w:eastAsia="Arial" w:hAnsi="Arial" w:cs="Arial"/>
          </w:rPr>
        </w:r>
        <w:r w:rsidR="00403AF5">
          <w:rPr>
            <w:rFonts w:ascii="Arial" w:eastAsia="Arial" w:hAnsi="Arial" w:cs="Arial"/>
          </w:rPr>
          <w:fldChar w:fldCharType="separate"/>
        </w:r>
        <w:r w:rsidR="00403AF5">
          <w:rPr>
            <w:rFonts w:ascii="Arial" w:eastAsia="Arial" w:hAnsi="Arial" w:cs="Arial"/>
          </w:rPr>
          <w:t>6</w:t>
        </w:r>
        <w:r w:rsidR="00403AF5">
          <w:rPr>
            <w:rFonts w:ascii="Arial" w:eastAsia="Arial" w:hAnsi="Arial" w:cs="Arial"/>
          </w:rPr>
          <w:fldChar w:fldCharType="end"/>
        </w:r>
      </w:hyperlink>
    </w:p>
    <w:p w14:paraId="0305BAB2" w14:textId="77777777" w:rsidR="00166865" w:rsidRDefault="007F052A">
      <w:pPr>
        <w:pStyle w:val="TM2"/>
        <w:tabs>
          <w:tab w:val="right" w:leader="dot" w:pos="9610"/>
        </w:tabs>
        <w:rPr>
          <w:rFonts w:ascii="Calibri" w:hAnsi="Calibri"/>
          <w:noProof/>
          <w:sz w:val="22"/>
        </w:rPr>
      </w:pPr>
      <w:hyperlink w:anchor="_Toc256000004" w:history="1">
        <w:r w:rsidR="00403AF5">
          <w:rPr>
            <w:rStyle w:val="Lienhypertexte"/>
            <w:rFonts w:ascii="Arial" w:eastAsia="Arial" w:hAnsi="Arial" w:cs="Arial"/>
            <w:lang w:val="fr-FR"/>
          </w:rPr>
          <w:t>3.2 - Mode de passation</w:t>
        </w:r>
        <w:r w:rsidR="00403AF5">
          <w:rPr>
            <w:rFonts w:ascii="Arial" w:eastAsia="Arial" w:hAnsi="Arial" w:cs="Arial"/>
          </w:rPr>
          <w:tab/>
        </w:r>
        <w:r w:rsidR="00403AF5">
          <w:rPr>
            <w:rFonts w:ascii="Arial" w:eastAsia="Arial" w:hAnsi="Arial" w:cs="Arial"/>
          </w:rPr>
          <w:fldChar w:fldCharType="begin"/>
        </w:r>
        <w:r w:rsidR="00403AF5">
          <w:rPr>
            <w:rFonts w:ascii="Arial" w:eastAsia="Arial" w:hAnsi="Arial" w:cs="Arial"/>
          </w:rPr>
          <w:instrText xml:space="preserve"> PAGEREF _Toc256000004 \h </w:instrText>
        </w:r>
        <w:r w:rsidR="00403AF5">
          <w:rPr>
            <w:rFonts w:ascii="Arial" w:eastAsia="Arial" w:hAnsi="Arial" w:cs="Arial"/>
          </w:rPr>
        </w:r>
        <w:r w:rsidR="00403AF5">
          <w:rPr>
            <w:rFonts w:ascii="Arial" w:eastAsia="Arial" w:hAnsi="Arial" w:cs="Arial"/>
          </w:rPr>
          <w:fldChar w:fldCharType="separate"/>
        </w:r>
        <w:r w:rsidR="00403AF5">
          <w:rPr>
            <w:rFonts w:ascii="Arial" w:eastAsia="Arial" w:hAnsi="Arial" w:cs="Arial"/>
          </w:rPr>
          <w:t>6</w:t>
        </w:r>
        <w:r w:rsidR="00403AF5">
          <w:rPr>
            <w:rFonts w:ascii="Arial" w:eastAsia="Arial" w:hAnsi="Arial" w:cs="Arial"/>
          </w:rPr>
          <w:fldChar w:fldCharType="end"/>
        </w:r>
      </w:hyperlink>
    </w:p>
    <w:p w14:paraId="0DD80181" w14:textId="77777777" w:rsidR="00166865" w:rsidRDefault="007F052A">
      <w:pPr>
        <w:pStyle w:val="TM2"/>
        <w:tabs>
          <w:tab w:val="right" w:leader="dot" w:pos="9610"/>
        </w:tabs>
        <w:rPr>
          <w:rFonts w:ascii="Calibri" w:hAnsi="Calibri"/>
          <w:noProof/>
          <w:sz w:val="22"/>
        </w:rPr>
      </w:pPr>
      <w:hyperlink w:anchor="_Toc256000005" w:history="1">
        <w:r w:rsidR="00403AF5">
          <w:rPr>
            <w:rStyle w:val="Lienhypertexte"/>
            <w:rFonts w:ascii="Arial" w:eastAsia="Arial" w:hAnsi="Arial" w:cs="Arial"/>
            <w:lang w:val="fr-FR"/>
          </w:rPr>
          <w:t>3.3 - Forme de contrat</w:t>
        </w:r>
        <w:r w:rsidR="00403AF5">
          <w:rPr>
            <w:rFonts w:ascii="Arial" w:eastAsia="Arial" w:hAnsi="Arial" w:cs="Arial"/>
          </w:rPr>
          <w:tab/>
        </w:r>
        <w:r w:rsidR="00403AF5">
          <w:rPr>
            <w:rFonts w:ascii="Arial" w:eastAsia="Arial" w:hAnsi="Arial" w:cs="Arial"/>
          </w:rPr>
          <w:fldChar w:fldCharType="begin"/>
        </w:r>
        <w:r w:rsidR="00403AF5">
          <w:rPr>
            <w:rFonts w:ascii="Arial" w:eastAsia="Arial" w:hAnsi="Arial" w:cs="Arial"/>
          </w:rPr>
          <w:instrText xml:space="preserve"> PAGEREF _Toc256000005 \h </w:instrText>
        </w:r>
        <w:r w:rsidR="00403AF5">
          <w:rPr>
            <w:rFonts w:ascii="Arial" w:eastAsia="Arial" w:hAnsi="Arial" w:cs="Arial"/>
          </w:rPr>
        </w:r>
        <w:r w:rsidR="00403AF5">
          <w:rPr>
            <w:rFonts w:ascii="Arial" w:eastAsia="Arial" w:hAnsi="Arial" w:cs="Arial"/>
          </w:rPr>
          <w:fldChar w:fldCharType="separate"/>
        </w:r>
        <w:r w:rsidR="00403AF5">
          <w:rPr>
            <w:rFonts w:ascii="Arial" w:eastAsia="Arial" w:hAnsi="Arial" w:cs="Arial"/>
          </w:rPr>
          <w:t>6</w:t>
        </w:r>
        <w:r w:rsidR="00403AF5">
          <w:rPr>
            <w:rFonts w:ascii="Arial" w:eastAsia="Arial" w:hAnsi="Arial" w:cs="Arial"/>
          </w:rPr>
          <w:fldChar w:fldCharType="end"/>
        </w:r>
      </w:hyperlink>
    </w:p>
    <w:p w14:paraId="32BE663E" w14:textId="77777777" w:rsidR="00166865" w:rsidRDefault="007F052A">
      <w:pPr>
        <w:pStyle w:val="TM1"/>
        <w:tabs>
          <w:tab w:val="right" w:leader="dot" w:pos="9610"/>
        </w:tabs>
        <w:rPr>
          <w:rFonts w:ascii="Calibri" w:hAnsi="Calibri"/>
          <w:noProof/>
          <w:sz w:val="22"/>
        </w:rPr>
      </w:pPr>
      <w:hyperlink w:anchor="_Toc256000006" w:history="1">
        <w:r w:rsidR="00403AF5">
          <w:rPr>
            <w:rStyle w:val="Lienhypertexte"/>
            <w:rFonts w:ascii="Arial" w:eastAsia="Arial" w:hAnsi="Arial" w:cs="Arial"/>
            <w:lang w:val="fr-FR"/>
          </w:rPr>
          <w:t>4 - Prix</w:t>
        </w:r>
        <w:r w:rsidR="00403AF5">
          <w:rPr>
            <w:rFonts w:ascii="Arial" w:eastAsia="Arial" w:hAnsi="Arial" w:cs="Arial"/>
          </w:rPr>
          <w:tab/>
        </w:r>
        <w:r w:rsidR="00403AF5">
          <w:rPr>
            <w:rFonts w:ascii="Arial" w:eastAsia="Arial" w:hAnsi="Arial" w:cs="Arial"/>
          </w:rPr>
          <w:fldChar w:fldCharType="begin"/>
        </w:r>
        <w:r w:rsidR="00403AF5">
          <w:rPr>
            <w:rFonts w:ascii="Arial" w:eastAsia="Arial" w:hAnsi="Arial" w:cs="Arial"/>
          </w:rPr>
          <w:instrText xml:space="preserve"> PAGEREF _Toc256000006 \h </w:instrText>
        </w:r>
        <w:r w:rsidR="00403AF5">
          <w:rPr>
            <w:rFonts w:ascii="Arial" w:eastAsia="Arial" w:hAnsi="Arial" w:cs="Arial"/>
          </w:rPr>
        </w:r>
        <w:r w:rsidR="00403AF5">
          <w:rPr>
            <w:rFonts w:ascii="Arial" w:eastAsia="Arial" w:hAnsi="Arial" w:cs="Arial"/>
          </w:rPr>
          <w:fldChar w:fldCharType="separate"/>
        </w:r>
        <w:r w:rsidR="00403AF5">
          <w:rPr>
            <w:rFonts w:ascii="Arial" w:eastAsia="Arial" w:hAnsi="Arial" w:cs="Arial"/>
          </w:rPr>
          <w:t>6</w:t>
        </w:r>
        <w:r w:rsidR="00403AF5">
          <w:rPr>
            <w:rFonts w:ascii="Arial" w:eastAsia="Arial" w:hAnsi="Arial" w:cs="Arial"/>
          </w:rPr>
          <w:fldChar w:fldCharType="end"/>
        </w:r>
      </w:hyperlink>
    </w:p>
    <w:p w14:paraId="4D6521BA" w14:textId="77777777" w:rsidR="00166865" w:rsidRDefault="007F052A">
      <w:pPr>
        <w:pStyle w:val="TM1"/>
        <w:tabs>
          <w:tab w:val="right" w:leader="dot" w:pos="9610"/>
        </w:tabs>
        <w:rPr>
          <w:rFonts w:ascii="Calibri" w:hAnsi="Calibri"/>
          <w:noProof/>
          <w:sz w:val="22"/>
        </w:rPr>
      </w:pPr>
      <w:hyperlink w:anchor="_Toc256000007" w:history="1">
        <w:r w:rsidR="00403AF5">
          <w:rPr>
            <w:rStyle w:val="Lienhypertexte"/>
            <w:rFonts w:ascii="Arial" w:eastAsia="Arial" w:hAnsi="Arial" w:cs="Arial"/>
            <w:lang w:val="fr-FR"/>
          </w:rPr>
          <w:t>5 - Durée de l'accord-cadre</w:t>
        </w:r>
        <w:r w:rsidR="00403AF5">
          <w:rPr>
            <w:rFonts w:ascii="Arial" w:eastAsia="Arial" w:hAnsi="Arial" w:cs="Arial"/>
          </w:rPr>
          <w:tab/>
        </w:r>
        <w:r w:rsidR="00403AF5">
          <w:rPr>
            <w:rFonts w:ascii="Arial" w:eastAsia="Arial" w:hAnsi="Arial" w:cs="Arial"/>
          </w:rPr>
          <w:fldChar w:fldCharType="begin"/>
        </w:r>
        <w:r w:rsidR="00403AF5">
          <w:rPr>
            <w:rFonts w:ascii="Arial" w:eastAsia="Arial" w:hAnsi="Arial" w:cs="Arial"/>
          </w:rPr>
          <w:instrText xml:space="preserve"> PAGEREF _Toc256000007 \h </w:instrText>
        </w:r>
        <w:r w:rsidR="00403AF5">
          <w:rPr>
            <w:rFonts w:ascii="Arial" w:eastAsia="Arial" w:hAnsi="Arial" w:cs="Arial"/>
          </w:rPr>
        </w:r>
        <w:r w:rsidR="00403AF5">
          <w:rPr>
            <w:rFonts w:ascii="Arial" w:eastAsia="Arial" w:hAnsi="Arial" w:cs="Arial"/>
          </w:rPr>
          <w:fldChar w:fldCharType="separate"/>
        </w:r>
        <w:r w:rsidR="00403AF5">
          <w:rPr>
            <w:rFonts w:ascii="Arial" w:eastAsia="Arial" w:hAnsi="Arial" w:cs="Arial"/>
          </w:rPr>
          <w:t>8</w:t>
        </w:r>
        <w:r w:rsidR="00403AF5">
          <w:rPr>
            <w:rFonts w:ascii="Arial" w:eastAsia="Arial" w:hAnsi="Arial" w:cs="Arial"/>
          </w:rPr>
          <w:fldChar w:fldCharType="end"/>
        </w:r>
      </w:hyperlink>
    </w:p>
    <w:p w14:paraId="3BCBC82B" w14:textId="77777777" w:rsidR="00166865" w:rsidRDefault="007F052A">
      <w:pPr>
        <w:pStyle w:val="TM1"/>
        <w:tabs>
          <w:tab w:val="right" w:leader="dot" w:pos="9610"/>
        </w:tabs>
        <w:rPr>
          <w:rFonts w:ascii="Calibri" w:hAnsi="Calibri"/>
          <w:noProof/>
          <w:sz w:val="22"/>
        </w:rPr>
      </w:pPr>
      <w:hyperlink w:anchor="_Toc256000008" w:history="1">
        <w:r w:rsidR="00403AF5">
          <w:rPr>
            <w:rStyle w:val="Lienhypertexte"/>
            <w:rFonts w:ascii="Arial" w:eastAsia="Arial" w:hAnsi="Arial" w:cs="Arial"/>
            <w:lang w:val="fr-FR"/>
          </w:rPr>
          <w:t>6 - Paiement</w:t>
        </w:r>
        <w:r w:rsidR="00403AF5">
          <w:rPr>
            <w:rFonts w:ascii="Arial" w:eastAsia="Arial" w:hAnsi="Arial" w:cs="Arial"/>
          </w:rPr>
          <w:tab/>
        </w:r>
        <w:r w:rsidR="00403AF5">
          <w:rPr>
            <w:rFonts w:ascii="Arial" w:eastAsia="Arial" w:hAnsi="Arial" w:cs="Arial"/>
          </w:rPr>
          <w:fldChar w:fldCharType="begin"/>
        </w:r>
        <w:r w:rsidR="00403AF5">
          <w:rPr>
            <w:rFonts w:ascii="Arial" w:eastAsia="Arial" w:hAnsi="Arial" w:cs="Arial"/>
          </w:rPr>
          <w:instrText xml:space="preserve"> PAGEREF _Toc256000008 \h </w:instrText>
        </w:r>
        <w:r w:rsidR="00403AF5">
          <w:rPr>
            <w:rFonts w:ascii="Arial" w:eastAsia="Arial" w:hAnsi="Arial" w:cs="Arial"/>
          </w:rPr>
        </w:r>
        <w:r w:rsidR="00403AF5">
          <w:rPr>
            <w:rFonts w:ascii="Arial" w:eastAsia="Arial" w:hAnsi="Arial" w:cs="Arial"/>
          </w:rPr>
          <w:fldChar w:fldCharType="separate"/>
        </w:r>
        <w:r w:rsidR="00403AF5">
          <w:rPr>
            <w:rFonts w:ascii="Arial" w:eastAsia="Arial" w:hAnsi="Arial" w:cs="Arial"/>
          </w:rPr>
          <w:t>9</w:t>
        </w:r>
        <w:r w:rsidR="00403AF5">
          <w:rPr>
            <w:rFonts w:ascii="Arial" w:eastAsia="Arial" w:hAnsi="Arial" w:cs="Arial"/>
          </w:rPr>
          <w:fldChar w:fldCharType="end"/>
        </w:r>
      </w:hyperlink>
    </w:p>
    <w:p w14:paraId="13CAED2B" w14:textId="1F6A0DDD" w:rsidR="00166865" w:rsidRDefault="007F052A">
      <w:pPr>
        <w:pStyle w:val="TM1"/>
        <w:tabs>
          <w:tab w:val="right" w:leader="dot" w:pos="9610"/>
        </w:tabs>
        <w:rPr>
          <w:rFonts w:ascii="Calibri" w:hAnsi="Calibri"/>
          <w:noProof/>
          <w:sz w:val="22"/>
        </w:rPr>
      </w:pPr>
      <w:hyperlink w:anchor="_Toc256000009" w:history="1">
        <w:r w:rsidR="00312705">
          <w:rPr>
            <w:rStyle w:val="Lienhypertexte"/>
            <w:rFonts w:ascii="Arial" w:eastAsia="Arial" w:hAnsi="Arial" w:cs="Arial"/>
            <w:lang w:val="fr-FR"/>
          </w:rPr>
          <w:t>1</w:t>
        </w:r>
      </w:hyperlink>
    </w:p>
    <w:p w14:paraId="6AF95266" w14:textId="42A28C8F" w:rsidR="00166865" w:rsidRDefault="007F052A">
      <w:pPr>
        <w:pStyle w:val="TM1"/>
        <w:tabs>
          <w:tab w:val="right" w:leader="dot" w:pos="9610"/>
        </w:tabs>
        <w:rPr>
          <w:rFonts w:ascii="Calibri" w:hAnsi="Calibri"/>
          <w:noProof/>
          <w:sz w:val="22"/>
        </w:rPr>
      </w:pPr>
      <w:hyperlink w:anchor="_Toc256000010" w:history="1">
        <w:r w:rsidR="00312705">
          <w:rPr>
            <w:rStyle w:val="Lienhypertexte"/>
            <w:rFonts w:ascii="Arial" w:eastAsia="Arial" w:hAnsi="Arial" w:cs="Arial"/>
            <w:lang w:val="fr-FR"/>
          </w:rPr>
          <w:t>1</w:t>
        </w:r>
      </w:hyperlink>
    </w:p>
    <w:p w14:paraId="79DB13B4" w14:textId="70F72968" w:rsidR="00166865" w:rsidRDefault="007F052A">
      <w:pPr>
        <w:pStyle w:val="TM1"/>
        <w:tabs>
          <w:tab w:val="right" w:leader="dot" w:pos="9610"/>
        </w:tabs>
        <w:rPr>
          <w:rFonts w:ascii="Calibri" w:hAnsi="Calibri"/>
          <w:noProof/>
          <w:sz w:val="22"/>
        </w:rPr>
      </w:pPr>
      <w:hyperlink w:anchor="_Toc256000011" w:history="1">
        <w:r w:rsidR="00312705">
          <w:rPr>
            <w:rStyle w:val="Lienhypertexte"/>
            <w:rFonts w:ascii="Arial" w:eastAsia="Arial" w:hAnsi="Arial" w:cs="Arial"/>
            <w:lang w:val="fr-FR"/>
          </w:rPr>
          <w:t>2</w:t>
        </w:r>
      </w:hyperlink>
    </w:p>
    <w:p w14:paraId="648FDBF2" w14:textId="77777777" w:rsidR="00166865" w:rsidRDefault="007F052A">
      <w:pPr>
        <w:pStyle w:val="TM1"/>
        <w:tabs>
          <w:tab w:val="right" w:leader="dot" w:pos="9610"/>
        </w:tabs>
        <w:rPr>
          <w:rFonts w:ascii="Calibri" w:hAnsi="Calibri"/>
          <w:noProof/>
          <w:sz w:val="22"/>
        </w:rPr>
      </w:pPr>
      <w:hyperlink w:anchor="_Toc256000012" w:history="1">
        <w:r w:rsidR="00403AF5">
          <w:rPr>
            <w:rStyle w:val="Lienhypertexte"/>
            <w:rFonts w:ascii="Arial" w:eastAsia="Arial" w:hAnsi="Arial" w:cs="Arial"/>
            <w:lang w:val="fr-FR"/>
          </w:rPr>
          <w:t>ANNEXE N° 1 : DÉSIGNATION DES CO-TRAITANTS ET RÉPARTITION DES PRESTATIONS</w:t>
        </w:r>
        <w:r w:rsidR="00403AF5">
          <w:rPr>
            <w:rFonts w:ascii="Arial" w:eastAsia="Arial" w:hAnsi="Arial" w:cs="Arial"/>
          </w:rPr>
          <w:tab/>
        </w:r>
        <w:r w:rsidR="00403AF5">
          <w:rPr>
            <w:rFonts w:ascii="Arial" w:eastAsia="Arial" w:hAnsi="Arial" w:cs="Arial"/>
          </w:rPr>
          <w:fldChar w:fldCharType="begin"/>
        </w:r>
        <w:r w:rsidR="00403AF5">
          <w:rPr>
            <w:rFonts w:ascii="Arial" w:eastAsia="Arial" w:hAnsi="Arial" w:cs="Arial"/>
          </w:rPr>
          <w:instrText xml:space="preserve"> PAGEREF _Toc256000012 \h </w:instrText>
        </w:r>
        <w:r w:rsidR="00403AF5">
          <w:rPr>
            <w:rFonts w:ascii="Arial" w:eastAsia="Arial" w:hAnsi="Arial" w:cs="Arial"/>
          </w:rPr>
        </w:r>
        <w:r w:rsidR="00403AF5">
          <w:rPr>
            <w:rFonts w:ascii="Arial" w:eastAsia="Arial" w:hAnsi="Arial" w:cs="Arial"/>
          </w:rPr>
          <w:fldChar w:fldCharType="separate"/>
        </w:r>
        <w:r w:rsidR="00403AF5">
          <w:rPr>
            <w:rFonts w:ascii="Arial" w:eastAsia="Arial" w:hAnsi="Arial" w:cs="Arial"/>
          </w:rPr>
          <w:t>13</w:t>
        </w:r>
        <w:r w:rsidR="00403AF5">
          <w:rPr>
            <w:rFonts w:ascii="Arial" w:eastAsia="Arial" w:hAnsi="Arial" w:cs="Arial"/>
          </w:rPr>
          <w:fldChar w:fldCharType="end"/>
        </w:r>
      </w:hyperlink>
    </w:p>
    <w:p w14:paraId="04B51814" w14:textId="26368A68" w:rsidR="00166865" w:rsidRDefault="00166865">
      <w:pPr>
        <w:pStyle w:val="TM1"/>
        <w:tabs>
          <w:tab w:val="right" w:leader="dot" w:pos="9610"/>
        </w:tabs>
        <w:rPr>
          <w:rFonts w:ascii="Calibri" w:hAnsi="Calibri"/>
          <w:noProof/>
          <w:sz w:val="22"/>
        </w:rPr>
      </w:pPr>
    </w:p>
    <w:p w14:paraId="32695B02" w14:textId="77777777" w:rsidR="00166865" w:rsidRDefault="00403AF5">
      <w:pPr>
        <w:spacing w:after="100"/>
        <w:jc w:val="both"/>
        <w:rPr>
          <w:rFonts w:ascii="Arial" w:eastAsia="Arial" w:hAnsi="Arial" w:cs="Arial"/>
          <w:color w:val="000000"/>
          <w:sz w:val="22"/>
          <w:lang w:val="fr-FR"/>
        </w:rPr>
        <w:sectPr w:rsidR="00166865">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0ED527DB" w14:textId="328A635A" w:rsidR="00166865" w:rsidRPr="00E636B2" w:rsidRDefault="00E4488D">
      <w:pPr>
        <w:pStyle w:val="Titre1"/>
        <w:shd w:val="clear" w:color="3155A4" w:fill="3155A4"/>
        <w:rPr>
          <w:rFonts w:eastAsia="Arial"/>
          <w:sz w:val="28"/>
          <w:lang w:val="fr-FR"/>
        </w:rPr>
      </w:pPr>
      <w:r w:rsidRPr="00E636B2">
        <w:rPr>
          <w:rFonts w:eastAsia="Arial"/>
          <w:sz w:val="28"/>
          <w:lang w:val="fr-FR"/>
        </w:rPr>
        <w:lastRenderedPageBreak/>
        <w:t xml:space="preserve">1 - </w:t>
      </w:r>
      <w:r w:rsidR="004032F7" w:rsidRPr="00E636B2">
        <w:rPr>
          <w:rFonts w:eastAsia="Arial"/>
          <w:sz w:val="28"/>
          <w:lang w:val="fr-FR"/>
        </w:rPr>
        <w:t>Identification de l’acheteur</w:t>
      </w:r>
    </w:p>
    <w:p w14:paraId="2266C504" w14:textId="77777777" w:rsidR="00166865" w:rsidRDefault="00403AF5">
      <w:pPr>
        <w:spacing w:line="60" w:lineRule="exact"/>
        <w:rPr>
          <w:sz w:val="6"/>
        </w:rPr>
      </w:pPr>
      <w:r>
        <w:t xml:space="preserve"> </w:t>
      </w:r>
    </w:p>
    <w:p w14:paraId="5BA0F6BB" w14:textId="77777777" w:rsidR="00166865" w:rsidRDefault="00403AF5">
      <w:pPr>
        <w:pStyle w:val="ParagrapheIndent1"/>
        <w:spacing w:after="240"/>
        <w:jc w:val="both"/>
        <w:rPr>
          <w:color w:val="000000"/>
          <w:lang w:val="fr-FR"/>
        </w:rPr>
      </w:pPr>
      <w:r>
        <w:rPr>
          <w:color w:val="000000"/>
          <w:lang w:val="fr-FR"/>
        </w:rPr>
        <w:t>Nom de l'organisme : VOIES NAVIGABLES DE FRANCE</w:t>
      </w:r>
    </w:p>
    <w:p w14:paraId="49263A53" w14:textId="77777777" w:rsidR="00166865" w:rsidRDefault="00403AF5">
      <w:pPr>
        <w:pStyle w:val="ParagrapheIndent1"/>
        <w:spacing w:after="240" w:line="230" w:lineRule="exact"/>
        <w:jc w:val="both"/>
        <w:rPr>
          <w:color w:val="000000"/>
          <w:lang w:val="fr-FR"/>
        </w:rPr>
      </w:pPr>
      <w:r>
        <w:rPr>
          <w:color w:val="000000"/>
          <w:lang w:val="fr-FR"/>
        </w:rPr>
        <w:t>Personne habilitée à donner les renseignements relatifs aux nantissements et cessions de créances : Le Représentant du Pouvoir Adjudicateur</w:t>
      </w:r>
    </w:p>
    <w:p w14:paraId="5A986C8D" w14:textId="77777777" w:rsidR="00166865" w:rsidRDefault="00403AF5">
      <w:pPr>
        <w:pStyle w:val="ParagrapheIndent1"/>
        <w:spacing w:after="240"/>
        <w:jc w:val="both"/>
        <w:rPr>
          <w:color w:val="000000"/>
          <w:lang w:val="fr-FR"/>
        </w:rPr>
      </w:pPr>
      <w:r>
        <w:rPr>
          <w:color w:val="000000"/>
          <w:lang w:val="fr-FR"/>
        </w:rPr>
        <w:t>Ordonnateur : Madame La Directrice générale de Voies Navigables de France</w:t>
      </w:r>
    </w:p>
    <w:p w14:paraId="2489345E" w14:textId="77777777" w:rsidR="00166865" w:rsidRDefault="00403AF5">
      <w:pPr>
        <w:pStyle w:val="ParagrapheIndent1"/>
        <w:spacing w:line="230" w:lineRule="exact"/>
        <w:jc w:val="both"/>
        <w:rPr>
          <w:color w:val="000000"/>
          <w:lang w:val="fr-FR"/>
        </w:rPr>
      </w:pPr>
      <w:r>
        <w:rPr>
          <w:color w:val="000000"/>
          <w:lang w:val="fr-FR"/>
        </w:rPr>
        <w:t xml:space="preserve">Comptable assignataire des paiements : Monsieur l'Agent Comptable de Voies Navigables de France, 175 rue Ludovic </w:t>
      </w:r>
      <w:proofErr w:type="spellStart"/>
      <w:r>
        <w:rPr>
          <w:color w:val="000000"/>
          <w:lang w:val="fr-FR"/>
        </w:rPr>
        <w:t>Boutleux</w:t>
      </w:r>
      <w:proofErr w:type="spellEnd"/>
    </w:p>
    <w:p w14:paraId="3EAAB724" w14:textId="77777777" w:rsidR="00166865" w:rsidRDefault="00403AF5">
      <w:pPr>
        <w:pStyle w:val="ParagrapheIndent1"/>
        <w:spacing w:line="230" w:lineRule="exact"/>
        <w:jc w:val="both"/>
        <w:rPr>
          <w:color w:val="000000"/>
          <w:lang w:val="fr-FR"/>
        </w:rPr>
      </w:pPr>
      <w:r>
        <w:rPr>
          <w:color w:val="000000"/>
          <w:lang w:val="fr-FR"/>
        </w:rPr>
        <w:t>BP 30820</w:t>
      </w:r>
    </w:p>
    <w:p w14:paraId="3640B460" w14:textId="77777777" w:rsidR="00166865" w:rsidRDefault="00403AF5">
      <w:pPr>
        <w:pStyle w:val="ParagrapheIndent1"/>
        <w:spacing w:line="230" w:lineRule="exact"/>
        <w:jc w:val="both"/>
        <w:rPr>
          <w:color w:val="000000"/>
          <w:lang w:val="fr-FR"/>
        </w:rPr>
      </w:pPr>
      <w:r>
        <w:rPr>
          <w:color w:val="000000"/>
          <w:lang w:val="fr-FR"/>
        </w:rPr>
        <w:t>62408 BETHUNE</w:t>
      </w:r>
    </w:p>
    <w:p w14:paraId="6B54879C" w14:textId="77777777" w:rsidR="00166865" w:rsidRDefault="00166865">
      <w:pPr>
        <w:pStyle w:val="ParagrapheIndent1"/>
        <w:spacing w:after="240" w:line="230" w:lineRule="exact"/>
        <w:jc w:val="both"/>
        <w:rPr>
          <w:color w:val="000000"/>
          <w:lang w:val="fr-FR"/>
        </w:rPr>
      </w:pPr>
    </w:p>
    <w:p w14:paraId="24E3697A" w14:textId="77777777" w:rsidR="00166865" w:rsidRDefault="00403AF5">
      <w:pPr>
        <w:pStyle w:val="ParagrapheIndent1"/>
        <w:spacing w:line="230" w:lineRule="exact"/>
        <w:jc w:val="both"/>
        <w:rPr>
          <w:color w:val="000000"/>
          <w:lang w:val="fr-FR"/>
        </w:rPr>
      </w:pPr>
      <w:r>
        <w:rPr>
          <w:color w:val="000000"/>
          <w:lang w:val="fr-FR"/>
        </w:rPr>
        <w:t>Imputation budgétaire :</w:t>
      </w:r>
    </w:p>
    <w:p w14:paraId="43524643" w14:textId="77777777" w:rsidR="00166865" w:rsidRDefault="00166865">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000"/>
        <w:gridCol w:w="7600"/>
      </w:tblGrid>
      <w:tr w:rsidR="00166865" w14:paraId="5997E4F7"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5E431E" w14:textId="77777777" w:rsidR="00166865" w:rsidRDefault="00403AF5">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Budget</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41BA61" w14:textId="77777777" w:rsidR="00166865" w:rsidRDefault="00403AF5">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GF - MOYENS GENERAUX</w:t>
            </w:r>
          </w:p>
        </w:tc>
      </w:tr>
      <w:tr w:rsidR="00166865" w14:paraId="78014965"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37CDBE" w14:textId="77777777" w:rsidR="00166865" w:rsidRDefault="00403AF5">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Exercice</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DCCF15" w14:textId="77777777" w:rsidR="00166865" w:rsidRDefault="00403AF5">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2025</w:t>
            </w:r>
          </w:p>
        </w:tc>
      </w:tr>
    </w:tbl>
    <w:p w14:paraId="64698FC4" w14:textId="77777777" w:rsidR="00166865" w:rsidRDefault="00403AF5">
      <w:pPr>
        <w:spacing w:after="120" w:line="240" w:lineRule="exact"/>
      </w:pPr>
      <w:r>
        <w:t xml:space="preserve"> </w:t>
      </w:r>
    </w:p>
    <w:p w14:paraId="40BD3795" w14:textId="72B297A2" w:rsidR="00166865" w:rsidRPr="00E636B2" w:rsidRDefault="00E4488D">
      <w:pPr>
        <w:pStyle w:val="Titre1"/>
        <w:shd w:val="clear" w:color="3155A4" w:fill="3155A4"/>
        <w:rPr>
          <w:rFonts w:eastAsia="Arial"/>
          <w:sz w:val="28"/>
          <w:lang w:val="fr-FR"/>
        </w:rPr>
      </w:pPr>
      <w:r w:rsidRPr="00E636B2">
        <w:rPr>
          <w:rFonts w:eastAsia="Arial"/>
          <w:sz w:val="28"/>
          <w:lang w:val="fr-FR"/>
        </w:rPr>
        <w:t>2 – Identification du co-contractant</w:t>
      </w:r>
    </w:p>
    <w:p w14:paraId="360A1FC1" w14:textId="77777777" w:rsidR="00166865" w:rsidRDefault="00403AF5">
      <w:pPr>
        <w:spacing w:line="60" w:lineRule="exact"/>
        <w:rPr>
          <w:sz w:val="6"/>
        </w:rPr>
      </w:pPr>
      <w:r>
        <w:t xml:space="preserve"> </w:t>
      </w:r>
    </w:p>
    <w:p w14:paraId="3D70F3AC" w14:textId="77777777" w:rsidR="00166865" w:rsidRDefault="00403AF5">
      <w:pPr>
        <w:pStyle w:val="ParagrapheIndent1"/>
        <w:spacing w:after="240" w:line="230" w:lineRule="exact"/>
        <w:jc w:val="both"/>
        <w:rPr>
          <w:color w:val="000000"/>
          <w:lang w:val="fr-FR"/>
        </w:rPr>
      </w:pPr>
      <w:r>
        <w:rPr>
          <w:color w:val="000000"/>
          <w:lang w:val="fr-FR"/>
        </w:rPr>
        <w:t>Après avoir pris connaissance des pièces constitutives de l'accord-cadre indiquées à l'article "pièces contractuelles" du Cahier des clauses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166865" w14:paraId="6247DD1B" w14:textId="77777777">
        <w:trPr>
          <w:trHeight w:val="202"/>
        </w:trPr>
        <w:tc>
          <w:tcPr>
            <w:tcW w:w="240" w:type="dxa"/>
            <w:tcMar>
              <w:top w:w="0" w:type="dxa"/>
              <w:left w:w="0" w:type="dxa"/>
              <w:bottom w:w="0" w:type="dxa"/>
              <w:right w:w="0" w:type="dxa"/>
            </w:tcMar>
          </w:tcPr>
          <w:p w14:paraId="3140EF0B" w14:textId="4F151482" w:rsidR="00166865" w:rsidRDefault="001C46A8">
            <w:pPr>
              <w:rPr>
                <w:sz w:val="2"/>
              </w:rPr>
            </w:pPr>
            <w:r>
              <w:rPr>
                <w:noProof/>
              </w:rPr>
              <w:drawing>
                <wp:inline distT="0" distB="0" distL="0" distR="0" wp14:anchorId="757424F1" wp14:editId="67735873">
                  <wp:extent cx="152400" cy="152400"/>
                  <wp:effectExtent l="0" t="0" r="0" b="0"/>
                  <wp:docPr id="11"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31F3F81" w14:textId="77777777" w:rsidR="00166865" w:rsidRDefault="00166865">
            <w:pPr>
              <w:rPr>
                <w:sz w:val="2"/>
              </w:rPr>
            </w:pPr>
          </w:p>
        </w:tc>
        <w:tc>
          <w:tcPr>
            <w:tcW w:w="9180" w:type="dxa"/>
            <w:gridSpan w:val="3"/>
            <w:tcMar>
              <w:top w:w="0" w:type="dxa"/>
              <w:left w:w="0" w:type="dxa"/>
              <w:bottom w:w="0" w:type="dxa"/>
              <w:right w:w="0" w:type="dxa"/>
            </w:tcMar>
          </w:tcPr>
          <w:p w14:paraId="00D40EC9" w14:textId="77777777" w:rsidR="00166865" w:rsidRDefault="00403AF5">
            <w:pPr>
              <w:pStyle w:val="ParagrapheIndent1"/>
              <w:jc w:val="both"/>
              <w:rPr>
                <w:color w:val="000000"/>
                <w:lang w:val="fr-FR"/>
              </w:rPr>
            </w:pPr>
            <w:r>
              <w:rPr>
                <w:color w:val="000000"/>
                <w:lang w:val="fr-FR"/>
              </w:rPr>
              <w:t>Le signataire (Candidat individuel),</w:t>
            </w:r>
          </w:p>
        </w:tc>
      </w:tr>
      <w:tr w:rsidR="00166865" w14:paraId="104D2BA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FA3577" w14:textId="77777777" w:rsidR="00166865" w:rsidRDefault="00403AF5">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EE207AD" w14:textId="77777777" w:rsidR="00166865" w:rsidRDefault="00166865">
            <w:pPr>
              <w:pStyle w:val="saisieClientCel"/>
              <w:rPr>
                <w:rFonts w:ascii="Arial" w:eastAsia="Arial" w:hAnsi="Arial" w:cs="Arial"/>
                <w:color w:val="000000"/>
                <w:lang w:val="fr-FR"/>
              </w:rPr>
            </w:pPr>
          </w:p>
        </w:tc>
      </w:tr>
      <w:tr w:rsidR="00166865" w14:paraId="18222D1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B8F604E" w14:textId="77777777" w:rsidR="00166865" w:rsidRDefault="00403AF5">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6E7F9B" w14:textId="77777777" w:rsidR="00166865" w:rsidRDefault="00166865">
            <w:pPr>
              <w:pStyle w:val="saisieClientCel"/>
              <w:rPr>
                <w:rFonts w:ascii="Arial" w:eastAsia="Arial" w:hAnsi="Arial" w:cs="Arial"/>
                <w:color w:val="000000"/>
                <w:lang w:val="fr-FR"/>
              </w:rPr>
            </w:pPr>
          </w:p>
        </w:tc>
      </w:tr>
    </w:tbl>
    <w:p w14:paraId="72294FCE" w14:textId="77777777" w:rsidR="00166865" w:rsidRDefault="00403AF5">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166865" w14:paraId="001C4F9E" w14:textId="77777777">
        <w:trPr>
          <w:trHeight w:val="202"/>
        </w:trPr>
        <w:tc>
          <w:tcPr>
            <w:tcW w:w="240" w:type="dxa"/>
            <w:tcMar>
              <w:top w:w="0" w:type="dxa"/>
              <w:left w:w="0" w:type="dxa"/>
              <w:bottom w:w="0" w:type="dxa"/>
              <w:right w:w="0" w:type="dxa"/>
            </w:tcMar>
          </w:tcPr>
          <w:p w14:paraId="35E77A5D" w14:textId="48E446A2" w:rsidR="00166865" w:rsidRDefault="001C46A8">
            <w:pPr>
              <w:rPr>
                <w:sz w:val="2"/>
              </w:rPr>
            </w:pPr>
            <w:r>
              <w:rPr>
                <w:noProof/>
              </w:rPr>
              <w:drawing>
                <wp:inline distT="0" distB="0" distL="0" distR="0" wp14:anchorId="03BA1C1A" wp14:editId="3DA6F3D0">
                  <wp:extent cx="152400" cy="152400"/>
                  <wp:effectExtent l="0" t="0" r="0" b="0"/>
                  <wp:docPr id="12"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C4E0440" w14:textId="77777777" w:rsidR="00166865" w:rsidRDefault="00166865">
            <w:pPr>
              <w:rPr>
                <w:sz w:val="2"/>
              </w:rPr>
            </w:pPr>
          </w:p>
        </w:tc>
        <w:tc>
          <w:tcPr>
            <w:tcW w:w="9180" w:type="dxa"/>
            <w:gridSpan w:val="3"/>
            <w:tcMar>
              <w:top w:w="0" w:type="dxa"/>
              <w:left w:w="0" w:type="dxa"/>
              <w:bottom w:w="0" w:type="dxa"/>
              <w:right w:w="0" w:type="dxa"/>
            </w:tcMar>
          </w:tcPr>
          <w:p w14:paraId="2805C326" w14:textId="77777777" w:rsidR="00166865" w:rsidRDefault="00403AF5">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r w:rsidR="00166865" w14:paraId="48138BB5"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9270676" w14:textId="77777777" w:rsidR="00166865" w:rsidRDefault="00403AF5">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2FC133" w14:textId="77777777" w:rsidR="00166865" w:rsidRDefault="00166865">
            <w:pPr>
              <w:pStyle w:val="saisieClientCel"/>
              <w:rPr>
                <w:rFonts w:ascii="Arial" w:eastAsia="Arial" w:hAnsi="Arial" w:cs="Arial"/>
                <w:color w:val="000000"/>
                <w:lang w:val="fr-FR"/>
              </w:rPr>
            </w:pPr>
          </w:p>
        </w:tc>
      </w:tr>
      <w:tr w:rsidR="00166865" w14:paraId="551D3A0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E371DA" w14:textId="77777777" w:rsidR="00166865" w:rsidRDefault="00403AF5">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937C88" w14:textId="77777777" w:rsidR="00166865" w:rsidRDefault="00166865">
            <w:pPr>
              <w:pStyle w:val="saisieClientCel"/>
              <w:rPr>
                <w:rFonts w:ascii="Arial" w:eastAsia="Arial" w:hAnsi="Arial" w:cs="Arial"/>
                <w:color w:val="000000"/>
                <w:lang w:val="fr-FR"/>
              </w:rPr>
            </w:pPr>
          </w:p>
        </w:tc>
      </w:tr>
      <w:tr w:rsidR="00166865" w14:paraId="47DEB42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492452" w14:textId="77777777" w:rsidR="00166865" w:rsidRDefault="00403AF5">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033395" w14:textId="77777777" w:rsidR="00166865" w:rsidRDefault="00166865">
            <w:pPr>
              <w:pStyle w:val="saisieClientCel"/>
              <w:rPr>
                <w:rFonts w:ascii="Arial" w:eastAsia="Arial" w:hAnsi="Arial" w:cs="Arial"/>
                <w:color w:val="000000"/>
                <w:lang w:val="fr-FR"/>
              </w:rPr>
            </w:pPr>
          </w:p>
        </w:tc>
      </w:tr>
      <w:tr w:rsidR="00166865" w14:paraId="5F09123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B1C130" w14:textId="77777777" w:rsidR="00166865" w:rsidRDefault="00403AF5">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4D2ECB" w14:textId="77777777" w:rsidR="00166865" w:rsidRDefault="00166865">
            <w:pPr>
              <w:pStyle w:val="saisieClientCel"/>
              <w:rPr>
                <w:rFonts w:ascii="Arial" w:eastAsia="Arial" w:hAnsi="Arial" w:cs="Arial"/>
                <w:color w:val="000000"/>
                <w:lang w:val="fr-FR"/>
              </w:rPr>
            </w:pPr>
          </w:p>
        </w:tc>
      </w:tr>
      <w:tr w:rsidR="00166865" w14:paraId="7E8FF2D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0C941B" w14:textId="77777777" w:rsidR="00166865" w:rsidRDefault="00403AF5">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9ABEA0" w14:textId="77777777" w:rsidR="00166865" w:rsidRDefault="00166865">
            <w:pPr>
              <w:pStyle w:val="saisieClientCel"/>
              <w:rPr>
                <w:rFonts w:ascii="Arial" w:eastAsia="Arial" w:hAnsi="Arial" w:cs="Arial"/>
                <w:color w:val="000000"/>
                <w:lang w:val="fr-FR"/>
              </w:rPr>
            </w:pPr>
          </w:p>
        </w:tc>
      </w:tr>
      <w:tr w:rsidR="00166865" w14:paraId="32D8388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63FF77" w14:textId="77777777" w:rsidR="00166865" w:rsidRDefault="00403AF5">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4C5EA8" w14:textId="77777777" w:rsidR="00166865" w:rsidRDefault="00166865">
            <w:pPr>
              <w:pStyle w:val="saisieClientCel"/>
              <w:rPr>
                <w:rFonts w:ascii="Arial" w:eastAsia="Arial" w:hAnsi="Arial" w:cs="Arial"/>
                <w:color w:val="000000"/>
                <w:lang w:val="fr-FR"/>
              </w:rPr>
            </w:pPr>
          </w:p>
        </w:tc>
      </w:tr>
      <w:tr w:rsidR="00166865" w14:paraId="29C23397"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FEA483" w14:textId="77777777" w:rsidR="00166865" w:rsidRDefault="00403AF5">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F9F1E8" w14:textId="77777777" w:rsidR="00166865" w:rsidRDefault="00166865">
            <w:pPr>
              <w:pStyle w:val="saisieClientCel"/>
              <w:rPr>
                <w:rFonts w:ascii="Arial" w:eastAsia="Arial" w:hAnsi="Arial" w:cs="Arial"/>
                <w:color w:val="000000"/>
                <w:lang w:val="fr-FR"/>
              </w:rPr>
            </w:pPr>
          </w:p>
        </w:tc>
      </w:tr>
    </w:tbl>
    <w:p w14:paraId="1A41E753" w14:textId="77777777" w:rsidR="00166865" w:rsidRDefault="00403AF5">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166865" w14:paraId="41010D01" w14:textId="77777777">
        <w:trPr>
          <w:trHeight w:val="202"/>
        </w:trPr>
        <w:tc>
          <w:tcPr>
            <w:tcW w:w="240" w:type="dxa"/>
            <w:tcMar>
              <w:top w:w="0" w:type="dxa"/>
              <w:left w:w="0" w:type="dxa"/>
              <w:bottom w:w="0" w:type="dxa"/>
              <w:right w:w="0" w:type="dxa"/>
            </w:tcMar>
          </w:tcPr>
          <w:p w14:paraId="6D5408DB" w14:textId="159D7AAE" w:rsidR="00166865" w:rsidRDefault="001C46A8">
            <w:pPr>
              <w:rPr>
                <w:sz w:val="2"/>
              </w:rPr>
            </w:pPr>
            <w:r>
              <w:rPr>
                <w:noProof/>
              </w:rPr>
              <w:drawing>
                <wp:inline distT="0" distB="0" distL="0" distR="0" wp14:anchorId="15D4D050" wp14:editId="05868B5F">
                  <wp:extent cx="152400" cy="152400"/>
                  <wp:effectExtent l="0" t="0" r="0" b="0"/>
                  <wp:docPr id="13"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BE4B21E" w14:textId="77777777" w:rsidR="00166865" w:rsidRDefault="00166865">
            <w:pPr>
              <w:rPr>
                <w:sz w:val="2"/>
              </w:rPr>
            </w:pPr>
          </w:p>
        </w:tc>
        <w:tc>
          <w:tcPr>
            <w:tcW w:w="9180" w:type="dxa"/>
            <w:gridSpan w:val="3"/>
            <w:tcMar>
              <w:top w:w="0" w:type="dxa"/>
              <w:left w:w="0" w:type="dxa"/>
              <w:bottom w:w="0" w:type="dxa"/>
              <w:right w:w="0" w:type="dxa"/>
            </w:tcMar>
          </w:tcPr>
          <w:p w14:paraId="1F920CC8" w14:textId="77777777" w:rsidR="00166865" w:rsidRDefault="00403AF5">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r w:rsidR="00166865" w14:paraId="0BF35173"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05CA99E" w14:textId="77777777" w:rsidR="00166865" w:rsidRDefault="00403AF5">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E3EC76" w14:textId="77777777" w:rsidR="00166865" w:rsidRDefault="00166865">
            <w:pPr>
              <w:pStyle w:val="saisieClientCel"/>
              <w:rPr>
                <w:rFonts w:ascii="Arial" w:eastAsia="Arial" w:hAnsi="Arial" w:cs="Arial"/>
                <w:color w:val="000000"/>
                <w:lang w:val="fr-FR"/>
              </w:rPr>
            </w:pPr>
          </w:p>
        </w:tc>
      </w:tr>
    </w:tbl>
    <w:p w14:paraId="10884F72" w14:textId="77777777" w:rsidR="00166865" w:rsidRDefault="00166865">
      <w:pPr>
        <w:sectPr w:rsidR="00166865">
          <w:footerReference w:type="default" r:id="rId17"/>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166865" w14:paraId="12833E3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5C7166" w14:textId="77777777" w:rsidR="00166865" w:rsidRDefault="00403AF5">
            <w:pPr>
              <w:pStyle w:val="saisieClientHead"/>
              <w:rPr>
                <w:rFonts w:ascii="Arial" w:eastAsia="Arial" w:hAnsi="Arial" w:cs="Arial"/>
                <w:color w:val="000000"/>
                <w:lang w:val="fr-FR"/>
              </w:rPr>
            </w:pPr>
            <w:r>
              <w:rPr>
                <w:rFonts w:ascii="Arial" w:eastAsia="Arial" w:hAnsi="Arial" w:cs="Arial"/>
                <w:color w:val="000000"/>
                <w:lang w:val="fr-FR"/>
              </w:rPr>
              <w:lastRenderedPageBreak/>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773D9A" w14:textId="77777777" w:rsidR="00166865" w:rsidRDefault="00166865">
            <w:pPr>
              <w:pStyle w:val="saisieClientCel"/>
              <w:rPr>
                <w:rFonts w:ascii="Arial" w:eastAsia="Arial" w:hAnsi="Arial" w:cs="Arial"/>
                <w:color w:val="000000"/>
                <w:lang w:val="fr-FR"/>
              </w:rPr>
            </w:pPr>
          </w:p>
        </w:tc>
      </w:tr>
      <w:tr w:rsidR="00166865" w14:paraId="0547EA1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FF5EABE" w14:textId="77777777" w:rsidR="00166865" w:rsidRDefault="00403AF5">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3B480D" w14:textId="77777777" w:rsidR="00166865" w:rsidRDefault="00166865">
            <w:pPr>
              <w:pStyle w:val="saisieClientCel"/>
              <w:rPr>
                <w:rFonts w:ascii="Arial" w:eastAsia="Arial" w:hAnsi="Arial" w:cs="Arial"/>
                <w:color w:val="000000"/>
                <w:lang w:val="fr-FR"/>
              </w:rPr>
            </w:pPr>
          </w:p>
        </w:tc>
      </w:tr>
      <w:tr w:rsidR="00166865" w14:paraId="2C99A60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2EB9C17" w14:textId="77777777" w:rsidR="00166865" w:rsidRDefault="00403AF5">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CFF93F" w14:textId="77777777" w:rsidR="00166865" w:rsidRDefault="00166865">
            <w:pPr>
              <w:pStyle w:val="saisieClientCel"/>
              <w:rPr>
                <w:rFonts w:ascii="Arial" w:eastAsia="Arial" w:hAnsi="Arial" w:cs="Arial"/>
                <w:color w:val="000000"/>
                <w:lang w:val="fr-FR"/>
              </w:rPr>
            </w:pPr>
          </w:p>
        </w:tc>
      </w:tr>
      <w:tr w:rsidR="00166865" w14:paraId="2605D4B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D83209A" w14:textId="77777777" w:rsidR="00166865" w:rsidRDefault="00403AF5">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86876A" w14:textId="77777777" w:rsidR="00166865" w:rsidRDefault="00166865">
            <w:pPr>
              <w:pStyle w:val="saisieClientCel"/>
              <w:rPr>
                <w:rFonts w:ascii="Arial" w:eastAsia="Arial" w:hAnsi="Arial" w:cs="Arial"/>
                <w:color w:val="000000"/>
                <w:lang w:val="fr-FR"/>
              </w:rPr>
            </w:pPr>
          </w:p>
        </w:tc>
      </w:tr>
      <w:tr w:rsidR="00166865" w14:paraId="5D726C6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BD1BFC" w14:textId="77777777" w:rsidR="00166865" w:rsidRDefault="00403AF5">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E7674B" w14:textId="77777777" w:rsidR="00166865" w:rsidRDefault="00166865">
            <w:pPr>
              <w:pStyle w:val="saisieClientCel"/>
              <w:rPr>
                <w:rFonts w:ascii="Arial" w:eastAsia="Arial" w:hAnsi="Arial" w:cs="Arial"/>
                <w:color w:val="000000"/>
                <w:lang w:val="fr-FR"/>
              </w:rPr>
            </w:pPr>
          </w:p>
        </w:tc>
      </w:tr>
      <w:tr w:rsidR="00166865" w14:paraId="26066B6F"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B69D0B" w14:textId="77777777" w:rsidR="00166865" w:rsidRDefault="00403AF5">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B363BF" w14:textId="77777777" w:rsidR="00166865" w:rsidRDefault="00166865">
            <w:pPr>
              <w:pStyle w:val="saisieClientCel"/>
              <w:rPr>
                <w:rFonts w:ascii="Arial" w:eastAsia="Arial" w:hAnsi="Arial" w:cs="Arial"/>
                <w:color w:val="000000"/>
                <w:lang w:val="fr-FR"/>
              </w:rPr>
            </w:pPr>
          </w:p>
        </w:tc>
      </w:tr>
    </w:tbl>
    <w:p w14:paraId="5F543B04" w14:textId="77777777" w:rsidR="00166865" w:rsidRDefault="00403AF5">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166865" w14:paraId="3397B8B1" w14:textId="77777777">
        <w:trPr>
          <w:trHeight w:val="202"/>
        </w:trPr>
        <w:tc>
          <w:tcPr>
            <w:tcW w:w="240" w:type="dxa"/>
            <w:tcMar>
              <w:top w:w="0" w:type="dxa"/>
              <w:left w:w="0" w:type="dxa"/>
              <w:bottom w:w="0" w:type="dxa"/>
              <w:right w:w="0" w:type="dxa"/>
            </w:tcMar>
          </w:tcPr>
          <w:p w14:paraId="3D690369" w14:textId="2BFD6D4E" w:rsidR="00166865" w:rsidRDefault="001C46A8">
            <w:pPr>
              <w:rPr>
                <w:sz w:val="2"/>
              </w:rPr>
            </w:pPr>
            <w:r>
              <w:rPr>
                <w:noProof/>
              </w:rPr>
              <w:drawing>
                <wp:inline distT="0" distB="0" distL="0" distR="0" wp14:anchorId="20484FC0" wp14:editId="6D45DB5D">
                  <wp:extent cx="152400" cy="152400"/>
                  <wp:effectExtent l="0" t="0" r="0" b="0"/>
                  <wp:docPr id="14"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0B4AFC3" w14:textId="77777777" w:rsidR="00166865" w:rsidRDefault="00166865">
            <w:pPr>
              <w:rPr>
                <w:sz w:val="2"/>
              </w:rPr>
            </w:pPr>
          </w:p>
        </w:tc>
        <w:tc>
          <w:tcPr>
            <w:tcW w:w="9180" w:type="dxa"/>
            <w:gridSpan w:val="3"/>
            <w:tcMar>
              <w:top w:w="0" w:type="dxa"/>
              <w:left w:w="0" w:type="dxa"/>
              <w:bottom w:w="0" w:type="dxa"/>
              <w:right w:w="0" w:type="dxa"/>
            </w:tcMar>
          </w:tcPr>
          <w:p w14:paraId="2EC76C6F" w14:textId="77777777" w:rsidR="00166865" w:rsidRDefault="00403AF5">
            <w:pPr>
              <w:pStyle w:val="ParagrapheIndent1"/>
              <w:jc w:val="both"/>
              <w:rPr>
                <w:color w:val="000000"/>
                <w:lang w:val="fr-FR"/>
              </w:rPr>
            </w:pPr>
            <w:r>
              <w:rPr>
                <w:color w:val="000000"/>
                <w:lang w:val="fr-FR"/>
              </w:rPr>
              <w:t>Le mandataire (Candidat groupé),</w:t>
            </w:r>
          </w:p>
        </w:tc>
      </w:tr>
      <w:tr w:rsidR="00166865" w14:paraId="58F1540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951F86" w14:textId="77777777" w:rsidR="00166865" w:rsidRDefault="00403AF5">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E7493C" w14:textId="77777777" w:rsidR="00166865" w:rsidRDefault="00166865">
            <w:pPr>
              <w:pStyle w:val="saisieClientCel"/>
              <w:rPr>
                <w:rFonts w:ascii="Arial" w:eastAsia="Arial" w:hAnsi="Arial" w:cs="Arial"/>
                <w:color w:val="000000"/>
                <w:lang w:val="fr-FR"/>
              </w:rPr>
            </w:pPr>
          </w:p>
        </w:tc>
      </w:tr>
      <w:tr w:rsidR="00166865" w14:paraId="26545B7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3119C2" w14:textId="77777777" w:rsidR="00166865" w:rsidRDefault="00403AF5">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B60E6E" w14:textId="77777777" w:rsidR="00166865" w:rsidRDefault="00166865">
            <w:pPr>
              <w:pStyle w:val="saisieClientCel"/>
              <w:rPr>
                <w:rFonts w:ascii="Arial" w:eastAsia="Arial" w:hAnsi="Arial" w:cs="Arial"/>
                <w:color w:val="000000"/>
                <w:lang w:val="fr-FR"/>
              </w:rPr>
            </w:pPr>
          </w:p>
        </w:tc>
      </w:tr>
    </w:tbl>
    <w:p w14:paraId="0D45C557" w14:textId="77777777" w:rsidR="00166865" w:rsidRDefault="00403AF5">
      <w:pPr>
        <w:spacing w:after="20" w:line="240" w:lineRule="exact"/>
      </w:pPr>
      <w:r>
        <w:t xml:space="preserve"> </w:t>
      </w:r>
    </w:p>
    <w:p w14:paraId="48B05DAB" w14:textId="77777777" w:rsidR="00166865" w:rsidRDefault="00403AF5">
      <w:pPr>
        <w:pStyle w:val="ParagrapheIndent1"/>
        <w:spacing w:line="230"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31063267" w14:textId="77777777" w:rsidR="00166865" w:rsidRDefault="00166865">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166865" w14:paraId="5C4806FC" w14:textId="77777777">
        <w:trPr>
          <w:trHeight w:val="202"/>
        </w:trPr>
        <w:tc>
          <w:tcPr>
            <w:tcW w:w="240" w:type="dxa"/>
            <w:tcMar>
              <w:top w:w="0" w:type="dxa"/>
              <w:left w:w="0" w:type="dxa"/>
              <w:bottom w:w="0" w:type="dxa"/>
              <w:right w:w="0" w:type="dxa"/>
            </w:tcMar>
          </w:tcPr>
          <w:p w14:paraId="55C8659E" w14:textId="5B253324" w:rsidR="00166865" w:rsidRDefault="001C46A8">
            <w:pPr>
              <w:rPr>
                <w:sz w:val="2"/>
              </w:rPr>
            </w:pPr>
            <w:r>
              <w:rPr>
                <w:noProof/>
              </w:rPr>
              <w:drawing>
                <wp:inline distT="0" distB="0" distL="0" distR="0" wp14:anchorId="1128458E" wp14:editId="5B01479D">
                  <wp:extent cx="152400" cy="152400"/>
                  <wp:effectExtent l="0" t="0" r="0" b="0"/>
                  <wp:docPr id="15"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3EF5431" w14:textId="77777777" w:rsidR="00166865" w:rsidRDefault="00166865">
            <w:pPr>
              <w:rPr>
                <w:sz w:val="2"/>
              </w:rPr>
            </w:pPr>
          </w:p>
        </w:tc>
        <w:tc>
          <w:tcPr>
            <w:tcW w:w="9180" w:type="dxa"/>
            <w:tcMar>
              <w:top w:w="0" w:type="dxa"/>
              <w:left w:w="0" w:type="dxa"/>
              <w:bottom w:w="0" w:type="dxa"/>
              <w:right w:w="0" w:type="dxa"/>
            </w:tcMar>
          </w:tcPr>
          <w:p w14:paraId="0F7D7D99" w14:textId="77777777" w:rsidR="00166865" w:rsidRDefault="00403AF5">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14:paraId="5240D86C" w14:textId="77777777" w:rsidR="00166865" w:rsidRDefault="00403AF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66865" w14:paraId="404191BA" w14:textId="77777777">
        <w:trPr>
          <w:trHeight w:val="202"/>
        </w:trPr>
        <w:tc>
          <w:tcPr>
            <w:tcW w:w="240" w:type="dxa"/>
            <w:tcMar>
              <w:top w:w="0" w:type="dxa"/>
              <w:left w:w="0" w:type="dxa"/>
              <w:bottom w:w="0" w:type="dxa"/>
              <w:right w:w="0" w:type="dxa"/>
            </w:tcMar>
          </w:tcPr>
          <w:p w14:paraId="1CBB9023" w14:textId="502A8282" w:rsidR="00166865" w:rsidRDefault="001C46A8">
            <w:pPr>
              <w:rPr>
                <w:sz w:val="2"/>
              </w:rPr>
            </w:pPr>
            <w:r>
              <w:rPr>
                <w:noProof/>
              </w:rPr>
              <w:drawing>
                <wp:inline distT="0" distB="0" distL="0" distR="0" wp14:anchorId="51011307" wp14:editId="21017677">
                  <wp:extent cx="152400" cy="152400"/>
                  <wp:effectExtent l="0" t="0" r="0" b="0"/>
                  <wp:docPr id="16"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2954D94" w14:textId="77777777" w:rsidR="00166865" w:rsidRDefault="00166865">
            <w:pPr>
              <w:rPr>
                <w:sz w:val="2"/>
              </w:rPr>
            </w:pPr>
          </w:p>
        </w:tc>
        <w:tc>
          <w:tcPr>
            <w:tcW w:w="9180" w:type="dxa"/>
            <w:tcMar>
              <w:top w:w="0" w:type="dxa"/>
              <w:left w:w="0" w:type="dxa"/>
              <w:bottom w:w="0" w:type="dxa"/>
              <w:right w:w="0" w:type="dxa"/>
            </w:tcMar>
          </w:tcPr>
          <w:p w14:paraId="14CE0FD1" w14:textId="77777777" w:rsidR="00166865" w:rsidRDefault="00403AF5">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2E806D61" w14:textId="77777777" w:rsidR="00166865" w:rsidRDefault="00403AF5">
      <w:pPr>
        <w:spacing w:line="240" w:lineRule="exact"/>
      </w:pPr>
      <w:r>
        <w:t xml:space="preserve"> </w:t>
      </w:r>
    </w:p>
    <w:p w14:paraId="0FF0EFCB" w14:textId="77777777" w:rsidR="00166865" w:rsidRDefault="00166865">
      <w:pPr>
        <w:spacing w:line="240" w:lineRule="exact"/>
      </w:pPr>
    </w:p>
    <w:tbl>
      <w:tblPr>
        <w:tblW w:w="0" w:type="auto"/>
        <w:tblInd w:w="80" w:type="dxa"/>
        <w:tblLayout w:type="fixed"/>
        <w:tblLook w:val="04A0" w:firstRow="1" w:lastRow="0" w:firstColumn="1" w:lastColumn="0" w:noHBand="0" w:noVBand="1"/>
      </w:tblPr>
      <w:tblGrid>
        <w:gridCol w:w="2460"/>
        <w:gridCol w:w="7140"/>
      </w:tblGrid>
      <w:tr w:rsidR="00166865" w14:paraId="026A66BE"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2BF226" w14:textId="77777777" w:rsidR="00166865" w:rsidRDefault="00403AF5">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F56683" w14:textId="77777777" w:rsidR="00166865" w:rsidRDefault="00166865">
            <w:pPr>
              <w:pStyle w:val="saisieClientCel"/>
              <w:rPr>
                <w:rFonts w:ascii="Arial" w:eastAsia="Arial" w:hAnsi="Arial" w:cs="Arial"/>
                <w:color w:val="000000"/>
                <w:lang w:val="fr-FR"/>
              </w:rPr>
            </w:pPr>
          </w:p>
        </w:tc>
      </w:tr>
      <w:tr w:rsidR="00166865" w14:paraId="1444E3E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F42E83" w14:textId="77777777" w:rsidR="00166865" w:rsidRDefault="00403AF5">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A926DE" w14:textId="77777777" w:rsidR="00166865" w:rsidRDefault="00166865">
            <w:pPr>
              <w:pStyle w:val="saisieClientCel"/>
              <w:rPr>
                <w:rFonts w:ascii="Arial" w:eastAsia="Arial" w:hAnsi="Arial" w:cs="Arial"/>
                <w:color w:val="000000"/>
                <w:lang w:val="fr-FR"/>
              </w:rPr>
            </w:pPr>
          </w:p>
        </w:tc>
      </w:tr>
      <w:tr w:rsidR="00166865" w14:paraId="60067AB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E6B7F5" w14:textId="77777777" w:rsidR="00166865" w:rsidRDefault="00403AF5">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B2BF297" w14:textId="77777777" w:rsidR="00166865" w:rsidRDefault="00166865">
            <w:pPr>
              <w:pStyle w:val="saisieClientCel"/>
              <w:rPr>
                <w:rFonts w:ascii="Arial" w:eastAsia="Arial" w:hAnsi="Arial" w:cs="Arial"/>
                <w:color w:val="000000"/>
                <w:lang w:val="fr-FR"/>
              </w:rPr>
            </w:pPr>
          </w:p>
        </w:tc>
      </w:tr>
      <w:tr w:rsidR="00166865" w14:paraId="4398C89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9EEC63" w14:textId="77777777" w:rsidR="00166865" w:rsidRDefault="00403AF5">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2DF825C" w14:textId="77777777" w:rsidR="00166865" w:rsidRDefault="00166865">
            <w:pPr>
              <w:pStyle w:val="saisieClientCel"/>
              <w:rPr>
                <w:rFonts w:ascii="Arial" w:eastAsia="Arial" w:hAnsi="Arial" w:cs="Arial"/>
                <w:color w:val="000000"/>
                <w:lang w:val="fr-FR"/>
              </w:rPr>
            </w:pPr>
          </w:p>
        </w:tc>
      </w:tr>
      <w:tr w:rsidR="00166865" w14:paraId="08F86DF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753C8B4" w14:textId="77777777" w:rsidR="00166865" w:rsidRDefault="00403AF5">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4793A8" w14:textId="77777777" w:rsidR="00166865" w:rsidRDefault="00166865">
            <w:pPr>
              <w:pStyle w:val="saisieClientCel"/>
              <w:rPr>
                <w:rFonts w:ascii="Arial" w:eastAsia="Arial" w:hAnsi="Arial" w:cs="Arial"/>
                <w:color w:val="000000"/>
                <w:lang w:val="fr-FR"/>
              </w:rPr>
            </w:pPr>
          </w:p>
        </w:tc>
      </w:tr>
      <w:tr w:rsidR="00166865" w14:paraId="1EF6E92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9EB58E" w14:textId="77777777" w:rsidR="00166865" w:rsidRDefault="00403AF5">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A7DDDC" w14:textId="77777777" w:rsidR="00166865" w:rsidRDefault="00166865">
            <w:pPr>
              <w:pStyle w:val="saisieClientCel"/>
              <w:rPr>
                <w:rFonts w:ascii="Arial" w:eastAsia="Arial" w:hAnsi="Arial" w:cs="Arial"/>
                <w:color w:val="000000"/>
                <w:lang w:val="fr-FR"/>
              </w:rPr>
            </w:pPr>
          </w:p>
        </w:tc>
      </w:tr>
      <w:tr w:rsidR="00166865" w14:paraId="294AB32E"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5B9221" w14:textId="77777777" w:rsidR="00166865" w:rsidRDefault="00403AF5">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01B35D" w14:textId="77777777" w:rsidR="00166865" w:rsidRDefault="00166865">
            <w:pPr>
              <w:pStyle w:val="saisieClientCel"/>
              <w:rPr>
                <w:rFonts w:ascii="Arial" w:eastAsia="Arial" w:hAnsi="Arial" w:cs="Arial"/>
                <w:color w:val="000000"/>
                <w:lang w:val="fr-FR"/>
              </w:rPr>
            </w:pPr>
          </w:p>
        </w:tc>
      </w:tr>
    </w:tbl>
    <w:p w14:paraId="31C8BA20" w14:textId="77777777" w:rsidR="00166865" w:rsidRDefault="00403AF5">
      <w:pPr>
        <w:spacing w:after="20" w:line="240" w:lineRule="exact"/>
      </w:pPr>
      <w:r>
        <w:t xml:space="preserve"> </w:t>
      </w:r>
    </w:p>
    <w:p w14:paraId="7C99279D" w14:textId="77777777" w:rsidR="00166865" w:rsidRDefault="00403AF5">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1A91AD42" w14:textId="77777777" w:rsidR="00166865" w:rsidRDefault="00166865">
      <w:pPr>
        <w:pStyle w:val="ParagrapheIndent1"/>
        <w:spacing w:line="230" w:lineRule="exact"/>
        <w:jc w:val="both"/>
        <w:rPr>
          <w:color w:val="000000"/>
          <w:lang w:val="fr-FR"/>
        </w:rPr>
      </w:pPr>
    </w:p>
    <w:p w14:paraId="61B0788B" w14:textId="77777777" w:rsidR="00166865" w:rsidRDefault="00403AF5">
      <w:pPr>
        <w:pStyle w:val="ParagrapheIndent1"/>
        <w:spacing w:after="240" w:line="230" w:lineRule="exact"/>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14:paraId="4A0D55D8" w14:textId="77777777" w:rsidR="00166865" w:rsidRDefault="00403AF5">
      <w:pPr>
        <w:pStyle w:val="ParagrapheIndent1"/>
        <w:spacing w:line="230" w:lineRule="exact"/>
        <w:jc w:val="both"/>
        <w:rPr>
          <w:color w:val="000000"/>
          <w:lang w:val="fr-FR"/>
        </w:rPr>
        <w:sectPr w:rsidR="00166865">
          <w:footerReference w:type="default" r:id="rId18"/>
          <w:pgSz w:w="11900" w:h="16840"/>
          <w:pgMar w:top="1140" w:right="1140" w:bottom="1140" w:left="1140" w:header="1140" w:footer="1140" w:gutter="0"/>
          <w:cols w:space="708"/>
        </w:sectPr>
      </w:pPr>
      <w:r>
        <w:rPr>
          <w:color w:val="000000"/>
          <w:lang w:val="fr-FR"/>
        </w:rPr>
        <w:t>L'offre ainsi présentée n'est valable toutefois que si la décision d'attribution intervient dans un délai de 6 mois à compter de la date limite de réception des offres fixée par le règlement de la consultation.</w:t>
      </w:r>
      <w:r>
        <w:rPr>
          <w:color w:val="000000"/>
          <w:lang w:val="fr-FR"/>
        </w:rPr>
        <w:cr/>
      </w:r>
    </w:p>
    <w:p w14:paraId="7CA32824" w14:textId="63938838" w:rsidR="00166865" w:rsidRPr="00E636B2" w:rsidRDefault="00E4488D">
      <w:pPr>
        <w:pStyle w:val="Titre1"/>
        <w:shd w:val="clear" w:color="3155A4" w:fill="3155A4"/>
        <w:rPr>
          <w:rFonts w:eastAsia="Arial"/>
          <w:sz w:val="28"/>
          <w:lang w:val="fr-FR"/>
        </w:rPr>
      </w:pPr>
      <w:r w:rsidRPr="00E636B2">
        <w:rPr>
          <w:rFonts w:eastAsia="Arial"/>
          <w:sz w:val="28"/>
          <w:lang w:val="fr-FR"/>
        </w:rPr>
        <w:lastRenderedPageBreak/>
        <w:t>3 – Dispositions générales</w:t>
      </w:r>
    </w:p>
    <w:p w14:paraId="1A47E3C4" w14:textId="77777777" w:rsidR="00166865" w:rsidRDefault="00403AF5">
      <w:pPr>
        <w:spacing w:line="60" w:lineRule="exact"/>
        <w:rPr>
          <w:sz w:val="6"/>
        </w:rPr>
      </w:pPr>
      <w:r>
        <w:t xml:space="preserve"> </w:t>
      </w:r>
    </w:p>
    <w:p w14:paraId="52F9A540" w14:textId="77777777" w:rsidR="00166865" w:rsidRDefault="00403AF5">
      <w:pPr>
        <w:pStyle w:val="Titre2"/>
        <w:ind w:left="280"/>
        <w:jc w:val="both"/>
        <w:rPr>
          <w:rFonts w:eastAsia="Arial"/>
          <w:i w:val="0"/>
          <w:color w:val="000000"/>
          <w:sz w:val="24"/>
          <w:lang w:val="fr-FR"/>
        </w:rPr>
      </w:pPr>
      <w:bookmarkStart w:id="1" w:name="ArtL2_AE-3-A4.1"/>
      <w:bookmarkStart w:id="2" w:name="_Toc256000029"/>
      <w:bookmarkStart w:id="3" w:name="_Toc256000003"/>
      <w:bookmarkEnd w:id="1"/>
      <w:r>
        <w:rPr>
          <w:rFonts w:eastAsia="Arial"/>
          <w:i w:val="0"/>
          <w:color w:val="000000"/>
          <w:sz w:val="24"/>
          <w:lang w:val="fr-FR"/>
        </w:rPr>
        <w:t>3.1 - Objet</w:t>
      </w:r>
      <w:bookmarkEnd w:id="2"/>
      <w:bookmarkEnd w:id="3"/>
    </w:p>
    <w:p w14:paraId="4E457A4A" w14:textId="77777777" w:rsidR="00166865" w:rsidRDefault="00403AF5">
      <w:pPr>
        <w:pStyle w:val="ParagrapheIndent2"/>
        <w:spacing w:line="230" w:lineRule="exact"/>
        <w:jc w:val="both"/>
        <w:rPr>
          <w:color w:val="000000"/>
          <w:lang w:val="fr-FR"/>
        </w:rPr>
      </w:pPr>
      <w:r>
        <w:rPr>
          <w:color w:val="000000"/>
          <w:lang w:val="fr-FR"/>
        </w:rPr>
        <w:t>Le présent Acte d'Engagement concerne :</w:t>
      </w:r>
    </w:p>
    <w:p w14:paraId="12C88B64" w14:textId="77777777" w:rsidR="001C529C" w:rsidRDefault="00403AF5">
      <w:pPr>
        <w:pStyle w:val="ParagrapheIndent2"/>
        <w:spacing w:after="240" w:line="230" w:lineRule="exact"/>
        <w:jc w:val="both"/>
        <w:rPr>
          <w:color w:val="000000"/>
          <w:lang w:val="fr-FR"/>
        </w:rPr>
      </w:pPr>
      <w:r>
        <w:rPr>
          <w:color w:val="000000"/>
          <w:lang w:val="fr-FR"/>
        </w:rPr>
        <w:t xml:space="preserve">Gestion des déchets sur le territoire de l'UTI Escaut Saint-Quentin. </w:t>
      </w:r>
    </w:p>
    <w:p w14:paraId="5A715441" w14:textId="1568748D" w:rsidR="00166865" w:rsidRDefault="00403AF5">
      <w:pPr>
        <w:pStyle w:val="ParagrapheIndent2"/>
        <w:spacing w:after="240" w:line="230" w:lineRule="exact"/>
        <w:jc w:val="both"/>
        <w:rPr>
          <w:color w:val="000000"/>
          <w:lang w:val="fr-FR"/>
        </w:rPr>
      </w:pPr>
      <w:r>
        <w:rPr>
          <w:color w:val="000000"/>
          <w:lang w:val="fr-FR"/>
        </w:rPr>
        <w:t xml:space="preserve">Lot n°1 : secteur de valenciennes. </w:t>
      </w:r>
    </w:p>
    <w:p w14:paraId="28684F8B" w14:textId="77777777" w:rsidR="00166865" w:rsidRDefault="00403AF5">
      <w:pPr>
        <w:pStyle w:val="Titre2"/>
        <w:ind w:left="280"/>
        <w:jc w:val="both"/>
        <w:rPr>
          <w:rFonts w:eastAsia="Arial"/>
          <w:i w:val="0"/>
          <w:color w:val="000000"/>
          <w:sz w:val="24"/>
          <w:lang w:val="fr-FR"/>
        </w:rPr>
      </w:pPr>
      <w:bookmarkStart w:id="4" w:name="ArtL2_AE-3-A4.2"/>
      <w:bookmarkStart w:id="5" w:name="_Toc256000030"/>
      <w:bookmarkStart w:id="6" w:name="_Toc256000004"/>
      <w:bookmarkEnd w:id="4"/>
      <w:r>
        <w:rPr>
          <w:rFonts w:eastAsia="Arial"/>
          <w:i w:val="0"/>
          <w:color w:val="000000"/>
          <w:sz w:val="24"/>
          <w:lang w:val="fr-FR"/>
        </w:rPr>
        <w:t>3.2 - Mode de passation</w:t>
      </w:r>
      <w:bookmarkEnd w:id="5"/>
      <w:bookmarkEnd w:id="6"/>
    </w:p>
    <w:p w14:paraId="44C060A9" w14:textId="77777777" w:rsidR="00166865" w:rsidRDefault="00403AF5">
      <w:pPr>
        <w:pStyle w:val="ParagrapheIndent2"/>
        <w:spacing w:after="240" w:line="230"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23491314" w14:textId="77777777" w:rsidR="00166865" w:rsidRDefault="00403AF5">
      <w:pPr>
        <w:pStyle w:val="Titre2"/>
        <w:ind w:left="280"/>
        <w:jc w:val="both"/>
        <w:rPr>
          <w:rFonts w:eastAsia="Arial"/>
          <w:i w:val="0"/>
          <w:color w:val="000000"/>
          <w:sz w:val="24"/>
          <w:lang w:val="fr-FR"/>
        </w:rPr>
      </w:pPr>
      <w:bookmarkStart w:id="7" w:name="ArtL2_AE-3-A4.3"/>
      <w:bookmarkStart w:id="8" w:name="_Toc256000031"/>
      <w:bookmarkStart w:id="9" w:name="_Toc256000005"/>
      <w:bookmarkEnd w:id="7"/>
      <w:r>
        <w:rPr>
          <w:rFonts w:eastAsia="Arial"/>
          <w:i w:val="0"/>
          <w:color w:val="000000"/>
          <w:sz w:val="24"/>
          <w:lang w:val="fr-FR"/>
        </w:rPr>
        <w:t>3.3 - Forme de contrat</w:t>
      </w:r>
      <w:bookmarkEnd w:id="8"/>
      <w:bookmarkEnd w:id="9"/>
    </w:p>
    <w:p w14:paraId="456DBE62" w14:textId="77777777" w:rsidR="00166865" w:rsidRDefault="00403AF5">
      <w:pPr>
        <w:pStyle w:val="ParagrapheIndent2"/>
        <w:spacing w:after="240" w:line="230" w:lineRule="exact"/>
        <w:jc w:val="both"/>
        <w:rPr>
          <w:color w:val="000000"/>
          <w:lang w:val="fr-FR"/>
        </w:rPr>
      </w:pPr>
      <w:r>
        <w:rPr>
          <w:color w:val="000000"/>
          <w:lang w:val="fr-FR"/>
        </w:rPr>
        <w:t>L'accord-cadre avec maximum est passé en application des articles L2125-1 1°, R. 2162-1 à R. 2162-6, R. 2162-13 et R. 2162-14 du Code de la commande publique. Il fixe les conditions d'exécution des prestations et s'exécute au fur et à mesure de l'émission de bons de commande.</w:t>
      </w:r>
    </w:p>
    <w:p w14:paraId="1E2D8075" w14:textId="1E42D9A8" w:rsidR="00166865" w:rsidRPr="00E636B2" w:rsidRDefault="00490375">
      <w:pPr>
        <w:pStyle w:val="Titre1"/>
        <w:shd w:val="clear" w:color="3155A4" w:fill="3155A4"/>
        <w:rPr>
          <w:rFonts w:eastAsia="Arial"/>
          <w:sz w:val="28"/>
          <w:lang w:val="fr-FR"/>
        </w:rPr>
      </w:pPr>
      <w:r w:rsidRPr="00E636B2">
        <w:rPr>
          <w:rFonts w:eastAsia="Arial"/>
          <w:sz w:val="28"/>
          <w:lang w:val="fr-FR"/>
        </w:rPr>
        <w:t>4 - Prix</w:t>
      </w:r>
    </w:p>
    <w:p w14:paraId="52A5CD96" w14:textId="77777777" w:rsidR="00166865" w:rsidRDefault="00403AF5">
      <w:pPr>
        <w:spacing w:line="60" w:lineRule="exact"/>
        <w:rPr>
          <w:sz w:val="6"/>
        </w:rPr>
      </w:pPr>
      <w:r>
        <w:t xml:space="preserve"> </w:t>
      </w:r>
    </w:p>
    <w:p w14:paraId="3DCCDF77" w14:textId="77777777" w:rsidR="00166865" w:rsidRDefault="00403AF5">
      <w:pPr>
        <w:pStyle w:val="ParagrapheIndent1"/>
        <w:spacing w:line="230" w:lineRule="exact"/>
        <w:jc w:val="both"/>
        <w:rPr>
          <w:color w:val="000000"/>
          <w:lang w:val="fr-FR"/>
        </w:rPr>
      </w:pPr>
      <w:r>
        <w:rPr>
          <w:color w:val="000000"/>
          <w:lang w:val="fr-FR"/>
        </w:rPr>
        <w:t>Les prestations seront rémunérées par application aux quantités réellement exécutées des prix unitaires fixés dans le bordereau des prix et le(s) catalogue(s) du fournisseur.</w:t>
      </w:r>
    </w:p>
    <w:p w14:paraId="77A5A840" w14:textId="77777777" w:rsidR="00166865" w:rsidRDefault="00166865">
      <w:pPr>
        <w:pStyle w:val="ParagrapheIndent1"/>
        <w:spacing w:line="230" w:lineRule="exact"/>
        <w:jc w:val="both"/>
        <w:rPr>
          <w:color w:val="000000"/>
          <w:lang w:val="fr-FR"/>
        </w:rPr>
      </w:pPr>
    </w:p>
    <w:p w14:paraId="29349F28" w14:textId="77777777" w:rsidR="00166865" w:rsidRDefault="00166865">
      <w:pPr>
        <w:pStyle w:val="ParagrapheIndent1"/>
        <w:spacing w:line="230" w:lineRule="exact"/>
        <w:jc w:val="both"/>
        <w:rPr>
          <w:color w:val="000000"/>
          <w:lang w:val="fr-FR"/>
        </w:rPr>
      </w:pPr>
    </w:p>
    <w:p w14:paraId="62CA7767" w14:textId="77777777" w:rsidR="00166865" w:rsidRDefault="00166865">
      <w:pPr>
        <w:pStyle w:val="ParagrapheIndent1"/>
        <w:spacing w:line="230" w:lineRule="exact"/>
        <w:jc w:val="both"/>
        <w:rPr>
          <w:color w:val="000000"/>
          <w:lang w:val="fr-FR"/>
        </w:rPr>
      </w:pPr>
    </w:p>
    <w:p w14:paraId="0C539B43" w14:textId="77777777" w:rsidR="00166865" w:rsidRDefault="00166865">
      <w:pPr>
        <w:pStyle w:val="ParagrapheIndent1"/>
        <w:spacing w:line="230" w:lineRule="exact"/>
        <w:jc w:val="both"/>
        <w:rPr>
          <w:color w:val="000000"/>
          <w:lang w:val="fr-FR"/>
        </w:rPr>
      </w:pPr>
    </w:p>
    <w:p w14:paraId="7E7821F1" w14:textId="77777777" w:rsidR="00166865" w:rsidRDefault="00166865">
      <w:pPr>
        <w:pStyle w:val="ParagrapheIndent1"/>
        <w:spacing w:line="230" w:lineRule="exact"/>
        <w:jc w:val="both"/>
        <w:rPr>
          <w:color w:val="000000"/>
          <w:lang w:val="fr-FR"/>
        </w:rPr>
      </w:pPr>
    </w:p>
    <w:p w14:paraId="61BB1B20" w14:textId="77777777" w:rsidR="00166865" w:rsidRDefault="00166865">
      <w:pPr>
        <w:pStyle w:val="ParagrapheIndent1"/>
        <w:spacing w:line="230" w:lineRule="exact"/>
        <w:jc w:val="both"/>
        <w:rPr>
          <w:color w:val="000000"/>
          <w:lang w:val="fr-FR"/>
        </w:rPr>
      </w:pPr>
    </w:p>
    <w:p w14:paraId="620C8F23" w14:textId="77777777" w:rsidR="00166865" w:rsidRDefault="00166865">
      <w:pPr>
        <w:pStyle w:val="ParagrapheIndent1"/>
        <w:spacing w:line="230" w:lineRule="exact"/>
        <w:jc w:val="both"/>
        <w:rPr>
          <w:color w:val="000000"/>
          <w:lang w:val="fr-FR"/>
        </w:rPr>
      </w:pPr>
    </w:p>
    <w:p w14:paraId="16DC1CDD" w14:textId="77777777" w:rsidR="00166865" w:rsidRDefault="00166865">
      <w:pPr>
        <w:pStyle w:val="ParagrapheIndent1"/>
        <w:spacing w:line="230" w:lineRule="exact"/>
        <w:jc w:val="both"/>
        <w:rPr>
          <w:color w:val="000000"/>
          <w:lang w:val="fr-FR"/>
        </w:rPr>
      </w:pPr>
    </w:p>
    <w:p w14:paraId="154C1A63" w14:textId="77777777" w:rsidR="00166865" w:rsidRDefault="00166865">
      <w:pPr>
        <w:pStyle w:val="ParagrapheIndent1"/>
        <w:spacing w:line="230" w:lineRule="exact"/>
        <w:jc w:val="both"/>
        <w:rPr>
          <w:color w:val="000000"/>
          <w:lang w:val="fr-FR"/>
        </w:rPr>
      </w:pPr>
    </w:p>
    <w:p w14:paraId="239D021C" w14:textId="77777777" w:rsidR="00166865" w:rsidRDefault="00166865">
      <w:pPr>
        <w:pStyle w:val="ParagrapheIndent1"/>
        <w:spacing w:line="230" w:lineRule="exact"/>
        <w:jc w:val="both"/>
        <w:rPr>
          <w:color w:val="000000"/>
          <w:lang w:val="fr-FR"/>
        </w:rPr>
      </w:pPr>
    </w:p>
    <w:p w14:paraId="5966C436" w14:textId="77777777" w:rsidR="00166865" w:rsidRDefault="00166865">
      <w:pPr>
        <w:pStyle w:val="ParagrapheIndent1"/>
        <w:spacing w:line="230" w:lineRule="exact"/>
        <w:jc w:val="both"/>
        <w:rPr>
          <w:color w:val="000000"/>
          <w:lang w:val="fr-FR"/>
        </w:rPr>
      </w:pPr>
    </w:p>
    <w:p w14:paraId="568235DD" w14:textId="77777777" w:rsidR="00166865" w:rsidRDefault="00166865">
      <w:pPr>
        <w:pStyle w:val="ParagrapheIndent1"/>
        <w:spacing w:line="230" w:lineRule="exact"/>
        <w:jc w:val="both"/>
        <w:rPr>
          <w:color w:val="000000"/>
          <w:lang w:val="fr-FR"/>
        </w:rPr>
      </w:pPr>
    </w:p>
    <w:p w14:paraId="5C594EDA" w14:textId="411E7F26" w:rsidR="00166865" w:rsidRDefault="00403AF5">
      <w:pPr>
        <w:pStyle w:val="ParagrapheIndent1"/>
        <w:spacing w:line="230" w:lineRule="exact"/>
        <w:jc w:val="both"/>
        <w:rPr>
          <w:color w:val="000000"/>
          <w:lang w:val="fr-FR"/>
        </w:rPr>
      </w:pPr>
      <w:r>
        <w:rPr>
          <w:color w:val="000000"/>
          <w:lang w:val="fr-FR"/>
        </w:rPr>
        <w:t xml:space="preserve">Les prix de l'accord-cadre sont réputés établis sur la base des conditions économiques du mois </w:t>
      </w:r>
      <w:r w:rsidR="001C529C">
        <w:rPr>
          <w:color w:val="000000"/>
          <w:lang w:val="fr-FR"/>
        </w:rPr>
        <w:t xml:space="preserve">précédant le mois </w:t>
      </w:r>
      <w:r>
        <w:rPr>
          <w:color w:val="000000"/>
          <w:lang w:val="fr-FR"/>
        </w:rPr>
        <w:t>de remise de l'offre par le titulaire ; ce mois est appelé " mois zéro ".</w:t>
      </w:r>
    </w:p>
    <w:p w14:paraId="6932ECCA" w14:textId="77777777" w:rsidR="00166865" w:rsidRDefault="00166865">
      <w:pPr>
        <w:pStyle w:val="ParagrapheIndent1"/>
        <w:spacing w:line="230" w:lineRule="exact"/>
        <w:jc w:val="both"/>
        <w:rPr>
          <w:color w:val="000000"/>
          <w:lang w:val="fr-FR"/>
        </w:rPr>
      </w:pPr>
    </w:p>
    <w:p w14:paraId="61B2FB4A" w14:textId="77777777" w:rsidR="00166865" w:rsidRDefault="00166865">
      <w:pPr>
        <w:pStyle w:val="ParagrapheIndent1"/>
        <w:spacing w:line="230" w:lineRule="exact"/>
        <w:jc w:val="both"/>
        <w:rPr>
          <w:color w:val="000000"/>
          <w:lang w:val="fr-FR"/>
        </w:rPr>
      </w:pPr>
    </w:p>
    <w:p w14:paraId="2A5F3407" w14:textId="77777777" w:rsidR="00166865" w:rsidRDefault="00166865">
      <w:pPr>
        <w:pStyle w:val="ParagrapheIndent1"/>
        <w:spacing w:line="230" w:lineRule="exact"/>
        <w:jc w:val="both"/>
        <w:rPr>
          <w:color w:val="000000"/>
          <w:lang w:val="fr-FR"/>
        </w:rPr>
      </w:pPr>
    </w:p>
    <w:p w14:paraId="215BCAD5" w14:textId="77777777" w:rsidR="00166865" w:rsidRDefault="00403AF5">
      <w:pPr>
        <w:pStyle w:val="ParagrapheIndent1"/>
        <w:spacing w:line="230" w:lineRule="exact"/>
        <w:jc w:val="both"/>
        <w:rPr>
          <w:color w:val="000000"/>
          <w:lang w:val="fr-FR"/>
        </w:rPr>
      </w:pPr>
      <w:r>
        <w:rPr>
          <w:color w:val="000000"/>
          <w:lang w:val="fr-FR"/>
        </w:rPr>
        <w:t xml:space="preserve">Les prix sont révisés mensuellement par application aux prix de l'accord-cadre d'un coefficient </w:t>
      </w:r>
      <w:proofErr w:type="spellStart"/>
      <w:r>
        <w:rPr>
          <w:color w:val="000000"/>
          <w:lang w:val="fr-FR"/>
        </w:rPr>
        <w:t>Cn</w:t>
      </w:r>
      <w:proofErr w:type="spellEnd"/>
      <w:r>
        <w:rPr>
          <w:color w:val="000000"/>
          <w:lang w:val="fr-FR"/>
        </w:rPr>
        <w:t xml:space="preserve"> donné par les formules suivantes :</w:t>
      </w:r>
    </w:p>
    <w:p w14:paraId="5981227F" w14:textId="77777777" w:rsidR="00166865" w:rsidRDefault="00166865">
      <w:pPr>
        <w:pStyle w:val="ParagrapheIndent1"/>
        <w:spacing w:line="230" w:lineRule="exact"/>
        <w:jc w:val="both"/>
        <w:rPr>
          <w:color w:val="000000"/>
          <w:lang w:val="fr-FR"/>
        </w:rPr>
      </w:pPr>
    </w:p>
    <w:p w14:paraId="4A15492A" w14:textId="77777777" w:rsidR="00166865" w:rsidRDefault="00166865">
      <w:pPr>
        <w:pStyle w:val="ParagrapheIndent1"/>
        <w:spacing w:line="230" w:lineRule="exact"/>
        <w:jc w:val="both"/>
        <w:rPr>
          <w:color w:val="000000"/>
          <w:lang w:val="fr-FR"/>
        </w:rPr>
      </w:pPr>
    </w:p>
    <w:p w14:paraId="2DA4A0BB" w14:textId="77777777" w:rsidR="00166865" w:rsidRDefault="00403AF5">
      <w:pPr>
        <w:pStyle w:val="ParagrapheIndent1"/>
        <w:spacing w:line="230" w:lineRule="exact"/>
        <w:jc w:val="both"/>
        <w:rPr>
          <w:color w:val="000000"/>
          <w:lang w:val="fr-FR"/>
        </w:rPr>
      </w:pPr>
      <w:r>
        <w:rPr>
          <w:color w:val="000000"/>
          <w:lang w:val="fr-FR"/>
        </w:rPr>
        <w:t> </w:t>
      </w:r>
    </w:p>
    <w:p w14:paraId="1FB702EC" w14:textId="77777777" w:rsidR="00166865" w:rsidRDefault="00403AF5">
      <w:pPr>
        <w:pStyle w:val="ParagrapheIndent1"/>
        <w:spacing w:line="230" w:lineRule="exact"/>
        <w:jc w:val="both"/>
        <w:rPr>
          <w:color w:val="000000"/>
          <w:lang w:val="fr-FR"/>
        </w:rPr>
      </w:pPr>
      <w:r>
        <w:rPr>
          <w:color w:val="000000"/>
          <w:lang w:val="fr-FR"/>
        </w:rPr>
        <w:t>Lot(s)</w:t>
      </w:r>
    </w:p>
    <w:p w14:paraId="4AF7DB2B" w14:textId="77777777" w:rsidR="00166865" w:rsidRDefault="00403AF5">
      <w:pPr>
        <w:pStyle w:val="ParagrapheIndent1"/>
        <w:spacing w:line="230" w:lineRule="exact"/>
        <w:jc w:val="both"/>
        <w:rPr>
          <w:color w:val="000000"/>
          <w:lang w:val="fr-FR"/>
        </w:rPr>
      </w:pPr>
      <w:r>
        <w:rPr>
          <w:color w:val="000000"/>
          <w:lang w:val="fr-FR"/>
        </w:rPr>
        <w:t>Formules</w:t>
      </w:r>
    </w:p>
    <w:p w14:paraId="219FECBF" w14:textId="77777777" w:rsidR="00166865" w:rsidRDefault="00403AF5">
      <w:pPr>
        <w:pStyle w:val="ParagrapheIndent1"/>
        <w:spacing w:line="230" w:lineRule="exact"/>
        <w:jc w:val="both"/>
        <w:rPr>
          <w:color w:val="000000"/>
          <w:lang w:val="fr-FR"/>
        </w:rPr>
      </w:pPr>
      <w:r>
        <w:rPr>
          <w:color w:val="000000"/>
          <w:lang w:val="fr-FR"/>
        </w:rPr>
        <w:t>Prix concernés</w:t>
      </w:r>
    </w:p>
    <w:p w14:paraId="0F4A12FD" w14:textId="77777777" w:rsidR="00166865" w:rsidRDefault="00166865">
      <w:pPr>
        <w:pStyle w:val="ParagrapheIndent1"/>
        <w:spacing w:line="230" w:lineRule="exact"/>
        <w:jc w:val="both"/>
        <w:rPr>
          <w:color w:val="000000"/>
          <w:lang w:val="fr-FR"/>
        </w:rPr>
      </w:pPr>
    </w:p>
    <w:p w14:paraId="27C71ED9" w14:textId="77777777" w:rsidR="00166865" w:rsidRDefault="00403AF5">
      <w:pPr>
        <w:pStyle w:val="ParagrapheIndent1"/>
        <w:spacing w:line="230" w:lineRule="exact"/>
        <w:jc w:val="both"/>
        <w:rPr>
          <w:color w:val="000000"/>
          <w:lang w:val="fr-FR"/>
        </w:rPr>
      </w:pPr>
      <w:r>
        <w:rPr>
          <w:color w:val="000000"/>
          <w:lang w:val="fr-FR"/>
        </w:rPr>
        <w:t>01</w:t>
      </w:r>
    </w:p>
    <w:p w14:paraId="1CF72162" w14:textId="77777777" w:rsidR="00166865" w:rsidRDefault="00166865">
      <w:pPr>
        <w:pStyle w:val="ParagrapheIndent1"/>
        <w:spacing w:line="230" w:lineRule="exact"/>
        <w:jc w:val="both"/>
        <w:rPr>
          <w:color w:val="000000"/>
          <w:lang w:val="fr-FR"/>
        </w:rPr>
      </w:pPr>
    </w:p>
    <w:p w14:paraId="4FC86911" w14:textId="77777777" w:rsidR="00166865" w:rsidRDefault="00403AF5">
      <w:pPr>
        <w:pStyle w:val="ParagrapheIndent1"/>
        <w:spacing w:line="230" w:lineRule="exact"/>
        <w:jc w:val="both"/>
        <w:rPr>
          <w:color w:val="000000"/>
          <w:lang w:val="fr-FR"/>
        </w:rPr>
      </w:pPr>
      <w:proofErr w:type="spellStart"/>
      <w:r>
        <w:rPr>
          <w:color w:val="000000"/>
          <w:lang w:val="fr-FR"/>
        </w:rPr>
        <w:t>Cn</w:t>
      </w:r>
      <w:proofErr w:type="spellEnd"/>
      <w:r>
        <w:rPr>
          <w:color w:val="000000"/>
          <w:lang w:val="fr-FR"/>
        </w:rPr>
        <w:t xml:space="preserve"> = 15.0% + 85.0% (FSD1 (n-4) / FSD1 (o))</w:t>
      </w:r>
    </w:p>
    <w:p w14:paraId="5673A16B" w14:textId="77777777" w:rsidR="00166865" w:rsidRDefault="00403AF5">
      <w:pPr>
        <w:pStyle w:val="ParagrapheIndent1"/>
        <w:spacing w:line="230" w:lineRule="exact"/>
        <w:jc w:val="both"/>
        <w:rPr>
          <w:color w:val="000000"/>
          <w:lang w:val="fr-FR"/>
        </w:rPr>
      </w:pPr>
      <w:r>
        <w:rPr>
          <w:color w:val="000000"/>
          <w:lang w:val="fr-FR"/>
        </w:rPr>
        <w:t> </w:t>
      </w:r>
    </w:p>
    <w:p w14:paraId="2D046375" w14:textId="77777777" w:rsidR="00166865" w:rsidRDefault="00166865">
      <w:pPr>
        <w:pStyle w:val="ParagrapheIndent1"/>
        <w:spacing w:line="230" w:lineRule="exact"/>
        <w:jc w:val="both"/>
        <w:rPr>
          <w:color w:val="000000"/>
          <w:lang w:val="fr-FR"/>
        </w:rPr>
      </w:pPr>
    </w:p>
    <w:p w14:paraId="1C685453" w14:textId="77777777" w:rsidR="00166865" w:rsidRDefault="00403AF5">
      <w:pPr>
        <w:pStyle w:val="ParagrapheIndent1"/>
        <w:spacing w:line="230" w:lineRule="exact"/>
        <w:jc w:val="both"/>
        <w:rPr>
          <w:color w:val="000000"/>
          <w:lang w:val="fr-FR"/>
        </w:rPr>
      </w:pPr>
      <w:r>
        <w:rPr>
          <w:color w:val="000000"/>
          <w:lang w:val="fr-FR"/>
        </w:rPr>
        <w:t>02</w:t>
      </w:r>
    </w:p>
    <w:p w14:paraId="6977BF4E" w14:textId="77777777" w:rsidR="00166865" w:rsidRDefault="00166865">
      <w:pPr>
        <w:pStyle w:val="ParagrapheIndent1"/>
        <w:spacing w:line="230" w:lineRule="exact"/>
        <w:jc w:val="both"/>
        <w:rPr>
          <w:color w:val="000000"/>
          <w:lang w:val="fr-FR"/>
        </w:rPr>
      </w:pPr>
    </w:p>
    <w:p w14:paraId="31F2F44B" w14:textId="77777777" w:rsidR="00166865" w:rsidRDefault="00403AF5">
      <w:pPr>
        <w:pStyle w:val="ParagrapheIndent1"/>
        <w:spacing w:line="230" w:lineRule="exact"/>
        <w:jc w:val="both"/>
        <w:rPr>
          <w:color w:val="000000"/>
          <w:lang w:val="fr-FR"/>
        </w:rPr>
      </w:pPr>
      <w:proofErr w:type="spellStart"/>
      <w:r>
        <w:rPr>
          <w:color w:val="000000"/>
          <w:lang w:val="fr-FR"/>
        </w:rPr>
        <w:t>Cn</w:t>
      </w:r>
      <w:proofErr w:type="spellEnd"/>
      <w:r>
        <w:rPr>
          <w:color w:val="000000"/>
          <w:lang w:val="fr-FR"/>
        </w:rPr>
        <w:t xml:space="preserve"> = 15.0% + 85.0% (FSD1 (n-4) / FSD1 (o))</w:t>
      </w:r>
    </w:p>
    <w:p w14:paraId="5092BCBC" w14:textId="77777777" w:rsidR="00166865" w:rsidRDefault="00166865">
      <w:pPr>
        <w:pStyle w:val="ParagrapheIndent1"/>
        <w:spacing w:after="60" w:line="230" w:lineRule="exact"/>
        <w:jc w:val="both"/>
        <w:rPr>
          <w:color w:val="000000"/>
          <w:lang w:val="fr-FR"/>
        </w:rPr>
        <w:sectPr w:rsidR="00166865">
          <w:footerReference w:type="default" r:id="rId19"/>
          <w:pgSz w:w="11900" w:h="16840"/>
          <w:pgMar w:top="1140" w:right="1140" w:bottom="1140" w:left="1140" w:header="1140" w:footer="1140" w:gutter="0"/>
          <w:cols w:space="708"/>
        </w:sectPr>
      </w:pPr>
    </w:p>
    <w:p w14:paraId="285F49D2" w14:textId="77777777" w:rsidR="00166865" w:rsidRDefault="00403AF5">
      <w:pPr>
        <w:pStyle w:val="ParagrapheIndent1"/>
        <w:spacing w:line="230" w:lineRule="exact"/>
        <w:jc w:val="both"/>
        <w:rPr>
          <w:color w:val="000000"/>
          <w:lang w:val="fr-FR"/>
        </w:rPr>
      </w:pPr>
      <w:r>
        <w:rPr>
          <w:color w:val="000000"/>
          <w:lang w:val="fr-FR"/>
        </w:rPr>
        <w:lastRenderedPageBreak/>
        <w:t> </w:t>
      </w:r>
    </w:p>
    <w:p w14:paraId="6A9FC8BD" w14:textId="77777777" w:rsidR="00166865" w:rsidRDefault="00166865">
      <w:pPr>
        <w:pStyle w:val="ParagrapheIndent1"/>
        <w:spacing w:line="230" w:lineRule="exact"/>
        <w:jc w:val="both"/>
        <w:rPr>
          <w:color w:val="000000"/>
          <w:lang w:val="fr-FR"/>
        </w:rPr>
      </w:pPr>
    </w:p>
    <w:p w14:paraId="0EE4F77E" w14:textId="77777777" w:rsidR="00166865" w:rsidRDefault="00166865">
      <w:pPr>
        <w:pStyle w:val="ParagrapheIndent1"/>
        <w:spacing w:line="230" w:lineRule="exact"/>
        <w:jc w:val="both"/>
        <w:rPr>
          <w:color w:val="000000"/>
          <w:lang w:val="fr-FR"/>
        </w:rPr>
      </w:pPr>
    </w:p>
    <w:p w14:paraId="00F767C8" w14:textId="77777777" w:rsidR="00166865" w:rsidRDefault="00166865">
      <w:pPr>
        <w:pStyle w:val="ParagrapheIndent1"/>
        <w:spacing w:line="230" w:lineRule="exact"/>
        <w:jc w:val="both"/>
        <w:rPr>
          <w:color w:val="000000"/>
          <w:lang w:val="fr-FR"/>
        </w:rPr>
      </w:pPr>
    </w:p>
    <w:p w14:paraId="2E551051" w14:textId="77777777" w:rsidR="00166865" w:rsidRDefault="00166865">
      <w:pPr>
        <w:pStyle w:val="ParagrapheIndent1"/>
        <w:spacing w:line="230" w:lineRule="exact"/>
        <w:jc w:val="both"/>
        <w:rPr>
          <w:color w:val="000000"/>
          <w:lang w:val="fr-FR"/>
        </w:rPr>
      </w:pPr>
    </w:p>
    <w:p w14:paraId="105FB0CC" w14:textId="4637C639" w:rsidR="00166865" w:rsidRDefault="00403AF5">
      <w:pPr>
        <w:pStyle w:val="ParagrapheIndent1"/>
        <w:spacing w:line="230" w:lineRule="exact"/>
        <w:jc w:val="both"/>
        <w:rPr>
          <w:color w:val="000000"/>
          <w:lang w:val="fr-FR"/>
        </w:rPr>
      </w:pPr>
      <w:r>
        <w:rPr>
          <w:color w:val="000000"/>
          <w:lang w:val="fr-FR"/>
        </w:rPr>
        <w:t xml:space="preserve">Le montant maximum </w:t>
      </w:r>
      <w:r w:rsidR="001C529C">
        <w:rPr>
          <w:color w:val="000000"/>
          <w:lang w:val="fr-FR"/>
        </w:rPr>
        <w:t xml:space="preserve">annuel </w:t>
      </w:r>
      <w:r>
        <w:rPr>
          <w:color w:val="000000"/>
          <w:lang w:val="fr-FR"/>
        </w:rPr>
        <w:t xml:space="preserve">de </w:t>
      </w:r>
      <w:proofErr w:type="gramStart"/>
      <w:r>
        <w:rPr>
          <w:color w:val="000000"/>
          <w:lang w:val="fr-FR"/>
        </w:rPr>
        <w:t>chaque  comme</w:t>
      </w:r>
      <w:proofErr w:type="gramEnd"/>
      <w:r>
        <w:rPr>
          <w:color w:val="000000"/>
          <w:lang w:val="fr-FR"/>
        </w:rPr>
        <w:t xml:space="preserve"> suit :</w:t>
      </w:r>
    </w:p>
    <w:p w14:paraId="420E3805" w14:textId="77777777" w:rsidR="00166865" w:rsidRDefault="00166865">
      <w:pPr>
        <w:pStyle w:val="ParagrapheIndent1"/>
        <w:spacing w:line="230" w:lineRule="exact"/>
        <w:jc w:val="both"/>
        <w:rPr>
          <w:color w:val="000000"/>
          <w:lang w:val="fr-FR"/>
        </w:rPr>
      </w:pPr>
    </w:p>
    <w:p w14:paraId="19E045DC" w14:textId="5E596B70" w:rsidR="001C529C" w:rsidRPr="001C529C" w:rsidRDefault="00403AF5" w:rsidP="001C529C">
      <w:pPr>
        <w:pStyle w:val="ParagrapheIndent1"/>
        <w:spacing w:line="230" w:lineRule="exact"/>
        <w:jc w:val="both"/>
        <w:rPr>
          <w:color w:val="000000"/>
          <w:lang w:val="fr-FR"/>
        </w:rPr>
      </w:pPr>
      <w:r>
        <w:rPr>
          <w:color w:val="000000"/>
          <w:lang w:val="fr-FR"/>
        </w:rPr>
        <w:t>Lot n°1</w:t>
      </w:r>
      <w:r w:rsidR="001C529C">
        <w:rPr>
          <w:color w:val="000000"/>
          <w:lang w:val="fr-FR"/>
        </w:rPr>
        <w:t xml:space="preserve"> : </w:t>
      </w:r>
      <w:r w:rsidR="001C529C" w:rsidRPr="001C529C">
        <w:rPr>
          <w:color w:val="000000"/>
          <w:lang w:val="fr-FR"/>
        </w:rPr>
        <w:t>300 000 €</w:t>
      </w:r>
      <w:r w:rsidR="001C529C">
        <w:rPr>
          <w:color w:val="000000"/>
          <w:lang w:val="fr-FR"/>
        </w:rPr>
        <w:t xml:space="preserve"> HT</w:t>
      </w:r>
    </w:p>
    <w:p w14:paraId="3687F8F6" w14:textId="4BE4D6B2" w:rsidR="00166865" w:rsidRDefault="00166865">
      <w:pPr>
        <w:pStyle w:val="ParagrapheIndent1"/>
        <w:spacing w:line="230" w:lineRule="exact"/>
        <w:jc w:val="both"/>
        <w:rPr>
          <w:color w:val="000000"/>
          <w:lang w:val="fr-FR"/>
        </w:rPr>
      </w:pPr>
    </w:p>
    <w:p w14:paraId="104DBE7B" w14:textId="77777777" w:rsidR="00166865" w:rsidRDefault="00403AF5">
      <w:pPr>
        <w:pStyle w:val="ParagrapheIndent1"/>
        <w:spacing w:line="230" w:lineRule="exact"/>
        <w:jc w:val="both"/>
        <w:rPr>
          <w:color w:val="000000"/>
          <w:lang w:val="fr-FR"/>
        </w:rPr>
      </w:pPr>
      <w:r>
        <w:rPr>
          <w:color w:val="000000"/>
          <w:lang w:val="fr-FR"/>
        </w:rPr>
        <w:t> </w:t>
      </w:r>
    </w:p>
    <w:p w14:paraId="159F717D" w14:textId="77777777" w:rsidR="00166865" w:rsidRDefault="00166865">
      <w:pPr>
        <w:pStyle w:val="ParagrapheIndent1"/>
        <w:spacing w:line="230" w:lineRule="exact"/>
        <w:jc w:val="both"/>
        <w:rPr>
          <w:color w:val="000000"/>
          <w:lang w:val="fr-FR"/>
        </w:rPr>
      </w:pPr>
    </w:p>
    <w:p w14:paraId="20D1760B" w14:textId="77777777" w:rsidR="00166865" w:rsidRDefault="00166865">
      <w:pPr>
        <w:pStyle w:val="ParagrapheIndent1"/>
        <w:spacing w:line="230" w:lineRule="exact"/>
        <w:jc w:val="both"/>
        <w:rPr>
          <w:color w:val="000000"/>
          <w:lang w:val="fr-FR"/>
        </w:rPr>
      </w:pPr>
    </w:p>
    <w:p w14:paraId="1EAA4F3A" w14:textId="77777777" w:rsidR="00166865" w:rsidRDefault="00166865">
      <w:pPr>
        <w:pStyle w:val="ParagrapheIndent1"/>
        <w:spacing w:line="230" w:lineRule="exact"/>
        <w:jc w:val="both"/>
        <w:rPr>
          <w:color w:val="000000"/>
          <w:lang w:val="fr-FR"/>
        </w:rPr>
      </w:pPr>
    </w:p>
    <w:p w14:paraId="74EE31F4" w14:textId="686C598A" w:rsidR="00166865" w:rsidRDefault="00166865">
      <w:pPr>
        <w:pStyle w:val="ParagrapheIndent1"/>
        <w:spacing w:after="240" w:line="230" w:lineRule="exact"/>
        <w:jc w:val="both"/>
        <w:rPr>
          <w:color w:val="000000"/>
          <w:lang w:val="fr-FR"/>
        </w:rPr>
      </w:pPr>
    </w:p>
    <w:p w14:paraId="70FF4D6E" w14:textId="77777777" w:rsidR="00166865" w:rsidRDefault="00403AF5">
      <w:pPr>
        <w:pStyle w:val="ParagrapheIndent1"/>
        <w:spacing w:after="240"/>
        <w:jc w:val="both"/>
        <w:rPr>
          <w:color w:val="000000"/>
          <w:lang w:val="fr-FR"/>
        </w:rPr>
      </w:pPr>
      <w:r>
        <w:rPr>
          <w:color w:val="000000"/>
          <w:lang w:val="fr-FR"/>
        </w:rPr>
        <w:t>   </w:t>
      </w:r>
    </w:p>
    <w:p w14:paraId="0D4A7577" w14:textId="0A9E5A1F" w:rsidR="00166865" w:rsidRPr="00E636B2" w:rsidRDefault="00F36567">
      <w:pPr>
        <w:pStyle w:val="Titre1"/>
        <w:shd w:val="clear" w:color="3155A4" w:fill="3155A4"/>
        <w:rPr>
          <w:rFonts w:eastAsia="Arial"/>
          <w:sz w:val="28"/>
          <w:lang w:val="fr-FR"/>
        </w:rPr>
      </w:pPr>
      <w:r w:rsidRPr="00E636B2">
        <w:rPr>
          <w:rFonts w:eastAsia="Arial"/>
          <w:sz w:val="28"/>
          <w:lang w:val="fr-FR"/>
        </w:rPr>
        <w:t>5 Durée de l’accord-cadre</w:t>
      </w:r>
    </w:p>
    <w:p w14:paraId="7C891D7C" w14:textId="77777777" w:rsidR="00166865" w:rsidRDefault="00403AF5">
      <w:pPr>
        <w:spacing w:line="60" w:lineRule="exact"/>
        <w:rPr>
          <w:sz w:val="6"/>
        </w:rPr>
      </w:pPr>
      <w:r>
        <w:t xml:space="preserve"> </w:t>
      </w:r>
    </w:p>
    <w:p w14:paraId="29C2A6E4" w14:textId="77777777" w:rsidR="007E24AE" w:rsidRPr="007E24AE" w:rsidRDefault="007E24AE" w:rsidP="007E24AE">
      <w:pPr>
        <w:pStyle w:val="ParagrapheIndent1"/>
        <w:spacing w:line="230" w:lineRule="exact"/>
        <w:rPr>
          <w:b/>
          <w:bCs/>
          <w:iCs/>
          <w:color w:val="000000"/>
          <w:szCs w:val="20"/>
          <w:lang w:val="fr-FR"/>
        </w:rPr>
      </w:pPr>
      <w:bookmarkStart w:id="10" w:name="_Hlk192070547"/>
      <w:r w:rsidRPr="007E24AE">
        <w:rPr>
          <w:b/>
          <w:bCs/>
          <w:iCs/>
          <w:color w:val="000000"/>
          <w:szCs w:val="20"/>
          <w:lang w:val="fr-FR"/>
        </w:rPr>
        <w:t>Durée du contrat</w:t>
      </w:r>
    </w:p>
    <w:p w14:paraId="2B894568" w14:textId="77777777" w:rsidR="007E24AE" w:rsidRPr="007E24AE" w:rsidRDefault="007E24AE" w:rsidP="007E24AE">
      <w:pPr>
        <w:pStyle w:val="ParagrapheIndent1"/>
        <w:spacing w:line="230" w:lineRule="exact"/>
        <w:rPr>
          <w:color w:val="000000"/>
          <w:szCs w:val="20"/>
          <w:lang w:val="fr-FR"/>
        </w:rPr>
      </w:pPr>
      <w:r w:rsidRPr="007E24AE">
        <w:rPr>
          <w:color w:val="000000"/>
          <w:szCs w:val="20"/>
          <w:lang w:val="fr-FR"/>
        </w:rPr>
        <w:t>L'accord-cadre est conclu pour une période initiale de 1 an.</w:t>
      </w:r>
    </w:p>
    <w:p w14:paraId="4C3872AF" w14:textId="77777777" w:rsidR="007E24AE" w:rsidRPr="007E24AE" w:rsidRDefault="007E24AE" w:rsidP="007E24AE">
      <w:pPr>
        <w:pStyle w:val="ParagrapheIndent1"/>
        <w:spacing w:line="230" w:lineRule="exact"/>
        <w:rPr>
          <w:color w:val="000000"/>
          <w:szCs w:val="20"/>
          <w:lang w:val="fr-FR"/>
        </w:rPr>
      </w:pPr>
      <w:r w:rsidRPr="007E24AE">
        <w:rPr>
          <w:color w:val="000000"/>
          <w:szCs w:val="20"/>
          <w:lang w:val="fr-FR"/>
        </w:rPr>
        <w:t>L'accord-cadre est conclu à compter de la date de notification du contrat.</w:t>
      </w:r>
    </w:p>
    <w:p w14:paraId="76B11531" w14:textId="77777777" w:rsidR="007E24AE" w:rsidRPr="007E24AE" w:rsidRDefault="007E24AE" w:rsidP="007E24AE">
      <w:pPr>
        <w:rPr>
          <w:rFonts w:eastAsia="Arial"/>
          <w:sz w:val="20"/>
          <w:szCs w:val="20"/>
          <w:lang w:val="fr-FR"/>
        </w:rPr>
      </w:pPr>
    </w:p>
    <w:p w14:paraId="3812C120" w14:textId="77777777" w:rsidR="007E24AE" w:rsidRPr="007E24AE" w:rsidRDefault="007E24AE" w:rsidP="007E24AE">
      <w:pPr>
        <w:pStyle w:val="ParagrapheIndent2"/>
        <w:spacing w:after="240" w:line="230" w:lineRule="exact"/>
        <w:jc w:val="both"/>
        <w:rPr>
          <w:color w:val="000000"/>
          <w:szCs w:val="20"/>
          <w:lang w:val="fr-FR"/>
        </w:rPr>
      </w:pPr>
      <w:r w:rsidRPr="007E24AE">
        <w:rPr>
          <w:color w:val="000000"/>
          <w:szCs w:val="20"/>
          <w:lang w:val="fr-FR"/>
        </w:rPr>
        <w:t>Les délais d'exécution ou de livraison des prestations sont fixés à chaque bon de commande conformément aux stipulations des pièces de l'accord-cadre.</w:t>
      </w:r>
    </w:p>
    <w:p w14:paraId="27CC7C7A" w14:textId="77777777" w:rsidR="007E24AE" w:rsidRPr="007E24AE" w:rsidRDefault="007E24AE" w:rsidP="007E24AE">
      <w:pPr>
        <w:pStyle w:val="ParagrapheIndent2"/>
        <w:spacing w:line="230" w:lineRule="exact"/>
        <w:jc w:val="both"/>
        <w:rPr>
          <w:color w:val="000000"/>
          <w:szCs w:val="20"/>
          <w:lang w:val="fr-FR"/>
        </w:rPr>
      </w:pPr>
      <w:r w:rsidRPr="007E24AE">
        <w:rPr>
          <w:color w:val="000000"/>
          <w:szCs w:val="20"/>
          <w:lang w:val="fr-FR"/>
        </w:rPr>
        <w:t>Une prolongation du délai d'exécution peut être accordée par le pouvoir adjudicateur dans les conditions de l'article 13.3 du CCAG-FCS.</w:t>
      </w:r>
      <w:r w:rsidRPr="007E24AE">
        <w:rPr>
          <w:color w:val="000000"/>
          <w:szCs w:val="20"/>
          <w:lang w:val="fr-FR"/>
        </w:rPr>
        <w:cr/>
      </w:r>
    </w:p>
    <w:p w14:paraId="6D1310BC" w14:textId="77777777" w:rsidR="007E24AE" w:rsidRPr="007E24AE" w:rsidRDefault="007E24AE" w:rsidP="007E24AE">
      <w:pPr>
        <w:rPr>
          <w:sz w:val="20"/>
          <w:szCs w:val="20"/>
          <w:lang w:val="fr-FR"/>
        </w:rPr>
      </w:pPr>
    </w:p>
    <w:p w14:paraId="22C199C9" w14:textId="77777777" w:rsidR="007E24AE" w:rsidRPr="007E24AE" w:rsidRDefault="007E24AE" w:rsidP="007E24AE">
      <w:pPr>
        <w:pStyle w:val="Titre2"/>
        <w:ind w:right="280"/>
        <w:jc w:val="both"/>
        <w:rPr>
          <w:rFonts w:eastAsia="Arial"/>
          <w:i w:val="0"/>
          <w:color w:val="000000"/>
          <w:sz w:val="20"/>
          <w:szCs w:val="20"/>
          <w:lang w:val="fr-FR"/>
        </w:rPr>
      </w:pPr>
      <w:r w:rsidRPr="007E24AE">
        <w:rPr>
          <w:rFonts w:eastAsia="Arial"/>
          <w:i w:val="0"/>
          <w:color w:val="000000"/>
          <w:sz w:val="20"/>
          <w:szCs w:val="20"/>
          <w:lang w:val="fr-FR"/>
        </w:rPr>
        <w:t>Reconduction</w:t>
      </w:r>
    </w:p>
    <w:p w14:paraId="783584DD" w14:textId="77777777" w:rsidR="007E24AE" w:rsidRPr="007E24AE" w:rsidRDefault="007E24AE" w:rsidP="007E24AE">
      <w:pPr>
        <w:pStyle w:val="ParagrapheIndent2"/>
        <w:spacing w:after="240" w:line="230" w:lineRule="exact"/>
        <w:ind w:right="280"/>
        <w:jc w:val="both"/>
        <w:rPr>
          <w:color w:val="000000"/>
          <w:szCs w:val="20"/>
          <w:lang w:val="fr-FR"/>
        </w:rPr>
      </w:pPr>
      <w:r w:rsidRPr="007E24AE">
        <w:rPr>
          <w:color w:val="000000"/>
          <w:szCs w:val="20"/>
          <w:lang w:val="fr-FR"/>
        </w:rPr>
        <w:t>L'accord-cadre est reconduit tacitement jusqu'à son terme. Le nombre de périodes de reconduction est fixé à 3. La durée de chaque période de reconduction est de 1 an. La durée maximale du contrat, toutes périodes confondues, est de 4 ans.</w:t>
      </w:r>
    </w:p>
    <w:p w14:paraId="3837121D" w14:textId="77777777" w:rsidR="007E24AE" w:rsidRPr="007E24AE" w:rsidRDefault="007E24AE" w:rsidP="007E24AE">
      <w:pPr>
        <w:pStyle w:val="ParagrapheIndent2"/>
        <w:spacing w:after="240" w:line="230" w:lineRule="exact"/>
        <w:ind w:right="280"/>
        <w:jc w:val="both"/>
        <w:rPr>
          <w:color w:val="000000"/>
          <w:szCs w:val="20"/>
          <w:lang w:val="fr-FR"/>
        </w:rPr>
      </w:pPr>
      <w:r w:rsidRPr="007E24AE">
        <w:rPr>
          <w:color w:val="000000"/>
          <w:szCs w:val="20"/>
          <w:lang w:val="fr-FR"/>
        </w:rPr>
        <w:t>La reconduction est considérée comme acceptée si aucune décision écrite contraire n'est prise par le pouvoir adjudicateur au moins 3 mois avant la fin de la durée de validité de la première année de l'accord-cadre. Le titulaire ne peut pas refuser la reconduction.</w:t>
      </w:r>
    </w:p>
    <w:p w14:paraId="33BEB7E1" w14:textId="77777777" w:rsidR="007E24AE" w:rsidRPr="007E24AE" w:rsidRDefault="007E24AE" w:rsidP="007E24AE">
      <w:pPr>
        <w:jc w:val="both"/>
        <w:rPr>
          <w:rFonts w:ascii="Arial" w:eastAsia="Arial" w:hAnsi="Arial" w:cs="Arial"/>
          <w:color w:val="000000"/>
          <w:sz w:val="20"/>
          <w:szCs w:val="20"/>
          <w:lang w:val="fr-FR"/>
        </w:rPr>
      </w:pPr>
      <w:r w:rsidRPr="007E24AE">
        <w:rPr>
          <w:rFonts w:ascii="Arial" w:eastAsia="Arial" w:hAnsi="Arial" w:cs="Arial"/>
          <w:color w:val="000000"/>
          <w:sz w:val="20"/>
          <w:szCs w:val="20"/>
          <w:lang w:val="fr-FR"/>
        </w:rPr>
        <w:t>En cas d’atteinte du montant maximum de la période en cours avant son échéance, la période suivante pourra être enclenchée de façon anticipée sur décision expresse du pouvoir adjudicateur notifiée au titulaire.</w:t>
      </w:r>
    </w:p>
    <w:bookmarkEnd w:id="10"/>
    <w:p w14:paraId="4287CAB5" w14:textId="427D4507" w:rsidR="00E636B2" w:rsidRPr="00E636B2" w:rsidRDefault="00E636B2" w:rsidP="00E636B2">
      <w:pPr>
        <w:rPr>
          <w:lang w:val="fr-FR"/>
        </w:rPr>
        <w:sectPr w:rsidR="00E636B2" w:rsidRPr="00E636B2" w:rsidSect="007E24AE">
          <w:footerReference w:type="default" r:id="rId20"/>
          <w:pgSz w:w="11900" w:h="16840"/>
          <w:pgMar w:top="1140" w:right="1140" w:bottom="1140" w:left="1140" w:header="1140" w:footer="1140" w:gutter="0"/>
          <w:cols w:space="708"/>
        </w:sectPr>
      </w:pPr>
    </w:p>
    <w:p w14:paraId="6497BC37" w14:textId="77777777" w:rsidR="007E24AE" w:rsidRPr="00E636B2" w:rsidRDefault="007E24AE" w:rsidP="00E636B2">
      <w:pPr>
        <w:rPr>
          <w:lang w:val="fr-FR"/>
        </w:rPr>
      </w:pPr>
    </w:p>
    <w:p w14:paraId="096E7D48" w14:textId="1A98D138" w:rsidR="00166865" w:rsidRPr="00E636B2" w:rsidRDefault="00F36567">
      <w:pPr>
        <w:pStyle w:val="Titre1"/>
        <w:shd w:val="clear" w:color="3155A4" w:fill="3155A4"/>
        <w:rPr>
          <w:rFonts w:eastAsia="Arial"/>
          <w:sz w:val="28"/>
          <w:lang w:val="fr-FR"/>
        </w:rPr>
      </w:pPr>
      <w:r w:rsidRPr="00E636B2">
        <w:rPr>
          <w:rFonts w:eastAsia="Arial"/>
          <w:sz w:val="28"/>
          <w:lang w:val="fr-FR"/>
        </w:rPr>
        <w:t xml:space="preserve">6 - </w:t>
      </w:r>
      <w:r w:rsidR="00F86A12" w:rsidRPr="00E636B2">
        <w:rPr>
          <w:rFonts w:eastAsia="Arial"/>
          <w:sz w:val="28"/>
          <w:lang w:val="fr-FR"/>
        </w:rPr>
        <w:t>Paiement</w:t>
      </w:r>
    </w:p>
    <w:p w14:paraId="6EC8E26F" w14:textId="77777777" w:rsidR="00166865" w:rsidRDefault="00403AF5">
      <w:pPr>
        <w:spacing w:line="60" w:lineRule="exact"/>
        <w:rPr>
          <w:sz w:val="6"/>
        </w:rPr>
      </w:pPr>
      <w:r>
        <w:t xml:space="preserve"> </w:t>
      </w:r>
    </w:p>
    <w:p w14:paraId="2BA3ADC4" w14:textId="77777777" w:rsidR="00166865" w:rsidRDefault="00403AF5">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414E1258" w14:textId="77777777" w:rsidR="00166865" w:rsidRDefault="00166865">
      <w:pPr>
        <w:pStyle w:val="ParagrapheIndent1"/>
        <w:spacing w:line="230"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166865" w14:paraId="0B0E6EB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B228126" w14:textId="77777777" w:rsidR="00166865" w:rsidRDefault="00403AF5">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C17E13" w14:textId="77777777" w:rsidR="00166865" w:rsidRDefault="00166865">
            <w:pPr>
              <w:pStyle w:val="saisieClientCel"/>
              <w:rPr>
                <w:rFonts w:ascii="Arial" w:eastAsia="Arial" w:hAnsi="Arial" w:cs="Arial"/>
                <w:color w:val="000000"/>
                <w:lang w:val="fr-FR"/>
              </w:rPr>
            </w:pPr>
          </w:p>
        </w:tc>
      </w:tr>
      <w:tr w:rsidR="00166865" w14:paraId="0E720C2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3B9B406" w14:textId="77777777" w:rsidR="00166865" w:rsidRDefault="00403AF5">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3C32B4" w14:textId="77777777" w:rsidR="00166865" w:rsidRDefault="00166865">
            <w:pPr>
              <w:pStyle w:val="saisieClientCel"/>
              <w:rPr>
                <w:rFonts w:ascii="Arial" w:eastAsia="Arial" w:hAnsi="Arial" w:cs="Arial"/>
                <w:color w:val="000000"/>
                <w:lang w:val="fr-FR"/>
              </w:rPr>
            </w:pPr>
          </w:p>
        </w:tc>
      </w:tr>
      <w:tr w:rsidR="00166865" w14:paraId="38309E1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48985F" w14:textId="77777777" w:rsidR="00166865" w:rsidRDefault="00403AF5">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0A3F71" w14:textId="77777777" w:rsidR="00166865" w:rsidRDefault="00166865">
            <w:pPr>
              <w:pStyle w:val="saisieClientCel"/>
              <w:rPr>
                <w:rFonts w:ascii="Arial" w:eastAsia="Arial" w:hAnsi="Arial" w:cs="Arial"/>
                <w:color w:val="000000"/>
                <w:lang w:val="fr-FR"/>
              </w:rPr>
            </w:pPr>
          </w:p>
        </w:tc>
      </w:tr>
      <w:tr w:rsidR="00166865" w14:paraId="737D11B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2E334C" w14:textId="77777777" w:rsidR="00166865" w:rsidRDefault="00403AF5">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372BB02" w14:textId="77777777" w:rsidR="00166865" w:rsidRDefault="00166865">
            <w:pPr>
              <w:pStyle w:val="saisieClientCel"/>
              <w:rPr>
                <w:rFonts w:ascii="Arial" w:eastAsia="Arial" w:hAnsi="Arial" w:cs="Arial"/>
                <w:color w:val="000000"/>
                <w:lang w:val="fr-FR"/>
              </w:rPr>
            </w:pPr>
          </w:p>
        </w:tc>
      </w:tr>
      <w:tr w:rsidR="00166865" w14:paraId="3AC9D4F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1E93F2" w14:textId="77777777" w:rsidR="00166865" w:rsidRDefault="00403AF5">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1E705F" w14:textId="77777777" w:rsidR="00166865" w:rsidRDefault="00166865">
            <w:pPr>
              <w:pStyle w:val="saisieClientCel"/>
              <w:rPr>
                <w:rFonts w:ascii="Arial" w:eastAsia="Arial" w:hAnsi="Arial" w:cs="Arial"/>
                <w:color w:val="000000"/>
                <w:lang w:val="fr-FR"/>
              </w:rPr>
            </w:pPr>
          </w:p>
        </w:tc>
      </w:tr>
      <w:tr w:rsidR="00166865" w14:paraId="566382E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BFBC325" w14:textId="77777777" w:rsidR="00166865" w:rsidRDefault="00403AF5">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7A6438" w14:textId="77777777" w:rsidR="00166865" w:rsidRDefault="00166865">
            <w:pPr>
              <w:pStyle w:val="saisieClientCel"/>
              <w:rPr>
                <w:rFonts w:ascii="Arial" w:eastAsia="Arial" w:hAnsi="Arial" w:cs="Arial"/>
                <w:color w:val="000000"/>
                <w:lang w:val="fr-FR"/>
              </w:rPr>
            </w:pPr>
          </w:p>
        </w:tc>
      </w:tr>
      <w:tr w:rsidR="00166865" w14:paraId="6040E52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A18121" w14:textId="77777777" w:rsidR="00166865" w:rsidRDefault="00403AF5">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E3A515" w14:textId="77777777" w:rsidR="00166865" w:rsidRDefault="00166865">
            <w:pPr>
              <w:pStyle w:val="saisieClientCel"/>
              <w:rPr>
                <w:rFonts w:ascii="Arial" w:eastAsia="Arial" w:hAnsi="Arial" w:cs="Arial"/>
                <w:color w:val="000000"/>
                <w:lang w:val="fr-FR"/>
              </w:rPr>
            </w:pPr>
          </w:p>
        </w:tc>
      </w:tr>
      <w:tr w:rsidR="00166865" w14:paraId="54345F5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A3F0CB" w14:textId="77777777" w:rsidR="00166865" w:rsidRDefault="00403AF5">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597D9B" w14:textId="77777777" w:rsidR="00166865" w:rsidRDefault="00166865">
            <w:pPr>
              <w:pStyle w:val="saisieClientCel"/>
              <w:rPr>
                <w:rFonts w:ascii="Arial" w:eastAsia="Arial" w:hAnsi="Arial" w:cs="Arial"/>
                <w:color w:val="000000"/>
                <w:lang w:val="fr-FR"/>
              </w:rPr>
            </w:pPr>
          </w:p>
        </w:tc>
      </w:tr>
      <w:tr w:rsidR="00166865" w14:paraId="4AA6ACB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39DFF2" w14:textId="77777777" w:rsidR="00166865" w:rsidRDefault="00403AF5">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513D39" w14:textId="77777777" w:rsidR="00166865" w:rsidRDefault="00166865">
            <w:pPr>
              <w:pStyle w:val="saisieClientCel"/>
              <w:rPr>
                <w:rFonts w:ascii="Arial" w:eastAsia="Arial" w:hAnsi="Arial" w:cs="Arial"/>
                <w:color w:val="000000"/>
                <w:lang w:val="fr-FR"/>
              </w:rPr>
            </w:pPr>
          </w:p>
        </w:tc>
      </w:tr>
    </w:tbl>
    <w:p w14:paraId="773CCFBB" w14:textId="77777777" w:rsidR="00166865" w:rsidRDefault="00403AF5">
      <w:pPr>
        <w:spacing w:line="20" w:lineRule="exact"/>
        <w:rPr>
          <w:sz w:val="2"/>
        </w:rPr>
      </w:pPr>
      <w:r>
        <w:t xml:space="preserve"> </w:t>
      </w:r>
    </w:p>
    <w:tbl>
      <w:tblPr>
        <w:tblW w:w="0" w:type="auto"/>
        <w:tblInd w:w="80" w:type="dxa"/>
        <w:tblLayout w:type="fixed"/>
        <w:tblLook w:val="04A0" w:firstRow="1" w:lastRow="0" w:firstColumn="1" w:lastColumn="0" w:noHBand="0" w:noVBand="1"/>
      </w:tblPr>
      <w:tblGrid>
        <w:gridCol w:w="2460"/>
        <w:gridCol w:w="7140"/>
      </w:tblGrid>
      <w:tr w:rsidR="00166865" w14:paraId="72220B7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FA1E4F" w14:textId="77777777" w:rsidR="00166865" w:rsidRDefault="00403AF5">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9B3C4" w14:textId="77777777" w:rsidR="00166865" w:rsidRDefault="00166865">
            <w:pPr>
              <w:pStyle w:val="saisieClientCel"/>
              <w:rPr>
                <w:rFonts w:ascii="Arial" w:eastAsia="Arial" w:hAnsi="Arial" w:cs="Arial"/>
                <w:color w:val="000000"/>
                <w:lang w:val="fr-FR"/>
              </w:rPr>
            </w:pPr>
          </w:p>
        </w:tc>
      </w:tr>
      <w:tr w:rsidR="00166865" w14:paraId="16D60CA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1DD275" w14:textId="77777777" w:rsidR="00166865" w:rsidRDefault="00403AF5">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1FA3A6" w14:textId="77777777" w:rsidR="00166865" w:rsidRDefault="00166865">
            <w:pPr>
              <w:pStyle w:val="saisieClientCel"/>
              <w:rPr>
                <w:rFonts w:ascii="Arial" w:eastAsia="Arial" w:hAnsi="Arial" w:cs="Arial"/>
                <w:color w:val="000000"/>
                <w:lang w:val="fr-FR"/>
              </w:rPr>
            </w:pPr>
          </w:p>
        </w:tc>
      </w:tr>
      <w:tr w:rsidR="00166865" w14:paraId="24A5D3B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AFDAA7" w14:textId="77777777" w:rsidR="00166865" w:rsidRDefault="00403AF5">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6401CC" w14:textId="77777777" w:rsidR="00166865" w:rsidRDefault="00166865">
            <w:pPr>
              <w:pStyle w:val="saisieClientCel"/>
              <w:rPr>
                <w:rFonts w:ascii="Arial" w:eastAsia="Arial" w:hAnsi="Arial" w:cs="Arial"/>
                <w:color w:val="000000"/>
                <w:lang w:val="fr-FR"/>
              </w:rPr>
            </w:pPr>
          </w:p>
        </w:tc>
      </w:tr>
      <w:tr w:rsidR="00166865" w14:paraId="5FE4876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B8D168" w14:textId="77777777" w:rsidR="00166865" w:rsidRDefault="00403AF5">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462ACB" w14:textId="77777777" w:rsidR="00166865" w:rsidRDefault="00166865">
            <w:pPr>
              <w:pStyle w:val="saisieClientCel"/>
              <w:rPr>
                <w:rFonts w:ascii="Arial" w:eastAsia="Arial" w:hAnsi="Arial" w:cs="Arial"/>
                <w:color w:val="000000"/>
                <w:lang w:val="fr-FR"/>
              </w:rPr>
            </w:pPr>
          </w:p>
        </w:tc>
      </w:tr>
      <w:tr w:rsidR="00166865" w14:paraId="019A712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2C976C" w14:textId="77777777" w:rsidR="00166865" w:rsidRDefault="00403AF5">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2B9EBDE" w14:textId="77777777" w:rsidR="00166865" w:rsidRDefault="00166865">
            <w:pPr>
              <w:pStyle w:val="saisieClientCel"/>
              <w:rPr>
                <w:rFonts w:ascii="Arial" w:eastAsia="Arial" w:hAnsi="Arial" w:cs="Arial"/>
                <w:color w:val="000000"/>
                <w:lang w:val="fr-FR"/>
              </w:rPr>
            </w:pPr>
          </w:p>
        </w:tc>
      </w:tr>
      <w:tr w:rsidR="00166865" w14:paraId="3A12B11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F2AB6C" w14:textId="77777777" w:rsidR="00166865" w:rsidRDefault="00403AF5">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A71D10" w14:textId="77777777" w:rsidR="00166865" w:rsidRDefault="00166865">
            <w:pPr>
              <w:pStyle w:val="saisieClientCel"/>
              <w:rPr>
                <w:rFonts w:ascii="Arial" w:eastAsia="Arial" w:hAnsi="Arial" w:cs="Arial"/>
                <w:color w:val="000000"/>
                <w:lang w:val="fr-FR"/>
              </w:rPr>
            </w:pPr>
          </w:p>
        </w:tc>
      </w:tr>
      <w:tr w:rsidR="00166865" w14:paraId="0DB0A74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207902" w14:textId="77777777" w:rsidR="00166865" w:rsidRDefault="00403AF5">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CF4C58" w14:textId="77777777" w:rsidR="00166865" w:rsidRDefault="00166865">
            <w:pPr>
              <w:pStyle w:val="saisieClientCel"/>
              <w:rPr>
                <w:rFonts w:ascii="Arial" w:eastAsia="Arial" w:hAnsi="Arial" w:cs="Arial"/>
                <w:color w:val="000000"/>
                <w:lang w:val="fr-FR"/>
              </w:rPr>
            </w:pPr>
          </w:p>
        </w:tc>
      </w:tr>
      <w:tr w:rsidR="00166865" w14:paraId="3BBD74B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0F4549" w14:textId="77777777" w:rsidR="00166865" w:rsidRDefault="00403AF5">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E1D537" w14:textId="77777777" w:rsidR="00166865" w:rsidRDefault="00166865">
            <w:pPr>
              <w:pStyle w:val="saisieClientCel"/>
              <w:rPr>
                <w:rFonts w:ascii="Arial" w:eastAsia="Arial" w:hAnsi="Arial" w:cs="Arial"/>
                <w:color w:val="000000"/>
                <w:lang w:val="fr-FR"/>
              </w:rPr>
            </w:pPr>
          </w:p>
        </w:tc>
      </w:tr>
      <w:tr w:rsidR="00166865" w14:paraId="3EF56CB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32C912" w14:textId="77777777" w:rsidR="00166865" w:rsidRDefault="00403AF5">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D58B3C6" w14:textId="77777777" w:rsidR="00166865" w:rsidRDefault="00166865">
            <w:pPr>
              <w:pStyle w:val="saisieClientCel"/>
              <w:rPr>
                <w:rFonts w:ascii="Arial" w:eastAsia="Arial" w:hAnsi="Arial" w:cs="Arial"/>
                <w:color w:val="000000"/>
                <w:lang w:val="fr-FR"/>
              </w:rPr>
            </w:pPr>
          </w:p>
        </w:tc>
      </w:tr>
    </w:tbl>
    <w:p w14:paraId="6857EA96" w14:textId="77777777" w:rsidR="00166865" w:rsidRDefault="00403AF5">
      <w:pPr>
        <w:spacing w:after="20" w:line="240" w:lineRule="exact"/>
      </w:pPr>
      <w:r>
        <w:t xml:space="preserve"> </w:t>
      </w:r>
    </w:p>
    <w:p w14:paraId="0FCF7B59" w14:textId="77777777" w:rsidR="00166865" w:rsidRDefault="00403AF5">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25BBCCAA" w14:textId="77777777" w:rsidR="00166865" w:rsidRDefault="00166865">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166865" w14:paraId="3BD0697A" w14:textId="77777777">
        <w:trPr>
          <w:trHeight w:val="202"/>
        </w:trPr>
        <w:tc>
          <w:tcPr>
            <w:tcW w:w="240" w:type="dxa"/>
            <w:tcMar>
              <w:top w:w="0" w:type="dxa"/>
              <w:left w:w="0" w:type="dxa"/>
              <w:bottom w:w="0" w:type="dxa"/>
              <w:right w:w="0" w:type="dxa"/>
            </w:tcMar>
          </w:tcPr>
          <w:p w14:paraId="30A76C9A" w14:textId="4C1BE97E" w:rsidR="00166865" w:rsidRDefault="001C46A8">
            <w:pPr>
              <w:rPr>
                <w:sz w:val="2"/>
              </w:rPr>
            </w:pPr>
            <w:r>
              <w:rPr>
                <w:noProof/>
              </w:rPr>
              <w:drawing>
                <wp:inline distT="0" distB="0" distL="0" distR="0" wp14:anchorId="3143E775" wp14:editId="3065CAA5">
                  <wp:extent cx="152400" cy="152400"/>
                  <wp:effectExtent l="0" t="0" r="0" b="0"/>
                  <wp:docPr id="17"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1FE176E" w14:textId="77777777" w:rsidR="00166865" w:rsidRDefault="00166865">
            <w:pPr>
              <w:rPr>
                <w:sz w:val="2"/>
              </w:rPr>
            </w:pPr>
          </w:p>
        </w:tc>
        <w:tc>
          <w:tcPr>
            <w:tcW w:w="9180" w:type="dxa"/>
            <w:tcMar>
              <w:top w:w="0" w:type="dxa"/>
              <w:left w:w="0" w:type="dxa"/>
              <w:bottom w:w="0" w:type="dxa"/>
              <w:right w:w="0" w:type="dxa"/>
            </w:tcMar>
          </w:tcPr>
          <w:p w14:paraId="2BD59561" w14:textId="77777777" w:rsidR="00166865" w:rsidRDefault="00403AF5">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456B52D9" w14:textId="77777777" w:rsidR="00166865" w:rsidRDefault="00403AF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66865" w14:paraId="522E23BC" w14:textId="77777777">
        <w:trPr>
          <w:trHeight w:val="202"/>
        </w:trPr>
        <w:tc>
          <w:tcPr>
            <w:tcW w:w="240" w:type="dxa"/>
            <w:tcMar>
              <w:top w:w="0" w:type="dxa"/>
              <w:left w:w="0" w:type="dxa"/>
              <w:bottom w:w="0" w:type="dxa"/>
              <w:right w:w="0" w:type="dxa"/>
            </w:tcMar>
          </w:tcPr>
          <w:p w14:paraId="41562D64" w14:textId="49D570F7" w:rsidR="00166865" w:rsidRDefault="001C46A8">
            <w:pPr>
              <w:rPr>
                <w:sz w:val="2"/>
              </w:rPr>
            </w:pPr>
            <w:r>
              <w:rPr>
                <w:noProof/>
              </w:rPr>
              <w:drawing>
                <wp:inline distT="0" distB="0" distL="0" distR="0" wp14:anchorId="15134D45" wp14:editId="33045FA1">
                  <wp:extent cx="152400" cy="152400"/>
                  <wp:effectExtent l="0" t="0" r="0" b="0"/>
                  <wp:docPr id="18"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2183803" w14:textId="77777777" w:rsidR="00166865" w:rsidRDefault="00166865">
            <w:pPr>
              <w:rPr>
                <w:sz w:val="2"/>
              </w:rPr>
            </w:pPr>
          </w:p>
        </w:tc>
        <w:tc>
          <w:tcPr>
            <w:tcW w:w="9180" w:type="dxa"/>
            <w:vMerge w:val="restart"/>
            <w:tcMar>
              <w:top w:w="0" w:type="dxa"/>
              <w:left w:w="0" w:type="dxa"/>
              <w:bottom w:w="0" w:type="dxa"/>
              <w:right w:w="0" w:type="dxa"/>
            </w:tcMar>
          </w:tcPr>
          <w:p w14:paraId="16298709" w14:textId="77777777" w:rsidR="00166865" w:rsidRDefault="00403AF5">
            <w:pPr>
              <w:pStyle w:val="ParagrapheIndent1"/>
              <w:spacing w:line="230"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166865" w14:paraId="276A25AC" w14:textId="77777777">
        <w:trPr>
          <w:trHeight w:val="166"/>
        </w:trPr>
        <w:tc>
          <w:tcPr>
            <w:tcW w:w="240" w:type="dxa"/>
            <w:tcMar>
              <w:top w:w="0" w:type="dxa"/>
              <w:left w:w="0" w:type="dxa"/>
              <w:bottom w:w="0" w:type="dxa"/>
              <w:right w:w="0" w:type="dxa"/>
            </w:tcMar>
          </w:tcPr>
          <w:p w14:paraId="4F1DB75E" w14:textId="77777777" w:rsidR="00166865" w:rsidRDefault="00166865">
            <w:pPr>
              <w:rPr>
                <w:sz w:val="2"/>
              </w:rPr>
            </w:pPr>
          </w:p>
        </w:tc>
        <w:tc>
          <w:tcPr>
            <w:tcW w:w="200" w:type="dxa"/>
            <w:tcMar>
              <w:top w:w="0" w:type="dxa"/>
              <w:left w:w="0" w:type="dxa"/>
              <w:bottom w:w="0" w:type="dxa"/>
              <w:right w:w="0" w:type="dxa"/>
            </w:tcMar>
          </w:tcPr>
          <w:p w14:paraId="42106358" w14:textId="77777777" w:rsidR="00166865" w:rsidRDefault="00166865">
            <w:pPr>
              <w:rPr>
                <w:sz w:val="2"/>
              </w:rPr>
            </w:pPr>
          </w:p>
        </w:tc>
        <w:tc>
          <w:tcPr>
            <w:tcW w:w="9180" w:type="dxa"/>
            <w:vMerge/>
            <w:tcMar>
              <w:top w:w="0" w:type="dxa"/>
              <w:left w:w="0" w:type="dxa"/>
              <w:bottom w:w="0" w:type="dxa"/>
              <w:right w:w="0" w:type="dxa"/>
            </w:tcMar>
          </w:tcPr>
          <w:p w14:paraId="09C00AC7" w14:textId="77777777" w:rsidR="00166865" w:rsidRDefault="00166865"/>
        </w:tc>
      </w:tr>
    </w:tbl>
    <w:p w14:paraId="2E3405DC" w14:textId="77777777" w:rsidR="00166865" w:rsidRDefault="00166865">
      <w:pPr>
        <w:pStyle w:val="ParagrapheIndent1"/>
        <w:spacing w:line="230" w:lineRule="exact"/>
        <w:jc w:val="both"/>
        <w:rPr>
          <w:color w:val="000000"/>
          <w:lang w:val="fr-FR"/>
        </w:rPr>
      </w:pPr>
    </w:p>
    <w:p w14:paraId="1CD1A29D" w14:textId="77777777" w:rsidR="00166865" w:rsidRDefault="00403AF5">
      <w:pPr>
        <w:pStyle w:val="ParagrapheIndent1"/>
        <w:spacing w:line="230" w:lineRule="exact"/>
        <w:jc w:val="both"/>
        <w:rPr>
          <w:color w:val="000000"/>
          <w:lang w:val="fr-FR"/>
        </w:rPr>
        <w:sectPr w:rsidR="00166865">
          <w:footerReference w:type="default" r:id="rId21"/>
          <w:pgSz w:w="11900" w:h="16840"/>
          <w:pgMar w:top="1140" w:right="1140" w:bottom="1140" w:left="1140" w:header="1140" w:footer="1140" w:gutter="0"/>
          <w:cols w:space="708"/>
        </w:sect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CCP s'appliquent.</w:t>
      </w:r>
      <w:r>
        <w:rPr>
          <w:color w:val="000000"/>
          <w:lang w:val="fr-FR"/>
        </w:rPr>
        <w:cr/>
      </w:r>
    </w:p>
    <w:p w14:paraId="315824C6" w14:textId="4785F46A" w:rsidR="00166865" w:rsidRPr="00E636B2" w:rsidRDefault="00F86A12">
      <w:pPr>
        <w:pStyle w:val="Titre1"/>
        <w:shd w:val="clear" w:color="3155A4" w:fill="3155A4"/>
        <w:rPr>
          <w:rFonts w:eastAsia="Arial"/>
          <w:sz w:val="28"/>
          <w:lang w:val="fr-FR"/>
        </w:rPr>
      </w:pPr>
      <w:r w:rsidRPr="00E636B2">
        <w:rPr>
          <w:rFonts w:eastAsia="Arial"/>
          <w:sz w:val="28"/>
          <w:lang w:val="fr-FR"/>
        </w:rPr>
        <w:lastRenderedPageBreak/>
        <w:t>7 - Avance</w:t>
      </w:r>
    </w:p>
    <w:p w14:paraId="1D877B33" w14:textId="77777777" w:rsidR="00166865" w:rsidRDefault="00403AF5">
      <w:pPr>
        <w:spacing w:line="60" w:lineRule="exact"/>
        <w:rPr>
          <w:sz w:val="6"/>
        </w:rPr>
      </w:pPr>
      <w:r>
        <w:t xml:space="preserve"> </w:t>
      </w:r>
    </w:p>
    <w:p w14:paraId="718E2100" w14:textId="77777777" w:rsidR="00166865" w:rsidRDefault="00403AF5">
      <w:pPr>
        <w:pStyle w:val="ParagrapheIndent1"/>
        <w:spacing w:line="230" w:lineRule="exact"/>
        <w:jc w:val="both"/>
        <w:rPr>
          <w:color w:val="000000"/>
          <w:lang w:val="fr-FR"/>
        </w:rPr>
      </w:pPr>
      <w:r>
        <w:rPr>
          <w:color w:val="000000"/>
          <w:lang w:val="fr-FR"/>
        </w:rPr>
        <w:t>Le candidat renonce au bénéfice de l'avance (cocher la case correspondante) :</w:t>
      </w:r>
    </w:p>
    <w:p w14:paraId="7494F628" w14:textId="77777777" w:rsidR="00166865" w:rsidRDefault="00166865">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166865" w14:paraId="62DA978F" w14:textId="77777777">
        <w:trPr>
          <w:trHeight w:val="202"/>
        </w:trPr>
        <w:tc>
          <w:tcPr>
            <w:tcW w:w="240" w:type="dxa"/>
            <w:tcMar>
              <w:top w:w="0" w:type="dxa"/>
              <w:left w:w="0" w:type="dxa"/>
              <w:bottom w:w="0" w:type="dxa"/>
              <w:right w:w="0" w:type="dxa"/>
            </w:tcMar>
          </w:tcPr>
          <w:p w14:paraId="11B451CC" w14:textId="63E2ACB9" w:rsidR="00166865" w:rsidRDefault="001C46A8">
            <w:pPr>
              <w:rPr>
                <w:sz w:val="2"/>
              </w:rPr>
            </w:pPr>
            <w:r>
              <w:rPr>
                <w:noProof/>
              </w:rPr>
              <w:drawing>
                <wp:inline distT="0" distB="0" distL="0" distR="0" wp14:anchorId="20881AC6" wp14:editId="32FE612C">
                  <wp:extent cx="152400" cy="152400"/>
                  <wp:effectExtent l="0" t="0" r="0" b="0"/>
                  <wp:docPr id="19"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DB2BCED" w14:textId="77777777" w:rsidR="00166865" w:rsidRDefault="00166865">
            <w:pPr>
              <w:rPr>
                <w:sz w:val="2"/>
              </w:rPr>
            </w:pPr>
          </w:p>
        </w:tc>
        <w:tc>
          <w:tcPr>
            <w:tcW w:w="9180" w:type="dxa"/>
            <w:tcMar>
              <w:top w:w="0" w:type="dxa"/>
              <w:left w:w="0" w:type="dxa"/>
              <w:bottom w:w="0" w:type="dxa"/>
              <w:right w:w="0" w:type="dxa"/>
            </w:tcMar>
          </w:tcPr>
          <w:p w14:paraId="5D06A451" w14:textId="77777777" w:rsidR="00166865" w:rsidRDefault="00403AF5">
            <w:pPr>
              <w:pStyle w:val="ParagrapheIndent1"/>
              <w:jc w:val="both"/>
              <w:rPr>
                <w:color w:val="000000"/>
                <w:lang w:val="fr-FR"/>
              </w:rPr>
            </w:pPr>
            <w:r>
              <w:rPr>
                <w:color w:val="000000"/>
                <w:lang w:val="fr-FR"/>
              </w:rPr>
              <w:t>NON</w:t>
            </w:r>
          </w:p>
        </w:tc>
      </w:tr>
    </w:tbl>
    <w:p w14:paraId="76F52482" w14:textId="77777777" w:rsidR="00166865" w:rsidRDefault="00403AF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66865" w14:paraId="146EBEFE" w14:textId="77777777">
        <w:trPr>
          <w:trHeight w:val="202"/>
        </w:trPr>
        <w:tc>
          <w:tcPr>
            <w:tcW w:w="240" w:type="dxa"/>
            <w:tcMar>
              <w:top w:w="0" w:type="dxa"/>
              <w:left w:w="0" w:type="dxa"/>
              <w:bottom w:w="0" w:type="dxa"/>
              <w:right w:w="0" w:type="dxa"/>
            </w:tcMar>
          </w:tcPr>
          <w:p w14:paraId="35868E15" w14:textId="1DA0568F" w:rsidR="00166865" w:rsidRDefault="001C46A8">
            <w:pPr>
              <w:rPr>
                <w:sz w:val="2"/>
              </w:rPr>
            </w:pPr>
            <w:r>
              <w:rPr>
                <w:noProof/>
              </w:rPr>
              <w:drawing>
                <wp:inline distT="0" distB="0" distL="0" distR="0" wp14:anchorId="2077D514" wp14:editId="2EB98141">
                  <wp:extent cx="152400" cy="152400"/>
                  <wp:effectExtent l="0" t="0" r="0" b="0"/>
                  <wp:docPr id="20"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605830A" w14:textId="77777777" w:rsidR="00166865" w:rsidRDefault="00166865">
            <w:pPr>
              <w:rPr>
                <w:sz w:val="2"/>
              </w:rPr>
            </w:pPr>
          </w:p>
        </w:tc>
        <w:tc>
          <w:tcPr>
            <w:tcW w:w="9180" w:type="dxa"/>
            <w:tcMar>
              <w:top w:w="0" w:type="dxa"/>
              <w:left w:w="0" w:type="dxa"/>
              <w:bottom w:w="0" w:type="dxa"/>
              <w:right w:w="0" w:type="dxa"/>
            </w:tcMar>
          </w:tcPr>
          <w:p w14:paraId="1C80CE15" w14:textId="77777777" w:rsidR="00166865" w:rsidRDefault="00403AF5">
            <w:pPr>
              <w:pStyle w:val="ParagrapheIndent1"/>
              <w:jc w:val="both"/>
              <w:rPr>
                <w:color w:val="000000"/>
                <w:lang w:val="fr-FR"/>
              </w:rPr>
            </w:pPr>
            <w:r>
              <w:rPr>
                <w:color w:val="000000"/>
                <w:lang w:val="fr-FR"/>
              </w:rPr>
              <w:t>OUI</w:t>
            </w:r>
          </w:p>
        </w:tc>
      </w:tr>
    </w:tbl>
    <w:p w14:paraId="77A1D50F" w14:textId="77777777" w:rsidR="00166865" w:rsidRDefault="00403AF5">
      <w:pPr>
        <w:pStyle w:val="ParagrapheIndent1"/>
        <w:spacing w:after="240" w:line="230"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1677A8E6" w14:textId="5AC6BAC2" w:rsidR="00166865" w:rsidRPr="00E636B2" w:rsidRDefault="00F86A12">
      <w:pPr>
        <w:pStyle w:val="Titre1"/>
        <w:shd w:val="clear" w:color="3155A4" w:fill="3155A4"/>
        <w:rPr>
          <w:rFonts w:eastAsia="Arial"/>
          <w:sz w:val="28"/>
          <w:lang w:val="fr-FR"/>
        </w:rPr>
      </w:pPr>
      <w:r w:rsidRPr="00E636B2">
        <w:rPr>
          <w:rFonts w:eastAsia="Arial"/>
          <w:sz w:val="28"/>
          <w:lang w:val="fr-FR"/>
        </w:rPr>
        <w:t xml:space="preserve">8 </w:t>
      </w:r>
      <w:r w:rsidR="00B9688C" w:rsidRPr="00E636B2">
        <w:rPr>
          <w:rFonts w:eastAsia="Arial"/>
          <w:sz w:val="28"/>
          <w:lang w:val="fr-FR"/>
        </w:rPr>
        <w:t>Nomenclature (s)</w:t>
      </w:r>
    </w:p>
    <w:p w14:paraId="07972A31" w14:textId="77777777" w:rsidR="00166865" w:rsidRDefault="00403AF5">
      <w:pPr>
        <w:spacing w:line="60" w:lineRule="exact"/>
        <w:rPr>
          <w:sz w:val="6"/>
        </w:rPr>
      </w:pPr>
      <w:r>
        <w:t xml:space="preserve"> </w:t>
      </w:r>
    </w:p>
    <w:p w14:paraId="4D3A5AD7" w14:textId="77777777" w:rsidR="00166865" w:rsidRDefault="00403AF5">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52BBB70E" w14:textId="77777777" w:rsidR="00166865" w:rsidRDefault="00166865">
      <w:pPr>
        <w:pStyle w:val="ParagrapheIndent1"/>
        <w:spacing w:line="230" w:lineRule="exact"/>
        <w:jc w:val="both"/>
        <w:rPr>
          <w:color w:val="000000"/>
          <w:lang w:val="fr-FR"/>
        </w:rPr>
      </w:pPr>
    </w:p>
    <w:p w14:paraId="4103B733" w14:textId="77777777" w:rsidR="00166865" w:rsidRDefault="00403AF5">
      <w:pPr>
        <w:spacing w:line="20" w:lineRule="exact"/>
        <w:rPr>
          <w:sz w:val="2"/>
        </w:rPr>
      </w:pPr>
      <w:r>
        <w:t xml:space="preserve"> </w:t>
      </w:r>
    </w:p>
    <w:tbl>
      <w:tblPr>
        <w:tblW w:w="0" w:type="auto"/>
        <w:tblLayout w:type="fixed"/>
        <w:tblLook w:val="04A0" w:firstRow="1" w:lastRow="0" w:firstColumn="1" w:lastColumn="0" w:noHBand="0" w:noVBand="1"/>
      </w:tblPr>
      <w:tblGrid>
        <w:gridCol w:w="1800"/>
        <w:gridCol w:w="7800"/>
      </w:tblGrid>
      <w:tr w:rsidR="00166865" w14:paraId="70F11D15"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697FC83" w14:textId="77777777" w:rsidR="00166865" w:rsidRDefault="00403AF5">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FBF1763" w14:textId="77777777" w:rsidR="00166865" w:rsidRDefault="00403AF5">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166865" w14:paraId="0FDF92EB"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F5B2F3" w14:textId="77777777" w:rsidR="00166865" w:rsidRDefault="00403AF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90500000-2</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DF0C17" w14:textId="77777777" w:rsidR="00166865" w:rsidRDefault="00403AF5">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liés aux déchets et aux ordures</w:t>
            </w:r>
          </w:p>
        </w:tc>
      </w:tr>
      <w:tr w:rsidR="00166865" w14:paraId="317F9AFE"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13FC91" w14:textId="77777777" w:rsidR="00166865" w:rsidRDefault="00403AF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90510000-5</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CD0D30" w14:textId="77777777" w:rsidR="00166865" w:rsidRDefault="00403AF5">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Élimination et traitement des ordures</w:t>
            </w:r>
          </w:p>
        </w:tc>
      </w:tr>
      <w:tr w:rsidR="00166865" w14:paraId="2047E944"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69D0BA" w14:textId="77777777" w:rsidR="00166865" w:rsidRDefault="00403AF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90511000-2</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7929DE" w14:textId="77777777" w:rsidR="00166865" w:rsidRDefault="00403AF5">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de collecte des ordures</w:t>
            </w:r>
          </w:p>
        </w:tc>
      </w:tr>
      <w:tr w:rsidR="00166865" w14:paraId="75B98A39"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CC915A" w14:textId="77777777" w:rsidR="00166865" w:rsidRDefault="00403AF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90511100-3</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F0D8CA" w14:textId="77777777" w:rsidR="00166865" w:rsidRDefault="00403AF5">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de collecte de déchets solides urbains</w:t>
            </w:r>
          </w:p>
        </w:tc>
      </w:tr>
      <w:tr w:rsidR="00166865" w14:paraId="3326C8E7"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F894D1" w14:textId="77777777" w:rsidR="00166865" w:rsidRDefault="00403AF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90511200-4</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7211F0" w14:textId="77777777" w:rsidR="00166865" w:rsidRDefault="00403AF5">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de collecte des ordures ménagères</w:t>
            </w:r>
          </w:p>
        </w:tc>
      </w:tr>
      <w:tr w:rsidR="00166865" w14:paraId="5F89C629"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F61FE8" w14:textId="77777777" w:rsidR="00166865" w:rsidRDefault="00403AF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90511300-5</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32F265" w14:textId="77777777" w:rsidR="00166865" w:rsidRDefault="00403AF5">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de collecte des déchets sauvages</w:t>
            </w:r>
          </w:p>
        </w:tc>
      </w:tr>
      <w:tr w:rsidR="00166865" w14:paraId="4149A4A9"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83F8F2" w14:textId="77777777" w:rsidR="00166865" w:rsidRDefault="00403AF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90512000-9</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F244E4" w14:textId="77777777" w:rsidR="00166865" w:rsidRDefault="00403AF5">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de transport des ordures ménagères</w:t>
            </w:r>
          </w:p>
        </w:tc>
      </w:tr>
      <w:tr w:rsidR="00166865" w14:paraId="7D3CC8CC" w14:textId="77777777">
        <w:trPr>
          <w:trHeight w:val="454"/>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3ECC53" w14:textId="77777777" w:rsidR="00166865" w:rsidRDefault="00403AF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90513000-6</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315955" w14:textId="77777777" w:rsidR="00166865" w:rsidRDefault="00403AF5">
            <w:pPr>
              <w:spacing w:before="20" w:after="20" w:line="230" w:lineRule="exact"/>
              <w:ind w:left="40" w:right="40"/>
              <w:jc w:val="both"/>
              <w:rPr>
                <w:rFonts w:ascii="Arial" w:eastAsia="Arial" w:hAnsi="Arial" w:cs="Arial"/>
                <w:color w:val="000000"/>
                <w:sz w:val="20"/>
                <w:lang w:val="fr-FR"/>
              </w:rPr>
            </w:pPr>
            <w:r>
              <w:rPr>
                <w:rFonts w:ascii="Arial" w:eastAsia="Arial" w:hAnsi="Arial" w:cs="Arial"/>
                <w:color w:val="000000"/>
                <w:sz w:val="20"/>
                <w:lang w:val="fr-FR"/>
              </w:rPr>
              <w:t>Services de traitement et d'élimination des ordures ménagères et des déchets non dangereux</w:t>
            </w:r>
          </w:p>
        </w:tc>
      </w:tr>
      <w:tr w:rsidR="00166865" w14:paraId="484397B4"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F03FC9" w14:textId="77777777" w:rsidR="00166865" w:rsidRDefault="00403AF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90513100-7</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CBB74B" w14:textId="77777777" w:rsidR="00166865" w:rsidRDefault="00403AF5">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d'élimination des ordures ménagères</w:t>
            </w:r>
          </w:p>
        </w:tc>
      </w:tr>
      <w:tr w:rsidR="00166865" w14:paraId="711DC53C"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1FBDF6" w14:textId="77777777" w:rsidR="00166865" w:rsidRDefault="00403AF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90520000-8</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C783F3" w14:textId="77777777" w:rsidR="00166865" w:rsidRDefault="00403AF5">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relatifs aux déchets radioactifs, toxiques, médicaux et dangereux</w:t>
            </w:r>
          </w:p>
        </w:tc>
      </w:tr>
    </w:tbl>
    <w:p w14:paraId="1E248556" w14:textId="77777777" w:rsidR="00166865" w:rsidRDefault="00166865">
      <w:pPr>
        <w:sectPr w:rsidR="00166865">
          <w:footerReference w:type="default" r:id="rId22"/>
          <w:pgSz w:w="11900" w:h="16840"/>
          <w:pgMar w:top="1140" w:right="1140" w:bottom="1140" w:left="1140" w:header="1140" w:footer="1140" w:gutter="0"/>
          <w:cols w:space="708"/>
        </w:sectPr>
      </w:pPr>
    </w:p>
    <w:p w14:paraId="7A1BF580" w14:textId="77777777" w:rsidR="00166865" w:rsidRDefault="00403AF5">
      <w:pPr>
        <w:pStyle w:val="ParagrapheIndent1"/>
        <w:spacing w:line="230" w:lineRule="exact"/>
        <w:jc w:val="both"/>
        <w:rPr>
          <w:color w:val="000000"/>
          <w:lang w:val="fr-FR"/>
        </w:rPr>
      </w:pPr>
      <w:r>
        <w:rPr>
          <w:color w:val="000000"/>
          <w:lang w:val="fr-FR"/>
        </w:rPr>
        <w:lastRenderedPageBreak/>
        <w:t>La nomenclature interne se décompose de la façon suivante :</w:t>
      </w:r>
    </w:p>
    <w:p w14:paraId="1DA637B9" w14:textId="77777777" w:rsidR="00166865" w:rsidRDefault="00166865">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166865" w14:paraId="3E7F2398"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CB47061" w14:textId="77777777" w:rsidR="00166865" w:rsidRDefault="00403AF5">
            <w:pPr>
              <w:spacing w:before="40"/>
              <w:jc w:val="center"/>
              <w:rPr>
                <w:rFonts w:ascii="Arial" w:eastAsia="Arial" w:hAnsi="Arial" w:cs="Arial"/>
                <w:color w:val="000000"/>
                <w:sz w:val="20"/>
                <w:lang w:val="fr-FR"/>
              </w:rPr>
            </w:pPr>
            <w:r>
              <w:rPr>
                <w:rFonts w:ascii="Arial" w:eastAsia="Arial" w:hAnsi="Arial" w:cs="Arial"/>
                <w:color w:val="000000"/>
                <w:sz w:val="20"/>
                <w:lang w:val="fr-FR"/>
              </w:rPr>
              <w:t>Nomenclature</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147E740" w14:textId="77777777" w:rsidR="00166865" w:rsidRDefault="00403AF5">
            <w:pPr>
              <w:spacing w:before="40"/>
              <w:jc w:val="center"/>
              <w:rPr>
                <w:rFonts w:ascii="Arial" w:eastAsia="Arial" w:hAnsi="Arial" w:cs="Arial"/>
                <w:color w:val="000000"/>
                <w:sz w:val="20"/>
                <w:lang w:val="fr-FR"/>
              </w:rPr>
            </w:pPr>
            <w:r>
              <w:rPr>
                <w:rFonts w:ascii="Arial" w:eastAsia="Arial" w:hAnsi="Arial" w:cs="Arial"/>
                <w:color w:val="000000"/>
                <w:sz w:val="20"/>
                <w:lang w:val="fr-FR"/>
              </w:rPr>
              <w:t>Libellé</w:t>
            </w:r>
          </w:p>
        </w:tc>
      </w:tr>
      <w:tr w:rsidR="00166865" w14:paraId="54849360"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85518B" w14:textId="77777777" w:rsidR="00166865" w:rsidRDefault="00403AF5">
            <w:pPr>
              <w:spacing w:before="80" w:after="20"/>
              <w:jc w:val="center"/>
              <w:rPr>
                <w:rFonts w:ascii="Arial" w:eastAsia="Arial" w:hAnsi="Arial" w:cs="Arial"/>
                <w:color w:val="000000"/>
                <w:sz w:val="20"/>
                <w:lang w:val="fr-FR"/>
              </w:rPr>
            </w:pPr>
            <w:r>
              <w:rPr>
                <w:rFonts w:ascii="Arial" w:eastAsia="Arial" w:hAnsi="Arial" w:cs="Arial"/>
                <w:color w:val="000000"/>
                <w:sz w:val="20"/>
                <w:lang w:val="fr-FR"/>
              </w:rPr>
              <w:t>09SC</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95FFD6" w14:textId="77777777" w:rsidR="00166865" w:rsidRDefault="00403AF5">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DECHETS - Collecte et traitement de tout type de déchet non dangereux</w:t>
            </w:r>
          </w:p>
        </w:tc>
      </w:tr>
      <w:tr w:rsidR="00166865" w14:paraId="600B7990" w14:textId="77777777">
        <w:trPr>
          <w:trHeight w:val="382"/>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16B385" w14:textId="77777777" w:rsidR="00166865" w:rsidRDefault="00403AF5">
            <w:pPr>
              <w:spacing w:before="80" w:after="20"/>
              <w:jc w:val="center"/>
              <w:rPr>
                <w:rFonts w:ascii="Arial" w:eastAsia="Arial" w:hAnsi="Arial" w:cs="Arial"/>
                <w:color w:val="000000"/>
                <w:sz w:val="20"/>
                <w:lang w:val="fr-FR"/>
              </w:rPr>
            </w:pPr>
            <w:r>
              <w:rPr>
                <w:rFonts w:ascii="Arial" w:eastAsia="Arial" w:hAnsi="Arial" w:cs="Arial"/>
                <w:color w:val="000000"/>
                <w:sz w:val="20"/>
                <w:lang w:val="fr-FR"/>
              </w:rPr>
              <w:t>09SB</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F1F9DD" w14:textId="77777777" w:rsidR="00166865" w:rsidRDefault="00403AF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DECHETS - Location de conteneurs et de bennes pour le stockage et l'entreposage de tout type de déchet avant traitement</w:t>
            </w:r>
          </w:p>
        </w:tc>
      </w:tr>
    </w:tbl>
    <w:p w14:paraId="334360E8" w14:textId="77777777" w:rsidR="00166865" w:rsidRDefault="00403AF5">
      <w:pPr>
        <w:spacing w:after="20" w:line="240" w:lineRule="exact"/>
      </w:pPr>
      <w:r>
        <w:t xml:space="preserve"> </w:t>
      </w:r>
    </w:p>
    <w:p w14:paraId="3AE964B8" w14:textId="5AC4D00B" w:rsidR="00166865" w:rsidRPr="00E636B2" w:rsidRDefault="00B9688C">
      <w:pPr>
        <w:pStyle w:val="Titre1"/>
        <w:shd w:val="clear" w:color="3155A4" w:fill="3155A4"/>
        <w:rPr>
          <w:rFonts w:eastAsia="Arial"/>
          <w:sz w:val="28"/>
          <w:lang w:val="fr-FR"/>
        </w:rPr>
      </w:pPr>
      <w:r w:rsidRPr="00E636B2">
        <w:rPr>
          <w:rFonts w:eastAsia="Arial"/>
          <w:sz w:val="28"/>
          <w:lang w:val="fr-FR"/>
        </w:rPr>
        <w:t>9 - Signature</w:t>
      </w:r>
    </w:p>
    <w:p w14:paraId="26C9C8C7" w14:textId="77777777" w:rsidR="00166865" w:rsidRDefault="00403AF5">
      <w:pPr>
        <w:spacing w:line="60" w:lineRule="exact"/>
        <w:rPr>
          <w:sz w:val="6"/>
        </w:rPr>
      </w:pPr>
      <w:r>
        <w:t xml:space="preserve"> </w:t>
      </w:r>
    </w:p>
    <w:p w14:paraId="26283D48" w14:textId="77777777" w:rsidR="00166865" w:rsidRDefault="00403AF5">
      <w:pPr>
        <w:pStyle w:val="ParagrapheIndent1"/>
        <w:spacing w:line="230" w:lineRule="exact"/>
        <w:jc w:val="both"/>
        <w:rPr>
          <w:color w:val="000000"/>
          <w:lang w:val="fr-FR"/>
        </w:rPr>
      </w:pPr>
      <w:r>
        <w:rPr>
          <w:b/>
          <w:color w:val="000000"/>
          <w:u w:val="single"/>
          <w:lang w:val="fr-FR"/>
        </w:rPr>
        <w:t>ENGAGEMENT DU CANDIDAT</w:t>
      </w:r>
    </w:p>
    <w:p w14:paraId="70C3B577" w14:textId="77777777" w:rsidR="00166865" w:rsidRDefault="00166865">
      <w:pPr>
        <w:pStyle w:val="ParagrapheIndent1"/>
        <w:spacing w:line="230" w:lineRule="exact"/>
        <w:jc w:val="both"/>
        <w:rPr>
          <w:color w:val="000000"/>
          <w:lang w:val="fr-FR"/>
        </w:rPr>
      </w:pPr>
    </w:p>
    <w:p w14:paraId="1F158CEB" w14:textId="77777777" w:rsidR="00166865" w:rsidRDefault="00403AF5">
      <w:pPr>
        <w:pStyle w:val="ParagrapheIndent1"/>
        <w:spacing w:line="230"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18CBE26C" w14:textId="77777777" w:rsidR="00166865" w:rsidRDefault="00166865">
      <w:pPr>
        <w:pStyle w:val="ParagrapheIndent1"/>
        <w:spacing w:line="230" w:lineRule="exact"/>
        <w:jc w:val="both"/>
        <w:rPr>
          <w:color w:val="000000"/>
          <w:lang w:val="fr-FR"/>
        </w:rPr>
      </w:pPr>
    </w:p>
    <w:p w14:paraId="60BA14E9" w14:textId="77777777" w:rsidR="00166865" w:rsidRDefault="00166865">
      <w:pPr>
        <w:pStyle w:val="ParagrapheIndent1"/>
        <w:spacing w:line="230" w:lineRule="exact"/>
        <w:jc w:val="both"/>
        <w:rPr>
          <w:color w:val="000000"/>
          <w:lang w:val="fr-FR"/>
        </w:rPr>
      </w:pPr>
    </w:p>
    <w:p w14:paraId="5DC11A04" w14:textId="77777777" w:rsidR="00166865" w:rsidRDefault="00403AF5">
      <w:pPr>
        <w:pStyle w:val="ParagrapheIndent1"/>
        <w:spacing w:line="230" w:lineRule="exact"/>
        <w:jc w:val="both"/>
        <w:rPr>
          <w:color w:val="000000"/>
          <w:lang w:val="fr-FR"/>
        </w:rPr>
      </w:pPr>
      <w:r>
        <w:rPr>
          <w:color w:val="000000"/>
          <w:lang w:val="fr-FR"/>
        </w:rPr>
        <w:t>A .............................................</w:t>
      </w:r>
    </w:p>
    <w:p w14:paraId="540FF075" w14:textId="77777777" w:rsidR="00166865" w:rsidRDefault="00166865">
      <w:pPr>
        <w:pStyle w:val="ParagrapheIndent1"/>
        <w:spacing w:line="230" w:lineRule="exact"/>
        <w:jc w:val="both"/>
        <w:rPr>
          <w:color w:val="000000"/>
          <w:lang w:val="fr-FR"/>
        </w:rPr>
      </w:pPr>
    </w:p>
    <w:p w14:paraId="02888CA7" w14:textId="77777777" w:rsidR="00166865" w:rsidRDefault="00403AF5">
      <w:pPr>
        <w:pStyle w:val="ParagrapheIndent1"/>
        <w:spacing w:line="230" w:lineRule="exact"/>
        <w:jc w:val="both"/>
        <w:rPr>
          <w:color w:val="000000"/>
          <w:lang w:val="fr-FR"/>
        </w:rPr>
      </w:pPr>
      <w:r>
        <w:rPr>
          <w:color w:val="000000"/>
          <w:lang w:val="fr-FR"/>
        </w:rPr>
        <w:t>Le .............................................</w:t>
      </w:r>
    </w:p>
    <w:p w14:paraId="4B889578" w14:textId="77777777" w:rsidR="00166865" w:rsidRDefault="00166865">
      <w:pPr>
        <w:pStyle w:val="ParagrapheIndent1"/>
        <w:spacing w:line="230" w:lineRule="exact"/>
        <w:jc w:val="both"/>
        <w:rPr>
          <w:color w:val="000000"/>
          <w:lang w:val="fr-FR"/>
        </w:rPr>
      </w:pPr>
    </w:p>
    <w:p w14:paraId="51DAFC47" w14:textId="77777777" w:rsidR="00166865" w:rsidRDefault="00403AF5">
      <w:pPr>
        <w:pStyle w:val="ParagrapheIndent1"/>
        <w:spacing w:line="230" w:lineRule="exact"/>
        <w:jc w:val="both"/>
        <w:rPr>
          <w:color w:val="000000"/>
          <w:lang w:val="fr-FR"/>
        </w:rPr>
      </w:pPr>
      <w:r>
        <w:rPr>
          <w:color w:val="000000"/>
          <w:lang w:val="fr-FR"/>
        </w:rPr>
        <w:t>Signature du candidat, du mandataire ou des membres du groupement avec cachet de la société</w:t>
      </w:r>
    </w:p>
    <w:p w14:paraId="590D1EE9" w14:textId="77777777" w:rsidR="00166865" w:rsidRDefault="00166865">
      <w:pPr>
        <w:pStyle w:val="ParagrapheIndent1"/>
        <w:spacing w:line="230" w:lineRule="exact"/>
        <w:jc w:val="both"/>
        <w:rPr>
          <w:color w:val="000000"/>
          <w:lang w:val="fr-FR"/>
        </w:rPr>
      </w:pPr>
    </w:p>
    <w:p w14:paraId="6767B8CB" w14:textId="77777777" w:rsidR="00166865" w:rsidRDefault="00166865">
      <w:pPr>
        <w:pStyle w:val="ParagrapheIndent1"/>
        <w:spacing w:line="230" w:lineRule="exact"/>
        <w:jc w:val="both"/>
        <w:rPr>
          <w:color w:val="000000"/>
          <w:lang w:val="fr-FR"/>
        </w:rPr>
      </w:pPr>
    </w:p>
    <w:p w14:paraId="11293005" w14:textId="77777777" w:rsidR="00166865" w:rsidRDefault="00403AF5">
      <w:pPr>
        <w:pStyle w:val="ParagrapheIndent1"/>
        <w:spacing w:line="230" w:lineRule="exact"/>
        <w:jc w:val="both"/>
        <w:rPr>
          <w:color w:val="000000"/>
          <w:lang w:val="fr-FR"/>
        </w:rPr>
      </w:pPr>
      <w:r>
        <w:rPr>
          <w:color w:val="000000"/>
          <w:lang w:val="fr-FR"/>
        </w:rPr>
        <w:t> </w:t>
      </w:r>
    </w:p>
    <w:p w14:paraId="7423F559" w14:textId="77777777" w:rsidR="00166865" w:rsidRDefault="00403AF5">
      <w:pPr>
        <w:pStyle w:val="ParagrapheIndent1"/>
        <w:spacing w:line="230" w:lineRule="exact"/>
        <w:jc w:val="both"/>
        <w:rPr>
          <w:color w:val="000000"/>
          <w:lang w:val="fr-FR"/>
        </w:rPr>
      </w:pPr>
      <w:r>
        <w:rPr>
          <w:color w:val="000000"/>
          <w:lang w:val="fr-FR"/>
        </w:rPr>
        <w:t> </w:t>
      </w:r>
    </w:p>
    <w:p w14:paraId="228846C1" w14:textId="77777777" w:rsidR="00166865" w:rsidRDefault="00166865">
      <w:pPr>
        <w:pStyle w:val="ParagrapheIndent1"/>
        <w:spacing w:line="230" w:lineRule="exact"/>
        <w:jc w:val="both"/>
        <w:rPr>
          <w:color w:val="000000"/>
          <w:lang w:val="fr-FR"/>
        </w:rPr>
      </w:pPr>
    </w:p>
    <w:p w14:paraId="610F117C" w14:textId="77777777" w:rsidR="00166865" w:rsidRDefault="00166865">
      <w:pPr>
        <w:pStyle w:val="ParagrapheIndent1"/>
        <w:spacing w:line="230" w:lineRule="exact"/>
        <w:jc w:val="both"/>
        <w:rPr>
          <w:color w:val="000000"/>
          <w:lang w:val="fr-FR"/>
        </w:rPr>
      </w:pPr>
    </w:p>
    <w:p w14:paraId="1A1EA4CE" w14:textId="77777777" w:rsidR="00166865" w:rsidRDefault="00403AF5">
      <w:pPr>
        <w:pStyle w:val="ParagrapheIndent1"/>
        <w:spacing w:line="230" w:lineRule="exact"/>
        <w:jc w:val="both"/>
        <w:rPr>
          <w:color w:val="000000"/>
          <w:lang w:val="fr-FR"/>
        </w:rPr>
      </w:pPr>
      <w:r>
        <w:rPr>
          <w:b/>
          <w:color w:val="000000"/>
          <w:u w:val="single"/>
          <w:lang w:val="fr-FR"/>
        </w:rPr>
        <w:t>L'AUTORITE CHARGEE DU CONTROLE BUDGETAIRE</w:t>
      </w:r>
    </w:p>
    <w:p w14:paraId="24A535C0" w14:textId="77777777" w:rsidR="00166865" w:rsidRDefault="00403AF5">
      <w:pPr>
        <w:pStyle w:val="ParagrapheIndent1"/>
        <w:spacing w:line="230" w:lineRule="exact"/>
        <w:jc w:val="both"/>
        <w:rPr>
          <w:color w:val="000000"/>
          <w:lang w:val="fr-FR"/>
        </w:rPr>
      </w:pPr>
      <w:r>
        <w:rPr>
          <w:color w:val="000000"/>
          <w:lang w:val="fr-FR"/>
        </w:rPr>
        <w:t> </w:t>
      </w:r>
    </w:p>
    <w:p w14:paraId="710BC217" w14:textId="77777777" w:rsidR="00166865" w:rsidRDefault="00403AF5">
      <w:pPr>
        <w:pStyle w:val="ParagrapheIndent1"/>
        <w:spacing w:line="230" w:lineRule="exact"/>
        <w:jc w:val="both"/>
        <w:rPr>
          <w:color w:val="000000"/>
          <w:lang w:val="fr-FR"/>
        </w:rPr>
      </w:pPr>
      <w:r>
        <w:rPr>
          <w:color w:val="000000"/>
          <w:lang w:val="fr-FR"/>
        </w:rPr>
        <w:t>A Paris,</w:t>
      </w:r>
    </w:p>
    <w:p w14:paraId="6B21E729" w14:textId="77777777" w:rsidR="00166865" w:rsidRDefault="00166865">
      <w:pPr>
        <w:pStyle w:val="ParagrapheIndent1"/>
        <w:spacing w:line="230" w:lineRule="exact"/>
        <w:jc w:val="both"/>
        <w:rPr>
          <w:color w:val="000000"/>
          <w:lang w:val="fr-FR"/>
        </w:rPr>
      </w:pPr>
    </w:p>
    <w:p w14:paraId="0EAE0503" w14:textId="77777777" w:rsidR="00166865" w:rsidRDefault="00403AF5">
      <w:pPr>
        <w:pStyle w:val="ParagrapheIndent1"/>
        <w:spacing w:line="230" w:lineRule="exact"/>
        <w:jc w:val="both"/>
        <w:rPr>
          <w:color w:val="000000"/>
          <w:lang w:val="fr-FR"/>
        </w:rPr>
      </w:pPr>
      <w:r>
        <w:rPr>
          <w:color w:val="000000"/>
          <w:lang w:val="fr-FR"/>
        </w:rPr>
        <w:t>Le ................................</w:t>
      </w:r>
    </w:p>
    <w:p w14:paraId="4502F3F8" w14:textId="77777777" w:rsidR="00166865" w:rsidRDefault="00166865">
      <w:pPr>
        <w:pStyle w:val="ParagrapheIndent1"/>
        <w:spacing w:line="230" w:lineRule="exact"/>
        <w:jc w:val="both"/>
        <w:rPr>
          <w:color w:val="000000"/>
          <w:lang w:val="fr-FR"/>
        </w:rPr>
      </w:pPr>
    </w:p>
    <w:p w14:paraId="1D564D8F" w14:textId="77777777" w:rsidR="00166865" w:rsidRDefault="00403AF5">
      <w:pPr>
        <w:pStyle w:val="ParagrapheIndent1"/>
        <w:spacing w:line="230" w:lineRule="exact"/>
        <w:jc w:val="both"/>
        <w:rPr>
          <w:color w:val="000000"/>
          <w:lang w:val="fr-FR"/>
        </w:rPr>
      </w:pPr>
      <w:r>
        <w:rPr>
          <w:color w:val="000000"/>
          <w:lang w:val="fr-FR"/>
        </w:rPr>
        <w:t> </w:t>
      </w:r>
    </w:p>
    <w:p w14:paraId="12EA1FF9" w14:textId="77777777" w:rsidR="00166865" w:rsidRDefault="00403AF5">
      <w:pPr>
        <w:pStyle w:val="ParagrapheIndent1"/>
        <w:spacing w:line="230" w:lineRule="exact"/>
        <w:jc w:val="both"/>
        <w:rPr>
          <w:color w:val="000000"/>
          <w:lang w:val="fr-FR"/>
        </w:rPr>
      </w:pPr>
      <w:r>
        <w:rPr>
          <w:color w:val="000000"/>
          <w:lang w:val="fr-FR"/>
        </w:rPr>
        <w:t> </w:t>
      </w:r>
    </w:p>
    <w:p w14:paraId="3AD94FB3" w14:textId="77777777" w:rsidR="00166865" w:rsidRDefault="00403AF5">
      <w:pPr>
        <w:pStyle w:val="ParagrapheIndent1"/>
        <w:spacing w:line="230" w:lineRule="exact"/>
        <w:jc w:val="both"/>
        <w:rPr>
          <w:color w:val="000000"/>
          <w:lang w:val="fr-FR"/>
        </w:rPr>
      </w:pPr>
      <w:r>
        <w:rPr>
          <w:color w:val="000000"/>
          <w:lang w:val="fr-FR"/>
        </w:rPr>
        <w:t> </w:t>
      </w:r>
    </w:p>
    <w:p w14:paraId="3DD3615E" w14:textId="77777777" w:rsidR="00166865" w:rsidRDefault="00403AF5">
      <w:pPr>
        <w:pStyle w:val="ParagrapheIndent1"/>
        <w:spacing w:after="240" w:line="230" w:lineRule="exact"/>
        <w:jc w:val="both"/>
        <w:rPr>
          <w:color w:val="000000"/>
          <w:lang w:val="fr-FR"/>
        </w:rPr>
      </w:pPr>
      <w:r>
        <w:rPr>
          <w:color w:val="000000"/>
          <w:lang w:val="fr-FR"/>
        </w:rPr>
        <w:t> </w:t>
      </w:r>
    </w:p>
    <w:p w14:paraId="714B16BB" w14:textId="77777777" w:rsidR="00166865" w:rsidRDefault="00403AF5">
      <w:pPr>
        <w:pStyle w:val="ParagrapheIndent1"/>
        <w:spacing w:after="240"/>
        <w:jc w:val="both"/>
        <w:rPr>
          <w:b/>
          <w:color w:val="000000"/>
          <w:u w:val="single"/>
          <w:lang w:val="fr-FR"/>
        </w:rPr>
      </w:pPr>
      <w:r>
        <w:rPr>
          <w:b/>
          <w:color w:val="000000"/>
          <w:u w:val="single"/>
          <w:lang w:val="fr-FR"/>
        </w:rPr>
        <w:t>ACCEPTATION DE L'OFFRE PAR LE POUVOIR ADJUDICATEUR</w:t>
      </w:r>
    </w:p>
    <w:p w14:paraId="68B3FDFD" w14:textId="77777777" w:rsidR="00166865" w:rsidRDefault="00403AF5">
      <w:pPr>
        <w:pStyle w:val="ParagrapheIndent1"/>
        <w:spacing w:line="230" w:lineRule="exact"/>
        <w:jc w:val="both"/>
        <w:rPr>
          <w:color w:val="000000"/>
          <w:lang w:val="fr-FR"/>
        </w:rPr>
      </w:pPr>
      <w:r>
        <w:rPr>
          <w:color w:val="000000"/>
          <w:lang w:val="fr-FR"/>
        </w:rPr>
        <w:t>La présente offre est acceptée</w:t>
      </w:r>
    </w:p>
    <w:p w14:paraId="5C23CF11" w14:textId="77777777" w:rsidR="00166865" w:rsidRDefault="00166865">
      <w:pPr>
        <w:pStyle w:val="ParagrapheIndent1"/>
        <w:spacing w:line="230" w:lineRule="exact"/>
        <w:jc w:val="both"/>
        <w:rPr>
          <w:color w:val="000000"/>
          <w:lang w:val="fr-FR"/>
        </w:rPr>
      </w:pPr>
    </w:p>
    <w:p w14:paraId="64CB9830" w14:textId="77777777" w:rsidR="00166865" w:rsidRDefault="00403AF5">
      <w:pPr>
        <w:pStyle w:val="style1010"/>
        <w:spacing w:line="230" w:lineRule="exact"/>
        <w:ind w:right="20"/>
        <w:jc w:val="center"/>
        <w:rPr>
          <w:color w:val="000000"/>
          <w:lang w:val="fr-FR"/>
        </w:rPr>
      </w:pPr>
      <w:r>
        <w:rPr>
          <w:color w:val="000000"/>
          <w:lang w:val="fr-FR"/>
        </w:rPr>
        <w:t>A .............................................</w:t>
      </w:r>
    </w:p>
    <w:p w14:paraId="719A618B" w14:textId="77777777" w:rsidR="00166865" w:rsidRDefault="00403AF5">
      <w:pPr>
        <w:pStyle w:val="style1010"/>
        <w:spacing w:after="240" w:line="230" w:lineRule="exact"/>
        <w:ind w:right="20"/>
        <w:jc w:val="center"/>
        <w:rPr>
          <w:color w:val="000000"/>
          <w:lang w:val="fr-FR"/>
        </w:rPr>
      </w:pPr>
      <w:r>
        <w:rPr>
          <w:color w:val="000000"/>
          <w:lang w:val="fr-FR"/>
        </w:rPr>
        <w:t>Le .............................................</w:t>
      </w:r>
    </w:p>
    <w:p w14:paraId="4A9D1838" w14:textId="77777777" w:rsidR="00166865" w:rsidRDefault="00403AF5">
      <w:pPr>
        <w:pStyle w:val="style1010"/>
        <w:spacing w:line="230" w:lineRule="exact"/>
        <w:ind w:right="20"/>
        <w:jc w:val="center"/>
        <w:rPr>
          <w:color w:val="000000"/>
          <w:lang w:val="fr-FR"/>
        </w:rPr>
      </w:pPr>
      <w:r>
        <w:rPr>
          <w:color w:val="000000"/>
          <w:lang w:val="fr-FR"/>
        </w:rPr>
        <w:t>Signature du représentant du pouvoir adjudicateur, habilité par un arrêté du ....................</w:t>
      </w:r>
    </w:p>
    <w:p w14:paraId="07B6E69A" w14:textId="77777777" w:rsidR="00166865" w:rsidRDefault="00166865">
      <w:pPr>
        <w:pStyle w:val="style1010"/>
        <w:spacing w:line="230" w:lineRule="exact"/>
        <w:ind w:right="20"/>
        <w:jc w:val="center"/>
        <w:rPr>
          <w:color w:val="000000"/>
          <w:lang w:val="fr-FR"/>
        </w:rPr>
      </w:pPr>
    </w:p>
    <w:p w14:paraId="0EB955A6" w14:textId="77777777" w:rsidR="00166865" w:rsidRDefault="00166865">
      <w:pPr>
        <w:pStyle w:val="style1010"/>
        <w:spacing w:line="230" w:lineRule="exact"/>
        <w:ind w:right="20"/>
        <w:jc w:val="center"/>
        <w:rPr>
          <w:color w:val="000000"/>
          <w:lang w:val="fr-FR"/>
        </w:rPr>
      </w:pPr>
    </w:p>
    <w:p w14:paraId="77178184" w14:textId="77777777" w:rsidR="00166865" w:rsidRDefault="00166865">
      <w:pPr>
        <w:pStyle w:val="style1010"/>
        <w:spacing w:line="230" w:lineRule="exact"/>
        <w:ind w:right="20"/>
        <w:jc w:val="center"/>
        <w:rPr>
          <w:color w:val="000000"/>
          <w:lang w:val="fr-FR"/>
        </w:rPr>
      </w:pPr>
    </w:p>
    <w:p w14:paraId="5BD09857" w14:textId="77777777" w:rsidR="00166865" w:rsidRDefault="00166865">
      <w:pPr>
        <w:pStyle w:val="style1010"/>
        <w:spacing w:line="230" w:lineRule="exact"/>
        <w:ind w:right="20"/>
        <w:jc w:val="center"/>
        <w:rPr>
          <w:color w:val="000000"/>
          <w:lang w:val="fr-FR"/>
        </w:rPr>
      </w:pPr>
    </w:p>
    <w:p w14:paraId="6C713751" w14:textId="77777777" w:rsidR="00166865" w:rsidRDefault="00166865">
      <w:pPr>
        <w:pStyle w:val="style1010"/>
        <w:spacing w:line="230" w:lineRule="exact"/>
        <w:ind w:right="20"/>
        <w:jc w:val="center"/>
        <w:rPr>
          <w:color w:val="000000"/>
          <w:lang w:val="fr-FR"/>
        </w:rPr>
      </w:pPr>
    </w:p>
    <w:p w14:paraId="4E6405FA" w14:textId="77777777" w:rsidR="00166865" w:rsidRDefault="00166865">
      <w:pPr>
        <w:pStyle w:val="style1010"/>
        <w:spacing w:after="240" w:line="230" w:lineRule="exact"/>
        <w:ind w:right="20"/>
        <w:jc w:val="center"/>
        <w:rPr>
          <w:color w:val="000000"/>
          <w:lang w:val="fr-FR"/>
        </w:rPr>
      </w:pPr>
    </w:p>
    <w:p w14:paraId="6E4622DB" w14:textId="77777777" w:rsidR="00166865" w:rsidRDefault="00403AF5">
      <w:pPr>
        <w:pStyle w:val="ParagrapheIndent1"/>
        <w:spacing w:line="230" w:lineRule="exact"/>
        <w:jc w:val="both"/>
        <w:rPr>
          <w:color w:val="000000"/>
          <w:lang w:val="fr-FR"/>
        </w:rPr>
      </w:pPr>
      <w:r>
        <w:rPr>
          <w:b/>
          <w:color w:val="000000"/>
          <w:u w:val="single"/>
          <w:lang w:val="fr-FR"/>
        </w:rPr>
        <w:t>NANTISSEMENT OU CESSION DE CREANCES</w:t>
      </w:r>
    </w:p>
    <w:p w14:paraId="13B42000" w14:textId="77777777" w:rsidR="00166865" w:rsidRDefault="00166865">
      <w:pPr>
        <w:pStyle w:val="ParagrapheIndent1"/>
        <w:spacing w:line="230" w:lineRule="exact"/>
        <w:jc w:val="both"/>
        <w:rPr>
          <w:color w:val="000000"/>
          <w:lang w:val="fr-FR"/>
        </w:rPr>
      </w:pPr>
    </w:p>
    <w:p w14:paraId="003C5DF8" w14:textId="77777777" w:rsidR="00166865" w:rsidRDefault="00403AF5">
      <w:pPr>
        <w:pStyle w:val="ParagrapheIndent1"/>
        <w:spacing w:line="230" w:lineRule="exact"/>
        <w:jc w:val="both"/>
        <w:rPr>
          <w:color w:val="000000"/>
          <w:lang w:val="fr-FR"/>
        </w:rPr>
        <w:sectPr w:rsidR="00166865">
          <w:footerReference w:type="default" r:id="rId23"/>
          <w:pgSz w:w="11900" w:h="16840"/>
          <w:pgMar w:top="1140" w:right="1140" w:bottom="1140" w:left="1140" w:header="1140" w:footer="1140" w:gutter="0"/>
          <w:cols w:space="708"/>
        </w:sectPr>
      </w:pPr>
      <w:r>
        <w:rPr>
          <w:color w:val="000000"/>
          <w:lang w:val="fr-FR"/>
        </w:rPr>
        <w:t>Copie délivrée en unique exemplaire pour être remise à l'établissement de crédit en cas de cession ou de nantissement de créance de :</w:t>
      </w:r>
      <w:r>
        <w:rPr>
          <w:color w:val="000000"/>
          <w:lang w:val="fr-FR"/>
        </w:rPr>
        <w:cr/>
      </w:r>
    </w:p>
    <w:tbl>
      <w:tblPr>
        <w:tblW w:w="0" w:type="auto"/>
        <w:tblLayout w:type="fixed"/>
        <w:tblLook w:val="04A0" w:firstRow="1" w:lastRow="0" w:firstColumn="1" w:lastColumn="0" w:noHBand="0" w:noVBand="1"/>
      </w:tblPr>
      <w:tblGrid>
        <w:gridCol w:w="240"/>
        <w:gridCol w:w="200"/>
        <w:gridCol w:w="9180"/>
      </w:tblGrid>
      <w:tr w:rsidR="00166865" w14:paraId="662AD6DB" w14:textId="77777777">
        <w:trPr>
          <w:trHeight w:val="202"/>
        </w:trPr>
        <w:tc>
          <w:tcPr>
            <w:tcW w:w="240" w:type="dxa"/>
            <w:tcMar>
              <w:top w:w="0" w:type="dxa"/>
              <w:left w:w="0" w:type="dxa"/>
              <w:bottom w:w="0" w:type="dxa"/>
              <w:right w:w="0" w:type="dxa"/>
            </w:tcMar>
          </w:tcPr>
          <w:p w14:paraId="26EDAEE3" w14:textId="7F1F98F6" w:rsidR="00166865" w:rsidRDefault="001C46A8">
            <w:pPr>
              <w:rPr>
                <w:sz w:val="2"/>
              </w:rPr>
            </w:pPr>
            <w:r>
              <w:rPr>
                <w:noProof/>
              </w:rPr>
              <w:lastRenderedPageBreak/>
              <w:drawing>
                <wp:inline distT="0" distB="0" distL="0" distR="0" wp14:anchorId="30362E1E" wp14:editId="15086BE3">
                  <wp:extent cx="152400" cy="152400"/>
                  <wp:effectExtent l="0" t="0" r="0" b="0"/>
                  <wp:docPr id="21"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75B125C" w14:textId="77777777" w:rsidR="00166865" w:rsidRDefault="00166865">
            <w:pPr>
              <w:rPr>
                <w:sz w:val="2"/>
              </w:rPr>
            </w:pPr>
          </w:p>
        </w:tc>
        <w:tc>
          <w:tcPr>
            <w:tcW w:w="9180" w:type="dxa"/>
            <w:vMerge w:val="restart"/>
            <w:tcMar>
              <w:top w:w="0" w:type="dxa"/>
              <w:left w:w="0" w:type="dxa"/>
              <w:bottom w:w="0" w:type="dxa"/>
              <w:right w:w="0" w:type="dxa"/>
            </w:tcMar>
          </w:tcPr>
          <w:p w14:paraId="4BDC17C2" w14:textId="77777777" w:rsidR="00166865" w:rsidRDefault="00403AF5">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55883A21" w14:textId="77777777" w:rsidR="00166865" w:rsidRDefault="00403AF5">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166865" w14:paraId="64A57775" w14:textId="77777777">
        <w:trPr>
          <w:trHeight w:val="382"/>
        </w:trPr>
        <w:tc>
          <w:tcPr>
            <w:tcW w:w="240" w:type="dxa"/>
            <w:tcMar>
              <w:top w:w="0" w:type="dxa"/>
              <w:left w:w="0" w:type="dxa"/>
              <w:bottom w:w="0" w:type="dxa"/>
              <w:right w:w="0" w:type="dxa"/>
            </w:tcMar>
          </w:tcPr>
          <w:p w14:paraId="14818BB8" w14:textId="77777777" w:rsidR="00166865" w:rsidRDefault="00166865">
            <w:pPr>
              <w:rPr>
                <w:sz w:val="2"/>
              </w:rPr>
            </w:pPr>
          </w:p>
        </w:tc>
        <w:tc>
          <w:tcPr>
            <w:tcW w:w="200" w:type="dxa"/>
            <w:tcMar>
              <w:top w:w="0" w:type="dxa"/>
              <w:left w:w="0" w:type="dxa"/>
              <w:bottom w:w="0" w:type="dxa"/>
              <w:right w:w="0" w:type="dxa"/>
            </w:tcMar>
          </w:tcPr>
          <w:p w14:paraId="48D9C47F" w14:textId="77777777" w:rsidR="00166865" w:rsidRDefault="00166865">
            <w:pPr>
              <w:rPr>
                <w:sz w:val="2"/>
              </w:rPr>
            </w:pPr>
          </w:p>
        </w:tc>
        <w:tc>
          <w:tcPr>
            <w:tcW w:w="9180" w:type="dxa"/>
            <w:vMerge/>
            <w:tcMar>
              <w:top w:w="0" w:type="dxa"/>
              <w:left w:w="0" w:type="dxa"/>
              <w:bottom w:w="0" w:type="dxa"/>
              <w:right w:w="0" w:type="dxa"/>
            </w:tcMar>
          </w:tcPr>
          <w:p w14:paraId="65540DE2" w14:textId="77777777" w:rsidR="00166865" w:rsidRDefault="00166865"/>
        </w:tc>
      </w:tr>
    </w:tbl>
    <w:p w14:paraId="3AE4B3F9" w14:textId="77777777" w:rsidR="00166865" w:rsidRDefault="00403AF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66865" w14:paraId="6747971B" w14:textId="77777777">
        <w:trPr>
          <w:trHeight w:val="202"/>
        </w:trPr>
        <w:tc>
          <w:tcPr>
            <w:tcW w:w="240" w:type="dxa"/>
            <w:tcMar>
              <w:top w:w="0" w:type="dxa"/>
              <w:left w:w="0" w:type="dxa"/>
              <w:bottom w:w="0" w:type="dxa"/>
              <w:right w:w="0" w:type="dxa"/>
            </w:tcMar>
          </w:tcPr>
          <w:p w14:paraId="72D92395" w14:textId="38D192D8" w:rsidR="00166865" w:rsidRDefault="001C46A8">
            <w:pPr>
              <w:rPr>
                <w:sz w:val="2"/>
              </w:rPr>
            </w:pPr>
            <w:r>
              <w:rPr>
                <w:noProof/>
              </w:rPr>
              <w:drawing>
                <wp:inline distT="0" distB="0" distL="0" distR="0" wp14:anchorId="2994042D" wp14:editId="14D13456">
                  <wp:extent cx="152400" cy="152400"/>
                  <wp:effectExtent l="0" t="0" r="0" b="0"/>
                  <wp:docPr id="22"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F36F9F3" w14:textId="77777777" w:rsidR="00166865" w:rsidRDefault="00166865">
            <w:pPr>
              <w:rPr>
                <w:sz w:val="2"/>
              </w:rPr>
            </w:pPr>
          </w:p>
        </w:tc>
        <w:tc>
          <w:tcPr>
            <w:tcW w:w="9180" w:type="dxa"/>
            <w:vMerge w:val="restart"/>
            <w:tcMar>
              <w:top w:w="0" w:type="dxa"/>
              <w:left w:w="0" w:type="dxa"/>
              <w:bottom w:w="0" w:type="dxa"/>
              <w:right w:w="0" w:type="dxa"/>
            </w:tcMar>
          </w:tcPr>
          <w:p w14:paraId="4B1FABA1" w14:textId="77777777" w:rsidR="00166865" w:rsidRDefault="00403AF5">
            <w:pPr>
              <w:pStyle w:val="ParagrapheIndent1"/>
              <w:spacing w:line="230"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19081CDA" w14:textId="77777777" w:rsidR="00166865" w:rsidRDefault="00403AF5">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166865" w14:paraId="5253605F" w14:textId="77777777">
        <w:trPr>
          <w:trHeight w:val="382"/>
        </w:trPr>
        <w:tc>
          <w:tcPr>
            <w:tcW w:w="240" w:type="dxa"/>
            <w:tcMar>
              <w:top w:w="0" w:type="dxa"/>
              <w:left w:w="0" w:type="dxa"/>
              <w:bottom w:w="0" w:type="dxa"/>
              <w:right w:w="0" w:type="dxa"/>
            </w:tcMar>
          </w:tcPr>
          <w:p w14:paraId="407CE4B0" w14:textId="77777777" w:rsidR="00166865" w:rsidRDefault="00166865">
            <w:pPr>
              <w:rPr>
                <w:sz w:val="2"/>
              </w:rPr>
            </w:pPr>
          </w:p>
        </w:tc>
        <w:tc>
          <w:tcPr>
            <w:tcW w:w="200" w:type="dxa"/>
            <w:tcMar>
              <w:top w:w="0" w:type="dxa"/>
              <w:left w:w="0" w:type="dxa"/>
              <w:bottom w:w="0" w:type="dxa"/>
              <w:right w:w="0" w:type="dxa"/>
            </w:tcMar>
          </w:tcPr>
          <w:p w14:paraId="125E13C6" w14:textId="77777777" w:rsidR="00166865" w:rsidRDefault="00166865">
            <w:pPr>
              <w:rPr>
                <w:sz w:val="2"/>
              </w:rPr>
            </w:pPr>
          </w:p>
        </w:tc>
        <w:tc>
          <w:tcPr>
            <w:tcW w:w="9180" w:type="dxa"/>
            <w:vMerge/>
            <w:tcMar>
              <w:top w:w="0" w:type="dxa"/>
              <w:left w:w="0" w:type="dxa"/>
              <w:bottom w:w="0" w:type="dxa"/>
              <w:right w:w="0" w:type="dxa"/>
            </w:tcMar>
          </w:tcPr>
          <w:p w14:paraId="3E29529F" w14:textId="77777777" w:rsidR="00166865" w:rsidRDefault="00166865"/>
        </w:tc>
      </w:tr>
    </w:tbl>
    <w:p w14:paraId="63A508B5" w14:textId="77777777" w:rsidR="00166865" w:rsidRDefault="00403AF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66865" w14:paraId="570B0646" w14:textId="77777777">
        <w:trPr>
          <w:trHeight w:val="202"/>
        </w:trPr>
        <w:tc>
          <w:tcPr>
            <w:tcW w:w="240" w:type="dxa"/>
            <w:tcMar>
              <w:top w:w="0" w:type="dxa"/>
              <w:left w:w="0" w:type="dxa"/>
              <w:bottom w:w="0" w:type="dxa"/>
              <w:right w:w="0" w:type="dxa"/>
            </w:tcMar>
          </w:tcPr>
          <w:p w14:paraId="4D4BECAF" w14:textId="05F6FEE9" w:rsidR="00166865" w:rsidRDefault="001C46A8">
            <w:pPr>
              <w:rPr>
                <w:sz w:val="2"/>
              </w:rPr>
            </w:pPr>
            <w:r>
              <w:rPr>
                <w:noProof/>
              </w:rPr>
              <w:drawing>
                <wp:inline distT="0" distB="0" distL="0" distR="0" wp14:anchorId="2E70EC91" wp14:editId="0DD3808B">
                  <wp:extent cx="152400" cy="152400"/>
                  <wp:effectExtent l="0" t="0" r="0" b="0"/>
                  <wp:docPr id="23"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4C3C2BF" w14:textId="77777777" w:rsidR="00166865" w:rsidRDefault="00166865">
            <w:pPr>
              <w:rPr>
                <w:sz w:val="2"/>
              </w:rPr>
            </w:pPr>
          </w:p>
        </w:tc>
        <w:tc>
          <w:tcPr>
            <w:tcW w:w="9180" w:type="dxa"/>
            <w:vMerge w:val="restart"/>
            <w:tcMar>
              <w:top w:w="0" w:type="dxa"/>
              <w:left w:w="0" w:type="dxa"/>
              <w:bottom w:w="0" w:type="dxa"/>
              <w:right w:w="0" w:type="dxa"/>
            </w:tcMar>
          </w:tcPr>
          <w:p w14:paraId="15131D0A" w14:textId="77777777" w:rsidR="00166865" w:rsidRDefault="00403AF5">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194DC1A8" w14:textId="77777777" w:rsidR="00166865" w:rsidRDefault="00403AF5">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166865" w14:paraId="450F0201" w14:textId="77777777">
        <w:trPr>
          <w:trHeight w:val="580"/>
        </w:trPr>
        <w:tc>
          <w:tcPr>
            <w:tcW w:w="240" w:type="dxa"/>
            <w:tcMar>
              <w:top w:w="0" w:type="dxa"/>
              <w:left w:w="0" w:type="dxa"/>
              <w:bottom w:w="0" w:type="dxa"/>
              <w:right w:w="0" w:type="dxa"/>
            </w:tcMar>
          </w:tcPr>
          <w:p w14:paraId="5CFC86C4" w14:textId="77777777" w:rsidR="00166865" w:rsidRDefault="00166865">
            <w:pPr>
              <w:rPr>
                <w:sz w:val="2"/>
              </w:rPr>
            </w:pPr>
          </w:p>
        </w:tc>
        <w:tc>
          <w:tcPr>
            <w:tcW w:w="200" w:type="dxa"/>
            <w:tcMar>
              <w:top w:w="0" w:type="dxa"/>
              <w:left w:w="0" w:type="dxa"/>
              <w:bottom w:w="0" w:type="dxa"/>
              <w:right w:w="0" w:type="dxa"/>
            </w:tcMar>
          </w:tcPr>
          <w:p w14:paraId="5ECAF726" w14:textId="77777777" w:rsidR="00166865" w:rsidRDefault="00166865">
            <w:pPr>
              <w:rPr>
                <w:sz w:val="2"/>
              </w:rPr>
            </w:pPr>
          </w:p>
        </w:tc>
        <w:tc>
          <w:tcPr>
            <w:tcW w:w="9180" w:type="dxa"/>
            <w:vMerge/>
            <w:tcMar>
              <w:top w:w="0" w:type="dxa"/>
              <w:left w:w="0" w:type="dxa"/>
              <w:bottom w:w="0" w:type="dxa"/>
              <w:right w:w="0" w:type="dxa"/>
            </w:tcMar>
          </w:tcPr>
          <w:p w14:paraId="2B7866DD" w14:textId="77777777" w:rsidR="00166865" w:rsidRDefault="00166865"/>
        </w:tc>
      </w:tr>
    </w:tbl>
    <w:p w14:paraId="6BCCB268" w14:textId="77777777" w:rsidR="00166865" w:rsidRDefault="00403AF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66865" w14:paraId="6307F95B" w14:textId="77777777">
        <w:trPr>
          <w:trHeight w:val="202"/>
        </w:trPr>
        <w:tc>
          <w:tcPr>
            <w:tcW w:w="240" w:type="dxa"/>
            <w:tcMar>
              <w:top w:w="0" w:type="dxa"/>
              <w:left w:w="0" w:type="dxa"/>
              <w:bottom w:w="0" w:type="dxa"/>
              <w:right w:w="0" w:type="dxa"/>
            </w:tcMar>
          </w:tcPr>
          <w:p w14:paraId="26E53C04" w14:textId="40C2FB4D" w:rsidR="00166865" w:rsidRDefault="001C46A8">
            <w:pPr>
              <w:rPr>
                <w:sz w:val="2"/>
              </w:rPr>
            </w:pPr>
            <w:r>
              <w:rPr>
                <w:noProof/>
              </w:rPr>
              <w:drawing>
                <wp:inline distT="0" distB="0" distL="0" distR="0" wp14:anchorId="3D3055AF" wp14:editId="47631FAD">
                  <wp:extent cx="152400" cy="152400"/>
                  <wp:effectExtent l="0" t="0" r="0" b="0"/>
                  <wp:docPr id="24"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33C1F39" w14:textId="77777777" w:rsidR="00166865" w:rsidRDefault="00166865">
            <w:pPr>
              <w:rPr>
                <w:sz w:val="2"/>
              </w:rPr>
            </w:pPr>
          </w:p>
        </w:tc>
        <w:tc>
          <w:tcPr>
            <w:tcW w:w="9180" w:type="dxa"/>
            <w:vMerge w:val="restart"/>
            <w:tcMar>
              <w:top w:w="0" w:type="dxa"/>
              <w:left w:w="0" w:type="dxa"/>
              <w:bottom w:w="0" w:type="dxa"/>
              <w:right w:w="0" w:type="dxa"/>
            </w:tcMar>
          </w:tcPr>
          <w:p w14:paraId="7486A944" w14:textId="77777777" w:rsidR="00166865" w:rsidRDefault="00403AF5">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6D18948E" w14:textId="77777777" w:rsidR="00166865" w:rsidRDefault="00403AF5">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166865" w14:paraId="29A1900B" w14:textId="77777777">
        <w:trPr>
          <w:trHeight w:val="382"/>
        </w:trPr>
        <w:tc>
          <w:tcPr>
            <w:tcW w:w="240" w:type="dxa"/>
            <w:tcMar>
              <w:top w:w="0" w:type="dxa"/>
              <w:left w:w="0" w:type="dxa"/>
              <w:bottom w:w="0" w:type="dxa"/>
              <w:right w:w="0" w:type="dxa"/>
            </w:tcMar>
          </w:tcPr>
          <w:p w14:paraId="43F5F5F2" w14:textId="77777777" w:rsidR="00166865" w:rsidRDefault="00166865">
            <w:pPr>
              <w:rPr>
                <w:sz w:val="2"/>
              </w:rPr>
            </w:pPr>
          </w:p>
        </w:tc>
        <w:tc>
          <w:tcPr>
            <w:tcW w:w="200" w:type="dxa"/>
            <w:tcMar>
              <w:top w:w="0" w:type="dxa"/>
              <w:left w:w="0" w:type="dxa"/>
              <w:bottom w:w="0" w:type="dxa"/>
              <w:right w:w="0" w:type="dxa"/>
            </w:tcMar>
          </w:tcPr>
          <w:p w14:paraId="4DE90F3E" w14:textId="77777777" w:rsidR="00166865" w:rsidRDefault="00166865">
            <w:pPr>
              <w:rPr>
                <w:sz w:val="2"/>
              </w:rPr>
            </w:pPr>
          </w:p>
        </w:tc>
        <w:tc>
          <w:tcPr>
            <w:tcW w:w="9180" w:type="dxa"/>
            <w:vMerge/>
            <w:tcMar>
              <w:top w:w="0" w:type="dxa"/>
              <w:left w:w="0" w:type="dxa"/>
              <w:bottom w:w="0" w:type="dxa"/>
              <w:right w:w="0" w:type="dxa"/>
            </w:tcMar>
          </w:tcPr>
          <w:p w14:paraId="00FA9E8F" w14:textId="77777777" w:rsidR="00166865" w:rsidRDefault="00166865"/>
        </w:tc>
      </w:tr>
    </w:tbl>
    <w:p w14:paraId="361FC366" w14:textId="77777777" w:rsidR="00166865" w:rsidRDefault="00403AF5">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166865" w14:paraId="49851113" w14:textId="77777777">
        <w:trPr>
          <w:trHeight w:val="202"/>
        </w:trPr>
        <w:tc>
          <w:tcPr>
            <w:tcW w:w="240" w:type="dxa"/>
            <w:tcMar>
              <w:top w:w="0" w:type="dxa"/>
              <w:left w:w="0" w:type="dxa"/>
              <w:bottom w:w="0" w:type="dxa"/>
              <w:right w:w="0" w:type="dxa"/>
            </w:tcMar>
          </w:tcPr>
          <w:p w14:paraId="7B97F761" w14:textId="15977001" w:rsidR="00166865" w:rsidRDefault="001C46A8">
            <w:pPr>
              <w:rPr>
                <w:sz w:val="2"/>
              </w:rPr>
            </w:pPr>
            <w:r>
              <w:rPr>
                <w:noProof/>
              </w:rPr>
              <w:drawing>
                <wp:inline distT="0" distB="0" distL="0" distR="0" wp14:anchorId="025400B5" wp14:editId="5C391996">
                  <wp:extent cx="152400" cy="152400"/>
                  <wp:effectExtent l="0" t="0" r="0" b="0"/>
                  <wp:docPr id="25"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FFA4C29" w14:textId="77777777" w:rsidR="00166865" w:rsidRDefault="00166865">
            <w:pPr>
              <w:rPr>
                <w:sz w:val="2"/>
              </w:rPr>
            </w:pPr>
          </w:p>
        </w:tc>
        <w:tc>
          <w:tcPr>
            <w:tcW w:w="9180" w:type="dxa"/>
            <w:tcMar>
              <w:top w:w="0" w:type="dxa"/>
              <w:left w:w="0" w:type="dxa"/>
              <w:bottom w:w="0" w:type="dxa"/>
              <w:right w:w="0" w:type="dxa"/>
            </w:tcMar>
          </w:tcPr>
          <w:p w14:paraId="1048878E" w14:textId="77777777" w:rsidR="00166865" w:rsidRDefault="00403AF5">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166865" w14:paraId="43BA5D14" w14:textId="77777777">
        <w:trPr>
          <w:trHeight w:val="202"/>
        </w:trPr>
        <w:tc>
          <w:tcPr>
            <w:tcW w:w="240" w:type="dxa"/>
            <w:tcMar>
              <w:top w:w="0" w:type="dxa"/>
              <w:left w:w="0" w:type="dxa"/>
              <w:bottom w:w="0" w:type="dxa"/>
              <w:right w:w="0" w:type="dxa"/>
            </w:tcMar>
          </w:tcPr>
          <w:p w14:paraId="10ECF27A" w14:textId="40306EE6" w:rsidR="00166865" w:rsidRDefault="001C46A8">
            <w:pPr>
              <w:rPr>
                <w:sz w:val="2"/>
              </w:rPr>
            </w:pPr>
            <w:r>
              <w:rPr>
                <w:noProof/>
              </w:rPr>
              <w:drawing>
                <wp:inline distT="0" distB="0" distL="0" distR="0" wp14:anchorId="6BABC2F8" wp14:editId="4A97E4C6">
                  <wp:extent cx="152400" cy="152400"/>
                  <wp:effectExtent l="0" t="0" r="0" b="0"/>
                  <wp:docPr id="26"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D1EED5D" w14:textId="77777777" w:rsidR="00166865" w:rsidRDefault="00166865">
            <w:pPr>
              <w:rPr>
                <w:sz w:val="2"/>
              </w:rPr>
            </w:pPr>
          </w:p>
        </w:tc>
        <w:tc>
          <w:tcPr>
            <w:tcW w:w="9180" w:type="dxa"/>
            <w:tcMar>
              <w:top w:w="0" w:type="dxa"/>
              <w:left w:w="0" w:type="dxa"/>
              <w:bottom w:w="0" w:type="dxa"/>
              <w:right w:w="0" w:type="dxa"/>
            </w:tcMar>
          </w:tcPr>
          <w:p w14:paraId="5684E7B8" w14:textId="77777777" w:rsidR="00166865" w:rsidRDefault="00403AF5">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14:paraId="5F919CEF" w14:textId="77777777" w:rsidR="00166865" w:rsidRDefault="00403AF5">
      <w:pPr>
        <w:pStyle w:val="style1010"/>
        <w:spacing w:line="230" w:lineRule="exact"/>
        <w:ind w:right="20"/>
        <w:jc w:val="center"/>
        <w:rPr>
          <w:color w:val="000000"/>
          <w:lang w:val="fr-FR"/>
        </w:rPr>
      </w:pPr>
      <w:r>
        <w:rPr>
          <w:color w:val="000000"/>
          <w:lang w:val="fr-FR"/>
        </w:rPr>
        <w:t xml:space="preserve">A . . . . . . . . . . . . . . . . . . </w:t>
      </w:r>
      <w:proofErr w:type="gramStart"/>
      <w:r>
        <w:rPr>
          <w:color w:val="000000"/>
          <w:lang w:val="fr-FR"/>
        </w:rPr>
        <w:t>. . . .</w:t>
      </w:r>
      <w:proofErr w:type="gramEnd"/>
    </w:p>
    <w:p w14:paraId="703E6067" w14:textId="77777777" w:rsidR="00166865" w:rsidRDefault="00403AF5">
      <w:pPr>
        <w:pStyle w:val="style1010"/>
        <w:spacing w:line="230" w:lineRule="exact"/>
        <w:ind w:right="20"/>
        <w:jc w:val="center"/>
        <w:rPr>
          <w:color w:val="000000"/>
          <w:lang w:val="fr-FR"/>
        </w:rPr>
      </w:pPr>
      <w:r>
        <w:rPr>
          <w:color w:val="000000"/>
          <w:lang w:val="fr-FR"/>
        </w:rPr>
        <w:t xml:space="preserve">Le . . . . . . . . . . . . . . . . . . </w:t>
      </w:r>
      <w:proofErr w:type="gramStart"/>
      <w:r>
        <w:rPr>
          <w:color w:val="000000"/>
          <w:lang w:val="fr-FR"/>
        </w:rPr>
        <w:t>. . . .</w:t>
      </w:r>
      <w:proofErr w:type="gramEnd"/>
    </w:p>
    <w:p w14:paraId="2405389F" w14:textId="77777777" w:rsidR="00166865" w:rsidRDefault="00166865">
      <w:pPr>
        <w:pStyle w:val="style1010"/>
        <w:spacing w:line="230" w:lineRule="exact"/>
        <w:ind w:right="20"/>
        <w:jc w:val="center"/>
        <w:rPr>
          <w:color w:val="000000"/>
          <w:lang w:val="fr-FR"/>
        </w:rPr>
      </w:pPr>
    </w:p>
    <w:p w14:paraId="7759E022" w14:textId="77777777" w:rsidR="00166865" w:rsidRDefault="00403AF5">
      <w:pPr>
        <w:pStyle w:val="style1010"/>
        <w:spacing w:line="230" w:lineRule="exact"/>
        <w:ind w:right="20"/>
        <w:jc w:val="center"/>
        <w:rPr>
          <w:color w:val="000000"/>
          <w:sz w:val="16"/>
          <w:vertAlign w:val="superscript"/>
          <w:lang w:val="fr-FR"/>
        </w:rPr>
        <w:sectPr w:rsidR="00166865">
          <w:footerReference w:type="default" r:id="rId24"/>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4DF87748" w14:textId="47CB4649" w:rsidR="00166865" w:rsidRPr="00E636B2" w:rsidRDefault="00F76272">
      <w:pPr>
        <w:pStyle w:val="Titre1"/>
        <w:shd w:val="clear" w:color="3155A4" w:fill="3155A4"/>
        <w:jc w:val="center"/>
        <w:rPr>
          <w:rFonts w:eastAsia="Arial"/>
          <w:sz w:val="28"/>
          <w:lang w:val="fr-FR"/>
        </w:rPr>
      </w:pPr>
      <w:r w:rsidRPr="00E636B2">
        <w:rPr>
          <w:rFonts w:eastAsia="Arial"/>
          <w:sz w:val="28"/>
          <w:lang w:val="fr-FR"/>
        </w:rPr>
        <w:lastRenderedPageBreak/>
        <w:t>Annexe 1</w:t>
      </w:r>
      <w:r w:rsidR="0066282E" w:rsidRPr="00E636B2">
        <w:rPr>
          <w:rFonts w:eastAsia="Arial"/>
          <w:sz w:val="28"/>
          <w:lang w:val="fr-FR"/>
        </w:rPr>
        <w:t> : Désignation des co-traitants et répartition des prestations</w:t>
      </w:r>
    </w:p>
    <w:p w14:paraId="5004D39B" w14:textId="77777777" w:rsidR="00166865" w:rsidRDefault="00403AF5">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166865" w14:paraId="1E9EE6E8"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436C1F7" w14:textId="77777777" w:rsidR="00166865" w:rsidRDefault="00403AF5">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3BC06B6" w14:textId="77777777" w:rsidR="00166865" w:rsidRDefault="00403AF5">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F5A2FC2" w14:textId="77777777" w:rsidR="00166865" w:rsidRDefault="00403AF5">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1E715CB" w14:textId="77777777" w:rsidR="00166865" w:rsidRDefault="00403AF5">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593BF160" w14:textId="77777777" w:rsidR="00166865" w:rsidRDefault="00403AF5">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BA7C78A" w14:textId="77777777" w:rsidR="00166865" w:rsidRDefault="00403AF5">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166865" w14:paraId="13937923"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0D09CD" w14:textId="77777777" w:rsidR="00166865" w:rsidRDefault="00403AF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C3DEE29" w14:textId="77777777" w:rsidR="00166865" w:rsidRDefault="00403AF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6EE6A24A" w14:textId="77777777" w:rsidR="00166865" w:rsidRDefault="00403AF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20ECD36A" w14:textId="77777777" w:rsidR="00166865" w:rsidRDefault="00403AF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8775DF4" w14:textId="77777777" w:rsidR="00166865" w:rsidRDefault="00166865">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5C2850" w14:textId="77777777" w:rsidR="00166865" w:rsidRDefault="0016686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837AA0" w14:textId="77777777" w:rsidR="00166865" w:rsidRDefault="0016686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0425BD" w14:textId="77777777" w:rsidR="00166865" w:rsidRDefault="0016686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28A6CA" w14:textId="77777777" w:rsidR="00166865" w:rsidRDefault="00166865"/>
        </w:tc>
      </w:tr>
      <w:tr w:rsidR="00166865" w14:paraId="34CAE41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9B00D2" w14:textId="77777777" w:rsidR="00166865" w:rsidRDefault="00403AF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247B283F" w14:textId="77777777" w:rsidR="00166865" w:rsidRDefault="00403AF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23C3B5F5" w14:textId="77777777" w:rsidR="00166865" w:rsidRDefault="00403AF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26282CE8" w14:textId="77777777" w:rsidR="00166865" w:rsidRDefault="00403AF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6E4F7CE5" w14:textId="77777777" w:rsidR="00166865" w:rsidRDefault="00166865">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775B5E" w14:textId="77777777" w:rsidR="00166865" w:rsidRDefault="0016686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F920DB" w14:textId="77777777" w:rsidR="00166865" w:rsidRDefault="0016686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6E4734" w14:textId="77777777" w:rsidR="00166865" w:rsidRDefault="0016686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AE60F8" w14:textId="77777777" w:rsidR="00166865" w:rsidRDefault="00166865"/>
        </w:tc>
      </w:tr>
      <w:tr w:rsidR="00166865" w14:paraId="635E121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9CD93C" w14:textId="77777777" w:rsidR="00166865" w:rsidRDefault="00403AF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2A46CA4F" w14:textId="77777777" w:rsidR="00166865" w:rsidRDefault="00403AF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78CC07AC" w14:textId="77777777" w:rsidR="00166865" w:rsidRDefault="00403AF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464F3C8F" w14:textId="77777777" w:rsidR="00166865" w:rsidRDefault="00403AF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68D30327" w14:textId="77777777" w:rsidR="00166865" w:rsidRDefault="00166865">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2CDAC5" w14:textId="77777777" w:rsidR="00166865" w:rsidRDefault="0016686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D164C0" w14:textId="77777777" w:rsidR="00166865" w:rsidRDefault="0016686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12E189" w14:textId="77777777" w:rsidR="00166865" w:rsidRDefault="0016686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630FB3" w14:textId="77777777" w:rsidR="00166865" w:rsidRDefault="00166865"/>
        </w:tc>
      </w:tr>
      <w:tr w:rsidR="00166865" w14:paraId="6AB26DF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E8711E" w14:textId="77777777" w:rsidR="00166865" w:rsidRDefault="00403AF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2485C4C" w14:textId="77777777" w:rsidR="00166865" w:rsidRDefault="00403AF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1D09A5A1" w14:textId="77777777" w:rsidR="00166865" w:rsidRDefault="00403AF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623D90C" w14:textId="77777777" w:rsidR="00166865" w:rsidRDefault="00403AF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784A66BD" w14:textId="77777777" w:rsidR="00166865" w:rsidRDefault="00166865">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546881" w14:textId="77777777" w:rsidR="00166865" w:rsidRDefault="0016686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3A02D8" w14:textId="77777777" w:rsidR="00166865" w:rsidRDefault="0016686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8BD41D" w14:textId="77777777" w:rsidR="00166865" w:rsidRDefault="0016686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55267D" w14:textId="77777777" w:rsidR="00166865" w:rsidRDefault="00166865"/>
        </w:tc>
      </w:tr>
      <w:tr w:rsidR="00166865" w14:paraId="4F6A10FD"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316D94" w14:textId="77777777" w:rsidR="00166865" w:rsidRDefault="00403AF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545A03B" w14:textId="77777777" w:rsidR="00166865" w:rsidRDefault="00403AF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4B20CCA0" w14:textId="77777777" w:rsidR="00166865" w:rsidRDefault="00403AF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4457041F" w14:textId="77777777" w:rsidR="00166865" w:rsidRDefault="00403AF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945E59D" w14:textId="77777777" w:rsidR="00166865" w:rsidRDefault="00166865">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869565" w14:textId="77777777" w:rsidR="00166865" w:rsidRDefault="0016686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1E29F7" w14:textId="77777777" w:rsidR="00166865" w:rsidRDefault="0016686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3CE69B" w14:textId="77777777" w:rsidR="00166865" w:rsidRDefault="0016686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67CE81" w14:textId="77777777" w:rsidR="00166865" w:rsidRDefault="00166865"/>
        </w:tc>
      </w:tr>
      <w:tr w:rsidR="00166865" w14:paraId="4BCED727"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1AA9DB" w14:textId="77777777" w:rsidR="00166865" w:rsidRDefault="00166865"/>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F2F846" w14:textId="77777777" w:rsidR="00166865" w:rsidRDefault="00403AF5">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2B545F" w14:textId="77777777" w:rsidR="00166865" w:rsidRDefault="0016686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508A2B" w14:textId="77777777" w:rsidR="00166865" w:rsidRDefault="0016686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D15C4E" w14:textId="77777777" w:rsidR="00166865" w:rsidRDefault="00166865"/>
        </w:tc>
      </w:tr>
    </w:tbl>
    <w:p w14:paraId="5920E38F" w14:textId="77777777" w:rsidR="00166865" w:rsidRDefault="00166865">
      <w:pPr>
        <w:sectPr w:rsidR="00166865">
          <w:footerReference w:type="default" r:id="rId25"/>
          <w:pgSz w:w="16840" w:h="11900" w:orient="landscape"/>
          <w:pgMar w:top="1140" w:right="1140" w:bottom="1140" w:left="1140" w:header="1140" w:footer="1140" w:gutter="0"/>
          <w:cols w:space="708"/>
        </w:sectPr>
      </w:pPr>
    </w:p>
    <w:p w14:paraId="0480A382" w14:textId="77777777" w:rsidR="00166865" w:rsidRDefault="00166865" w:rsidP="00E636B2"/>
    <w:sectPr w:rsidR="00166865" w:rsidSect="00E636B2">
      <w:footerReference w:type="default" r:id="rId26"/>
      <w:pgSz w:w="11900" w:h="16840"/>
      <w:pgMar w:top="1400" w:right="1140" w:bottom="1440" w:left="1140" w:header="1400" w:footer="14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CBDAF" w14:textId="77777777" w:rsidR="00551E72" w:rsidRDefault="00551E72">
      <w:r>
        <w:separator/>
      </w:r>
    </w:p>
  </w:endnote>
  <w:endnote w:type="continuationSeparator" w:id="0">
    <w:p w14:paraId="18A62BCE" w14:textId="77777777" w:rsidR="00551E72" w:rsidRDefault="00551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D2FC9" w14:textId="77777777" w:rsidR="00166865" w:rsidRDefault="00166865">
    <w:pPr>
      <w:spacing w:line="240" w:lineRule="exact"/>
    </w:pPr>
  </w:p>
  <w:tbl>
    <w:tblPr>
      <w:tblW w:w="0" w:type="auto"/>
      <w:tblLayout w:type="fixed"/>
      <w:tblLook w:val="04A0" w:firstRow="1" w:lastRow="0" w:firstColumn="1" w:lastColumn="0" w:noHBand="0" w:noVBand="1"/>
    </w:tblPr>
    <w:tblGrid>
      <w:gridCol w:w="5220"/>
      <w:gridCol w:w="4400"/>
    </w:tblGrid>
    <w:tr w:rsidR="00166865" w14:paraId="32171B1D" w14:textId="77777777">
      <w:trPr>
        <w:trHeight w:val="245"/>
      </w:trPr>
      <w:tc>
        <w:tcPr>
          <w:tcW w:w="5220" w:type="dxa"/>
          <w:tcMar>
            <w:top w:w="0" w:type="dxa"/>
            <w:left w:w="0" w:type="dxa"/>
            <w:bottom w:w="0" w:type="dxa"/>
            <w:right w:w="0" w:type="dxa"/>
          </w:tcMar>
          <w:vAlign w:val="center"/>
        </w:tcPr>
        <w:p w14:paraId="4C0F2F26" w14:textId="77777777" w:rsidR="00166865" w:rsidRDefault="00403AF5">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CP24-026</w:t>
          </w:r>
        </w:p>
      </w:tc>
      <w:tc>
        <w:tcPr>
          <w:tcW w:w="4400" w:type="dxa"/>
          <w:tcMar>
            <w:top w:w="0" w:type="dxa"/>
            <w:left w:w="0" w:type="dxa"/>
            <w:bottom w:w="0" w:type="dxa"/>
            <w:right w:w="0" w:type="dxa"/>
          </w:tcMar>
          <w:vAlign w:val="center"/>
        </w:tcPr>
        <w:p w14:paraId="7D90ABAE" w14:textId="77777777" w:rsidR="00166865" w:rsidRDefault="00403AF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26</w:t>
          </w:r>
          <w:r>
            <w:rPr>
              <w:color w:val="000000"/>
              <w:lang w:val="fr-FR"/>
            </w:rPr>
            <w:fldChar w:fldCharType="end"/>
          </w: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166865" w14:paraId="32FAE181" w14:textId="77777777">
      <w:trPr>
        <w:trHeight w:val="385"/>
      </w:trPr>
      <w:tc>
        <w:tcPr>
          <w:tcW w:w="9000" w:type="dxa"/>
          <w:tcMar>
            <w:top w:w="0" w:type="dxa"/>
            <w:left w:w="0" w:type="dxa"/>
            <w:bottom w:w="0" w:type="dxa"/>
            <w:right w:w="0" w:type="dxa"/>
          </w:tcMar>
          <w:vAlign w:val="center"/>
        </w:tcPr>
        <w:p w14:paraId="66A6B4AD" w14:textId="77777777" w:rsidR="00166865" w:rsidRDefault="00403AF5">
          <w:pPr>
            <w:rPr>
              <w:rFonts w:ascii="Arial" w:eastAsia="Arial" w:hAnsi="Arial" w:cs="Arial"/>
              <w:color w:val="000000"/>
              <w:sz w:val="20"/>
              <w:lang w:val="fr-FR"/>
            </w:rPr>
          </w:pPr>
          <w:r>
            <w:rPr>
              <w:rFonts w:ascii="Arial" w:eastAsia="Arial" w:hAnsi="Arial" w:cs="Arial"/>
              <w:color w:val="000000"/>
              <w:sz w:val="20"/>
              <w:lang w:val="fr-FR"/>
            </w:rPr>
            <w:t>Consultation n</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 xml:space="preserve"> CP24-026</w:t>
          </w:r>
        </w:p>
      </w:tc>
      <w:tc>
        <w:tcPr>
          <w:tcW w:w="5560" w:type="dxa"/>
          <w:tcMar>
            <w:top w:w="0" w:type="dxa"/>
            <w:left w:w="0" w:type="dxa"/>
            <w:bottom w:w="0" w:type="dxa"/>
            <w:right w:w="0" w:type="dxa"/>
          </w:tcMar>
          <w:vAlign w:val="center"/>
        </w:tcPr>
        <w:p w14:paraId="246E352E" w14:textId="77777777" w:rsidR="00166865" w:rsidRDefault="00403AF5">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26</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26</w:t>
          </w:r>
          <w:r>
            <w:rPr>
              <w:rFonts w:ascii="Arial" w:eastAsia="Arial" w:hAnsi="Arial" w:cs="Arial"/>
              <w:color w:val="000000"/>
              <w:sz w:val="2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EC01C" w14:textId="77777777" w:rsidR="00166865" w:rsidRDefault="00403AF5">
    <w:pPr>
      <w:pStyle w:val="PiedDePage"/>
      <w:jc w:val="both"/>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73AC989B" w14:textId="77777777" w:rsidR="00166865" w:rsidRDefault="00166865">
    <w:pPr>
      <w:spacing w:after="160" w:line="240" w:lineRule="exact"/>
    </w:pPr>
  </w:p>
  <w:p w14:paraId="3F67797B" w14:textId="77777777" w:rsidR="00166865" w:rsidRDefault="00166865">
    <w:pPr>
      <w:spacing w:line="240" w:lineRule="exact"/>
    </w:pPr>
  </w:p>
  <w:tbl>
    <w:tblPr>
      <w:tblW w:w="0" w:type="auto"/>
      <w:tblLayout w:type="fixed"/>
      <w:tblLook w:val="04A0" w:firstRow="1" w:lastRow="0" w:firstColumn="1" w:lastColumn="0" w:noHBand="0" w:noVBand="1"/>
    </w:tblPr>
    <w:tblGrid>
      <w:gridCol w:w="5220"/>
      <w:gridCol w:w="4400"/>
    </w:tblGrid>
    <w:tr w:rsidR="00166865" w14:paraId="4A12597D" w14:textId="77777777">
      <w:trPr>
        <w:trHeight w:val="245"/>
      </w:trPr>
      <w:tc>
        <w:tcPr>
          <w:tcW w:w="5220" w:type="dxa"/>
          <w:tcMar>
            <w:top w:w="0" w:type="dxa"/>
            <w:left w:w="0" w:type="dxa"/>
            <w:bottom w:w="0" w:type="dxa"/>
            <w:right w:w="0" w:type="dxa"/>
          </w:tcMar>
          <w:vAlign w:val="center"/>
        </w:tcPr>
        <w:p w14:paraId="7FAC484F" w14:textId="77777777" w:rsidR="00166865" w:rsidRDefault="00403AF5">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CP24-026</w:t>
          </w:r>
        </w:p>
      </w:tc>
      <w:tc>
        <w:tcPr>
          <w:tcW w:w="4400" w:type="dxa"/>
          <w:tcMar>
            <w:top w:w="0" w:type="dxa"/>
            <w:left w:w="0" w:type="dxa"/>
            <w:bottom w:w="0" w:type="dxa"/>
            <w:right w:w="0" w:type="dxa"/>
          </w:tcMar>
          <w:vAlign w:val="center"/>
        </w:tcPr>
        <w:p w14:paraId="0F5EFCBB" w14:textId="77777777" w:rsidR="00166865" w:rsidRDefault="00403AF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26</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96C03" w14:textId="77777777" w:rsidR="00166865" w:rsidRDefault="00166865">
    <w:pPr>
      <w:spacing w:line="240" w:lineRule="exact"/>
    </w:pPr>
  </w:p>
  <w:tbl>
    <w:tblPr>
      <w:tblW w:w="0" w:type="auto"/>
      <w:tblLayout w:type="fixed"/>
      <w:tblLook w:val="04A0" w:firstRow="1" w:lastRow="0" w:firstColumn="1" w:lastColumn="0" w:noHBand="0" w:noVBand="1"/>
    </w:tblPr>
    <w:tblGrid>
      <w:gridCol w:w="5220"/>
      <w:gridCol w:w="4400"/>
    </w:tblGrid>
    <w:tr w:rsidR="00166865" w14:paraId="7CAB5E22" w14:textId="77777777">
      <w:trPr>
        <w:trHeight w:val="245"/>
      </w:trPr>
      <w:tc>
        <w:tcPr>
          <w:tcW w:w="5220" w:type="dxa"/>
          <w:tcMar>
            <w:top w:w="0" w:type="dxa"/>
            <w:left w:w="0" w:type="dxa"/>
            <w:bottom w:w="0" w:type="dxa"/>
            <w:right w:w="0" w:type="dxa"/>
          </w:tcMar>
          <w:vAlign w:val="center"/>
        </w:tcPr>
        <w:p w14:paraId="243194FF" w14:textId="77777777" w:rsidR="00166865" w:rsidRDefault="00403AF5">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CP24-026</w:t>
          </w:r>
        </w:p>
      </w:tc>
      <w:tc>
        <w:tcPr>
          <w:tcW w:w="4400" w:type="dxa"/>
          <w:tcMar>
            <w:top w:w="0" w:type="dxa"/>
            <w:left w:w="0" w:type="dxa"/>
            <w:bottom w:w="0" w:type="dxa"/>
            <w:right w:w="0" w:type="dxa"/>
          </w:tcMar>
          <w:vAlign w:val="center"/>
        </w:tcPr>
        <w:p w14:paraId="1D2DAF50" w14:textId="77777777" w:rsidR="00166865" w:rsidRDefault="00403AF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26</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852AD" w14:textId="77777777" w:rsidR="007E24AE" w:rsidRDefault="007E24AE">
    <w:pPr>
      <w:spacing w:line="240" w:lineRule="exact"/>
    </w:pPr>
  </w:p>
  <w:tbl>
    <w:tblPr>
      <w:tblW w:w="0" w:type="auto"/>
      <w:tblLayout w:type="fixed"/>
      <w:tblLook w:val="04A0" w:firstRow="1" w:lastRow="0" w:firstColumn="1" w:lastColumn="0" w:noHBand="0" w:noVBand="1"/>
    </w:tblPr>
    <w:tblGrid>
      <w:gridCol w:w="5220"/>
      <w:gridCol w:w="4400"/>
    </w:tblGrid>
    <w:tr w:rsidR="007E24AE" w14:paraId="1BE75D50" w14:textId="77777777">
      <w:trPr>
        <w:trHeight w:val="245"/>
      </w:trPr>
      <w:tc>
        <w:tcPr>
          <w:tcW w:w="5220" w:type="dxa"/>
          <w:tcMar>
            <w:top w:w="0" w:type="dxa"/>
            <w:left w:w="0" w:type="dxa"/>
            <w:bottom w:w="0" w:type="dxa"/>
            <w:right w:w="0" w:type="dxa"/>
          </w:tcMar>
          <w:vAlign w:val="center"/>
        </w:tcPr>
        <w:p w14:paraId="19089748" w14:textId="77777777" w:rsidR="007E24AE" w:rsidRDefault="007E24AE">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CP24-026</w:t>
          </w:r>
        </w:p>
      </w:tc>
      <w:tc>
        <w:tcPr>
          <w:tcW w:w="4400" w:type="dxa"/>
          <w:tcMar>
            <w:top w:w="0" w:type="dxa"/>
            <w:left w:w="0" w:type="dxa"/>
            <w:bottom w:w="0" w:type="dxa"/>
            <w:right w:w="0" w:type="dxa"/>
          </w:tcMar>
          <w:vAlign w:val="center"/>
        </w:tcPr>
        <w:p w14:paraId="79A0764D" w14:textId="77777777" w:rsidR="007E24AE" w:rsidRDefault="007E24A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75C56" w14:textId="77777777" w:rsidR="00166865" w:rsidRDefault="00403AF5">
    <w:pPr>
      <w:pStyle w:val="PiedDePage"/>
      <w:jc w:val="both"/>
      <w:rPr>
        <w:color w:val="000000"/>
        <w:sz w:val="16"/>
        <w:lang w:val="fr-FR"/>
      </w:rPr>
    </w:pPr>
    <w:r>
      <w:rPr>
        <w:color w:val="000000"/>
        <w:sz w:val="16"/>
        <w:lang w:val="fr-FR"/>
      </w:rPr>
      <w:t xml:space="preserve">(1)  Cocher la case correspondant à votre situation </w:t>
    </w:r>
  </w:p>
  <w:p w14:paraId="4B9E1899" w14:textId="77777777" w:rsidR="00166865" w:rsidRDefault="00166865">
    <w:pPr>
      <w:spacing w:after="160" w:line="240" w:lineRule="exact"/>
    </w:pPr>
  </w:p>
  <w:p w14:paraId="0B2278C2" w14:textId="77777777" w:rsidR="00166865" w:rsidRDefault="00166865">
    <w:pPr>
      <w:spacing w:line="240" w:lineRule="exact"/>
    </w:pPr>
  </w:p>
  <w:tbl>
    <w:tblPr>
      <w:tblW w:w="0" w:type="auto"/>
      <w:tblLayout w:type="fixed"/>
      <w:tblLook w:val="04A0" w:firstRow="1" w:lastRow="0" w:firstColumn="1" w:lastColumn="0" w:noHBand="0" w:noVBand="1"/>
    </w:tblPr>
    <w:tblGrid>
      <w:gridCol w:w="5220"/>
      <w:gridCol w:w="4400"/>
    </w:tblGrid>
    <w:tr w:rsidR="00166865" w14:paraId="71E236A9" w14:textId="77777777">
      <w:trPr>
        <w:trHeight w:val="245"/>
      </w:trPr>
      <w:tc>
        <w:tcPr>
          <w:tcW w:w="5220" w:type="dxa"/>
          <w:tcMar>
            <w:top w:w="0" w:type="dxa"/>
            <w:left w:w="0" w:type="dxa"/>
            <w:bottom w:w="0" w:type="dxa"/>
            <w:right w:w="0" w:type="dxa"/>
          </w:tcMar>
          <w:vAlign w:val="center"/>
        </w:tcPr>
        <w:p w14:paraId="447F4F6B" w14:textId="77777777" w:rsidR="00166865" w:rsidRDefault="00403AF5">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CP24-026</w:t>
          </w:r>
        </w:p>
      </w:tc>
      <w:tc>
        <w:tcPr>
          <w:tcW w:w="4400" w:type="dxa"/>
          <w:tcMar>
            <w:top w:w="0" w:type="dxa"/>
            <w:left w:w="0" w:type="dxa"/>
            <w:bottom w:w="0" w:type="dxa"/>
            <w:right w:w="0" w:type="dxa"/>
          </w:tcMar>
          <w:vAlign w:val="center"/>
        </w:tcPr>
        <w:p w14:paraId="63168466" w14:textId="77777777" w:rsidR="00166865" w:rsidRDefault="00403AF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26</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9F977" w14:textId="77777777" w:rsidR="00166865" w:rsidRDefault="00166865">
    <w:pPr>
      <w:spacing w:line="240" w:lineRule="exact"/>
    </w:pPr>
  </w:p>
  <w:tbl>
    <w:tblPr>
      <w:tblW w:w="0" w:type="auto"/>
      <w:tblLayout w:type="fixed"/>
      <w:tblLook w:val="04A0" w:firstRow="1" w:lastRow="0" w:firstColumn="1" w:lastColumn="0" w:noHBand="0" w:noVBand="1"/>
    </w:tblPr>
    <w:tblGrid>
      <w:gridCol w:w="5220"/>
      <w:gridCol w:w="4400"/>
    </w:tblGrid>
    <w:tr w:rsidR="00166865" w14:paraId="7918C3BE" w14:textId="77777777">
      <w:trPr>
        <w:trHeight w:val="245"/>
      </w:trPr>
      <w:tc>
        <w:tcPr>
          <w:tcW w:w="5220" w:type="dxa"/>
          <w:tcMar>
            <w:top w:w="0" w:type="dxa"/>
            <w:left w:w="0" w:type="dxa"/>
            <w:bottom w:w="0" w:type="dxa"/>
            <w:right w:w="0" w:type="dxa"/>
          </w:tcMar>
          <w:vAlign w:val="center"/>
        </w:tcPr>
        <w:p w14:paraId="42A42BCA" w14:textId="77777777" w:rsidR="00166865" w:rsidRDefault="00403AF5">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CP24-026</w:t>
          </w:r>
        </w:p>
      </w:tc>
      <w:tc>
        <w:tcPr>
          <w:tcW w:w="4400" w:type="dxa"/>
          <w:tcMar>
            <w:top w:w="0" w:type="dxa"/>
            <w:left w:w="0" w:type="dxa"/>
            <w:bottom w:w="0" w:type="dxa"/>
            <w:right w:w="0" w:type="dxa"/>
          </w:tcMar>
          <w:vAlign w:val="center"/>
        </w:tcPr>
        <w:p w14:paraId="2F30AAE4" w14:textId="77777777" w:rsidR="00166865" w:rsidRDefault="00403AF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26</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FA679" w14:textId="77777777" w:rsidR="00166865" w:rsidRDefault="00166865">
    <w:pPr>
      <w:spacing w:line="240" w:lineRule="exact"/>
    </w:pPr>
  </w:p>
  <w:tbl>
    <w:tblPr>
      <w:tblW w:w="0" w:type="auto"/>
      <w:tblLayout w:type="fixed"/>
      <w:tblLook w:val="04A0" w:firstRow="1" w:lastRow="0" w:firstColumn="1" w:lastColumn="0" w:noHBand="0" w:noVBand="1"/>
    </w:tblPr>
    <w:tblGrid>
      <w:gridCol w:w="5220"/>
      <w:gridCol w:w="4400"/>
    </w:tblGrid>
    <w:tr w:rsidR="00166865" w14:paraId="1A2953E9" w14:textId="77777777">
      <w:trPr>
        <w:trHeight w:val="245"/>
      </w:trPr>
      <w:tc>
        <w:tcPr>
          <w:tcW w:w="5220" w:type="dxa"/>
          <w:tcMar>
            <w:top w:w="0" w:type="dxa"/>
            <w:left w:w="0" w:type="dxa"/>
            <w:bottom w:w="0" w:type="dxa"/>
            <w:right w:w="0" w:type="dxa"/>
          </w:tcMar>
          <w:vAlign w:val="center"/>
        </w:tcPr>
        <w:p w14:paraId="51325CE7" w14:textId="77777777" w:rsidR="00166865" w:rsidRDefault="00403AF5">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CP24-026</w:t>
          </w:r>
        </w:p>
      </w:tc>
      <w:tc>
        <w:tcPr>
          <w:tcW w:w="4400" w:type="dxa"/>
          <w:tcMar>
            <w:top w:w="0" w:type="dxa"/>
            <w:left w:w="0" w:type="dxa"/>
            <w:bottom w:w="0" w:type="dxa"/>
            <w:right w:w="0" w:type="dxa"/>
          </w:tcMar>
          <w:vAlign w:val="center"/>
        </w:tcPr>
        <w:p w14:paraId="1422E7F5" w14:textId="77777777" w:rsidR="00166865" w:rsidRDefault="00403AF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26</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2C9BF" w14:textId="77777777" w:rsidR="00166865" w:rsidRDefault="00403AF5">
    <w:pPr>
      <w:pStyle w:val="PiedDePage"/>
      <w:jc w:val="both"/>
      <w:rPr>
        <w:color w:val="000000"/>
        <w:sz w:val="16"/>
        <w:lang w:val="fr-FR"/>
      </w:rPr>
    </w:pPr>
    <w:r>
      <w:rPr>
        <w:color w:val="000000"/>
        <w:sz w:val="16"/>
        <w:lang w:val="fr-FR"/>
      </w:rPr>
      <w:t xml:space="preserve">(1)  Date et signature originales </w:t>
    </w:r>
  </w:p>
  <w:p w14:paraId="16E26ABF" w14:textId="77777777" w:rsidR="00166865" w:rsidRDefault="00166865">
    <w:pPr>
      <w:spacing w:after="160" w:line="240" w:lineRule="exact"/>
    </w:pPr>
  </w:p>
  <w:p w14:paraId="0725EA5F" w14:textId="77777777" w:rsidR="00166865" w:rsidRDefault="00166865">
    <w:pPr>
      <w:spacing w:line="240" w:lineRule="exact"/>
    </w:pPr>
  </w:p>
  <w:tbl>
    <w:tblPr>
      <w:tblW w:w="0" w:type="auto"/>
      <w:tblLayout w:type="fixed"/>
      <w:tblLook w:val="04A0" w:firstRow="1" w:lastRow="0" w:firstColumn="1" w:lastColumn="0" w:noHBand="0" w:noVBand="1"/>
    </w:tblPr>
    <w:tblGrid>
      <w:gridCol w:w="5220"/>
      <w:gridCol w:w="4400"/>
    </w:tblGrid>
    <w:tr w:rsidR="00166865" w14:paraId="08EBF61D" w14:textId="77777777">
      <w:trPr>
        <w:trHeight w:val="245"/>
      </w:trPr>
      <w:tc>
        <w:tcPr>
          <w:tcW w:w="5220" w:type="dxa"/>
          <w:tcMar>
            <w:top w:w="0" w:type="dxa"/>
            <w:left w:w="0" w:type="dxa"/>
            <w:bottom w:w="0" w:type="dxa"/>
            <w:right w:w="0" w:type="dxa"/>
          </w:tcMar>
          <w:vAlign w:val="center"/>
        </w:tcPr>
        <w:p w14:paraId="549CEED7" w14:textId="77777777" w:rsidR="00166865" w:rsidRDefault="00403AF5">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CP24-026</w:t>
          </w:r>
        </w:p>
      </w:tc>
      <w:tc>
        <w:tcPr>
          <w:tcW w:w="4400" w:type="dxa"/>
          <w:tcMar>
            <w:top w:w="0" w:type="dxa"/>
            <w:left w:w="0" w:type="dxa"/>
            <w:bottom w:w="0" w:type="dxa"/>
            <w:right w:w="0" w:type="dxa"/>
          </w:tcMar>
          <w:vAlign w:val="center"/>
        </w:tcPr>
        <w:p w14:paraId="23838E04" w14:textId="77777777" w:rsidR="00166865" w:rsidRDefault="00403AF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26</w:t>
          </w:r>
          <w:r>
            <w:rPr>
              <w:color w:val="000000"/>
              <w:lang w:val="fr-FR"/>
            </w:rPr>
            <w:fldChar w:fldCharType="end"/>
          </w: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166865" w14:paraId="16CDB378" w14:textId="77777777">
      <w:trPr>
        <w:trHeight w:val="385"/>
      </w:trPr>
      <w:tc>
        <w:tcPr>
          <w:tcW w:w="9000" w:type="dxa"/>
          <w:tcMar>
            <w:top w:w="0" w:type="dxa"/>
            <w:left w:w="0" w:type="dxa"/>
            <w:bottom w:w="0" w:type="dxa"/>
            <w:right w:w="0" w:type="dxa"/>
          </w:tcMar>
          <w:vAlign w:val="center"/>
        </w:tcPr>
        <w:p w14:paraId="398F53C0" w14:textId="77777777" w:rsidR="00166865" w:rsidRDefault="00403AF5">
          <w:pPr>
            <w:rPr>
              <w:rFonts w:ascii="Arial" w:eastAsia="Arial" w:hAnsi="Arial" w:cs="Arial"/>
              <w:color w:val="000000"/>
              <w:sz w:val="20"/>
              <w:lang w:val="fr-FR"/>
            </w:rPr>
          </w:pPr>
          <w:r>
            <w:rPr>
              <w:rFonts w:ascii="Arial" w:eastAsia="Arial" w:hAnsi="Arial" w:cs="Arial"/>
              <w:color w:val="000000"/>
              <w:sz w:val="20"/>
              <w:lang w:val="fr-FR"/>
            </w:rPr>
            <w:t>Consultation n</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 xml:space="preserve"> CP24-026</w:t>
          </w:r>
        </w:p>
      </w:tc>
      <w:tc>
        <w:tcPr>
          <w:tcW w:w="5560" w:type="dxa"/>
          <w:tcMar>
            <w:top w:w="0" w:type="dxa"/>
            <w:left w:w="0" w:type="dxa"/>
            <w:bottom w:w="0" w:type="dxa"/>
            <w:right w:w="0" w:type="dxa"/>
          </w:tcMar>
          <w:vAlign w:val="center"/>
        </w:tcPr>
        <w:p w14:paraId="4A8CCE28" w14:textId="77777777" w:rsidR="00166865" w:rsidRDefault="00403AF5">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16</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26</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9CCCB" w14:textId="77777777" w:rsidR="00551E72" w:rsidRDefault="00551E72">
      <w:r>
        <w:separator/>
      </w:r>
    </w:p>
  </w:footnote>
  <w:footnote w:type="continuationSeparator" w:id="0">
    <w:p w14:paraId="38C9587B" w14:textId="77777777" w:rsidR="00551E72" w:rsidRDefault="00551E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865"/>
    <w:rsid w:val="0009583F"/>
    <w:rsid w:val="000D4380"/>
    <w:rsid w:val="000E07D2"/>
    <w:rsid w:val="00166865"/>
    <w:rsid w:val="001C46A8"/>
    <w:rsid w:val="001C529C"/>
    <w:rsid w:val="002358AA"/>
    <w:rsid w:val="00312705"/>
    <w:rsid w:val="003F487A"/>
    <w:rsid w:val="004032F7"/>
    <w:rsid w:val="00403AF5"/>
    <w:rsid w:val="004250D2"/>
    <w:rsid w:val="00490375"/>
    <w:rsid w:val="004B5890"/>
    <w:rsid w:val="00536056"/>
    <w:rsid w:val="00551E72"/>
    <w:rsid w:val="0066282E"/>
    <w:rsid w:val="00723D7F"/>
    <w:rsid w:val="007E24AE"/>
    <w:rsid w:val="007F052A"/>
    <w:rsid w:val="00800972"/>
    <w:rsid w:val="00834C12"/>
    <w:rsid w:val="00840A85"/>
    <w:rsid w:val="00853E08"/>
    <w:rsid w:val="0095017F"/>
    <w:rsid w:val="009850AB"/>
    <w:rsid w:val="00986077"/>
    <w:rsid w:val="009D6083"/>
    <w:rsid w:val="00A30BC8"/>
    <w:rsid w:val="00AD4178"/>
    <w:rsid w:val="00B10A48"/>
    <w:rsid w:val="00B476E6"/>
    <w:rsid w:val="00B67D82"/>
    <w:rsid w:val="00B9688C"/>
    <w:rsid w:val="00BA544B"/>
    <w:rsid w:val="00CB19DE"/>
    <w:rsid w:val="00D16D05"/>
    <w:rsid w:val="00D774CD"/>
    <w:rsid w:val="00DD4B47"/>
    <w:rsid w:val="00DE6004"/>
    <w:rsid w:val="00E4488D"/>
    <w:rsid w:val="00E636B2"/>
    <w:rsid w:val="00EA5AE0"/>
    <w:rsid w:val="00EF547C"/>
    <w:rsid w:val="00F3145D"/>
    <w:rsid w:val="00F35245"/>
    <w:rsid w:val="00F36567"/>
    <w:rsid w:val="00F76272"/>
    <w:rsid w:val="00F86A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3F50D8"/>
  <w15:docId w15:val="{5A56FDA4-2D62-4472-B4A8-11CB925DB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Arial" w:eastAsia="Arial" w:hAnsi="Arial" w:cs="Arial"/>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Rvision">
    <w:name w:val="Revision"/>
    <w:hidden/>
    <w:uiPriority w:val="99"/>
    <w:semiHidden/>
    <w:rsid w:val="001C529C"/>
    <w:rPr>
      <w:sz w:val="24"/>
      <w:szCs w:val="24"/>
    </w:rPr>
  </w:style>
  <w:style w:type="character" w:styleId="Marquedecommentaire">
    <w:name w:val="annotation reference"/>
    <w:basedOn w:val="Policepardfaut"/>
    <w:rsid w:val="009D6083"/>
    <w:rPr>
      <w:sz w:val="16"/>
      <w:szCs w:val="16"/>
    </w:rPr>
  </w:style>
  <w:style w:type="paragraph" w:styleId="Commentaire">
    <w:name w:val="annotation text"/>
    <w:basedOn w:val="Normal"/>
    <w:link w:val="CommentaireCar"/>
    <w:rsid w:val="009D6083"/>
    <w:rPr>
      <w:sz w:val="20"/>
      <w:szCs w:val="20"/>
    </w:rPr>
  </w:style>
  <w:style w:type="character" w:customStyle="1" w:styleId="CommentaireCar">
    <w:name w:val="Commentaire Car"/>
    <w:basedOn w:val="Policepardfaut"/>
    <w:link w:val="Commentaire"/>
    <w:rsid w:val="009D6083"/>
  </w:style>
  <w:style w:type="paragraph" w:styleId="Objetducommentaire">
    <w:name w:val="annotation subject"/>
    <w:basedOn w:val="Commentaire"/>
    <w:next w:val="Commentaire"/>
    <w:link w:val="ObjetducommentaireCar"/>
    <w:rsid w:val="009D6083"/>
    <w:rPr>
      <w:b/>
      <w:bCs/>
    </w:rPr>
  </w:style>
  <w:style w:type="character" w:customStyle="1" w:styleId="ObjetducommentaireCar">
    <w:name w:val="Objet du commentaire Car"/>
    <w:basedOn w:val="CommentaireCar"/>
    <w:link w:val="Objetducommentaire"/>
    <w:rsid w:val="009D608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26" Type="http://schemas.openxmlformats.org/officeDocument/2006/relationships/footer" Target="footer10.xml"/><Relationship Id="rId3" Type="http://schemas.openxmlformats.org/officeDocument/2006/relationships/webSettings" Target="webSettings.xml"/><Relationship Id="rId21" Type="http://schemas.openxmlformats.org/officeDocument/2006/relationships/footer" Target="footer5.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1.xml"/><Relationship Id="rId25" Type="http://schemas.openxmlformats.org/officeDocument/2006/relationships/footer" Target="footer9.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4.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8.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6.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13</Pages>
  <Words>2001</Words>
  <Characters>10069</Characters>
  <Application>Microsoft Office Word</Application>
  <DocSecurity>0</DocSecurity>
  <Lines>83</Lines>
  <Paragraphs>24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KORALEWSKI Fabien</dc:creator>
  <cp:lastModifiedBy>FRANCOIS Fanny</cp:lastModifiedBy>
  <cp:revision>6</cp:revision>
  <dcterms:created xsi:type="dcterms:W3CDTF">2025-04-14T09:00:00Z</dcterms:created>
  <dcterms:modified xsi:type="dcterms:W3CDTF">2025-04-24T08:53:00Z</dcterms:modified>
</cp:coreProperties>
</file>