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C14AC">
        <w:rPr>
          <w:rFonts w:ascii="Marianne" w:hAnsi="Marianne"/>
        </w:rPr>
      </w:r>
      <w:r w:rsidR="003C14AC">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C14AC">
        <w:rPr>
          <w:rFonts w:ascii="Marianne" w:hAnsi="Marianne"/>
        </w:rPr>
      </w:r>
      <w:r w:rsidR="003C14AC">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C14AC">
        <w:rPr>
          <w:rFonts w:ascii="Marianne" w:hAnsi="Marianne"/>
        </w:rPr>
      </w:r>
      <w:r w:rsidR="003C14AC">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C14AC">
        <w:rPr>
          <w:rFonts w:ascii="Marianne" w:hAnsi="Marianne"/>
        </w:rPr>
      </w:r>
      <w:r w:rsidR="003C14AC">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bCs/>
        </w:rPr>
        <w:t> </w:t>
      </w:r>
      <w:r>
        <w:rPr>
          <w:rFonts w:ascii="Marianne" w:hAnsi="Marianne" w:cs="Arial"/>
        </w:rPr>
        <w:t>le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 .</w:t>
      </w:r>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3C14AC">
        <w:rPr>
          <w:rFonts w:ascii="Arial" w:hAnsi="Arial" w:cs="Arial"/>
          <w:b/>
          <w:bCs/>
        </w:rPr>
      </w:r>
      <w:r w:rsidR="003C14AC">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C14AC">
        <w:rPr>
          <w:rFonts w:ascii="Marianne" w:hAnsi="Marianne"/>
        </w:rPr>
      </w:r>
      <w:r w:rsidR="003C14AC">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l'exemplaire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r>
        <w:rPr>
          <w:rFonts w:ascii="Marianne" w:hAnsi="Marianne" w:cs="Arial"/>
          <w:iCs/>
          <w:u w:val="single"/>
        </w:rPr>
        <w:t>OU</w:t>
      </w:r>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une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r>
        <w:rPr>
          <w:rFonts w:ascii="Marianne" w:hAnsi="Marianne" w:cs="Arial"/>
          <w:iCs/>
          <w:u w:val="single"/>
        </w:rPr>
        <w:t>OU</w:t>
      </w:r>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3C14AC">
        <w:rPr>
          <w:rFonts w:ascii="Marianne" w:hAnsi="Marianne" w:cs="Arial"/>
        </w:rPr>
      </w:r>
      <w:r w:rsidR="003C14AC">
        <w:rPr>
          <w:rFonts w:ascii="Marianne" w:hAnsi="Marianne" w:cs="Arial"/>
        </w:rPr>
        <w:fldChar w:fldCharType="separate"/>
      </w:r>
      <w:r>
        <w:rPr>
          <w:rFonts w:ascii="Marianne" w:hAnsi="Marianne" w:cs="Arial"/>
        </w:rPr>
        <w:fldChar w:fldCharType="end"/>
      </w:r>
      <w:r>
        <w:rPr>
          <w:rFonts w:ascii="Marianne" w:hAnsi="Marianne" w:cs="Arial"/>
        </w:rPr>
        <w:t> l’exemplaire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r>
        <w:rPr>
          <w:rFonts w:ascii="Marianne" w:hAnsi="Marianne" w:cs="Arial"/>
        </w:rPr>
        <w:t xml:space="preserve">soit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r>
        <w:rPr>
          <w:rFonts w:ascii="Marianne" w:hAnsi="Marianne" w:cs="Arial"/>
        </w:rPr>
        <w:t>soit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(personne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3C14AC"/>
    <w:rsid w:val="00517A8A"/>
    <w:rsid w:val="00727B10"/>
    <w:rsid w:val="00836B83"/>
    <w:rsid w:val="00870FD1"/>
    <w:rsid w:val="0088705A"/>
    <w:rsid w:val="00931F1E"/>
    <w:rsid w:val="009708BB"/>
    <w:rsid w:val="00B32FA2"/>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E7C08A9F-56D2-41DC-9108-286A71D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purl.org/dc/dcmitype/"/>
    <ds:schemaRef ds:uri="16091f60-5cd9-4111-815b-b459f96a43b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3630</Words>
  <Characters>19967</Characters>
  <Application>Microsoft Office Word</Application>
  <DocSecurity>4</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Madouni, Nadia</cp:lastModifiedBy>
  <cp:revision>2</cp:revision>
  <cp:lastPrinted>2019-03-13T16:36:00Z</cp:lastPrinted>
  <dcterms:created xsi:type="dcterms:W3CDTF">2025-03-28T10:39:00Z</dcterms:created>
  <dcterms:modified xsi:type="dcterms:W3CDTF">2025-03-28T10:39:00Z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