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E3479B" w:rsidRDefault="00E3479B" w:rsidP="00E3479B">
      <w:pPr>
        <w:pStyle w:val="fcase1ertab"/>
        <w:tabs>
          <w:tab w:val="clear" w:pos="426"/>
          <w:tab w:val="left" w:pos="0"/>
          <w:tab w:val="left" w:pos="851"/>
        </w:tabs>
        <w:ind w:left="0" w:firstLine="0"/>
        <w:rPr>
          <w:rFonts w:ascii="Arial" w:hAnsi="Arial" w:cs="Arial"/>
          <w:i/>
          <w:sz w:val="18"/>
          <w:szCs w:val="18"/>
        </w:rPr>
      </w:pPr>
    </w:p>
    <w:p w:rsidR="000C2E65" w:rsidRDefault="000C2E65" w:rsidP="00E3479B">
      <w:pPr>
        <w:tabs>
          <w:tab w:val="left" w:pos="426"/>
          <w:tab w:val="left" w:pos="851"/>
        </w:tabs>
        <w:jc w:val="both"/>
        <w:rPr>
          <w:rFonts w:ascii="Arial" w:hAnsi="Arial" w:cs="Arial"/>
        </w:rPr>
      </w:pPr>
    </w:p>
    <w:p w:rsidR="00FA5856" w:rsidRDefault="00090C6F" w:rsidP="00E3479B">
      <w:pPr>
        <w:tabs>
          <w:tab w:val="left" w:pos="426"/>
          <w:tab w:val="left" w:pos="851"/>
        </w:tabs>
        <w:jc w:val="both"/>
        <w:rPr>
          <w:rFonts w:ascii="Arial" w:hAnsi="Arial" w:cs="Arial"/>
        </w:rPr>
      </w:pPr>
      <w:r w:rsidRPr="00A85E2C">
        <w:rPr>
          <w:rFonts w:ascii="Arial" w:hAnsi="Arial" w:cs="Arial"/>
          <w:highlight w:val="yellow"/>
          <w:lang w:val="en-GB"/>
        </w:rPr>
        <w:t>XXXXXXXXXXXXXXX</w:t>
      </w:r>
    </w:p>
    <w:p w:rsidR="00FA5856" w:rsidRPr="00E3479B" w:rsidRDefault="00FA5856"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t xml:space="preserve">La présente consultation est : </w:t>
      </w:r>
    </w:p>
    <w:p w:rsidR="00E3479B" w:rsidRPr="00E3479B" w:rsidRDefault="00E3479B" w:rsidP="00E3479B">
      <w:pPr>
        <w:tabs>
          <w:tab w:val="left" w:pos="426"/>
          <w:tab w:val="left" w:pos="851"/>
        </w:tabs>
        <w:jc w:val="both"/>
        <w:rPr>
          <w:rFonts w:ascii="Arial" w:hAnsi="Arial" w:cs="Arial"/>
        </w:rPr>
      </w:pPr>
    </w:p>
    <w:p w:rsidR="00E3479B" w:rsidRPr="00E3479B" w:rsidRDefault="00A85E2C" w:rsidP="00E3479B">
      <w:pPr>
        <w:tabs>
          <w:tab w:val="left" w:pos="426"/>
          <w:tab w:val="left" w:pos="851"/>
        </w:tabs>
        <w:jc w:val="both"/>
        <w:rPr>
          <w:rFonts w:ascii="Arial" w:hAnsi="Arial" w:cs="Arial"/>
        </w:rPr>
      </w:pPr>
      <w:r>
        <w:rPr>
          <w:rFonts w:ascii="Arial" w:hAnsi="Arial" w:cs="Arial"/>
        </w:rPr>
        <w:fldChar w:fldCharType="begin">
          <w:ffData>
            <w:name w:val="CaseACocher1"/>
            <w:enabled/>
            <w:calcOnExit w:val="0"/>
            <w:checkBox>
              <w:sizeAuto/>
              <w:default w:val="0"/>
            </w:checkBox>
          </w:ffData>
        </w:fldChar>
      </w:r>
      <w:bookmarkStart w:id="0" w:name="CaseACocher1"/>
      <w:r>
        <w:rPr>
          <w:rFonts w:ascii="Arial" w:hAnsi="Arial" w:cs="Arial"/>
        </w:rPr>
        <w:instrText xml:space="preserve"> FORMCHECKBOX </w:instrText>
      </w:r>
      <w:r w:rsidR="00102FFE">
        <w:rPr>
          <w:rFonts w:ascii="Arial" w:hAnsi="Arial" w:cs="Arial"/>
        </w:rPr>
      </w:r>
      <w:r w:rsidR="00102FFE">
        <w:rPr>
          <w:rFonts w:ascii="Arial" w:hAnsi="Arial" w:cs="Arial"/>
        </w:rPr>
        <w:fldChar w:fldCharType="separate"/>
      </w:r>
      <w:r>
        <w:rPr>
          <w:rFonts w:ascii="Arial" w:hAnsi="Arial" w:cs="Arial"/>
        </w:rPr>
        <w:fldChar w:fldCharType="end"/>
      </w:r>
      <w:bookmarkEnd w:id="0"/>
      <w:r w:rsidR="00E3479B" w:rsidRPr="00E3479B">
        <w:rPr>
          <w:rFonts w:ascii="Arial" w:hAnsi="Arial" w:cs="Arial"/>
        </w:rPr>
        <w:t xml:space="preserve"> Une procédure adaptée passée en application des articles L 2123-1 et R 2123-1 et R2123-1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bookmarkStart w:id="1" w:name="CaseACocher2"/>
      <w:r w:rsidRPr="00E3479B">
        <w:rPr>
          <w:rFonts w:ascii="Arial" w:hAnsi="Arial" w:cs="Arial"/>
        </w:rPr>
        <w:instrText xml:space="preserve"> FORMCHECKBOX </w:instrText>
      </w:r>
      <w:r w:rsidR="00102FFE">
        <w:rPr>
          <w:rFonts w:ascii="Arial" w:hAnsi="Arial" w:cs="Arial"/>
        </w:rPr>
      </w:r>
      <w:r w:rsidR="00102FFE">
        <w:rPr>
          <w:rFonts w:ascii="Arial" w:hAnsi="Arial" w:cs="Arial"/>
        </w:rPr>
        <w:fldChar w:fldCharType="separate"/>
      </w:r>
      <w:r w:rsidRPr="00E3479B">
        <w:rPr>
          <w:rFonts w:ascii="Arial" w:hAnsi="Arial" w:cs="Arial"/>
        </w:rPr>
        <w:fldChar w:fldCharType="end"/>
      </w:r>
      <w:bookmarkEnd w:id="1"/>
      <w:r w:rsidRPr="00E3479B">
        <w:rPr>
          <w:rFonts w:ascii="Arial" w:hAnsi="Arial" w:cs="Arial"/>
        </w:rPr>
        <w:t xml:space="preserve"> Un appel d’offre ouvert passé en application des articles L 2124-2 et R 2124-2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r w:rsidRPr="00E3479B">
        <w:rPr>
          <w:rFonts w:ascii="Arial" w:hAnsi="Arial" w:cs="Arial"/>
        </w:rPr>
        <w:instrText xml:space="preserve"> FORMCHECKBOX </w:instrText>
      </w:r>
      <w:r w:rsidR="00102FFE">
        <w:rPr>
          <w:rFonts w:ascii="Arial" w:hAnsi="Arial" w:cs="Arial"/>
        </w:rPr>
      </w:r>
      <w:r w:rsidR="00102FFE">
        <w:rPr>
          <w:rFonts w:ascii="Arial" w:hAnsi="Arial" w:cs="Arial"/>
        </w:rPr>
        <w:fldChar w:fldCharType="separate"/>
      </w:r>
      <w:r w:rsidRPr="00E3479B">
        <w:rPr>
          <w:rFonts w:ascii="Arial" w:hAnsi="Arial" w:cs="Arial"/>
        </w:rPr>
        <w:fldChar w:fldCharType="end"/>
      </w:r>
      <w:r w:rsidRPr="00E3479B">
        <w:rPr>
          <w:rFonts w:ascii="Arial" w:hAnsi="Arial" w:cs="Arial"/>
        </w:rPr>
        <w:t xml:space="preserve"> Un marché sans publicité préalable ni mise en </w:t>
      </w:r>
      <w:r w:rsidR="000C2E65" w:rsidRPr="00E3479B">
        <w:rPr>
          <w:rFonts w:ascii="Arial" w:hAnsi="Arial" w:cs="Arial"/>
        </w:rPr>
        <w:t>concurrence passé</w:t>
      </w:r>
      <w:r w:rsidRPr="00E3479B">
        <w:rPr>
          <w:rFonts w:ascii="Arial" w:hAnsi="Arial" w:cs="Arial"/>
        </w:rPr>
        <w:t xml:space="preserve"> en application des articles L 2122 -1 et R 2122-3 (exclusivité ou raison technique)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102FFE">
        <w:rPr>
          <w:rFonts w:ascii="Arial" w:hAnsi="Arial" w:cs="Arial"/>
        </w:rPr>
      </w:r>
      <w:r w:rsidR="00102FFE">
        <w:rPr>
          <w:rFonts w:ascii="Arial" w:hAnsi="Arial" w:cs="Arial"/>
        </w:rPr>
        <w:fldChar w:fldCharType="separate"/>
      </w:r>
      <w:r>
        <w:rPr>
          <w:rFonts w:ascii="Arial" w:hAnsi="Arial" w:cs="Arial"/>
        </w:rPr>
        <w:fldChar w:fldCharType="end"/>
      </w:r>
      <w:r w:rsidRPr="00E3479B">
        <w:rPr>
          <w:rFonts w:ascii="Arial" w:hAnsi="Arial" w:cs="Arial"/>
        </w:rPr>
        <w:t xml:space="preserve"> Un marché subséquent passé en application de l’article R-2162-10 du code de la commande publique suite à l’accord cadre </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02FFE">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102FFE">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102FFE">
        <w:fldChar w:fldCharType="separate"/>
      </w:r>
      <w:r>
        <w:fldChar w:fldCharType="end"/>
      </w:r>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102FFE">
        <w:fldChar w:fldCharType="separate"/>
      </w:r>
      <w:r>
        <w:fldChar w:fldCharType="end"/>
      </w:r>
      <w:r w:rsidR="009B1CD0">
        <w:rPr>
          <w:rFonts w:ascii="Arial" w:hAnsi="Arial" w:cs="Arial"/>
        </w:rPr>
        <w:tab/>
        <w:t xml:space="preserve">à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102FFE">
        <w:fldChar w:fldCharType="separate"/>
      </w:r>
      <w:r>
        <w:fldChar w:fldCharType="end"/>
      </w:r>
      <w:r>
        <w:rPr>
          <w:rFonts w:ascii="Arial" w:hAnsi="Arial" w:cs="Arial"/>
        </w:rPr>
        <w:tab/>
        <w:t xml:space="preserve">avec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0C2E65" w:rsidRDefault="009B1CD0" w:rsidP="00B91214">
      <w:pPr>
        <w:numPr>
          <w:ilvl w:val="0"/>
          <w:numId w:val="8"/>
        </w:numPr>
        <w:tabs>
          <w:tab w:val="left" w:pos="851"/>
        </w:tabs>
        <w:spacing w:before="120"/>
        <w:jc w:val="both"/>
        <w:rPr>
          <w:lang w:val="en-US"/>
        </w:rPr>
      </w:pPr>
      <w:r>
        <w:rPr>
          <w:rFonts w:ascii="Arial" w:hAnsi="Arial" w:cs="Arial"/>
          <w:lang w:val="en-GB"/>
        </w:rPr>
        <w:t>CCAP n°</w:t>
      </w:r>
      <w:r w:rsidR="00DF501F">
        <w:rPr>
          <w:rFonts w:ascii="Arial" w:hAnsi="Arial" w:cs="Arial"/>
          <w:lang w:val="en-GB"/>
        </w:rPr>
        <w:t> </w:t>
      </w:r>
      <w:r w:rsidR="00A85E2C" w:rsidRPr="00A85E2C">
        <w:rPr>
          <w:rFonts w:ascii="Arial" w:hAnsi="Arial" w:cs="Arial"/>
          <w:highlight w:val="yellow"/>
          <w:lang w:val="en-GB"/>
        </w:rPr>
        <w:t>XXXXXXXXXXXXXXX</w:t>
      </w:r>
    </w:p>
    <w:p w:rsidR="009B1CD0" w:rsidRPr="000C2E65" w:rsidRDefault="009B1CD0" w:rsidP="00B91214">
      <w:pPr>
        <w:numPr>
          <w:ilvl w:val="0"/>
          <w:numId w:val="8"/>
        </w:numPr>
        <w:tabs>
          <w:tab w:val="left" w:pos="851"/>
        </w:tabs>
        <w:spacing w:before="120"/>
        <w:jc w:val="both"/>
        <w:rPr>
          <w:lang w:val="en-US"/>
        </w:rPr>
      </w:pPr>
      <w:r w:rsidRPr="000C2E65">
        <w:rPr>
          <w:rFonts w:ascii="Arial" w:hAnsi="Arial" w:cs="Arial"/>
          <w:lang w:val="en-GB"/>
        </w:rPr>
        <w:t>CCAG</w:t>
      </w:r>
      <w:r w:rsidR="00FE3FAF">
        <w:rPr>
          <w:rFonts w:ascii="Arial" w:hAnsi="Arial" w:cs="Arial"/>
          <w:lang w:val="en-GB"/>
        </w:rPr>
        <w:t>-</w:t>
      </w:r>
      <w:r w:rsidR="00A85E2C" w:rsidRPr="00A85E2C">
        <w:rPr>
          <w:rFonts w:ascii="Arial" w:hAnsi="Arial" w:cs="Arial"/>
          <w:highlight w:val="yellow"/>
          <w:lang w:val="en-GB"/>
        </w:rPr>
        <w:t>XXXXXXXXXXXX</w:t>
      </w:r>
    </w:p>
    <w:p w:rsidR="00FE3FAF" w:rsidRPr="000C2E65" w:rsidRDefault="009B1CD0" w:rsidP="00FE3FAF">
      <w:pPr>
        <w:numPr>
          <w:ilvl w:val="0"/>
          <w:numId w:val="8"/>
        </w:numPr>
        <w:tabs>
          <w:tab w:val="left" w:pos="851"/>
        </w:tabs>
        <w:spacing w:before="120"/>
        <w:jc w:val="both"/>
        <w:rPr>
          <w:lang w:val="en-US"/>
        </w:rPr>
      </w:pPr>
      <w:r w:rsidRPr="00FE3FAF">
        <w:rPr>
          <w:rFonts w:ascii="Arial" w:hAnsi="Arial" w:cs="Arial"/>
          <w:lang w:val="en-GB"/>
        </w:rPr>
        <w:t>CCTP n°</w:t>
      </w:r>
      <w:r w:rsidR="00DF501F" w:rsidRPr="00FE3FAF">
        <w:rPr>
          <w:rFonts w:ascii="Arial" w:hAnsi="Arial" w:cs="Arial"/>
          <w:lang w:val="en-GB"/>
        </w:rPr>
        <w:t> </w:t>
      </w:r>
      <w:r w:rsidR="00A85E2C" w:rsidRPr="00A85E2C">
        <w:rPr>
          <w:rFonts w:ascii="Arial" w:hAnsi="Arial" w:cs="Arial"/>
          <w:highlight w:val="yellow"/>
          <w:lang w:val="en-GB"/>
        </w:rPr>
        <w:t>XXXXXXXXXXXXXX</w:t>
      </w:r>
    </w:p>
    <w:p w:rsidR="009B1CD0" w:rsidRPr="00FE3FAF" w:rsidRDefault="009B1CD0" w:rsidP="007975B6">
      <w:pPr>
        <w:numPr>
          <w:ilvl w:val="0"/>
          <w:numId w:val="8"/>
        </w:numPr>
        <w:tabs>
          <w:tab w:val="left" w:pos="851"/>
        </w:tabs>
        <w:spacing w:before="120"/>
        <w:jc w:val="both"/>
        <w:rPr>
          <w:rFonts w:ascii="Arial" w:hAnsi="Arial" w:cs="Arial"/>
        </w:rPr>
      </w:pPr>
      <w:r w:rsidRPr="00FE3FAF">
        <w:rPr>
          <w:rFonts w:ascii="Arial" w:hAnsi="Arial" w:cs="Arial"/>
        </w:rPr>
        <w:t>Autres</w:t>
      </w:r>
      <w:r w:rsidR="00DF501F" w:rsidRPr="00FE3FAF">
        <w:rPr>
          <w:rFonts w:ascii="Arial" w:hAnsi="Arial" w:cs="Arial"/>
        </w:rPr>
        <w:t xml:space="preserve"> pièces constitutives du DCE</w:t>
      </w:r>
      <w:r w:rsidR="00B91214" w:rsidRPr="00FE3FAF">
        <w:rPr>
          <w:rFonts w:ascii="Arial" w:hAnsi="Arial" w:cs="Arial"/>
        </w:rPr>
        <w:t> </w:t>
      </w:r>
    </w:p>
    <w:p w:rsidR="00DF1441" w:rsidRPr="000C2E65" w:rsidRDefault="00DF1441" w:rsidP="002027C7">
      <w:pPr>
        <w:tabs>
          <w:tab w:val="left" w:pos="851"/>
        </w:tabs>
        <w:spacing w:before="120"/>
        <w:ind w:left="1571"/>
        <w:jc w:val="both"/>
        <w:rPr>
          <w:lang w:val="en-US"/>
        </w:rPr>
      </w:pPr>
    </w:p>
    <w:p w:rsidR="00DF1441" w:rsidRDefault="00DF1441" w:rsidP="00DF1441">
      <w:pPr>
        <w:tabs>
          <w:tab w:val="left" w:pos="851"/>
        </w:tabs>
        <w:spacing w:before="120"/>
        <w:ind w:left="1211"/>
        <w:jc w:val="both"/>
        <w:rPr>
          <w:rFonts w:ascii="Arial" w:hAnsi="Arial" w:cs="Arial"/>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02FFE">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02FFE">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02FFE">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02FFE">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102FFE">
        <w:fldChar w:fldCharType="separate"/>
      </w:r>
      <w:r>
        <w:fldChar w:fldCharType="end"/>
      </w:r>
      <w:r w:rsidR="009B1CD0">
        <w:rPr>
          <w:rFonts w:ascii="Arial" w:hAnsi="Arial" w:cs="Arial"/>
        </w:rPr>
        <w:t xml:space="preserve"> aux prix indiqués ci-dessous ;</w:t>
      </w:r>
    </w:p>
    <w:p w:rsidR="009B1CD0" w:rsidRDefault="007D7A65" w:rsidP="009B45B9">
      <w:pPr>
        <w:tabs>
          <w:tab w:val="left" w:pos="426"/>
          <w:tab w:val="left" w:pos="851"/>
        </w:tabs>
        <w:spacing w:before="120"/>
        <w:ind w:left="1701"/>
        <w:jc w:val="both"/>
      </w:pPr>
      <w:r>
        <w:lastRenderedPageBreak/>
        <w:fldChar w:fldCharType="begin">
          <w:ffData>
            <w:name w:val=""/>
            <w:enabled/>
            <w:calcOnExit w:val="0"/>
            <w:checkBox>
              <w:size w:val="20"/>
              <w:default w:val="0"/>
            </w:checkBox>
          </w:ffData>
        </w:fldChar>
      </w:r>
      <w:r>
        <w:instrText xml:space="preserve"> FORMCHECKBOX </w:instrText>
      </w:r>
      <w:r w:rsidR="00102FFE">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102FFE">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02FFE">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rsidR="009B1CD0" w:rsidRDefault="009B1CD0" w:rsidP="004C5755">
      <w:pPr>
        <w:pStyle w:val="fcase1ertab"/>
        <w:spacing w:before="120"/>
        <w:ind w:left="567" w:firstLine="0"/>
      </w:pPr>
      <w:r>
        <w:rPr>
          <w:rFonts w:ascii="Arial" w:hAnsi="Arial" w:cs="Arial"/>
          <w:u w:val="single"/>
        </w:rPr>
        <w:t>OU</w:t>
      </w:r>
    </w:p>
    <w:p w:rsidR="009B1CD0" w:rsidRDefault="007D7A65"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102FFE">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02FF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02FFE">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lastRenderedPageBreak/>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102FFE">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102FFE">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B1CD0" w:rsidP="00376264">
      <w:pPr>
        <w:tabs>
          <w:tab w:val="left" w:pos="576"/>
          <w:tab w:val="left" w:pos="851"/>
        </w:tabs>
        <w:jc w:val="both"/>
        <w:rPr>
          <w:rFonts w:ascii="Arial" w:hAnsi="Arial" w:cs="Arial"/>
          <w:b/>
          <w:highlight w:val="yellow"/>
        </w:rPr>
      </w:pPr>
      <w:r w:rsidRPr="00376264">
        <w:rPr>
          <w:rFonts w:ascii="Arial" w:hAnsi="Arial" w:cs="Arial"/>
        </w:rPr>
        <w:t xml:space="preserve">La durée d’exécution du marché </w:t>
      </w:r>
      <w:r w:rsidR="00FE48C9" w:rsidRPr="00376264">
        <w:rPr>
          <w:rFonts w:ascii="Arial" w:hAnsi="Arial" w:cs="Arial"/>
        </w:rPr>
        <w:t>public</w:t>
      </w:r>
      <w:r w:rsidRPr="00376264">
        <w:rPr>
          <w:rFonts w:ascii="Arial" w:hAnsi="Arial" w:cs="Arial"/>
        </w:rPr>
        <w:t xml:space="preserve"> est </w:t>
      </w:r>
      <w:r w:rsidR="00F05A65">
        <w:rPr>
          <w:rFonts w:ascii="Arial" w:hAnsi="Arial" w:cs="Arial"/>
        </w:rPr>
        <w:t xml:space="preserve">indiquée </w:t>
      </w:r>
      <w:r w:rsidR="00A43E88">
        <w:rPr>
          <w:rFonts w:ascii="Arial" w:hAnsi="Arial" w:cs="Arial"/>
        </w:rPr>
        <w:t>au</w:t>
      </w:r>
      <w:r w:rsidR="00376264" w:rsidRPr="00376264">
        <w:rPr>
          <w:rFonts w:ascii="Arial" w:hAnsi="Arial" w:cs="Arial"/>
        </w:rPr>
        <w:t xml:space="preserve"> CCAP.</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F501F" w:rsidRDefault="008B2A38" w:rsidP="00332B12">
      <w:pPr>
        <w:pStyle w:val="fcase1ertab"/>
        <w:tabs>
          <w:tab w:val="left" w:pos="851"/>
        </w:tabs>
        <w:ind w:left="0" w:firstLine="0"/>
        <w:rPr>
          <w:rFonts w:ascii="Arial" w:hAnsi="Arial" w:cs="Arial"/>
          <w:b/>
          <w:sz w:val="22"/>
          <w:szCs w:val="22"/>
        </w:rPr>
      </w:pPr>
      <w:r>
        <w:rPr>
          <w:rFonts w:ascii="Arial" w:hAnsi="Arial" w:cs="Arial"/>
          <w:b/>
          <w:sz w:val="22"/>
          <w:szCs w:val="22"/>
        </w:rP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02FF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02FFE">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102FFE">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02FFE">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02FFE">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02FFE">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02FFE">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02FFE">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02FFE">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102FFE">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Cs/>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 :</w:t>
      </w:r>
    </w:p>
    <w:p w:rsidR="00102FFE" w:rsidRPr="00102FFE" w:rsidRDefault="00102FFE" w:rsidP="00102FFE"/>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D54FC3" w:rsidP="00D54FC3">
      <w:pPr>
        <w:tabs>
          <w:tab w:val="left" w:pos="851"/>
        </w:tabs>
        <w:jc w:val="both"/>
        <w:rPr>
          <w:rFonts w:ascii="Arial" w:hAnsi="Arial" w:cs="Arial"/>
          <w:b/>
        </w:rPr>
      </w:pPr>
      <w:r>
        <w:rPr>
          <w:rFonts w:ascii="Arial" w:hAnsi="Arial" w:cs="Arial"/>
          <w:b/>
        </w:rPr>
        <w:t xml:space="preserve">CHU SAINT ETIENNE –ETABLISSEMENT </w:t>
      </w:r>
      <w:r w:rsidR="00102FFE">
        <w:rPr>
          <w:rFonts w:ascii="Arial" w:hAnsi="Arial" w:cs="Arial"/>
          <w:b/>
        </w:rPr>
        <w:t>COORDONNATEUR DU GROUPEMNT DE COMMANDE</w:t>
      </w:r>
    </w:p>
    <w:p w:rsidR="00D54FC3" w:rsidRDefault="00D54FC3" w:rsidP="00D54FC3">
      <w:pPr>
        <w:tabs>
          <w:tab w:val="left" w:pos="851"/>
        </w:tabs>
        <w:jc w:val="both"/>
        <w:rPr>
          <w:rFonts w:ascii="Arial" w:hAnsi="Arial" w:cs="Arial"/>
        </w:rPr>
      </w:pPr>
      <w:r>
        <w:rPr>
          <w:rFonts w:ascii="Arial" w:hAnsi="Arial" w:cs="Arial"/>
        </w:rPr>
        <w:t>SERV</w:t>
      </w:r>
      <w:r w:rsidR="00102FFE">
        <w:rPr>
          <w:rFonts w:ascii="Arial" w:hAnsi="Arial" w:cs="Arial"/>
        </w:rPr>
        <w:t>ICE DES MARCHES-HOPITAL BELLEVUE</w:t>
      </w:r>
    </w:p>
    <w:p w:rsidR="00D54FC3" w:rsidRDefault="00D54FC3" w:rsidP="00D54FC3">
      <w:pPr>
        <w:tabs>
          <w:tab w:val="left" w:pos="851"/>
        </w:tabs>
        <w:jc w:val="both"/>
        <w:rPr>
          <w:rFonts w:ascii="Arial" w:hAnsi="Arial" w:cs="Arial"/>
        </w:rPr>
      </w:pPr>
      <w:r>
        <w:rPr>
          <w:rFonts w:ascii="Arial" w:hAnsi="Arial" w:cs="Arial"/>
        </w:rPr>
        <w:t xml:space="preserve">42055 SAINT ETIENNE CEDEX 02 </w:t>
      </w:r>
    </w:p>
    <w:p w:rsidR="00D54FC3" w:rsidRDefault="00D54FC3" w:rsidP="00D54FC3">
      <w:pPr>
        <w:tabs>
          <w:tab w:val="left" w:pos="851"/>
        </w:tabs>
        <w:jc w:val="both"/>
        <w:rPr>
          <w:rFonts w:ascii="Arial" w:hAnsi="Arial" w:cs="Arial"/>
        </w:rPr>
      </w:pPr>
      <w:r>
        <w:rPr>
          <w:rFonts w:ascii="Arial" w:hAnsi="Arial" w:cs="Arial"/>
        </w:rPr>
        <w:t>04/77/12/79/15</w:t>
      </w:r>
    </w:p>
    <w:p w:rsidR="00D54FC3" w:rsidRDefault="00102FFE" w:rsidP="00D54FC3">
      <w:pPr>
        <w:pStyle w:val="En-tte"/>
        <w:tabs>
          <w:tab w:val="left" w:pos="708"/>
        </w:tabs>
        <w:rPr>
          <w:rFonts w:ascii="Arial" w:hAnsi="Arial" w:cs="Arial"/>
          <w:b/>
          <w:szCs w:val="22"/>
        </w:rPr>
      </w:pPr>
      <w:hyperlink r:id="rId24" w:history="1">
        <w:r w:rsidR="00D54FC3">
          <w:rPr>
            <w:rStyle w:val="Lienhypertexte"/>
            <w:rFonts w:cs="Arial"/>
            <w:b/>
            <w:szCs w:val="22"/>
          </w:rPr>
          <w:t>laurence.vetard@chu-st-etienne.fr</w:t>
        </w:r>
      </w:hyperlink>
    </w:p>
    <w:p w:rsidR="00D54FC3" w:rsidRDefault="00D54FC3"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w:t>
      </w:r>
      <w:r w:rsidR="00102FFE">
        <w:rPr>
          <w:rFonts w:ascii="Arial" w:hAnsi="Arial" w:cs="Arial"/>
        </w:rPr>
        <w:t>du Code</w:t>
      </w:r>
      <w:r w:rsidR="00C735ED">
        <w:rPr>
          <w:rFonts w:ascii="Arial" w:hAnsi="Arial" w:cs="Arial"/>
        </w:rPr>
        <w:t xml:space="preserv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b/>
          <w:sz w:val="18"/>
          <w:szCs w:val="18"/>
        </w:rPr>
      </w:pPr>
      <w:r>
        <w:rPr>
          <w:rFonts w:ascii="Arial" w:hAnsi="Arial" w:cs="Arial"/>
          <w:b/>
          <w:sz w:val="18"/>
          <w:szCs w:val="18"/>
        </w:rPr>
        <w:t xml:space="preserve">CHU DE SAINT ETIENNE- </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HOPITAL BELLEVUE –PAVILLON 1</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SERVICES DES MARCHES - 42055 SAINT ETIENNE CEDEX 2</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Tel 04/77/12/79/15 – mail : laurence.vetard@chu-st-etienne.fr</w:t>
      </w:r>
    </w:p>
    <w:p w:rsidR="009B1CD0" w:rsidRDefault="009B1CD0" w:rsidP="009B45B9">
      <w:pPr>
        <w:pStyle w:val="fcase2metab"/>
        <w:ind w:left="0" w:firstLine="0"/>
        <w:rPr>
          <w:rFonts w:ascii="Arial" w:hAnsi="Arial" w:cs="Arial"/>
        </w:rPr>
      </w:pPr>
    </w:p>
    <w:p w:rsidR="00102FFE" w:rsidRDefault="00102FFE" w:rsidP="00102FFE">
      <w:pPr>
        <w:pStyle w:val="Titre1"/>
        <w:numPr>
          <w:ilvl w:val="0"/>
          <w:numId w:val="7"/>
        </w:numPr>
        <w:tabs>
          <w:tab w:val="left" w:pos="567"/>
          <w:tab w:val="left" w:pos="851"/>
        </w:tabs>
        <w:ind w:left="0" w:firstLine="0"/>
        <w:jc w:val="both"/>
        <w:rPr>
          <w:rFonts w:ascii="Arial" w:hAnsi="Arial" w:cs="Arial"/>
          <w:b w:val="0"/>
          <w:bCs/>
          <w:iCs/>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w:t>
      </w:r>
      <w:r>
        <w:rPr>
          <w:rFonts w:ascii="Arial" w:hAnsi="Arial" w:cs="Arial"/>
          <w:b w:val="0"/>
          <w:bCs/>
          <w:iCs/>
        </w:rPr>
        <w:t>cision</w:t>
      </w:r>
      <w:r>
        <w:rPr>
          <w:rFonts w:ascii="Arial" w:hAnsi="Arial" w:cs="Arial"/>
          <w:b w:val="0"/>
          <w:bCs/>
          <w:iCs/>
        </w:rPr>
        <w:t xml:space="preserve"> de l’acheteur :</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bookmarkStart w:id="2" w:name="_GoBack"/>
      <w:bookmarkEnd w:id="2"/>
    </w:p>
    <w:p w:rsidR="00102FFE" w:rsidRDefault="00102FFE" w:rsidP="009B45B9">
      <w:pPr>
        <w:tabs>
          <w:tab w:val="left" w:pos="851"/>
        </w:tabs>
        <w:rPr>
          <w:rFonts w:ascii="Arial" w:hAnsi="Arial" w:cs="Arial"/>
        </w:rPr>
      </w:pPr>
    </w:p>
    <w:p w:rsidR="00102FFE" w:rsidRDefault="00102FFE" w:rsidP="009B45B9">
      <w:pPr>
        <w:tabs>
          <w:tab w:val="left" w:pos="851"/>
        </w:tabs>
        <w:rPr>
          <w:rFonts w:ascii="Arial" w:hAnsi="Arial" w:cs="Arial"/>
        </w:rPr>
      </w:pPr>
    </w:p>
    <w:p w:rsidR="00102FFE" w:rsidRDefault="00102FFE" w:rsidP="009B45B9">
      <w:pPr>
        <w:tabs>
          <w:tab w:val="left" w:pos="851"/>
        </w:tabs>
        <w:rPr>
          <w:rFonts w:ascii="Arial" w:hAnsi="Arial" w:cs="Arial"/>
        </w:rPr>
      </w:pPr>
    </w:p>
    <w:p w:rsidR="00102FFE" w:rsidRDefault="00102FFE" w:rsidP="009B45B9">
      <w:pPr>
        <w:tabs>
          <w:tab w:val="left" w:pos="851"/>
        </w:tabs>
        <w:rPr>
          <w:rFonts w:ascii="Arial" w:hAnsi="Arial" w:cs="Arial"/>
        </w:rPr>
      </w:pPr>
    </w:p>
    <w:p w:rsidR="00102FFE" w:rsidRDefault="00102FFE"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02FFE">
            <w:rPr>
              <w:rStyle w:val="Numrodepage"/>
              <w:rFonts w:cs="Arial"/>
              <w:b/>
              <w:noProof/>
            </w:rPr>
            <w:t>5</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02FFE">
            <w:rPr>
              <w:rStyle w:val="Numrodepage"/>
              <w:rFonts w:cs="Arial"/>
              <w:b/>
              <w:noProof/>
            </w:rPr>
            <w:t>6</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DA0"/>
    <w:rsid w:val="00036500"/>
    <w:rsid w:val="00043162"/>
    <w:rsid w:val="00057BBD"/>
    <w:rsid w:val="00067F94"/>
    <w:rsid w:val="00084AE4"/>
    <w:rsid w:val="00090C6F"/>
    <w:rsid w:val="000A2E05"/>
    <w:rsid w:val="000A3E6B"/>
    <w:rsid w:val="000C2E65"/>
    <w:rsid w:val="000E0020"/>
    <w:rsid w:val="00102FFE"/>
    <w:rsid w:val="00156924"/>
    <w:rsid w:val="00166B56"/>
    <w:rsid w:val="00174505"/>
    <w:rsid w:val="001975F6"/>
    <w:rsid w:val="001C40C0"/>
    <w:rsid w:val="001C733C"/>
    <w:rsid w:val="002027C7"/>
    <w:rsid w:val="0021527A"/>
    <w:rsid w:val="0021797C"/>
    <w:rsid w:val="00225A1A"/>
    <w:rsid w:val="002904AF"/>
    <w:rsid w:val="002C2CA3"/>
    <w:rsid w:val="002C4B3E"/>
    <w:rsid w:val="002C711C"/>
    <w:rsid w:val="002C79D6"/>
    <w:rsid w:val="002D7F88"/>
    <w:rsid w:val="002E56C1"/>
    <w:rsid w:val="00332B12"/>
    <w:rsid w:val="00354C04"/>
    <w:rsid w:val="00375D30"/>
    <w:rsid w:val="00376264"/>
    <w:rsid w:val="003840B3"/>
    <w:rsid w:val="00385E76"/>
    <w:rsid w:val="003A7270"/>
    <w:rsid w:val="003C2C12"/>
    <w:rsid w:val="003D56CB"/>
    <w:rsid w:val="00417363"/>
    <w:rsid w:val="0043706E"/>
    <w:rsid w:val="0044597F"/>
    <w:rsid w:val="00454DA0"/>
    <w:rsid w:val="004A7169"/>
    <w:rsid w:val="004C5755"/>
    <w:rsid w:val="004E75A6"/>
    <w:rsid w:val="00505F7B"/>
    <w:rsid w:val="00514DAF"/>
    <w:rsid w:val="00526F46"/>
    <w:rsid w:val="00532EC7"/>
    <w:rsid w:val="00541CA3"/>
    <w:rsid w:val="00551F12"/>
    <w:rsid w:val="005546A9"/>
    <w:rsid w:val="005824AE"/>
    <w:rsid w:val="005846FB"/>
    <w:rsid w:val="005A05C1"/>
    <w:rsid w:val="005A4A3B"/>
    <w:rsid w:val="005A4CB5"/>
    <w:rsid w:val="005B2316"/>
    <w:rsid w:val="005F0DCE"/>
    <w:rsid w:val="0061068C"/>
    <w:rsid w:val="006153F3"/>
    <w:rsid w:val="0064560F"/>
    <w:rsid w:val="00647A07"/>
    <w:rsid w:val="00660727"/>
    <w:rsid w:val="00662A86"/>
    <w:rsid w:val="006A37B0"/>
    <w:rsid w:val="006B5057"/>
    <w:rsid w:val="006C4338"/>
    <w:rsid w:val="006F3DF9"/>
    <w:rsid w:val="0070371D"/>
    <w:rsid w:val="007060E5"/>
    <w:rsid w:val="00710FD6"/>
    <w:rsid w:val="00730A78"/>
    <w:rsid w:val="00757151"/>
    <w:rsid w:val="0078767F"/>
    <w:rsid w:val="007909E0"/>
    <w:rsid w:val="007975B6"/>
    <w:rsid w:val="0079785C"/>
    <w:rsid w:val="007D4001"/>
    <w:rsid w:val="007D7A65"/>
    <w:rsid w:val="007F68A6"/>
    <w:rsid w:val="0083205E"/>
    <w:rsid w:val="00840934"/>
    <w:rsid w:val="00844DAA"/>
    <w:rsid w:val="008450C7"/>
    <w:rsid w:val="00876A73"/>
    <w:rsid w:val="008A4A42"/>
    <w:rsid w:val="008B2A38"/>
    <w:rsid w:val="00902F86"/>
    <w:rsid w:val="00930A5C"/>
    <w:rsid w:val="00934503"/>
    <w:rsid w:val="00944FCC"/>
    <w:rsid w:val="009458B0"/>
    <w:rsid w:val="00972598"/>
    <w:rsid w:val="00983FF3"/>
    <w:rsid w:val="009B1CD0"/>
    <w:rsid w:val="009B45B9"/>
    <w:rsid w:val="009C4738"/>
    <w:rsid w:val="009D661E"/>
    <w:rsid w:val="00A34D04"/>
    <w:rsid w:val="00A40AD3"/>
    <w:rsid w:val="00A43E88"/>
    <w:rsid w:val="00A85E2C"/>
    <w:rsid w:val="00AA0927"/>
    <w:rsid w:val="00AB4BA6"/>
    <w:rsid w:val="00AE7831"/>
    <w:rsid w:val="00B02608"/>
    <w:rsid w:val="00B0289C"/>
    <w:rsid w:val="00B054DA"/>
    <w:rsid w:val="00B87564"/>
    <w:rsid w:val="00B91214"/>
    <w:rsid w:val="00BA44E5"/>
    <w:rsid w:val="00BD767E"/>
    <w:rsid w:val="00BE6078"/>
    <w:rsid w:val="00BF563A"/>
    <w:rsid w:val="00C23457"/>
    <w:rsid w:val="00C5319D"/>
    <w:rsid w:val="00C630AD"/>
    <w:rsid w:val="00C735ED"/>
    <w:rsid w:val="00C83930"/>
    <w:rsid w:val="00C91060"/>
    <w:rsid w:val="00C911FE"/>
    <w:rsid w:val="00CD185D"/>
    <w:rsid w:val="00CD46CC"/>
    <w:rsid w:val="00CE67FD"/>
    <w:rsid w:val="00CF2A9E"/>
    <w:rsid w:val="00D26AD2"/>
    <w:rsid w:val="00D337D7"/>
    <w:rsid w:val="00D412FD"/>
    <w:rsid w:val="00D419CB"/>
    <w:rsid w:val="00D46BC7"/>
    <w:rsid w:val="00D54FC3"/>
    <w:rsid w:val="00D90A00"/>
    <w:rsid w:val="00DA362C"/>
    <w:rsid w:val="00DE0D57"/>
    <w:rsid w:val="00DF1441"/>
    <w:rsid w:val="00DF501F"/>
    <w:rsid w:val="00E20DB0"/>
    <w:rsid w:val="00E3479B"/>
    <w:rsid w:val="00E47798"/>
    <w:rsid w:val="00E5435C"/>
    <w:rsid w:val="00E628DF"/>
    <w:rsid w:val="00E74C76"/>
    <w:rsid w:val="00E96FF6"/>
    <w:rsid w:val="00EC03E9"/>
    <w:rsid w:val="00F05A65"/>
    <w:rsid w:val="00F92811"/>
    <w:rsid w:val="00FA5856"/>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4D821A63"/>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aurence.vetard@chu-st-etienn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B86384-9D06-4AFE-BE44-7EC5980CF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ATTRI1.dotx</Template>
  <TotalTime>0</TotalTime>
  <Pages>6</Pages>
  <Words>2072</Words>
  <Characters>11397</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13443</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Vetard Laurence</cp:lastModifiedBy>
  <cp:revision>2</cp:revision>
  <cp:lastPrinted>2023-03-09T08:20:00Z</cp:lastPrinted>
  <dcterms:created xsi:type="dcterms:W3CDTF">2025-04-17T15:28:00Z</dcterms:created>
  <dcterms:modified xsi:type="dcterms:W3CDTF">2025-04-17T15:28:00Z</dcterms:modified>
</cp:coreProperties>
</file>