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5D360" w14:textId="77777777" w:rsidR="00082945" w:rsidRPr="00F67763" w:rsidRDefault="00082945" w:rsidP="00DB6FEB">
      <w:pPr>
        <w:pStyle w:val="Corps"/>
        <w:rPr>
          <w:rStyle w:val="Aucun"/>
          <w:rFonts w:asciiTheme="minorHAnsi" w:hAnsiTheme="minorHAnsi" w:cstheme="minorHAnsi"/>
          <w:lang w:val="fr-FR"/>
        </w:rPr>
      </w:pPr>
    </w:p>
    <w:tbl>
      <w:tblPr>
        <w:tblStyle w:val="TableNormal"/>
        <w:tblW w:w="89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31"/>
      </w:tblGrid>
      <w:tr w:rsidR="00082945" w:rsidRPr="00F67763" w14:paraId="7A3E16D1" w14:textId="77777777" w:rsidTr="00422210">
        <w:trPr>
          <w:trHeight w:val="888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EFC7" w14:textId="77777777" w:rsidR="00082945" w:rsidRPr="00F67763" w:rsidRDefault="00082945" w:rsidP="00DB6FEB">
            <w:pPr>
              <w:pStyle w:val="Corps"/>
              <w:rPr>
                <w:rStyle w:val="Aucun"/>
                <w:rFonts w:asciiTheme="minorHAnsi" w:hAnsiTheme="minorHAnsi" w:cstheme="minorHAnsi"/>
                <w:lang w:val="fr-FR"/>
              </w:rPr>
            </w:pPr>
          </w:p>
          <w:p w14:paraId="3274BB2F" w14:textId="67AEBF34" w:rsidR="00422210" w:rsidRPr="00F67763" w:rsidRDefault="00082945" w:rsidP="000D4539">
            <w:pPr>
              <w:pStyle w:val="Corps"/>
              <w:widowControl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F67763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 xml:space="preserve">Critères d’acceptation </w:t>
            </w:r>
            <w:r w:rsidR="00834BDE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>du Detector Unit</w:t>
            </w:r>
            <w:r w:rsidR="00004B73">
              <w:rPr>
                <w:rFonts w:asciiTheme="minorHAnsi" w:hAnsiTheme="minorHAnsi" w:cstheme="minorHAnsi"/>
                <w:sz w:val="32"/>
                <w:szCs w:val="32"/>
              </w:rPr>
              <w:t xml:space="preserve"> -</w:t>
            </w:r>
          </w:p>
          <w:p w14:paraId="6114AE3B" w14:textId="76E853B9" w:rsidR="00082945" w:rsidRPr="00F67763" w:rsidRDefault="00422210" w:rsidP="000D4539">
            <w:pPr>
              <w:pStyle w:val="Corps"/>
              <w:widowControl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F67763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>B</w:t>
            </w:r>
            <w:r w:rsidR="00082945" w:rsidRPr="00F67763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 xml:space="preserve">anc de </w:t>
            </w:r>
            <w:r w:rsidR="00106EDA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>T</w:t>
            </w:r>
            <w:r w:rsidR="00082945" w:rsidRPr="00F67763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 xml:space="preserve">est </w:t>
            </w:r>
            <w:r w:rsidR="00213E03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>Detector Unit</w:t>
            </w:r>
          </w:p>
          <w:p w14:paraId="40F10AF4" w14:textId="77777777" w:rsidR="00082945" w:rsidRPr="00F67763" w:rsidRDefault="00082945" w:rsidP="00DB6FEB">
            <w:pPr>
              <w:pStyle w:val="Corps"/>
              <w:rPr>
                <w:rFonts w:asciiTheme="minorHAnsi" w:hAnsiTheme="minorHAnsi" w:cstheme="minorHAnsi"/>
              </w:rPr>
            </w:pPr>
          </w:p>
        </w:tc>
      </w:tr>
    </w:tbl>
    <w:p w14:paraId="3AFE4A82" w14:textId="4EE2007A" w:rsidR="00082945" w:rsidRPr="00F67763" w:rsidRDefault="00082945" w:rsidP="00DB6FEB">
      <w:pPr>
        <w:pStyle w:val="Corps"/>
        <w:rPr>
          <w:rStyle w:val="Aucun"/>
          <w:rFonts w:asciiTheme="minorHAnsi" w:hAnsiTheme="minorHAnsi" w:cstheme="minorHAnsi"/>
          <w:lang w:val="fr-FR"/>
        </w:rPr>
      </w:pPr>
    </w:p>
    <w:p w14:paraId="168ED55A" w14:textId="77777777" w:rsidR="00E95BDF" w:rsidRPr="00F67763" w:rsidRDefault="00E95BDF" w:rsidP="00DB6FEB">
      <w:pPr>
        <w:pStyle w:val="Corps"/>
        <w:ind w:left="70" w:hanging="70"/>
        <w:rPr>
          <w:rStyle w:val="Aucun"/>
          <w:lang w:val="fr-FR"/>
        </w:rPr>
      </w:pPr>
    </w:p>
    <w:p w14:paraId="009BAE2C" w14:textId="77777777" w:rsidR="00E95BDF" w:rsidRPr="00F67763" w:rsidRDefault="00E95BDF" w:rsidP="00DB6FEB">
      <w:pPr>
        <w:pStyle w:val="Corps"/>
        <w:ind w:left="70" w:hanging="70"/>
        <w:rPr>
          <w:rStyle w:val="Aucun"/>
          <w:lang w:val="fr-FR"/>
        </w:rPr>
      </w:pPr>
    </w:p>
    <w:tbl>
      <w:tblPr>
        <w:tblStyle w:val="TableNormal"/>
        <w:tblW w:w="892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2"/>
        <w:gridCol w:w="1247"/>
        <w:gridCol w:w="1418"/>
        <w:gridCol w:w="2003"/>
        <w:gridCol w:w="3236"/>
      </w:tblGrid>
      <w:tr w:rsidR="00E95BDF" w:rsidRPr="00F67763" w14:paraId="0A6D181D" w14:textId="77777777" w:rsidTr="00E95BDF">
        <w:trPr>
          <w:trHeight w:val="302"/>
          <w:jc w:val="center"/>
        </w:trPr>
        <w:tc>
          <w:tcPr>
            <w:tcW w:w="8926" w:type="dxa"/>
            <w:gridSpan w:val="5"/>
            <w:tcBorders>
              <w:top w:val="single" w:sz="4" w:space="0" w:color="999999"/>
              <w:left w:val="single" w:sz="4" w:space="0" w:color="999999"/>
              <w:bottom w:val="single" w:sz="6" w:space="0" w:color="000000"/>
              <w:right w:val="single" w:sz="4" w:space="0" w:color="999999"/>
            </w:tcBorders>
            <w:shd w:val="clear" w:color="auto" w:fill="D8D8D8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6F75849B" w14:textId="7C45B612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Modifications du Document</w:t>
            </w:r>
          </w:p>
        </w:tc>
      </w:tr>
      <w:tr w:rsidR="00E95BDF" w:rsidRPr="00F67763" w14:paraId="409DD473" w14:textId="77777777" w:rsidTr="00E95BDF">
        <w:trPr>
          <w:trHeight w:val="305"/>
          <w:jc w:val="center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1642BB79" w14:textId="77777777" w:rsidR="00E95BDF" w:rsidRPr="00F67763" w:rsidRDefault="00E95BDF" w:rsidP="00DB6FEB">
            <w:pPr>
              <w:pStyle w:val="Corps"/>
              <w:tabs>
                <w:tab w:val="left" w:pos="709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Edition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191EC782" w14:textId="77777777" w:rsidR="00E95BDF" w:rsidRPr="00F67763" w:rsidRDefault="00E95BDF" w:rsidP="00DB6FEB">
            <w:pPr>
              <w:pStyle w:val="Corps"/>
              <w:tabs>
                <w:tab w:val="left" w:pos="709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Révision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4CD882B1" w14:textId="77777777" w:rsidR="00E95BDF" w:rsidRPr="00F67763" w:rsidRDefault="00E95BDF" w:rsidP="00DB6FEB">
            <w:pPr>
              <w:pStyle w:val="Corps"/>
              <w:tabs>
                <w:tab w:val="left" w:pos="709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Date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291AB08C" w14:textId="77777777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Pages Modifiées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7FF3A214" w14:textId="77777777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Observations</w:t>
            </w:r>
          </w:p>
        </w:tc>
      </w:tr>
      <w:tr w:rsidR="00E95BDF" w:rsidRPr="00F67763" w14:paraId="5F4C56EB" w14:textId="77777777" w:rsidTr="00E95BDF">
        <w:trPr>
          <w:trHeight w:val="284"/>
          <w:jc w:val="center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01EC0AEF" w14:textId="41299C43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  <w:r w:rsidRPr="00F67763">
              <w:rPr>
                <w:rStyle w:val="Aucun"/>
                <w:sz w:val="20"/>
                <w:szCs w:val="20"/>
                <w:lang w:val="fr-FR"/>
              </w:rPr>
              <w:t>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576C2D6B" w14:textId="77777777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  <w:r w:rsidRPr="00F67763">
              <w:rPr>
                <w:rStyle w:val="Aucun"/>
                <w:sz w:val="20"/>
                <w:szCs w:val="20"/>
                <w:lang w:val="fr-FR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6C173D5C" w14:textId="2E3F0AF9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  <w:r w:rsidRPr="00F67763">
              <w:rPr>
                <w:rStyle w:val="Aucun"/>
                <w:sz w:val="20"/>
                <w:szCs w:val="20"/>
                <w:lang w:val="fr-FR"/>
              </w:rPr>
              <w:t>2</w:t>
            </w:r>
            <w:r w:rsidR="00CE255E">
              <w:rPr>
                <w:rStyle w:val="Aucun"/>
                <w:sz w:val="20"/>
                <w:szCs w:val="20"/>
                <w:lang w:val="fr-FR"/>
              </w:rPr>
              <w:t>8</w:t>
            </w:r>
            <w:r w:rsidRPr="00F67763">
              <w:rPr>
                <w:rStyle w:val="Aucun"/>
                <w:sz w:val="20"/>
                <w:szCs w:val="20"/>
                <w:lang w:val="fr-FR"/>
              </w:rPr>
              <w:t>/0</w:t>
            </w:r>
            <w:r w:rsidR="00870ED5">
              <w:rPr>
                <w:rStyle w:val="Aucun"/>
                <w:sz w:val="20"/>
                <w:szCs w:val="20"/>
                <w:lang w:val="fr-FR"/>
              </w:rPr>
              <w:t>3</w:t>
            </w:r>
            <w:r w:rsidRPr="00F67763">
              <w:rPr>
                <w:rStyle w:val="Aucun"/>
                <w:sz w:val="20"/>
                <w:szCs w:val="20"/>
                <w:lang w:val="fr-FR"/>
              </w:rPr>
              <w:t>/2025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5299DAF2" w14:textId="77777777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</w:tabs>
              <w:rPr>
                <w:sz w:val="20"/>
                <w:szCs w:val="20"/>
              </w:rPr>
            </w:pPr>
            <w:r w:rsidRPr="00F67763">
              <w:rPr>
                <w:rStyle w:val="Aucun"/>
                <w:sz w:val="20"/>
                <w:szCs w:val="20"/>
                <w:lang w:val="fr-FR"/>
              </w:rPr>
              <w:t>/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73715EBC" w14:textId="77777777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rPr>
                <w:sz w:val="20"/>
                <w:szCs w:val="20"/>
              </w:rPr>
            </w:pPr>
            <w:r w:rsidRPr="00F67763">
              <w:rPr>
                <w:rStyle w:val="Aucun"/>
                <w:sz w:val="20"/>
                <w:szCs w:val="20"/>
                <w:lang w:val="fr-FR"/>
              </w:rPr>
              <w:t>Création</w:t>
            </w:r>
          </w:p>
        </w:tc>
      </w:tr>
      <w:tr w:rsidR="00E95BDF" w:rsidRPr="00F67763" w14:paraId="36AD2F6F" w14:textId="77777777" w:rsidTr="00E95BDF">
        <w:trPr>
          <w:trHeight w:val="213"/>
          <w:jc w:val="center"/>
        </w:trPr>
        <w:tc>
          <w:tcPr>
            <w:tcW w:w="102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0EAF62B2" w14:textId="46BBED97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7969FAA9" w14:textId="1EFC0E43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71C227D8" w14:textId="71FA00C2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407F6C73" w14:textId="032D0A8A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73704FAA" w14:textId="33EC16A2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rPr>
                <w:sz w:val="20"/>
                <w:szCs w:val="20"/>
              </w:rPr>
            </w:pPr>
          </w:p>
        </w:tc>
      </w:tr>
    </w:tbl>
    <w:p w14:paraId="2D0186C6" w14:textId="77777777" w:rsidR="00E95BDF" w:rsidRPr="00F67763" w:rsidRDefault="00E95BDF" w:rsidP="00DB6FEB">
      <w:pPr>
        <w:pStyle w:val="Corps"/>
        <w:rPr>
          <w:rStyle w:val="Aucun"/>
          <w:lang w:val="fr-FR"/>
        </w:rPr>
      </w:pPr>
    </w:p>
    <w:p w14:paraId="4F393677" w14:textId="60EB4D84" w:rsidR="00E95BDF" w:rsidRPr="00F67763" w:rsidRDefault="00E95BDF" w:rsidP="00DB6FEB">
      <w:pPr>
        <w:pStyle w:val="Corps"/>
        <w:rPr>
          <w:rStyle w:val="Aucun"/>
          <w:rFonts w:asciiTheme="minorHAnsi" w:hAnsiTheme="minorHAnsi" w:cstheme="minorHAnsi"/>
          <w:lang w:val="fr-FR"/>
        </w:rPr>
      </w:pPr>
    </w:p>
    <w:p w14:paraId="3E09BC6F" w14:textId="77777777" w:rsidR="00E95BDF" w:rsidRPr="00F67763" w:rsidRDefault="00E95BDF" w:rsidP="00DB6FEB">
      <w:pPr>
        <w:pStyle w:val="Corps"/>
        <w:rPr>
          <w:rStyle w:val="Aucun"/>
          <w:rFonts w:asciiTheme="minorHAnsi" w:hAnsiTheme="minorHAnsi" w:cstheme="minorHAnsi"/>
          <w:lang w:val="fr-FR"/>
        </w:rPr>
      </w:pPr>
    </w:p>
    <w:p w14:paraId="35B58A66" w14:textId="77777777" w:rsidR="00F67763" w:rsidRDefault="00F67763" w:rsidP="00DB6FEB">
      <w:pPr>
        <w:jc w:val="both"/>
        <w:rPr>
          <w:rFonts w:eastAsiaTheme="majorEastAsia" w:cstheme="minorHAnsi"/>
          <w:b/>
          <w:sz w:val="28"/>
          <w:szCs w:val="32"/>
        </w:rPr>
      </w:pPr>
      <w:r>
        <w:rPr>
          <w:rFonts w:cstheme="minorHAnsi"/>
        </w:rPr>
        <w:br w:type="page"/>
      </w:r>
    </w:p>
    <w:p w14:paraId="1AC1B78A" w14:textId="59EEB57E" w:rsidR="002F3B2D" w:rsidRPr="00F67763" w:rsidRDefault="002F3B2D" w:rsidP="00DB6FEB">
      <w:pPr>
        <w:pStyle w:val="Titre1"/>
        <w:jc w:val="both"/>
        <w:rPr>
          <w:rFonts w:cstheme="minorHAnsi"/>
        </w:rPr>
      </w:pPr>
      <w:r w:rsidRPr="00F67763">
        <w:rPr>
          <w:rFonts w:cstheme="minorHAnsi"/>
        </w:rPr>
        <w:lastRenderedPageBreak/>
        <w:t>Prérequis</w:t>
      </w:r>
    </w:p>
    <w:p w14:paraId="7289E00A" w14:textId="77777777" w:rsidR="00432DF8" w:rsidRPr="00F67763" w:rsidRDefault="00432DF8" w:rsidP="00DB6FEB">
      <w:pPr>
        <w:jc w:val="both"/>
        <w:rPr>
          <w:rFonts w:cstheme="minorHAnsi"/>
        </w:rPr>
      </w:pPr>
    </w:p>
    <w:p w14:paraId="37AC07BE" w14:textId="0EDFD738" w:rsidR="00F751B1" w:rsidRDefault="00870ED5" w:rsidP="00DB6FEB">
      <w:pPr>
        <w:pStyle w:val="Paragraphedeliste"/>
        <w:numPr>
          <w:ilvl w:val="0"/>
          <w:numId w:val="3"/>
        </w:numPr>
        <w:jc w:val="both"/>
      </w:pPr>
      <w:r>
        <w:t>Le Detector Unit</w:t>
      </w:r>
      <w:r w:rsidR="00F751B1">
        <w:t xml:space="preserve"> est entièrement câblé</w:t>
      </w:r>
      <w:r>
        <w:t xml:space="preserve"> (Photo-Multiplicator + carte HVPA)</w:t>
      </w:r>
    </w:p>
    <w:p w14:paraId="3C504999" w14:textId="3049FE8A" w:rsidR="009468D1" w:rsidRDefault="009468D1" w:rsidP="00DB6FEB">
      <w:pPr>
        <w:pStyle w:val="Paragraphedeliste"/>
        <w:numPr>
          <w:ilvl w:val="0"/>
          <w:numId w:val="3"/>
        </w:numPr>
        <w:jc w:val="both"/>
      </w:pPr>
      <w:r>
        <w:t>Le DU est tropicalisé</w:t>
      </w:r>
    </w:p>
    <w:p w14:paraId="782847A6" w14:textId="0215A2D5" w:rsidR="000B60D3" w:rsidRDefault="00870ED5" w:rsidP="00DB6FEB">
      <w:pPr>
        <w:pStyle w:val="Paragraphedeliste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>Le DU</w:t>
      </w:r>
      <w:r w:rsidR="000B60D3" w:rsidRPr="00F67763">
        <w:rPr>
          <w:rFonts w:cstheme="minorHAnsi"/>
        </w:rPr>
        <w:t xml:space="preserve"> </w:t>
      </w:r>
      <w:r w:rsidR="00AB7B46" w:rsidRPr="00F67763">
        <w:rPr>
          <w:rFonts w:cstheme="minorHAnsi"/>
        </w:rPr>
        <w:t xml:space="preserve">doit être </w:t>
      </w:r>
      <w:r w:rsidR="000B60D3" w:rsidRPr="00F67763">
        <w:rPr>
          <w:rFonts w:cstheme="minorHAnsi"/>
        </w:rPr>
        <w:t xml:space="preserve">connectée au banc </w:t>
      </w:r>
      <w:r>
        <w:rPr>
          <w:rFonts w:cstheme="minorHAnsi"/>
        </w:rPr>
        <w:t>DU</w:t>
      </w:r>
      <w:r w:rsidR="00906D01">
        <w:rPr>
          <w:rFonts w:cstheme="minorHAnsi"/>
        </w:rPr>
        <w:t xml:space="preserve"> </w:t>
      </w:r>
      <w:r w:rsidR="000B60D3" w:rsidRPr="00F67763">
        <w:rPr>
          <w:rFonts w:cstheme="minorHAnsi"/>
        </w:rPr>
        <w:t>:</w:t>
      </w:r>
    </w:p>
    <w:p w14:paraId="1233E955" w14:textId="356823CA" w:rsidR="001E3825" w:rsidRPr="00F67763" w:rsidRDefault="001E3825" w:rsidP="001E3825">
      <w:pPr>
        <w:pStyle w:val="Paragraphedeliste"/>
        <w:numPr>
          <w:ilvl w:val="1"/>
          <w:numId w:val="3"/>
        </w:numPr>
        <w:rPr>
          <w:rFonts w:cstheme="minorHAnsi"/>
        </w:rPr>
      </w:pPr>
      <w:r w:rsidRPr="00F67763">
        <w:rPr>
          <w:rFonts w:cstheme="minorHAnsi"/>
        </w:rPr>
        <w:t>Alimentation de la carte avec les tensions +6V, -6V</w:t>
      </w:r>
      <w:r>
        <w:rPr>
          <w:rFonts w:cstheme="minorHAnsi"/>
        </w:rPr>
        <w:t>, +</w:t>
      </w:r>
      <w:r w:rsidRPr="00F67763">
        <w:rPr>
          <w:rFonts w:cstheme="minorHAnsi"/>
        </w:rPr>
        <w:t>3V</w:t>
      </w:r>
      <w:r>
        <w:rPr>
          <w:rFonts w:cstheme="minorHAnsi"/>
        </w:rPr>
        <w:t>3, +1V8</w:t>
      </w:r>
    </w:p>
    <w:p w14:paraId="6C8B20BE" w14:textId="77777777" w:rsidR="001E3825" w:rsidRPr="00F67763" w:rsidRDefault="001E3825" w:rsidP="001E3825">
      <w:pPr>
        <w:pStyle w:val="Paragraphedeliste"/>
        <w:numPr>
          <w:ilvl w:val="1"/>
          <w:numId w:val="3"/>
        </w:numPr>
        <w:rPr>
          <w:rFonts w:cstheme="minorHAnsi"/>
        </w:rPr>
      </w:pPr>
      <w:r>
        <w:rPr>
          <w:rFonts w:cstheme="minorHAnsi"/>
        </w:rPr>
        <w:t>Relève les différents signaux nécessaires</w:t>
      </w:r>
    </w:p>
    <w:p w14:paraId="30740213" w14:textId="3BA6352F" w:rsidR="001E3825" w:rsidRPr="00F67763" w:rsidRDefault="001E3825" w:rsidP="001E3825">
      <w:pPr>
        <w:pStyle w:val="Paragraphedeliste"/>
        <w:numPr>
          <w:ilvl w:val="1"/>
          <w:numId w:val="3"/>
        </w:numPr>
        <w:rPr>
          <w:rFonts w:cstheme="minorHAnsi"/>
        </w:rPr>
      </w:pPr>
      <w:r w:rsidRPr="00F67763">
        <w:rPr>
          <w:rFonts w:cstheme="minorHAnsi"/>
        </w:rPr>
        <w:t>Exécution des tests nécessaires à la vérification des critères d’acceptation</w:t>
      </w:r>
    </w:p>
    <w:p w14:paraId="131470B1" w14:textId="77777777" w:rsidR="001E3825" w:rsidRPr="00F67763" w:rsidRDefault="001E3825" w:rsidP="001E3825">
      <w:pPr>
        <w:pStyle w:val="Paragraphedeliste"/>
        <w:jc w:val="both"/>
        <w:rPr>
          <w:rFonts w:cstheme="minorHAnsi"/>
        </w:rPr>
      </w:pPr>
    </w:p>
    <w:p w14:paraId="7D555B25" w14:textId="6E7C6C1E" w:rsidR="007D19C2" w:rsidRPr="00F67763" w:rsidRDefault="007D19C2" w:rsidP="00DB6FEB">
      <w:pPr>
        <w:pStyle w:val="Titre1"/>
        <w:jc w:val="both"/>
      </w:pPr>
      <w:r w:rsidRPr="00F67763">
        <w:t>Connecteurs</w:t>
      </w:r>
    </w:p>
    <w:p w14:paraId="7AABBFF7" w14:textId="77777777" w:rsidR="00C03E24" w:rsidRPr="00F67763" w:rsidRDefault="00C03E24" w:rsidP="00DB6FEB">
      <w:pPr>
        <w:jc w:val="both"/>
        <w:rPr>
          <w:rFonts w:cstheme="minorHAnsi"/>
        </w:rPr>
      </w:pPr>
    </w:p>
    <w:p w14:paraId="7D1493F8" w14:textId="2D5EB407" w:rsidR="00AB7B46" w:rsidRDefault="00F751B1" w:rsidP="009468D1">
      <w:pPr>
        <w:pStyle w:val="Paragraphedeliste"/>
        <w:numPr>
          <w:ilvl w:val="0"/>
          <w:numId w:val="3"/>
        </w:numPr>
        <w:jc w:val="both"/>
        <w:rPr>
          <w:rFonts w:cstheme="minorHAnsi"/>
        </w:rPr>
      </w:pPr>
      <w:r w:rsidRPr="00F751B1">
        <w:rPr>
          <w:rFonts w:cstheme="minorHAnsi"/>
        </w:rPr>
        <w:t>1 x Samtec QTE-20-01-L-D-A (Mâle)</w:t>
      </w:r>
    </w:p>
    <w:p w14:paraId="252D3328" w14:textId="77777777" w:rsidR="009468D1" w:rsidRPr="009468D1" w:rsidRDefault="009468D1" w:rsidP="009468D1">
      <w:pPr>
        <w:pStyle w:val="Paragraphedeliste"/>
        <w:jc w:val="both"/>
        <w:rPr>
          <w:rFonts w:cstheme="minorHAnsi"/>
        </w:rPr>
      </w:pPr>
    </w:p>
    <w:p w14:paraId="384A7999" w14:textId="70300ECD" w:rsidR="0073137C" w:rsidRPr="00F67763" w:rsidRDefault="00AB7B46" w:rsidP="00DB6FEB">
      <w:pPr>
        <w:pStyle w:val="Titre1"/>
        <w:jc w:val="both"/>
        <w:rPr>
          <w:rFonts w:cstheme="minorHAnsi"/>
        </w:rPr>
      </w:pPr>
      <w:r w:rsidRPr="00F67763">
        <w:rPr>
          <w:rFonts w:cstheme="minorHAnsi"/>
        </w:rPr>
        <w:t xml:space="preserve">Critères d’acceptation </w:t>
      </w:r>
      <w:r w:rsidR="00870ED5">
        <w:rPr>
          <w:rFonts w:cstheme="minorHAnsi"/>
        </w:rPr>
        <w:t>du Detector Unit</w:t>
      </w:r>
      <w:r w:rsidRPr="00F67763">
        <w:rPr>
          <w:rFonts w:cstheme="minorHAnsi"/>
        </w:rPr>
        <w:t xml:space="preserve"> </w:t>
      </w:r>
    </w:p>
    <w:p w14:paraId="02A8F203" w14:textId="77777777" w:rsidR="00AB7B46" w:rsidRPr="00F67763" w:rsidRDefault="00AB7B46" w:rsidP="00DB6FEB">
      <w:pPr>
        <w:jc w:val="both"/>
        <w:rPr>
          <w:rFonts w:cstheme="minorHAnsi"/>
        </w:rPr>
      </w:pPr>
    </w:p>
    <w:p w14:paraId="2022BEFD" w14:textId="52F8DD5C" w:rsidR="0061379E" w:rsidRPr="00F67763" w:rsidRDefault="0061379E" w:rsidP="00DB6FEB">
      <w:pPr>
        <w:pStyle w:val="Titre2"/>
        <w:jc w:val="both"/>
        <w:rPr>
          <w:rFonts w:cstheme="minorHAnsi"/>
        </w:rPr>
      </w:pPr>
      <w:r w:rsidRPr="00F67763">
        <w:rPr>
          <w:rFonts w:cstheme="minorHAnsi"/>
        </w:rPr>
        <w:t>Le test fonctionnel consiste à</w:t>
      </w:r>
      <w:r w:rsidR="00432DF8" w:rsidRPr="00F67763">
        <w:rPr>
          <w:rFonts w:cstheme="minorHAnsi"/>
        </w:rPr>
        <w:t> :</w:t>
      </w:r>
    </w:p>
    <w:p w14:paraId="3050F481" w14:textId="77777777" w:rsidR="00432DF8" w:rsidRPr="00F67763" w:rsidRDefault="00432DF8" w:rsidP="00DB6FEB">
      <w:pPr>
        <w:jc w:val="both"/>
        <w:rPr>
          <w:rFonts w:cstheme="minorHAnsi"/>
        </w:rPr>
      </w:pPr>
    </w:p>
    <w:p w14:paraId="0B805688" w14:textId="7940360C" w:rsidR="00F751B1" w:rsidRDefault="00F751B1" w:rsidP="007B20F1">
      <w:pPr>
        <w:pStyle w:val="Paragraphedeliste"/>
        <w:numPr>
          <w:ilvl w:val="0"/>
          <w:numId w:val="18"/>
        </w:numPr>
        <w:ind w:left="993" w:hanging="851"/>
        <w:jc w:val="both"/>
      </w:pPr>
      <w:bookmarkStart w:id="0" w:name="_Ref193807191"/>
      <w:r>
        <w:t>Mesurer les tensions d’alimentation et la consommation de la carte (tensions, courants, inrushs)</w:t>
      </w:r>
      <w:bookmarkEnd w:id="0"/>
      <w:r w:rsidR="000D4539">
        <w:t xml:space="preserve"> </w:t>
      </w:r>
    </w:p>
    <w:p w14:paraId="4C105299" w14:textId="48DE23F1" w:rsidR="00294426" w:rsidRDefault="00294426" w:rsidP="007B20F1">
      <w:pPr>
        <w:pStyle w:val="Paragraphedeliste"/>
        <w:numPr>
          <w:ilvl w:val="0"/>
          <w:numId w:val="18"/>
        </w:numPr>
        <w:ind w:left="426" w:hanging="284"/>
        <w:rPr>
          <w:rFonts w:cstheme="minorHAnsi"/>
        </w:rPr>
      </w:pPr>
      <w:bookmarkStart w:id="1" w:name="_Ref192238012"/>
      <w:r w:rsidRPr="001B446D">
        <w:rPr>
          <w:rFonts w:cstheme="minorHAnsi"/>
        </w:rPr>
        <w:t>Vérifier le bon fonctionnement du lien SPI</w:t>
      </w:r>
      <w:bookmarkEnd w:id="1"/>
      <w:r w:rsidR="000E336C">
        <w:rPr>
          <w:rFonts w:cstheme="minorHAnsi"/>
        </w:rPr>
        <w:t xml:space="preserve"> (</w:t>
      </w:r>
      <w:r w:rsidR="000E336C" w:rsidRPr="00072F9A">
        <w:rPr>
          <w:rFonts w:cstheme="minorHAnsi"/>
          <w:b/>
          <w:bCs/>
        </w:rPr>
        <w:t>si</w:t>
      </w:r>
      <w:r w:rsidR="00072F9A">
        <w:rPr>
          <w:rFonts w:cstheme="minorHAnsi"/>
          <w:b/>
          <w:bCs/>
        </w:rPr>
        <w:t xml:space="preserve"> et seulement si</w:t>
      </w:r>
      <w:r w:rsidR="00E54F12">
        <w:rPr>
          <w:rFonts w:cstheme="minorHAnsi"/>
          <w:b/>
          <w:bCs/>
        </w:rPr>
        <w:t>,</w:t>
      </w:r>
      <w:r w:rsidR="00072F9A">
        <w:rPr>
          <w:rFonts w:cstheme="minorHAnsi"/>
          <w:b/>
          <w:bCs/>
        </w:rPr>
        <w:t xml:space="preserve"> </w:t>
      </w:r>
      <w:r w:rsidR="00C50A99">
        <w:rPr>
          <w:rFonts w:cstheme="minorHAnsi"/>
          <w:b/>
          <w:bCs/>
        </w:rPr>
        <w:t xml:space="preserve">il y a </w:t>
      </w:r>
      <w:r w:rsidR="000E336C" w:rsidRPr="00072F9A">
        <w:rPr>
          <w:rFonts w:cstheme="minorHAnsi"/>
          <w:b/>
          <w:bCs/>
        </w:rPr>
        <w:t>utilisation d’une carte IB</w:t>
      </w:r>
      <w:r w:rsidR="000E336C">
        <w:rPr>
          <w:rFonts w:cstheme="minorHAnsi"/>
        </w:rPr>
        <w:t>)</w:t>
      </w:r>
    </w:p>
    <w:p w14:paraId="2F6667B7" w14:textId="77777777" w:rsidR="00294426" w:rsidRDefault="00294426" w:rsidP="007B20F1">
      <w:pPr>
        <w:pStyle w:val="Paragraphedeliste"/>
        <w:ind w:left="993" w:hanging="927"/>
        <w:jc w:val="both"/>
      </w:pPr>
    </w:p>
    <w:p w14:paraId="628D5EE6" w14:textId="5927060B" w:rsidR="00F751B1" w:rsidRDefault="00294426" w:rsidP="007B20F1">
      <w:pPr>
        <w:pStyle w:val="Paragraphedeliste"/>
        <w:ind w:left="1418" w:hanging="284"/>
        <w:jc w:val="both"/>
      </w:pPr>
      <w:bookmarkStart w:id="2" w:name="_Ref193873166"/>
      <w:r>
        <w:tab/>
      </w:r>
      <w:r w:rsidR="00F751B1">
        <w:t xml:space="preserve">Vérifier le bon fonctionnement du </w:t>
      </w:r>
      <w:bookmarkEnd w:id="2"/>
      <w:r w:rsidR="00752703">
        <w:t>DU</w:t>
      </w:r>
    </w:p>
    <w:p w14:paraId="647E76CB" w14:textId="072929D1" w:rsidR="00F751B1" w:rsidRDefault="00F751B1" w:rsidP="007B20F1">
      <w:pPr>
        <w:pStyle w:val="Paragraphedeliste"/>
        <w:numPr>
          <w:ilvl w:val="0"/>
          <w:numId w:val="3"/>
        </w:numPr>
        <w:ind w:left="1560" w:hanging="284"/>
        <w:jc w:val="both"/>
      </w:pPr>
      <w:r>
        <w:t xml:space="preserve">Injecter des impulsions </w:t>
      </w:r>
      <w:r w:rsidR="00752703">
        <w:t>lumineuses avec une LED</w:t>
      </w:r>
    </w:p>
    <w:p w14:paraId="32CA6013" w14:textId="106FCC3C" w:rsidR="00752703" w:rsidRDefault="00752703" w:rsidP="007B20F1">
      <w:pPr>
        <w:pStyle w:val="Paragraphedeliste"/>
        <w:numPr>
          <w:ilvl w:val="0"/>
          <w:numId w:val="3"/>
        </w:numPr>
        <w:ind w:left="1560" w:hanging="284"/>
        <w:jc w:val="both"/>
      </w:pPr>
      <w:r>
        <w:t>Injecter la haute tension</w:t>
      </w:r>
    </w:p>
    <w:p w14:paraId="26D24341" w14:textId="68688991" w:rsidR="00294426" w:rsidRDefault="00C061C1" w:rsidP="007B20F1">
      <w:pPr>
        <w:pStyle w:val="Paragraphedeliste"/>
        <w:numPr>
          <w:ilvl w:val="0"/>
          <w:numId w:val="18"/>
        </w:numPr>
        <w:ind w:left="1418" w:hanging="1276"/>
        <w:jc w:val="both"/>
      </w:pPr>
      <w:bookmarkStart w:id="3" w:name="_Ref199770734"/>
      <w:r>
        <w:t>Vérifier l’acquisition temporelle de la sortie CTRL_HT</w:t>
      </w:r>
      <w:bookmarkEnd w:id="3"/>
    </w:p>
    <w:p w14:paraId="39417F12" w14:textId="77777777" w:rsidR="007B20F1" w:rsidRPr="008D52A6" w:rsidRDefault="007B20F1" w:rsidP="007B20F1">
      <w:pPr>
        <w:pStyle w:val="Paragraphedeliste"/>
        <w:ind w:left="1418"/>
        <w:rPr>
          <w:rFonts w:cstheme="minorHAnsi"/>
        </w:rPr>
      </w:pPr>
      <w:r w:rsidRPr="00F67763">
        <w:rPr>
          <w:rFonts w:cstheme="minorHAnsi"/>
        </w:rPr>
        <w:t xml:space="preserve">Vérifier </w:t>
      </w:r>
      <w:r>
        <w:rPr>
          <w:rFonts w:ascii="GandhiSerif-Regular" w:eastAsiaTheme="minorEastAsia" w:hAnsi="GandhiSerif-Regular" w:cs="GandhiSerif-Regular"/>
          <w:lang w:eastAsia="ja-JP"/>
        </w:rPr>
        <w:t xml:space="preserve">le ON/OFF de la HT et </w:t>
      </w:r>
      <w:r>
        <w:rPr>
          <w:rFonts w:cstheme="minorHAnsi"/>
        </w:rPr>
        <w:t>la sécurité HT</w:t>
      </w:r>
    </w:p>
    <w:p w14:paraId="20B4B29A" w14:textId="77777777" w:rsidR="007B20F1" w:rsidRPr="00D35B0B" w:rsidRDefault="007B20F1" w:rsidP="007B20F1">
      <w:pPr>
        <w:pStyle w:val="Paragraphedeliste"/>
        <w:numPr>
          <w:ilvl w:val="0"/>
          <w:numId w:val="18"/>
        </w:numPr>
        <w:ind w:left="1843" w:hanging="1701"/>
        <w:rPr>
          <w:rFonts w:cstheme="minorHAnsi"/>
        </w:rPr>
      </w:pPr>
      <w:bookmarkStart w:id="4" w:name="_Ref199768597"/>
      <w:r>
        <w:rPr>
          <w:rFonts w:cstheme="minorHAnsi"/>
        </w:rPr>
        <w:t>Vérifier la mise OFF de la HT (après une mise ON)</w:t>
      </w:r>
      <w:bookmarkEnd w:id="4"/>
    </w:p>
    <w:p w14:paraId="4F348859" w14:textId="77777777" w:rsidR="007B20F1" w:rsidRDefault="007B20F1" w:rsidP="007B20F1">
      <w:pPr>
        <w:pStyle w:val="Paragraphedeliste"/>
        <w:numPr>
          <w:ilvl w:val="0"/>
          <w:numId w:val="18"/>
        </w:numPr>
        <w:ind w:left="1843" w:hanging="1701"/>
        <w:rPr>
          <w:rFonts w:cstheme="minorHAnsi"/>
        </w:rPr>
      </w:pPr>
      <w:bookmarkStart w:id="5" w:name="_Ref199768598"/>
      <w:bookmarkStart w:id="6" w:name="_Ref196817538"/>
      <w:r>
        <w:rPr>
          <w:rFonts w:cstheme="minorHAnsi"/>
        </w:rPr>
        <w:t>Vérifier la mise ON de la HT (après la mise OFF)</w:t>
      </w:r>
      <w:bookmarkEnd w:id="5"/>
    </w:p>
    <w:p w14:paraId="62A03065" w14:textId="196DDD5F" w:rsidR="00F751B1" w:rsidRDefault="00EA4EE5" w:rsidP="007B20F1">
      <w:pPr>
        <w:pStyle w:val="Paragraphedeliste"/>
        <w:numPr>
          <w:ilvl w:val="0"/>
          <w:numId w:val="18"/>
        </w:numPr>
        <w:ind w:left="1418" w:hanging="1276"/>
        <w:jc w:val="both"/>
      </w:pPr>
      <w:bookmarkStart w:id="7" w:name="_Ref199770446"/>
      <w:bookmarkEnd w:id="6"/>
      <w:r>
        <w:t xml:space="preserve">Vérifier </w:t>
      </w:r>
      <w:r w:rsidR="00245BE3">
        <w:t>en temporel</w:t>
      </w:r>
      <w:r w:rsidR="00F751B1">
        <w:t xml:space="preserve"> les signaux HG+, HG-, LG+, LG-</w:t>
      </w:r>
      <w:bookmarkStart w:id="8" w:name="_Hlk193873117"/>
      <w:bookmarkEnd w:id="7"/>
    </w:p>
    <w:p w14:paraId="68AFB517" w14:textId="1674FE7D" w:rsidR="00752703" w:rsidRDefault="00752703" w:rsidP="007B20F1">
      <w:pPr>
        <w:pStyle w:val="Paragraphedeliste"/>
        <w:tabs>
          <w:tab w:val="left" w:pos="993"/>
        </w:tabs>
        <w:ind w:left="982" w:hanging="284"/>
        <w:jc w:val="both"/>
      </w:pPr>
    </w:p>
    <w:bookmarkEnd w:id="8"/>
    <w:p w14:paraId="7C5C81BD" w14:textId="77777777" w:rsidR="00F751B1" w:rsidRDefault="00F751B1" w:rsidP="00DB6FEB">
      <w:pPr>
        <w:jc w:val="both"/>
        <w:rPr>
          <w:rFonts w:eastAsiaTheme="majorEastAsia" w:cstheme="minorHAnsi"/>
          <w:sz w:val="24"/>
          <w:szCs w:val="26"/>
        </w:rPr>
      </w:pPr>
      <w:r>
        <w:rPr>
          <w:rFonts w:cstheme="minorHAnsi"/>
        </w:rPr>
        <w:br w:type="page"/>
      </w:r>
    </w:p>
    <w:p w14:paraId="77F24ACE" w14:textId="417338F2" w:rsidR="0061379E" w:rsidRPr="00F67763" w:rsidRDefault="00FD278A" w:rsidP="00DB6FEB">
      <w:pPr>
        <w:pStyle w:val="Titre2"/>
        <w:jc w:val="both"/>
        <w:rPr>
          <w:rFonts w:cstheme="minorHAnsi"/>
        </w:rPr>
      </w:pPr>
      <w:r w:rsidRPr="00F67763">
        <w:rPr>
          <w:rFonts w:cstheme="minorHAnsi"/>
        </w:rPr>
        <w:lastRenderedPageBreak/>
        <w:t xml:space="preserve">Tableau récapitulatif des tensions et courants des </w:t>
      </w:r>
      <w:r w:rsidR="00F6362D" w:rsidRPr="00F67763">
        <w:rPr>
          <w:rFonts w:cstheme="minorHAnsi"/>
        </w:rPr>
        <w:t>E/S à vérifier</w:t>
      </w:r>
    </w:p>
    <w:p w14:paraId="499AF895" w14:textId="77777777" w:rsidR="00432DF8" w:rsidRPr="00F67763" w:rsidRDefault="00432DF8" w:rsidP="00DB6FEB">
      <w:pPr>
        <w:jc w:val="both"/>
        <w:rPr>
          <w:rFonts w:cstheme="minorHAnsi"/>
        </w:rPr>
      </w:pPr>
    </w:p>
    <w:p w14:paraId="6ABC76E5" w14:textId="77777777" w:rsidR="00715CD5" w:rsidRPr="00F67763" w:rsidRDefault="005B5D77" w:rsidP="00DB6FEB">
      <w:pPr>
        <w:jc w:val="both"/>
        <w:rPr>
          <w:rFonts w:cstheme="minorHAnsi"/>
        </w:rPr>
      </w:pPr>
      <w:r w:rsidRPr="00F67763">
        <w:rPr>
          <w:rFonts w:cstheme="minorHAnsi"/>
        </w:rPr>
        <w:t xml:space="preserve">Remarque : </w:t>
      </w:r>
    </w:p>
    <w:p w14:paraId="689F81FD" w14:textId="02600F88" w:rsidR="005B5D77" w:rsidRDefault="008508C9" w:rsidP="00DB6FEB">
      <w:pPr>
        <w:pStyle w:val="Paragraphedeliste"/>
        <w:numPr>
          <w:ilvl w:val="0"/>
          <w:numId w:val="3"/>
        </w:numPr>
        <w:jc w:val="both"/>
        <w:rPr>
          <w:rFonts w:cstheme="minorHAnsi"/>
        </w:rPr>
      </w:pPr>
      <w:r w:rsidRPr="00F67763">
        <w:rPr>
          <w:rFonts w:cstheme="minorHAnsi"/>
        </w:rPr>
        <w:t>Les</w:t>
      </w:r>
      <w:r w:rsidR="005B5D77" w:rsidRPr="00F67763">
        <w:rPr>
          <w:rFonts w:cstheme="minorHAnsi"/>
        </w:rPr>
        <w:t xml:space="preserve"> valeurs et tolérances sont à titre indicatif… (2</w:t>
      </w:r>
      <w:r w:rsidR="007C412E">
        <w:rPr>
          <w:rFonts w:cstheme="minorHAnsi"/>
        </w:rPr>
        <w:t>8</w:t>
      </w:r>
      <w:r w:rsidR="005B5D77" w:rsidRPr="00F67763">
        <w:rPr>
          <w:rFonts w:cstheme="minorHAnsi"/>
        </w:rPr>
        <w:t>/0</w:t>
      </w:r>
      <w:r w:rsidR="007C412E">
        <w:rPr>
          <w:rFonts w:cstheme="minorHAnsi"/>
        </w:rPr>
        <w:t>3</w:t>
      </w:r>
      <w:r w:rsidR="005B5D77" w:rsidRPr="00F67763">
        <w:rPr>
          <w:rFonts w:cstheme="minorHAnsi"/>
        </w:rPr>
        <w:t>/2025)</w:t>
      </w:r>
    </w:p>
    <w:p w14:paraId="1F223EFF" w14:textId="71A103E9" w:rsidR="007C412E" w:rsidRPr="007C0094" w:rsidRDefault="007C412E" w:rsidP="007C412E">
      <w:pPr>
        <w:pStyle w:val="Paragraphedeliste"/>
        <w:numPr>
          <w:ilvl w:val="0"/>
          <w:numId w:val="3"/>
        </w:numPr>
        <w:jc w:val="both"/>
        <w:rPr>
          <w:rFonts w:cstheme="minorHAnsi"/>
          <w:b/>
          <w:bCs/>
          <w:sz w:val="24"/>
          <w:szCs w:val="24"/>
        </w:rPr>
      </w:pPr>
      <w:r w:rsidRPr="007C0094">
        <w:rPr>
          <w:rFonts w:cstheme="minorHAnsi"/>
        </w:rPr>
        <w:t xml:space="preserve">Il existe un point sur la carte </w:t>
      </w:r>
      <w:r w:rsidR="00B37F48">
        <w:rPr>
          <w:rFonts w:cstheme="minorHAnsi"/>
        </w:rPr>
        <w:t xml:space="preserve">HVPA </w:t>
      </w:r>
      <w:r w:rsidRPr="007C0094">
        <w:rPr>
          <w:rFonts w:cstheme="minorHAnsi"/>
        </w:rPr>
        <w:t>qui monte à 2kV (attention à la tenu</w:t>
      </w:r>
      <w:r>
        <w:rPr>
          <w:rFonts w:cstheme="minorHAnsi"/>
        </w:rPr>
        <w:t>e</w:t>
      </w:r>
      <w:r w:rsidRPr="007C0094">
        <w:rPr>
          <w:rFonts w:cstheme="minorHAnsi"/>
        </w:rPr>
        <w:t xml:space="preserve"> en tension sur le banc de test)</w:t>
      </w:r>
    </w:p>
    <w:p w14:paraId="59474B57" w14:textId="77777777" w:rsidR="007C412E" w:rsidRPr="00F67763" w:rsidRDefault="007C412E" w:rsidP="007767BF">
      <w:pPr>
        <w:pStyle w:val="Paragraphedeliste"/>
        <w:jc w:val="both"/>
        <w:rPr>
          <w:rFonts w:cstheme="minorHAnsi"/>
        </w:rPr>
      </w:pPr>
    </w:p>
    <w:p w14:paraId="6E7CC975" w14:textId="77777777" w:rsidR="00432DF8" w:rsidRPr="00F67763" w:rsidRDefault="00432DF8" w:rsidP="00DB6FEB">
      <w:pPr>
        <w:jc w:val="both"/>
        <w:rPr>
          <w:rFonts w:cstheme="minorHAnsi"/>
          <w:b/>
          <w:bCs/>
          <w:sz w:val="24"/>
          <w:szCs w:val="24"/>
        </w:rPr>
      </w:pPr>
    </w:p>
    <w:p w14:paraId="4295D2AE" w14:textId="593F5A6C" w:rsidR="0061379E" w:rsidRPr="00F67763" w:rsidRDefault="0061379E" w:rsidP="00DB6FEB">
      <w:pPr>
        <w:jc w:val="both"/>
        <w:rPr>
          <w:rFonts w:cstheme="minorHAnsi"/>
          <w:b/>
          <w:bCs/>
          <w:sz w:val="24"/>
          <w:szCs w:val="24"/>
        </w:rPr>
      </w:pPr>
      <w:r w:rsidRPr="00F67763">
        <w:rPr>
          <w:rFonts w:cstheme="minorHAnsi"/>
          <w:b/>
          <w:bCs/>
          <w:sz w:val="24"/>
          <w:szCs w:val="24"/>
        </w:rPr>
        <w:t>Alimentations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777"/>
        <w:gridCol w:w="1265"/>
        <w:gridCol w:w="1719"/>
        <w:gridCol w:w="621"/>
        <w:gridCol w:w="1218"/>
        <w:gridCol w:w="625"/>
        <w:gridCol w:w="1842"/>
      </w:tblGrid>
      <w:tr w:rsidR="0061379E" w:rsidRPr="00F67763" w14:paraId="5905D96A" w14:textId="77777777" w:rsidTr="00A559F7">
        <w:tc>
          <w:tcPr>
            <w:tcW w:w="1777" w:type="dxa"/>
            <w:shd w:val="clear" w:color="auto" w:fill="auto"/>
            <w:vAlign w:val="center"/>
          </w:tcPr>
          <w:p w14:paraId="08C023D6" w14:textId="04908CE9" w:rsidR="0061379E" w:rsidRPr="00F67763" w:rsidRDefault="00412718" w:rsidP="00DB6FEB">
            <w:pPr>
              <w:jc w:val="both"/>
              <w:rPr>
                <w:rFonts w:cstheme="minorHAnsi"/>
                <w:b/>
                <w:bCs/>
              </w:rPr>
            </w:pPr>
            <w:r w:rsidRPr="00F67763">
              <w:rPr>
                <w:rFonts w:cstheme="minorHAnsi"/>
                <w:b/>
                <w:bCs/>
              </w:rPr>
              <w:t>Label</w:t>
            </w:r>
          </w:p>
        </w:tc>
        <w:tc>
          <w:tcPr>
            <w:tcW w:w="2984" w:type="dxa"/>
            <w:gridSpan w:val="2"/>
            <w:shd w:val="clear" w:color="auto" w:fill="auto"/>
            <w:vAlign w:val="center"/>
          </w:tcPr>
          <w:p w14:paraId="4F92B3F3" w14:textId="77777777" w:rsidR="007D6650" w:rsidRPr="00F67763" w:rsidRDefault="0061379E" w:rsidP="00C21DBE">
            <w:pPr>
              <w:jc w:val="center"/>
              <w:rPr>
                <w:rFonts w:cstheme="minorHAnsi"/>
                <w:b/>
                <w:bCs/>
              </w:rPr>
            </w:pPr>
            <w:r w:rsidRPr="00F67763">
              <w:rPr>
                <w:rFonts w:cstheme="minorHAnsi"/>
                <w:b/>
                <w:bCs/>
              </w:rPr>
              <w:t>Tension</w:t>
            </w:r>
          </w:p>
          <w:p w14:paraId="4E2B709A" w14:textId="2E382673" w:rsidR="0061379E" w:rsidRPr="00F67763" w:rsidRDefault="0061379E" w:rsidP="00C21DBE">
            <w:pPr>
              <w:jc w:val="center"/>
              <w:rPr>
                <w:rFonts w:cstheme="minorHAnsi"/>
                <w:b/>
                <w:bCs/>
              </w:rPr>
            </w:pPr>
            <w:r w:rsidRPr="00F67763">
              <w:rPr>
                <w:rFonts w:cstheme="minorHAnsi"/>
                <w:b/>
                <w:bCs/>
              </w:rPr>
              <w:t>(</w:t>
            </w:r>
            <w:r w:rsidR="007D6650" w:rsidRPr="00F67763">
              <w:rPr>
                <w:rFonts w:cstheme="minorHAnsi"/>
                <w:b/>
                <w:bCs/>
              </w:rPr>
              <w:t>A</w:t>
            </w:r>
            <w:r w:rsidR="00B906C9" w:rsidRPr="00F67763">
              <w:rPr>
                <w:rFonts w:cstheme="minorHAnsi"/>
                <w:b/>
                <w:bCs/>
              </w:rPr>
              <w:t xml:space="preserve"> </w:t>
            </w:r>
            <w:r w:rsidRPr="00F67763">
              <w:rPr>
                <w:rFonts w:cstheme="minorHAnsi"/>
                <w:b/>
                <w:bCs/>
              </w:rPr>
              <w:t>Inject</w:t>
            </w:r>
            <w:r w:rsidR="00B906C9" w:rsidRPr="00F67763">
              <w:rPr>
                <w:rFonts w:cstheme="minorHAnsi"/>
                <w:b/>
                <w:bCs/>
              </w:rPr>
              <w:t>er</w:t>
            </w:r>
            <w:r w:rsidRPr="00F67763">
              <w:rPr>
                <w:rFonts w:cstheme="minorHAnsi"/>
                <w:b/>
                <w:bCs/>
              </w:rPr>
              <w:t xml:space="preserve"> et Vérifi</w:t>
            </w:r>
            <w:r w:rsidR="00B906C9" w:rsidRPr="00F67763">
              <w:rPr>
                <w:rFonts w:cstheme="minorHAnsi"/>
                <w:b/>
                <w:bCs/>
              </w:rPr>
              <w:t>er</w:t>
            </w:r>
            <w:r w:rsidRPr="00F67763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2464" w:type="dxa"/>
            <w:gridSpan w:val="3"/>
            <w:shd w:val="clear" w:color="auto" w:fill="auto"/>
            <w:vAlign w:val="center"/>
          </w:tcPr>
          <w:p w14:paraId="2FD793D6" w14:textId="0B4CD521" w:rsidR="007D6650" w:rsidRPr="00F67763" w:rsidRDefault="0061379E" w:rsidP="00C21DBE">
            <w:pPr>
              <w:jc w:val="center"/>
              <w:rPr>
                <w:rFonts w:cstheme="minorHAnsi"/>
                <w:b/>
                <w:bCs/>
              </w:rPr>
            </w:pPr>
            <w:r w:rsidRPr="00F67763">
              <w:rPr>
                <w:rFonts w:cstheme="minorHAnsi"/>
                <w:b/>
                <w:bCs/>
              </w:rPr>
              <w:t>Courant</w:t>
            </w:r>
            <w:r w:rsidR="00082945" w:rsidRPr="00F67763">
              <w:rPr>
                <w:rFonts w:cstheme="minorHAnsi"/>
                <w:b/>
                <w:bCs/>
              </w:rPr>
              <w:t xml:space="preserve"> (mA)</w:t>
            </w:r>
          </w:p>
          <w:p w14:paraId="738BB60F" w14:textId="5F5BC7E9" w:rsidR="0061379E" w:rsidRPr="00F67763" w:rsidRDefault="0061379E" w:rsidP="00C21DBE">
            <w:pPr>
              <w:jc w:val="center"/>
              <w:rPr>
                <w:rFonts w:cstheme="minorHAnsi"/>
                <w:b/>
                <w:bCs/>
              </w:rPr>
            </w:pPr>
            <w:r w:rsidRPr="00F67763">
              <w:rPr>
                <w:rFonts w:cstheme="minorHAnsi"/>
                <w:b/>
                <w:bCs/>
              </w:rPr>
              <w:t>(</w:t>
            </w:r>
            <w:r w:rsidR="007D6650" w:rsidRPr="00F67763">
              <w:rPr>
                <w:rFonts w:cstheme="minorHAnsi"/>
                <w:b/>
                <w:bCs/>
              </w:rPr>
              <w:t xml:space="preserve">A </w:t>
            </w:r>
            <w:r w:rsidRPr="00F67763">
              <w:rPr>
                <w:rFonts w:cstheme="minorHAnsi"/>
                <w:b/>
                <w:bCs/>
              </w:rPr>
              <w:t>Vérifi</w:t>
            </w:r>
            <w:r w:rsidR="00B906C9" w:rsidRPr="00F67763">
              <w:rPr>
                <w:rFonts w:cstheme="minorHAnsi"/>
                <w:b/>
                <w:bCs/>
              </w:rPr>
              <w:t>er</w:t>
            </w:r>
            <w:r w:rsidRPr="00F67763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1842" w:type="dxa"/>
          </w:tcPr>
          <w:p w14:paraId="51D44FCA" w14:textId="77777777" w:rsidR="0061379E" w:rsidRPr="00F67763" w:rsidRDefault="0061379E" w:rsidP="00C21DB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A225BD" w:rsidRPr="00F67763" w14:paraId="73BB3EDC" w14:textId="77777777" w:rsidTr="00A559F7">
        <w:tc>
          <w:tcPr>
            <w:tcW w:w="1777" w:type="dxa"/>
            <w:vAlign w:val="center"/>
          </w:tcPr>
          <w:p w14:paraId="507299F7" w14:textId="45B9D0EA" w:rsidR="0061379E" w:rsidRPr="00F67763" w:rsidRDefault="0061379E" w:rsidP="00DB6FEB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265" w:type="dxa"/>
            <w:vAlign w:val="center"/>
          </w:tcPr>
          <w:p w14:paraId="57896621" w14:textId="77777777" w:rsidR="0061379E" w:rsidRPr="00F67763" w:rsidRDefault="0061379E" w:rsidP="00C21DBE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Typique (V)</w:t>
            </w:r>
          </w:p>
        </w:tc>
        <w:tc>
          <w:tcPr>
            <w:tcW w:w="1719" w:type="dxa"/>
            <w:vAlign w:val="center"/>
          </w:tcPr>
          <w:p w14:paraId="4D1FF22E" w14:textId="77777777" w:rsidR="0061379E" w:rsidRPr="00F67763" w:rsidRDefault="0061379E" w:rsidP="00C21DBE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Tolérance</w:t>
            </w:r>
          </w:p>
        </w:tc>
        <w:tc>
          <w:tcPr>
            <w:tcW w:w="621" w:type="dxa"/>
            <w:vAlign w:val="center"/>
          </w:tcPr>
          <w:p w14:paraId="5D9AA1A8" w14:textId="07D3CE34" w:rsidR="0061379E" w:rsidRPr="00F67763" w:rsidRDefault="0061379E" w:rsidP="00C21DBE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Min</w:t>
            </w:r>
          </w:p>
        </w:tc>
        <w:tc>
          <w:tcPr>
            <w:tcW w:w="1218" w:type="dxa"/>
            <w:vAlign w:val="center"/>
          </w:tcPr>
          <w:p w14:paraId="103886CC" w14:textId="77777777" w:rsidR="0061379E" w:rsidRPr="00F67763" w:rsidRDefault="0061379E" w:rsidP="00C21DBE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Typique</w:t>
            </w:r>
          </w:p>
        </w:tc>
        <w:tc>
          <w:tcPr>
            <w:tcW w:w="625" w:type="dxa"/>
            <w:vAlign w:val="center"/>
          </w:tcPr>
          <w:p w14:paraId="6397EEA3" w14:textId="77777777" w:rsidR="0061379E" w:rsidRPr="00F67763" w:rsidRDefault="0061379E" w:rsidP="00C21DBE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Max</w:t>
            </w:r>
          </w:p>
        </w:tc>
        <w:tc>
          <w:tcPr>
            <w:tcW w:w="1842" w:type="dxa"/>
          </w:tcPr>
          <w:p w14:paraId="56AADBB3" w14:textId="62A9A52B" w:rsidR="0061379E" w:rsidRPr="00F67763" w:rsidRDefault="0061379E" w:rsidP="00C21DBE">
            <w:pPr>
              <w:jc w:val="center"/>
              <w:rPr>
                <w:rFonts w:cstheme="minorHAnsi"/>
              </w:rPr>
            </w:pPr>
          </w:p>
        </w:tc>
      </w:tr>
      <w:tr w:rsidR="00A8064B" w:rsidRPr="00F67763" w14:paraId="7090662B" w14:textId="77777777" w:rsidTr="00502603">
        <w:tc>
          <w:tcPr>
            <w:tcW w:w="1777" w:type="dxa"/>
            <w:vAlign w:val="center"/>
          </w:tcPr>
          <w:p w14:paraId="71678025" w14:textId="1D5FA074" w:rsidR="00A8064B" w:rsidRPr="00F67763" w:rsidRDefault="00A8064B" w:rsidP="00DB6FEB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+6V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265" w:type="dxa"/>
            <w:vAlign w:val="center"/>
          </w:tcPr>
          <w:p w14:paraId="2AABFFF5" w14:textId="77777777" w:rsidR="00A8064B" w:rsidRPr="00F67763" w:rsidRDefault="00A8064B" w:rsidP="00C21DBE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+6</w:t>
            </w:r>
          </w:p>
        </w:tc>
        <w:tc>
          <w:tcPr>
            <w:tcW w:w="1719" w:type="dxa"/>
          </w:tcPr>
          <w:p w14:paraId="23871EDD" w14:textId="620592EC" w:rsidR="00A8064B" w:rsidRPr="00F67763" w:rsidRDefault="00A8064B" w:rsidP="00C21DBE">
            <w:pPr>
              <w:jc w:val="center"/>
              <w:rPr>
                <w:rFonts w:cstheme="minorHAnsi"/>
                <w:i/>
                <w:iCs/>
              </w:rPr>
            </w:pPr>
            <w:r w:rsidRPr="003A7F62">
              <w:rPr>
                <w:rFonts w:cstheme="minorHAnsi"/>
              </w:rPr>
              <w:t>+/-5%</w:t>
            </w:r>
          </w:p>
        </w:tc>
        <w:tc>
          <w:tcPr>
            <w:tcW w:w="621" w:type="dxa"/>
            <w:vAlign w:val="center"/>
          </w:tcPr>
          <w:p w14:paraId="11B7DB5B" w14:textId="2D41AD4E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2,2</w:t>
            </w:r>
          </w:p>
        </w:tc>
        <w:tc>
          <w:tcPr>
            <w:tcW w:w="1218" w:type="dxa"/>
            <w:vAlign w:val="center"/>
          </w:tcPr>
          <w:p w14:paraId="5566E815" w14:textId="17638D82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2,35</w:t>
            </w:r>
          </w:p>
        </w:tc>
        <w:tc>
          <w:tcPr>
            <w:tcW w:w="625" w:type="dxa"/>
            <w:vAlign w:val="center"/>
          </w:tcPr>
          <w:p w14:paraId="67E2460B" w14:textId="41A209E0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2,5</w:t>
            </w:r>
          </w:p>
        </w:tc>
        <w:tc>
          <w:tcPr>
            <w:tcW w:w="1842" w:type="dxa"/>
          </w:tcPr>
          <w:p w14:paraId="6EA5FAB8" w14:textId="248761FE" w:rsidR="00A8064B" w:rsidRPr="00F67763" w:rsidRDefault="00A8064B" w:rsidP="00C21DBE">
            <w:pPr>
              <w:jc w:val="center"/>
              <w:rPr>
                <w:rFonts w:cstheme="minorHAnsi"/>
                <w:i/>
                <w:iCs/>
              </w:rPr>
            </w:pPr>
          </w:p>
        </w:tc>
      </w:tr>
      <w:tr w:rsidR="00A8064B" w:rsidRPr="00F67763" w14:paraId="6A5444D8" w14:textId="77777777" w:rsidTr="00502603">
        <w:tc>
          <w:tcPr>
            <w:tcW w:w="1777" w:type="dxa"/>
            <w:vAlign w:val="center"/>
          </w:tcPr>
          <w:p w14:paraId="6EAC6D3D" w14:textId="780E016B" w:rsidR="00A8064B" w:rsidRPr="00F67763" w:rsidRDefault="00A8064B" w:rsidP="00DB6FEB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-6V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265" w:type="dxa"/>
            <w:vAlign w:val="center"/>
          </w:tcPr>
          <w:p w14:paraId="67E7B378" w14:textId="77777777" w:rsidR="00A8064B" w:rsidRPr="00F67763" w:rsidRDefault="00A8064B" w:rsidP="00C21DBE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-6</w:t>
            </w:r>
          </w:p>
        </w:tc>
        <w:tc>
          <w:tcPr>
            <w:tcW w:w="1719" w:type="dxa"/>
          </w:tcPr>
          <w:p w14:paraId="3EDCFB9A" w14:textId="27A0EE8F" w:rsidR="00A8064B" w:rsidRPr="00F67763" w:rsidRDefault="00A8064B" w:rsidP="00C21DBE">
            <w:pPr>
              <w:jc w:val="center"/>
              <w:rPr>
                <w:rFonts w:cstheme="minorHAnsi"/>
                <w:i/>
                <w:iCs/>
              </w:rPr>
            </w:pPr>
            <w:r w:rsidRPr="003A7F62">
              <w:rPr>
                <w:rFonts w:cstheme="minorHAnsi"/>
              </w:rPr>
              <w:t>+/-5%</w:t>
            </w:r>
          </w:p>
        </w:tc>
        <w:tc>
          <w:tcPr>
            <w:tcW w:w="621" w:type="dxa"/>
            <w:vAlign w:val="center"/>
          </w:tcPr>
          <w:p w14:paraId="3EAD2A32" w14:textId="754CA7DA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-2,7</w:t>
            </w:r>
          </w:p>
        </w:tc>
        <w:tc>
          <w:tcPr>
            <w:tcW w:w="1218" w:type="dxa"/>
            <w:vAlign w:val="center"/>
          </w:tcPr>
          <w:p w14:paraId="1438A58C" w14:textId="318A9E33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-2,5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5C33961E" w14:textId="4BA24A26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-2,3</w:t>
            </w:r>
          </w:p>
        </w:tc>
        <w:tc>
          <w:tcPr>
            <w:tcW w:w="1842" w:type="dxa"/>
          </w:tcPr>
          <w:p w14:paraId="4212E7D2" w14:textId="78C7173A" w:rsidR="00A8064B" w:rsidRPr="00F67763" w:rsidRDefault="00A8064B" w:rsidP="00C21DBE">
            <w:pPr>
              <w:jc w:val="center"/>
              <w:rPr>
                <w:rFonts w:cstheme="minorHAnsi"/>
                <w:i/>
                <w:iCs/>
              </w:rPr>
            </w:pPr>
          </w:p>
        </w:tc>
      </w:tr>
      <w:tr w:rsidR="00A8064B" w:rsidRPr="00F67763" w14:paraId="740B23C2" w14:textId="77777777" w:rsidTr="00A559F7">
        <w:tc>
          <w:tcPr>
            <w:tcW w:w="1777" w:type="dxa"/>
            <w:vAlign w:val="center"/>
          </w:tcPr>
          <w:p w14:paraId="3DE1FF57" w14:textId="19FBD7B1" w:rsidR="00A8064B" w:rsidRPr="00F67763" w:rsidRDefault="00A8064B" w:rsidP="00DB6FEB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+3V3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265" w:type="dxa"/>
            <w:vAlign w:val="center"/>
          </w:tcPr>
          <w:p w14:paraId="220D8386" w14:textId="77777777" w:rsidR="00A8064B" w:rsidRPr="00F67763" w:rsidRDefault="00A8064B" w:rsidP="00C21DBE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+3,3</w:t>
            </w:r>
          </w:p>
        </w:tc>
        <w:tc>
          <w:tcPr>
            <w:tcW w:w="1719" w:type="dxa"/>
            <w:vAlign w:val="center"/>
          </w:tcPr>
          <w:p w14:paraId="7B7B7A20" w14:textId="77777777" w:rsidR="00A8064B" w:rsidRPr="00F67763" w:rsidRDefault="00A8064B" w:rsidP="00C21DBE">
            <w:pPr>
              <w:jc w:val="center"/>
              <w:rPr>
                <w:rFonts w:cstheme="minorHAnsi"/>
                <w:i/>
                <w:iCs/>
              </w:rPr>
            </w:pPr>
            <w:r w:rsidRPr="00F67763">
              <w:rPr>
                <w:rFonts w:cstheme="minorHAnsi"/>
              </w:rPr>
              <w:t>+/-5%</w:t>
            </w:r>
          </w:p>
        </w:tc>
        <w:tc>
          <w:tcPr>
            <w:tcW w:w="621" w:type="dxa"/>
            <w:vAlign w:val="center"/>
          </w:tcPr>
          <w:p w14:paraId="4B0924A5" w14:textId="0825801F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38,2</w:t>
            </w:r>
          </w:p>
        </w:tc>
        <w:tc>
          <w:tcPr>
            <w:tcW w:w="1218" w:type="dxa"/>
            <w:vAlign w:val="center"/>
          </w:tcPr>
          <w:p w14:paraId="38CFB412" w14:textId="1777C7D8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40,2</w:t>
            </w:r>
          </w:p>
        </w:tc>
        <w:tc>
          <w:tcPr>
            <w:tcW w:w="625" w:type="dxa"/>
            <w:vAlign w:val="center"/>
          </w:tcPr>
          <w:p w14:paraId="133BE01F" w14:textId="0F28254F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42,3</w:t>
            </w:r>
          </w:p>
        </w:tc>
        <w:tc>
          <w:tcPr>
            <w:tcW w:w="1842" w:type="dxa"/>
          </w:tcPr>
          <w:p w14:paraId="7B11C6F8" w14:textId="08D307A1" w:rsidR="00A8064B" w:rsidRPr="00F67763" w:rsidRDefault="00A8064B" w:rsidP="00C21DBE">
            <w:pPr>
              <w:jc w:val="center"/>
              <w:rPr>
                <w:rFonts w:cstheme="minorHAnsi"/>
                <w:i/>
                <w:iCs/>
              </w:rPr>
            </w:pPr>
          </w:p>
        </w:tc>
      </w:tr>
      <w:tr w:rsidR="00A8064B" w:rsidRPr="00F67763" w14:paraId="21E814A4" w14:textId="77777777" w:rsidTr="00A559F7">
        <w:tc>
          <w:tcPr>
            <w:tcW w:w="1777" w:type="dxa"/>
            <w:vAlign w:val="center"/>
          </w:tcPr>
          <w:p w14:paraId="25B891D4" w14:textId="6D8E52E7" w:rsidR="00A8064B" w:rsidRPr="00F67763" w:rsidRDefault="00A8064B" w:rsidP="00DB6FEB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+</w:t>
            </w:r>
            <w:r>
              <w:rPr>
                <w:rFonts w:cstheme="minorHAnsi"/>
              </w:rPr>
              <w:t>1V8_DU</w:t>
            </w:r>
          </w:p>
        </w:tc>
        <w:tc>
          <w:tcPr>
            <w:tcW w:w="1265" w:type="dxa"/>
            <w:vAlign w:val="center"/>
          </w:tcPr>
          <w:p w14:paraId="34BF3693" w14:textId="3BE5E094" w:rsidR="00A8064B" w:rsidRPr="00F67763" w:rsidRDefault="00A8064B" w:rsidP="00C21DBE">
            <w:pPr>
              <w:jc w:val="center"/>
              <w:rPr>
                <w:rFonts w:cstheme="minorHAnsi"/>
              </w:rPr>
            </w:pPr>
            <w:r w:rsidRPr="00A12CD4">
              <w:rPr>
                <w:rFonts w:cstheme="minorHAnsi"/>
              </w:rPr>
              <w:t>+</w:t>
            </w:r>
            <w:r>
              <w:rPr>
                <w:rFonts w:cstheme="minorHAnsi"/>
              </w:rPr>
              <w:t>1,8</w:t>
            </w:r>
          </w:p>
        </w:tc>
        <w:tc>
          <w:tcPr>
            <w:tcW w:w="1719" w:type="dxa"/>
            <w:vAlign w:val="center"/>
          </w:tcPr>
          <w:p w14:paraId="269D86F6" w14:textId="409A8461" w:rsidR="00A8064B" w:rsidRPr="00F67763" w:rsidRDefault="00A8064B" w:rsidP="00C21DBE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+/-5%</w:t>
            </w:r>
          </w:p>
        </w:tc>
        <w:tc>
          <w:tcPr>
            <w:tcW w:w="621" w:type="dxa"/>
            <w:vAlign w:val="center"/>
          </w:tcPr>
          <w:p w14:paraId="044F51E1" w14:textId="7F91A64A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5,5</w:t>
            </w:r>
          </w:p>
        </w:tc>
        <w:tc>
          <w:tcPr>
            <w:tcW w:w="1218" w:type="dxa"/>
            <w:vAlign w:val="center"/>
          </w:tcPr>
          <w:p w14:paraId="7204D54A" w14:textId="2927EC18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5,8</w:t>
            </w:r>
          </w:p>
        </w:tc>
        <w:tc>
          <w:tcPr>
            <w:tcW w:w="625" w:type="dxa"/>
            <w:vAlign w:val="center"/>
          </w:tcPr>
          <w:p w14:paraId="3E776CB2" w14:textId="2B030608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6,2</w:t>
            </w:r>
          </w:p>
        </w:tc>
        <w:tc>
          <w:tcPr>
            <w:tcW w:w="1842" w:type="dxa"/>
          </w:tcPr>
          <w:p w14:paraId="0691C966" w14:textId="77777777" w:rsidR="00A8064B" w:rsidRPr="00F67763" w:rsidRDefault="00A8064B" w:rsidP="00C21DBE">
            <w:pPr>
              <w:jc w:val="center"/>
              <w:rPr>
                <w:rFonts w:cstheme="minorHAnsi"/>
                <w:i/>
                <w:iCs/>
              </w:rPr>
            </w:pPr>
          </w:p>
        </w:tc>
      </w:tr>
      <w:tr w:rsidR="00A8064B" w:rsidRPr="00F67763" w14:paraId="38BE10D6" w14:textId="77777777" w:rsidTr="00A559F7">
        <w:tc>
          <w:tcPr>
            <w:tcW w:w="1777" w:type="dxa"/>
            <w:vAlign w:val="center"/>
          </w:tcPr>
          <w:p w14:paraId="4C34FD55" w14:textId="080F4B34" w:rsidR="00A8064B" w:rsidRPr="00F67763" w:rsidRDefault="00A8064B" w:rsidP="00DB6FEB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V_TRANSFO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265" w:type="dxa"/>
            <w:vAlign w:val="center"/>
          </w:tcPr>
          <w:p w14:paraId="27E777B4" w14:textId="7CE560EF" w:rsidR="00A8064B" w:rsidRPr="00F67763" w:rsidRDefault="00A8064B" w:rsidP="00C21DBE">
            <w:pPr>
              <w:jc w:val="center"/>
              <w:rPr>
                <w:rFonts w:cstheme="minorHAnsi"/>
              </w:rPr>
            </w:pPr>
            <w:r w:rsidRPr="00A12CD4">
              <w:rPr>
                <w:rFonts w:cstheme="minorHAnsi"/>
              </w:rPr>
              <w:t>+6V</w:t>
            </w:r>
          </w:p>
        </w:tc>
        <w:tc>
          <w:tcPr>
            <w:tcW w:w="1719" w:type="dxa"/>
            <w:vAlign w:val="center"/>
          </w:tcPr>
          <w:p w14:paraId="75E7F55A" w14:textId="02D55775" w:rsidR="00A8064B" w:rsidRPr="00F67763" w:rsidRDefault="00A8064B" w:rsidP="00C21DBE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+/-5%</w:t>
            </w:r>
          </w:p>
        </w:tc>
        <w:tc>
          <w:tcPr>
            <w:tcW w:w="621" w:type="dxa"/>
            <w:vAlign w:val="center"/>
          </w:tcPr>
          <w:p w14:paraId="5EBC6A0A" w14:textId="0F43C444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4,75</w:t>
            </w:r>
          </w:p>
        </w:tc>
        <w:tc>
          <w:tcPr>
            <w:tcW w:w="1218" w:type="dxa"/>
            <w:vAlign w:val="center"/>
          </w:tcPr>
          <w:p w14:paraId="7D3CF4A5" w14:textId="17BB132C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5,0</w:t>
            </w:r>
          </w:p>
        </w:tc>
        <w:tc>
          <w:tcPr>
            <w:tcW w:w="625" w:type="dxa"/>
            <w:vAlign w:val="center"/>
          </w:tcPr>
          <w:p w14:paraId="2682572D" w14:textId="707C53EC" w:rsidR="00A8064B" w:rsidRPr="00952BB3" w:rsidRDefault="00A8064B" w:rsidP="00C21DBE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5,25</w:t>
            </w:r>
          </w:p>
        </w:tc>
        <w:tc>
          <w:tcPr>
            <w:tcW w:w="1842" w:type="dxa"/>
          </w:tcPr>
          <w:p w14:paraId="71572F4A" w14:textId="77777777" w:rsidR="00A8064B" w:rsidRPr="00F67763" w:rsidRDefault="00A8064B" w:rsidP="00C21DBE">
            <w:pPr>
              <w:jc w:val="center"/>
              <w:rPr>
                <w:rFonts w:cstheme="minorHAnsi"/>
                <w:i/>
                <w:iCs/>
              </w:rPr>
            </w:pPr>
          </w:p>
        </w:tc>
      </w:tr>
    </w:tbl>
    <w:p w14:paraId="2A321DC7" w14:textId="3EC27DC9" w:rsidR="00AB7B46" w:rsidRPr="00A559F7" w:rsidRDefault="00AB7B46" w:rsidP="00DB6FEB">
      <w:pPr>
        <w:jc w:val="both"/>
        <w:rPr>
          <w:rFonts w:cstheme="minorHAnsi"/>
          <w:b/>
          <w:bCs/>
          <w:sz w:val="24"/>
          <w:szCs w:val="24"/>
          <w:lang w:val="en-GB"/>
        </w:rPr>
      </w:pPr>
    </w:p>
    <w:p w14:paraId="2CBF1FC2" w14:textId="6D1C468F" w:rsidR="0061379E" w:rsidRDefault="0061379E" w:rsidP="00DB6FEB">
      <w:pPr>
        <w:jc w:val="both"/>
        <w:rPr>
          <w:rFonts w:cstheme="minorHAnsi"/>
          <w:b/>
          <w:bCs/>
          <w:sz w:val="24"/>
          <w:szCs w:val="24"/>
        </w:rPr>
      </w:pPr>
      <w:r w:rsidRPr="00F67763">
        <w:rPr>
          <w:rFonts w:cstheme="minorHAnsi"/>
          <w:b/>
          <w:bCs/>
          <w:sz w:val="24"/>
          <w:szCs w:val="24"/>
        </w:rPr>
        <w:t>Sorties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450"/>
        <w:gridCol w:w="987"/>
        <w:gridCol w:w="1552"/>
        <w:gridCol w:w="988"/>
        <w:gridCol w:w="3159"/>
        <w:gridCol w:w="931"/>
      </w:tblGrid>
      <w:tr w:rsidR="00351520" w:rsidRPr="00A12CD4" w14:paraId="75A3CC88" w14:textId="77777777" w:rsidTr="00745971">
        <w:tc>
          <w:tcPr>
            <w:tcW w:w="1450" w:type="dxa"/>
            <w:vAlign w:val="center"/>
          </w:tcPr>
          <w:p w14:paraId="7E56C89A" w14:textId="77777777" w:rsidR="00F751B1" w:rsidRPr="00A12CD4" w:rsidRDefault="00F751B1" w:rsidP="00DB6FEB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Label</w:t>
            </w:r>
          </w:p>
        </w:tc>
        <w:tc>
          <w:tcPr>
            <w:tcW w:w="987" w:type="dxa"/>
            <w:vAlign w:val="center"/>
          </w:tcPr>
          <w:p w14:paraId="625AB4F4" w14:textId="77777777" w:rsidR="00F751B1" w:rsidRPr="00A12CD4" w:rsidRDefault="00F751B1" w:rsidP="00DB6FEB">
            <w:pPr>
              <w:jc w:val="both"/>
              <w:rPr>
                <w:rFonts w:cstheme="minorHAnsi"/>
                <w:i/>
                <w:iCs/>
              </w:rPr>
            </w:pPr>
            <w:r w:rsidRPr="00A12CD4">
              <w:rPr>
                <w:rFonts w:cstheme="minorHAnsi"/>
              </w:rPr>
              <w:t xml:space="preserve">Min </w:t>
            </w:r>
            <w:r>
              <w:rPr>
                <w:rFonts w:cstheme="minorHAnsi"/>
              </w:rPr>
              <w:t>(V)</w:t>
            </w:r>
          </w:p>
        </w:tc>
        <w:tc>
          <w:tcPr>
            <w:tcW w:w="1552" w:type="dxa"/>
            <w:vAlign w:val="center"/>
          </w:tcPr>
          <w:p w14:paraId="4CDCDBF7" w14:textId="77777777" w:rsidR="00F751B1" w:rsidRPr="00A12CD4" w:rsidRDefault="00F751B1" w:rsidP="00DB6FEB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Typique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988" w:type="dxa"/>
            <w:vAlign w:val="center"/>
          </w:tcPr>
          <w:p w14:paraId="4FEF7F13" w14:textId="77777777" w:rsidR="00F751B1" w:rsidRPr="00A12CD4" w:rsidRDefault="00F751B1" w:rsidP="00DB6FEB">
            <w:pPr>
              <w:jc w:val="both"/>
              <w:rPr>
                <w:rFonts w:cstheme="minorHAnsi"/>
                <w:i/>
                <w:iCs/>
              </w:rPr>
            </w:pPr>
            <w:r w:rsidRPr="00A12CD4">
              <w:rPr>
                <w:rFonts w:cstheme="minorHAnsi"/>
              </w:rPr>
              <w:t>Max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3159" w:type="dxa"/>
            <w:vAlign w:val="center"/>
          </w:tcPr>
          <w:p w14:paraId="31EAEEC5" w14:textId="77777777" w:rsidR="00F751B1" w:rsidRPr="00A12CD4" w:rsidRDefault="00F751B1" w:rsidP="00DB6FE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Commentaire</w:t>
            </w:r>
          </w:p>
        </w:tc>
        <w:tc>
          <w:tcPr>
            <w:tcW w:w="931" w:type="dxa"/>
            <w:vAlign w:val="center"/>
          </w:tcPr>
          <w:p w14:paraId="1CD6C081" w14:textId="77777777" w:rsidR="00F751B1" w:rsidRPr="009C1F21" w:rsidRDefault="00F751B1" w:rsidP="00DB6FEB">
            <w:pPr>
              <w:jc w:val="both"/>
              <w:rPr>
                <w:rFonts w:cstheme="minorHAnsi"/>
              </w:rPr>
            </w:pPr>
            <w:r w:rsidRPr="009C1F21">
              <w:rPr>
                <w:rFonts w:cstheme="minorHAnsi"/>
              </w:rPr>
              <w:t>Charges</w:t>
            </w:r>
          </w:p>
        </w:tc>
      </w:tr>
      <w:tr w:rsidR="00351520" w:rsidRPr="00A12CD4" w14:paraId="4CCF6C12" w14:textId="77777777" w:rsidTr="00745971">
        <w:tc>
          <w:tcPr>
            <w:tcW w:w="1450" w:type="dxa"/>
            <w:vAlign w:val="center"/>
          </w:tcPr>
          <w:p w14:paraId="27EA7C09" w14:textId="1E7581DC" w:rsidR="00F751B1" w:rsidRDefault="00F751B1" w:rsidP="00DB6FEB">
            <w:pPr>
              <w:jc w:val="both"/>
              <w:rPr>
                <w:rFonts w:cstheme="minorHAnsi"/>
                <w:b/>
                <w:bCs/>
              </w:rPr>
            </w:pPr>
            <w:r w:rsidRPr="00A12CD4">
              <w:rPr>
                <w:rFonts w:cstheme="minorHAnsi"/>
              </w:rPr>
              <w:t>CRTL_HT</w:t>
            </w:r>
            <w:r w:rsidR="003D5C88">
              <w:rPr>
                <w:rFonts w:cstheme="minorHAnsi"/>
              </w:rPr>
              <w:t>_DU</w:t>
            </w:r>
          </w:p>
        </w:tc>
        <w:tc>
          <w:tcPr>
            <w:tcW w:w="987" w:type="dxa"/>
            <w:vAlign w:val="center"/>
          </w:tcPr>
          <w:p w14:paraId="69A53E35" w14:textId="77777777" w:rsidR="00F751B1" w:rsidRDefault="00F751B1" w:rsidP="00DB6FEB">
            <w:pPr>
              <w:jc w:val="both"/>
              <w:rPr>
                <w:rFonts w:cstheme="minorHAnsi"/>
              </w:rPr>
            </w:pPr>
            <w:r w:rsidRPr="004E70E7">
              <w:rPr>
                <w:rFonts w:cstheme="minorHAnsi"/>
              </w:rPr>
              <w:t>0</w:t>
            </w:r>
          </w:p>
          <w:p w14:paraId="03506866" w14:textId="77777777" w:rsidR="00F751B1" w:rsidRPr="00A12CD4" w:rsidRDefault="00F751B1" w:rsidP="00DB6FEB">
            <w:pPr>
              <w:jc w:val="both"/>
              <w:rPr>
                <w:rFonts w:cstheme="minorHAnsi"/>
              </w:rPr>
            </w:pPr>
            <w:r w:rsidRPr="00A70B11">
              <w:rPr>
                <w:rFonts w:cstheme="minorHAnsi"/>
                <w:sz w:val="18"/>
                <w:szCs w:val="18"/>
              </w:rPr>
              <w:t>+/-0,15</w:t>
            </w:r>
          </w:p>
        </w:tc>
        <w:tc>
          <w:tcPr>
            <w:tcW w:w="1552" w:type="dxa"/>
            <w:vAlign w:val="center"/>
          </w:tcPr>
          <w:p w14:paraId="2C3594B8" w14:textId="2E7C6A0A" w:rsidR="00F751B1" w:rsidRPr="00A12CD4" w:rsidRDefault="00F751B1" w:rsidP="00DB6FE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88" w:type="dxa"/>
            <w:vAlign w:val="center"/>
          </w:tcPr>
          <w:p w14:paraId="1E575D9F" w14:textId="77777777" w:rsidR="00A8064B" w:rsidRPr="00F67763" w:rsidRDefault="00A8064B" w:rsidP="00DB6FEB">
            <w:pPr>
              <w:jc w:val="both"/>
              <w:rPr>
                <w:rFonts w:cstheme="minorHAnsi"/>
              </w:rPr>
            </w:pPr>
            <w:r w:rsidRPr="00F67763">
              <w:rPr>
                <w:rFonts w:cstheme="minorHAnsi"/>
              </w:rPr>
              <w:t>3,2</w:t>
            </w:r>
          </w:p>
          <w:p w14:paraId="255F4759" w14:textId="77777777" w:rsidR="00F751B1" w:rsidRPr="00A12CD4" w:rsidRDefault="00F751B1" w:rsidP="00DB6FEB">
            <w:pPr>
              <w:jc w:val="both"/>
              <w:rPr>
                <w:rFonts w:cstheme="minorHAnsi"/>
              </w:rPr>
            </w:pPr>
            <w:r w:rsidRPr="00A70B11">
              <w:rPr>
                <w:rFonts w:cstheme="minorHAnsi"/>
                <w:sz w:val="18"/>
                <w:szCs w:val="18"/>
              </w:rPr>
              <w:t>+/-0,15</w:t>
            </w:r>
          </w:p>
        </w:tc>
        <w:tc>
          <w:tcPr>
            <w:tcW w:w="3159" w:type="dxa"/>
          </w:tcPr>
          <w:p w14:paraId="274A4B41" w14:textId="77777777" w:rsidR="00A8064B" w:rsidRPr="00F67763" w:rsidRDefault="00A8064B" w:rsidP="00DB6FEB">
            <w:pPr>
              <w:tabs>
                <w:tab w:val="left" w:pos="357"/>
              </w:tabs>
              <w:jc w:val="both"/>
              <w:rPr>
                <w:rFonts w:cstheme="minorHAnsi"/>
              </w:rPr>
            </w:pPr>
            <w:r w:rsidRPr="00F67763">
              <w:rPr>
                <w:rFonts w:cstheme="minorHAnsi"/>
              </w:rPr>
              <w:t>De 0V à 3,2V Contrôle de la HT</w:t>
            </w:r>
          </w:p>
          <w:p w14:paraId="7CC011DF" w14:textId="6835B2DC" w:rsidR="00F751B1" w:rsidRDefault="00A8064B" w:rsidP="00DB6FEB">
            <w:pPr>
              <w:jc w:val="both"/>
              <w:rPr>
                <w:rFonts w:cstheme="minorHAnsi"/>
              </w:rPr>
            </w:pPr>
            <w:r w:rsidRPr="00F67763">
              <w:rPr>
                <w:rFonts w:cstheme="minorHAnsi"/>
              </w:rPr>
              <w:t>3,175V est la tension max HT ON</w:t>
            </w:r>
          </w:p>
        </w:tc>
        <w:tc>
          <w:tcPr>
            <w:tcW w:w="931" w:type="dxa"/>
            <w:vAlign w:val="center"/>
          </w:tcPr>
          <w:p w14:paraId="6F7A95BD" w14:textId="77777777" w:rsidR="00F751B1" w:rsidRPr="009C1F21" w:rsidRDefault="00F751B1" w:rsidP="00DB6FEB">
            <w:pPr>
              <w:jc w:val="both"/>
              <w:rPr>
                <w:rFonts w:cstheme="minorHAnsi"/>
              </w:rPr>
            </w:pPr>
          </w:p>
        </w:tc>
      </w:tr>
      <w:tr w:rsidR="00745971" w:rsidRPr="00A12CD4" w14:paraId="35DDB4F1" w14:textId="77777777" w:rsidTr="00800E40">
        <w:tc>
          <w:tcPr>
            <w:tcW w:w="9067" w:type="dxa"/>
            <w:gridSpan w:val="6"/>
            <w:vAlign w:val="center"/>
          </w:tcPr>
          <w:p w14:paraId="20254C10" w14:textId="77777777" w:rsidR="00745971" w:rsidRDefault="00745971" w:rsidP="007459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Si utilisation d’une carte IB</w:t>
            </w:r>
          </w:p>
          <w:p w14:paraId="22B932C7" w14:textId="0E885B5A" w:rsidR="00745971" w:rsidRPr="009C1F21" w:rsidRDefault="00745971" w:rsidP="007459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Valeurs lues par le microcontrôleur de la carte</w:t>
            </w:r>
          </w:p>
        </w:tc>
      </w:tr>
      <w:tr w:rsidR="002A40AB" w:rsidRPr="00A12CD4" w14:paraId="091E21EF" w14:textId="77777777" w:rsidTr="002A40AB">
        <w:tc>
          <w:tcPr>
            <w:tcW w:w="1450" w:type="dxa"/>
            <w:vAlign w:val="center"/>
          </w:tcPr>
          <w:p w14:paraId="13317230" w14:textId="54F38EC5" w:rsidR="002A40AB" w:rsidRPr="00A12CD4" w:rsidRDefault="002A40AB" w:rsidP="002A40AB">
            <w:pPr>
              <w:jc w:val="both"/>
              <w:rPr>
                <w:rFonts w:cstheme="minorHAnsi"/>
              </w:rPr>
            </w:pPr>
            <w:r w:rsidRPr="00D22E27">
              <w:rPr>
                <w:rFonts w:cstheme="minorHAnsi"/>
              </w:rPr>
              <w:t>Voltage Measure VMx</w:t>
            </w:r>
          </w:p>
        </w:tc>
        <w:tc>
          <w:tcPr>
            <w:tcW w:w="987" w:type="dxa"/>
            <w:vAlign w:val="center"/>
          </w:tcPr>
          <w:p w14:paraId="6AF66910" w14:textId="593DE02E" w:rsidR="002A40AB" w:rsidRPr="004E70E7" w:rsidRDefault="002A40AB" w:rsidP="002A40A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TBD</w:t>
            </w:r>
          </w:p>
        </w:tc>
        <w:tc>
          <w:tcPr>
            <w:tcW w:w="1552" w:type="dxa"/>
            <w:vAlign w:val="center"/>
          </w:tcPr>
          <w:p w14:paraId="0A296B8C" w14:textId="02DC3052" w:rsidR="002A40AB" w:rsidRDefault="002A40AB" w:rsidP="002A40AB">
            <w:pPr>
              <w:jc w:val="both"/>
              <w:rPr>
                <w:rFonts w:cstheme="minorHAnsi"/>
              </w:rPr>
            </w:pPr>
            <w:r w:rsidRPr="007B2F91">
              <w:rPr>
                <w:rFonts w:cstheme="minorHAnsi"/>
              </w:rPr>
              <w:t>TBD</w:t>
            </w:r>
          </w:p>
        </w:tc>
        <w:tc>
          <w:tcPr>
            <w:tcW w:w="988" w:type="dxa"/>
            <w:vAlign w:val="center"/>
          </w:tcPr>
          <w:p w14:paraId="720FA084" w14:textId="60D50FFE" w:rsidR="002A40AB" w:rsidRPr="00F67763" w:rsidRDefault="002A40AB" w:rsidP="002A40AB">
            <w:pPr>
              <w:jc w:val="both"/>
              <w:rPr>
                <w:rFonts w:cstheme="minorHAnsi"/>
              </w:rPr>
            </w:pPr>
            <w:r w:rsidRPr="007B2F91">
              <w:rPr>
                <w:rFonts w:cstheme="minorHAnsi"/>
              </w:rPr>
              <w:t>TBD</w:t>
            </w:r>
          </w:p>
        </w:tc>
        <w:tc>
          <w:tcPr>
            <w:tcW w:w="3159" w:type="dxa"/>
            <w:vAlign w:val="center"/>
          </w:tcPr>
          <w:p w14:paraId="1D298E02" w14:textId="77777777" w:rsidR="002A40AB" w:rsidRDefault="002A40AB" w:rsidP="002A40AB">
            <w:pPr>
              <w:rPr>
                <w:rFonts w:cstheme="minorHAnsi"/>
              </w:rPr>
            </w:pPr>
            <w:r>
              <w:rPr>
                <w:rFonts w:cstheme="minorHAnsi"/>
              </w:rPr>
              <w:t>Haute Tension</w:t>
            </w:r>
          </w:p>
          <w:p w14:paraId="5C8DCCCE" w14:textId="5E39A27D" w:rsidR="002A40AB" w:rsidRPr="00F67763" w:rsidRDefault="002A40AB" w:rsidP="002A40AB">
            <w:pPr>
              <w:tabs>
                <w:tab w:val="left" w:pos="357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 &lt; HT &lt; 1500V (TBC)</w:t>
            </w:r>
          </w:p>
        </w:tc>
        <w:tc>
          <w:tcPr>
            <w:tcW w:w="931" w:type="dxa"/>
            <w:vAlign w:val="center"/>
          </w:tcPr>
          <w:p w14:paraId="46F6E78F" w14:textId="35C40318" w:rsidR="002A40AB" w:rsidRPr="009C1F21" w:rsidRDefault="002A40AB" w:rsidP="002A40AB">
            <w:pPr>
              <w:jc w:val="both"/>
              <w:rPr>
                <w:rFonts w:cstheme="minorHAnsi"/>
              </w:rPr>
            </w:pPr>
          </w:p>
        </w:tc>
      </w:tr>
      <w:tr w:rsidR="002A40AB" w:rsidRPr="00A12CD4" w14:paraId="4D213C2F" w14:textId="77777777" w:rsidTr="002A40AB">
        <w:tc>
          <w:tcPr>
            <w:tcW w:w="1450" w:type="dxa"/>
            <w:vAlign w:val="center"/>
          </w:tcPr>
          <w:p w14:paraId="641B855A" w14:textId="77777777" w:rsidR="002A40AB" w:rsidRPr="00D22E27" w:rsidRDefault="002A40AB" w:rsidP="002A40AB">
            <w:pPr>
              <w:rPr>
                <w:rFonts w:cstheme="minorHAnsi"/>
                <w:lang w:val="en-GB"/>
              </w:rPr>
            </w:pPr>
            <w:r w:rsidRPr="00D22E27">
              <w:rPr>
                <w:rFonts w:cstheme="minorHAnsi"/>
                <w:lang w:val="en-GB"/>
              </w:rPr>
              <w:t>Current Measure</w:t>
            </w:r>
            <w:r>
              <w:rPr>
                <w:rFonts w:cstheme="minorHAnsi"/>
                <w:lang w:val="en-GB"/>
              </w:rPr>
              <w:t xml:space="preserve"> </w:t>
            </w:r>
            <w:r w:rsidRPr="00D22E27">
              <w:rPr>
                <w:rFonts w:cstheme="minorHAnsi"/>
                <w:lang w:val="en-GB"/>
              </w:rPr>
              <w:t>CMx</w:t>
            </w:r>
          </w:p>
          <w:p w14:paraId="4593E942" w14:textId="0ED7B5C6" w:rsidR="002A40AB" w:rsidRPr="00745971" w:rsidRDefault="002A40AB" w:rsidP="002A40AB">
            <w:pPr>
              <w:jc w:val="both"/>
              <w:rPr>
                <w:rFonts w:cstheme="minorHAnsi"/>
                <w:lang w:val="en-GB"/>
              </w:rPr>
            </w:pPr>
            <w:r w:rsidRPr="00D22E27">
              <w:rPr>
                <w:rFonts w:cstheme="minorHAnsi"/>
                <w:lang w:val="en-GB"/>
              </w:rPr>
              <w:t>HK_I_A_x</w:t>
            </w:r>
          </w:p>
        </w:tc>
        <w:tc>
          <w:tcPr>
            <w:tcW w:w="987" w:type="dxa"/>
            <w:vAlign w:val="center"/>
          </w:tcPr>
          <w:p w14:paraId="56685FAB" w14:textId="209B25F0" w:rsidR="002A40AB" w:rsidRPr="00745971" w:rsidRDefault="002A40AB" w:rsidP="002A40AB">
            <w:pPr>
              <w:jc w:val="both"/>
              <w:rPr>
                <w:rFonts w:cstheme="minorHAnsi"/>
                <w:lang w:val="en-GB"/>
              </w:rPr>
            </w:pPr>
            <w:r w:rsidRPr="00197DF4">
              <w:rPr>
                <w:rFonts w:cstheme="minorHAnsi"/>
              </w:rPr>
              <w:t>TBD</w:t>
            </w:r>
          </w:p>
        </w:tc>
        <w:tc>
          <w:tcPr>
            <w:tcW w:w="1552" w:type="dxa"/>
            <w:vAlign w:val="center"/>
          </w:tcPr>
          <w:p w14:paraId="7D2B0307" w14:textId="450532A8" w:rsidR="002A40AB" w:rsidRDefault="002A40AB" w:rsidP="002A40AB">
            <w:pPr>
              <w:jc w:val="both"/>
              <w:rPr>
                <w:rFonts w:cstheme="minorHAnsi"/>
              </w:rPr>
            </w:pPr>
            <w:r w:rsidRPr="007B2F91">
              <w:rPr>
                <w:rFonts w:cstheme="minorHAnsi"/>
              </w:rPr>
              <w:t>TBD</w:t>
            </w:r>
          </w:p>
        </w:tc>
        <w:tc>
          <w:tcPr>
            <w:tcW w:w="988" w:type="dxa"/>
            <w:vAlign w:val="center"/>
          </w:tcPr>
          <w:p w14:paraId="76201090" w14:textId="114E8033" w:rsidR="002A40AB" w:rsidRPr="00F67763" w:rsidRDefault="002A40AB" w:rsidP="002A40AB">
            <w:pPr>
              <w:jc w:val="both"/>
              <w:rPr>
                <w:rFonts w:cstheme="minorHAnsi"/>
              </w:rPr>
            </w:pPr>
            <w:r w:rsidRPr="007B2F91">
              <w:rPr>
                <w:rFonts w:cstheme="minorHAnsi"/>
              </w:rPr>
              <w:t>TBD</w:t>
            </w:r>
          </w:p>
        </w:tc>
        <w:tc>
          <w:tcPr>
            <w:tcW w:w="3159" w:type="dxa"/>
            <w:vAlign w:val="center"/>
          </w:tcPr>
          <w:p w14:paraId="4728493E" w14:textId="7BCC0CA7" w:rsidR="002A40AB" w:rsidRPr="00F67763" w:rsidRDefault="002A40AB" w:rsidP="002A40AB">
            <w:pPr>
              <w:tabs>
                <w:tab w:val="left" w:pos="357"/>
              </w:tabs>
              <w:jc w:val="both"/>
              <w:rPr>
                <w:rFonts w:cstheme="minorHAnsi"/>
              </w:rPr>
            </w:pPr>
            <w:r w:rsidRPr="00D22E27">
              <w:rPr>
                <w:rFonts w:cstheme="minorHAnsi"/>
              </w:rPr>
              <w:t>Courant de la partie H</w:t>
            </w:r>
            <w:r>
              <w:rPr>
                <w:rFonts w:cstheme="minorHAnsi"/>
              </w:rPr>
              <w:t>T</w:t>
            </w:r>
          </w:p>
        </w:tc>
        <w:tc>
          <w:tcPr>
            <w:tcW w:w="931" w:type="dxa"/>
            <w:vAlign w:val="center"/>
          </w:tcPr>
          <w:p w14:paraId="6F8E9CC6" w14:textId="709E49D6" w:rsidR="002A40AB" w:rsidRPr="009C1F21" w:rsidRDefault="002A40AB" w:rsidP="002A40AB">
            <w:pPr>
              <w:jc w:val="both"/>
              <w:rPr>
                <w:rFonts w:cstheme="minorHAnsi"/>
              </w:rPr>
            </w:pPr>
          </w:p>
        </w:tc>
      </w:tr>
      <w:tr w:rsidR="002A40AB" w:rsidRPr="00A12CD4" w14:paraId="0A3CAB81" w14:textId="77777777" w:rsidTr="002A40AB">
        <w:tc>
          <w:tcPr>
            <w:tcW w:w="1450" w:type="dxa"/>
            <w:vAlign w:val="center"/>
          </w:tcPr>
          <w:p w14:paraId="5E0E530F" w14:textId="77777777" w:rsidR="002A40AB" w:rsidRPr="00D22E27" w:rsidRDefault="002A40AB" w:rsidP="002A40AB">
            <w:pPr>
              <w:rPr>
                <w:rFonts w:cstheme="minorHAnsi"/>
                <w:lang w:val="en-GB"/>
              </w:rPr>
            </w:pPr>
            <w:r w:rsidRPr="00D22E27">
              <w:rPr>
                <w:rFonts w:cstheme="minorHAnsi"/>
                <w:lang w:val="en-GB"/>
              </w:rPr>
              <w:t>Current Channel CCx</w:t>
            </w:r>
          </w:p>
          <w:p w14:paraId="0A7DB8F9" w14:textId="669551F8" w:rsidR="002A40AB" w:rsidRPr="00745971" w:rsidRDefault="002A40AB" w:rsidP="002A40AB">
            <w:pPr>
              <w:jc w:val="both"/>
              <w:rPr>
                <w:rFonts w:cstheme="minorHAnsi"/>
                <w:lang w:val="en-GB"/>
              </w:rPr>
            </w:pPr>
            <w:r w:rsidRPr="00D22E27">
              <w:rPr>
                <w:rFonts w:cstheme="minorHAnsi"/>
                <w:lang w:val="en-GB"/>
              </w:rPr>
              <w:t>HK_I_HVPA_x</w:t>
            </w:r>
          </w:p>
        </w:tc>
        <w:tc>
          <w:tcPr>
            <w:tcW w:w="987" w:type="dxa"/>
            <w:vAlign w:val="center"/>
          </w:tcPr>
          <w:p w14:paraId="142DF1F7" w14:textId="76CEDC4B" w:rsidR="002A40AB" w:rsidRPr="00D22E27" w:rsidRDefault="002A40AB" w:rsidP="002A40AB">
            <w:pPr>
              <w:rPr>
                <w:rFonts w:cstheme="minorHAnsi"/>
                <w:lang w:val="en-GB"/>
              </w:rPr>
            </w:pPr>
            <w:r w:rsidRPr="00197DF4">
              <w:rPr>
                <w:rFonts w:cstheme="minorHAnsi"/>
              </w:rPr>
              <w:t>TBD</w:t>
            </w:r>
          </w:p>
        </w:tc>
        <w:tc>
          <w:tcPr>
            <w:tcW w:w="1552" w:type="dxa"/>
            <w:vAlign w:val="center"/>
          </w:tcPr>
          <w:p w14:paraId="41A84B79" w14:textId="717091B9" w:rsidR="002A40AB" w:rsidRPr="00DA64E7" w:rsidRDefault="002A40AB" w:rsidP="002A40AB">
            <w:pPr>
              <w:jc w:val="both"/>
              <w:rPr>
                <w:rFonts w:cstheme="minorHAnsi"/>
              </w:rPr>
            </w:pPr>
            <w:r w:rsidRPr="007B2F91">
              <w:rPr>
                <w:rFonts w:cstheme="minorHAnsi"/>
              </w:rPr>
              <w:t>TBD</w:t>
            </w:r>
          </w:p>
        </w:tc>
        <w:tc>
          <w:tcPr>
            <w:tcW w:w="988" w:type="dxa"/>
            <w:vAlign w:val="center"/>
          </w:tcPr>
          <w:p w14:paraId="70644A61" w14:textId="02C5C2FA" w:rsidR="002A40AB" w:rsidRPr="003252F5" w:rsidRDefault="002A40AB" w:rsidP="002A40AB">
            <w:pPr>
              <w:jc w:val="both"/>
              <w:rPr>
                <w:rFonts w:cstheme="minorHAnsi"/>
              </w:rPr>
            </w:pPr>
            <w:r w:rsidRPr="007B2F91">
              <w:rPr>
                <w:rFonts w:cstheme="minorHAnsi"/>
              </w:rPr>
              <w:t>TBD</w:t>
            </w:r>
          </w:p>
        </w:tc>
        <w:tc>
          <w:tcPr>
            <w:tcW w:w="3159" w:type="dxa"/>
            <w:vAlign w:val="center"/>
          </w:tcPr>
          <w:p w14:paraId="52865AE1" w14:textId="27921C32" w:rsidR="002A40AB" w:rsidRPr="003252F5" w:rsidRDefault="002A40AB" w:rsidP="002A40AB">
            <w:pPr>
              <w:tabs>
                <w:tab w:val="left" w:pos="357"/>
              </w:tabs>
              <w:jc w:val="both"/>
              <w:rPr>
                <w:rFonts w:cstheme="minorHAnsi"/>
              </w:rPr>
            </w:pPr>
            <w:r w:rsidRPr="00D22E27">
              <w:rPr>
                <w:rFonts w:cstheme="minorHAnsi"/>
              </w:rPr>
              <w:t>Courant de la carte H</w:t>
            </w:r>
            <w:r>
              <w:rPr>
                <w:rFonts w:cstheme="minorHAnsi"/>
              </w:rPr>
              <w:t>VPA</w:t>
            </w:r>
          </w:p>
        </w:tc>
        <w:tc>
          <w:tcPr>
            <w:tcW w:w="931" w:type="dxa"/>
            <w:vAlign w:val="center"/>
          </w:tcPr>
          <w:p w14:paraId="07595C75" w14:textId="7177C64E" w:rsidR="002A40AB" w:rsidRPr="00D22E27" w:rsidRDefault="002A40AB" w:rsidP="002A40AB">
            <w:pPr>
              <w:jc w:val="both"/>
              <w:rPr>
                <w:rFonts w:cstheme="minorHAnsi"/>
              </w:rPr>
            </w:pPr>
          </w:p>
        </w:tc>
      </w:tr>
    </w:tbl>
    <w:p w14:paraId="70CBCC7D" w14:textId="5570D105" w:rsidR="00F751B1" w:rsidRDefault="00F751B1" w:rsidP="00DB6FEB">
      <w:pPr>
        <w:jc w:val="both"/>
        <w:rPr>
          <w:rFonts w:cstheme="minorHAnsi"/>
          <w:b/>
          <w:bCs/>
          <w:sz w:val="24"/>
          <w:szCs w:val="24"/>
        </w:rPr>
      </w:pPr>
    </w:p>
    <w:p w14:paraId="5249E217" w14:textId="77777777" w:rsidR="002A670E" w:rsidRDefault="0061379E" w:rsidP="00DB6FEB">
      <w:pPr>
        <w:jc w:val="both"/>
        <w:rPr>
          <w:rFonts w:cstheme="minorHAnsi"/>
        </w:rPr>
      </w:pPr>
      <w:r w:rsidRPr="00F67763">
        <w:rPr>
          <w:rFonts w:cstheme="minorHAnsi"/>
          <w:b/>
          <w:bCs/>
          <w:sz w:val="24"/>
          <w:szCs w:val="24"/>
        </w:rPr>
        <w:t>Entrées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413"/>
        <w:gridCol w:w="1134"/>
        <w:gridCol w:w="1417"/>
        <w:gridCol w:w="1276"/>
        <w:gridCol w:w="3827"/>
      </w:tblGrid>
      <w:tr w:rsidR="002A670E" w:rsidRPr="00A12CD4" w14:paraId="40ABB539" w14:textId="77777777" w:rsidTr="007B768C">
        <w:tc>
          <w:tcPr>
            <w:tcW w:w="1413" w:type="dxa"/>
            <w:vAlign w:val="center"/>
          </w:tcPr>
          <w:p w14:paraId="7F7D7EF4" w14:textId="77777777" w:rsidR="002A670E" w:rsidRPr="00A12CD4" w:rsidRDefault="002A670E" w:rsidP="00DB6FEB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Label</w:t>
            </w:r>
          </w:p>
        </w:tc>
        <w:tc>
          <w:tcPr>
            <w:tcW w:w="1134" w:type="dxa"/>
            <w:vAlign w:val="center"/>
          </w:tcPr>
          <w:p w14:paraId="0C7C54F9" w14:textId="77777777" w:rsidR="002A670E" w:rsidRPr="00A12CD4" w:rsidRDefault="002A670E" w:rsidP="00DB6FEB">
            <w:pPr>
              <w:jc w:val="both"/>
              <w:rPr>
                <w:rFonts w:cstheme="minorHAnsi"/>
                <w:i/>
                <w:iCs/>
              </w:rPr>
            </w:pPr>
            <w:r w:rsidRPr="00A12CD4">
              <w:rPr>
                <w:rFonts w:cstheme="minorHAnsi"/>
              </w:rPr>
              <w:t xml:space="preserve">Min </w:t>
            </w:r>
            <w:r>
              <w:rPr>
                <w:rFonts w:cstheme="minorHAnsi"/>
              </w:rPr>
              <w:t>(V)</w:t>
            </w:r>
          </w:p>
        </w:tc>
        <w:tc>
          <w:tcPr>
            <w:tcW w:w="1417" w:type="dxa"/>
            <w:vAlign w:val="center"/>
          </w:tcPr>
          <w:p w14:paraId="18D49187" w14:textId="77777777" w:rsidR="002A670E" w:rsidRPr="00A12CD4" w:rsidRDefault="002A670E" w:rsidP="00DB6FEB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Typique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1276" w:type="dxa"/>
            <w:vAlign w:val="center"/>
          </w:tcPr>
          <w:p w14:paraId="2DDF9CF2" w14:textId="77777777" w:rsidR="002A670E" w:rsidRPr="00A12CD4" w:rsidRDefault="002A670E" w:rsidP="00DB6FEB">
            <w:pPr>
              <w:jc w:val="both"/>
              <w:rPr>
                <w:rFonts w:cstheme="minorHAnsi"/>
                <w:i/>
                <w:iCs/>
              </w:rPr>
            </w:pPr>
            <w:r w:rsidRPr="00A12CD4">
              <w:rPr>
                <w:rFonts w:cstheme="minorHAnsi"/>
              </w:rPr>
              <w:t>Max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3827" w:type="dxa"/>
            <w:vAlign w:val="center"/>
          </w:tcPr>
          <w:p w14:paraId="7694AC87" w14:textId="77777777" w:rsidR="002A670E" w:rsidRPr="00A12CD4" w:rsidRDefault="002A670E" w:rsidP="00DB6FE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Commentaire</w:t>
            </w:r>
          </w:p>
        </w:tc>
      </w:tr>
      <w:tr w:rsidR="00324D5F" w:rsidRPr="00A12CD4" w14:paraId="6E05D93A" w14:textId="77777777" w:rsidTr="001F0BBF">
        <w:tc>
          <w:tcPr>
            <w:tcW w:w="1413" w:type="dxa"/>
            <w:vAlign w:val="center"/>
          </w:tcPr>
          <w:p w14:paraId="1654210E" w14:textId="53B88359" w:rsidR="00324D5F" w:rsidRPr="00EB6474" w:rsidRDefault="00324D5F" w:rsidP="00DB6FEB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V_OSC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134" w:type="dxa"/>
            <w:vAlign w:val="center"/>
          </w:tcPr>
          <w:p w14:paraId="6893DB40" w14:textId="77777777" w:rsidR="00324D5F" w:rsidRDefault="00324D5F" w:rsidP="00DB6FE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-6</w:t>
            </w:r>
          </w:p>
          <w:p w14:paraId="3484C54B" w14:textId="0B4F1200" w:rsidR="00324D5F" w:rsidRPr="00A12CD4" w:rsidRDefault="00324D5F" w:rsidP="00DB6FEB">
            <w:pPr>
              <w:jc w:val="both"/>
              <w:rPr>
                <w:rFonts w:cstheme="minorHAnsi"/>
              </w:rPr>
            </w:pPr>
            <w:r w:rsidRPr="00A70B11">
              <w:rPr>
                <w:sz w:val="18"/>
                <w:szCs w:val="18"/>
              </w:rPr>
              <w:t>+/-0,3</w:t>
            </w:r>
          </w:p>
        </w:tc>
        <w:tc>
          <w:tcPr>
            <w:tcW w:w="1417" w:type="dxa"/>
            <w:vAlign w:val="center"/>
          </w:tcPr>
          <w:p w14:paraId="7372451E" w14:textId="77777777" w:rsidR="00324D5F" w:rsidRDefault="00324D5F" w:rsidP="00DB6FE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6491925B" w14:textId="77777777" w:rsidR="00324D5F" w:rsidRPr="00A12CD4" w:rsidRDefault="00324D5F" w:rsidP="00DB6FEB">
            <w:pPr>
              <w:jc w:val="both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01D275CE" w14:textId="77777777" w:rsidR="00324D5F" w:rsidRDefault="00324D5F" w:rsidP="00DB6FE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+6</w:t>
            </w:r>
          </w:p>
          <w:p w14:paraId="3FA88B2B" w14:textId="01FE1484" w:rsidR="00324D5F" w:rsidRPr="00A12CD4" w:rsidRDefault="00324D5F" w:rsidP="00DB6FEB">
            <w:pPr>
              <w:jc w:val="both"/>
              <w:rPr>
                <w:rFonts w:cstheme="minorHAnsi"/>
              </w:rPr>
            </w:pPr>
            <w:r w:rsidRPr="00F67763">
              <w:rPr>
                <w:rFonts w:cstheme="minorHAnsi"/>
                <w:sz w:val="18"/>
                <w:szCs w:val="18"/>
              </w:rPr>
              <w:t>+/-0,3</w:t>
            </w:r>
          </w:p>
        </w:tc>
        <w:tc>
          <w:tcPr>
            <w:tcW w:w="3827" w:type="dxa"/>
          </w:tcPr>
          <w:p w14:paraId="0B65B3AC" w14:textId="77777777" w:rsidR="00324D5F" w:rsidRPr="00A70B11" w:rsidRDefault="00324D5F" w:rsidP="00DB6FEB">
            <w:pPr>
              <w:tabs>
                <w:tab w:val="left" w:pos="456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+6</w:t>
            </w:r>
            <w:r w:rsidRPr="00A70B11">
              <w:rPr>
                <w:rFonts w:cstheme="minorHAnsi"/>
              </w:rPr>
              <w:t xml:space="preserve">V </w:t>
            </w:r>
            <w:r w:rsidRPr="00A70B11">
              <w:rPr>
                <w:rFonts w:cstheme="minorHAnsi"/>
              </w:rPr>
              <w:tab/>
            </w:r>
            <w:r w:rsidRPr="00745746">
              <w:rPr>
                <w:rFonts w:cstheme="minorHAnsi"/>
              </w:rPr>
              <w:sym w:font="Wingdings" w:char="F0E0"/>
            </w:r>
            <w:r w:rsidRPr="00A70B11">
              <w:rPr>
                <w:rFonts w:cstheme="minorHAnsi"/>
              </w:rPr>
              <w:t xml:space="preserve"> Haute Tension </w:t>
            </w:r>
            <w:r>
              <w:rPr>
                <w:rFonts w:cstheme="minorHAnsi"/>
              </w:rPr>
              <w:t>OFF</w:t>
            </w:r>
          </w:p>
          <w:p w14:paraId="3FEFCFDB" w14:textId="57AA7BEF" w:rsidR="00324D5F" w:rsidRDefault="00324D5F" w:rsidP="00324D5F">
            <w:pPr>
              <w:tabs>
                <w:tab w:val="left" w:pos="439"/>
              </w:tabs>
              <w:jc w:val="both"/>
              <w:rPr>
                <w:rFonts w:cstheme="minorHAnsi"/>
              </w:rPr>
            </w:pPr>
            <w:r w:rsidRPr="00B12F3C">
              <w:rPr>
                <w:rFonts w:cstheme="minorHAnsi"/>
              </w:rPr>
              <w:t>-6V</w:t>
            </w:r>
            <w:r>
              <w:rPr>
                <w:rFonts w:cstheme="minorHAnsi"/>
              </w:rPr>
              <w:tab/>
            </w:r>
            <w:r w:rsidRPr="00986D0D">
              <w:rPr>
                <w:rFonts w:cstheme="minorHAnsi"/>
              </w:rPr>
              <w:sym w:font="Wingdings" w:char="F0E0"/>
            </w:r>
            <w:r>
              <w:rPr>
                <w:rFonts w:cstheme="minorHAnsi"/>
              </w:rPr>
              <w:tab/>
            </w:r>
            <w:r w:rsidRPr="00A70B11">
              <w:rPr>
                <w:rFonts w:cstheme="minorHAnsi"/>
              </w:rPr>
              <w:t xml:space="preserve">Haute Tension </w:t>
            </w:r>
            <w:r>
              <w:rPr>
                <w:rFonts w:cstheme="minorHAnsi"/>
              </w:rPr>
              <w:t>ON</w:t>
            </w:r>
          </w:p>
        </w:tc>
      </w:tr>
      <w:tr w:rsidR="00324D5F" w:rsidRPr="00A12CD4" w14:paraId="584BEA0B" w14:textId="77777777" w:rsidTr="001F0BBF">
        <w:tc>
          <w:tcPr>
            <w:tcW w:w="1413" w:type="dxa"/>
            <w:vAlign w:val="center"/>
          </w:tcPr>
          <w:p w14:paraId="716B69A6" w14:textId="2E217CB4" w:rsidR="00324D5F" w:rsidRDefault="00324D5F" w:rsidP="00DB6FEB">
            <w:pPr>
              <w:jc w:val="both"/>
              <w:rPr>
                <w:rFonts w:cstheme="minorHAnsi"/>
                <w:b/>
                <w:bCs/>
              </w:rPr>
            </w:pPr>
            <w:r w:rsidRPr="00A12CD4">
              <w:rPr>
                <w:rFonts w:cstheme="minorHAnsi"/>
              </w:rPr>
              <w:lastRenderedPageBreak/>
              <w:t>REF_HT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134" w:type="dxa"/>
            <w:vAlign w:val="center"/>
          </w:tcPr>
          <w:p w14:paraId="564B50E4" w14:textId="77777777" w:rsidR="00324D5F" w:rsidRDefault="00324D5F" w:rsidP="00DB6FEB">
            <w:pPr>
              <w:jc w:val="both"/>
              <w:rPr>
                <w:rFonts w:cstheme="minorHAnsi"/>
              </w:rPr>
            </w:pPr>
            <w:r w:rsidRPr="004E70E7">
              <w:rPr>
                <w:rFonts w:cstheme="minorHAnsi"/>
              </w:rPr>
              <w:t>0</w:t>
            </w:r>
          </w:p>
          <w:p w14:paraId="448D858C" w14:textId="226B133F" w:rsidR="00324D5F" w:rsidRPr="00A12CD4" w:rsidRDefault="00324D5F" w:rsidP="00DB6FEB">
            <w:pPr>
              <w:jc w:val="both"/>
              <w:rPr>
                <w:rFonts w:cstheme="minorHAnsi"/>
              </w:rPr>
            </w:pPr>
            <w:r w:rsidRPr="00A70B11">
              <w:rPr>
                <w:rFonts w:cstheme="minorHAnsi"/>
                <w:sz w:val="18"/>
                <w:szCs w:val="18"/>
              </w:rPr>
              <w:t>+/-0,15</w:t>
            </w:r>
          </w:p>
        </w:tc>
        <w:tc>
          <w:tcPr>
            <w:tcW w:w="1417" w:type="dxa"/>
            <w:vAlign w:val="center"/>
          </w:tcPr>
          <w:p w14:paraId="057472FD" w14:textId="00CE1841" w:rsidR="00324D5F" w:rsidRPr="00A12CD4" w:rsidRDefault="00324D5F" w:rsidP="00DB6FE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276" w:type="dxa"/>
            <w:vAlign w:val="center"/>
          </w:tcPr>
          <w:p w14:paraId="07C8ED77" w14:textId="77777777" w:rsidR="00324D5F" w:rsidRDefault="00324D5F" w:rsidP="00324D5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4,7</w:t>
            </w:r>
          </w:p>
          <w:p w14:paraId="4CDA645B" w14:textId="424AB497" w:rsidR="00324D5F" w:rsidRPr="00A12CD4" w:rsidRDefault="00324D5F" w:rsidP="00324D5F">
            <w:pPr>
              <w:jc w:val="both"/>
              <w:rPr>
                <w:rFonts w:cstheme="minorHAnsi"/>
              </w:rPr>
            </w:pPr>
            <w:r w:rsidRPr="00F67763">
              <w:rPr>
                <w:rFonts w:cstheme="minorHAnsi"/>
                <w:sz w:val="18"/>
                <w:szCs w:val="18"/>
              </w:rPr>
              <w:t>+/-0,25</w:t>
            </w:r>
          </w:p>
        </w:tc>
        <w:tc>
          <w:tcPr>
            <w:tcW w:w="3827" w:type="dxa"/>
            <w:vAlign w:val="center"/>
          </w:tcPr>
          <w:p w14:paraId="0FD0CCC2" w14:textId="6ED90696" w:rsidR="00324D5F" w:rsidRDefault="00324D5F" w:rsidP="00DB6FEB">
            <w:pPr>
              <w:tabs>
                <w:tab w:val="left" w:pos="456"/>
              </w:tabs>
              <w:jc w:val="both"/>
              <w:rPr>
                <w:rFonts w:cstheme="minorHAnsi"/>
              </w:rPr>
            </w:pPr>
            <w:r w:rsidRPr="004E70E7">
              <w:rPr>
                <w:rFonts w:cstheme="minorHAnsi"/>
              </w:rPr>
              <w:t xml:space="preserve">De 0V à </w:t>
            </w:r>
            <w:r>
              <w:rPr>
                <w:rFonts w:cstheme="minorHAnsi"/>
              </w:rPr>
              <w:t>4,7</w:t>
            </w:r>
            <w:r w:rsidRPr="004E70E7">
              <w:rPr>
                <w:rFonts w:cstheme="minorHAnsi"/>
              </w:rPr>
              <w:t>V</w:t>
            </w:r>
            <w:r>
              <w:rPr>
                <w:rFonts w:cstheme="minorHAnsi"/>
              </w:rPr>
              <w:t xml:space="preserve"> Consigne de la HT</w:t>
            </w:r>
          </w:p>
        </w:tc>
      </w:tr>
    </w:tbl>
    <w:p w14:paraId="59362005" w14:textId="75A4E749" w:rsidR="00F751B1" w:rsidRDefault="00F751B1" w:rsidP="00DB6FEB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539A6E55" w14:textId="77777777" w:rsidR="00324D5F" w:rsidRDefault="0061379E" w:rsidP="00324D5F">
      <w:pPr>
        <w:jc w:val="both"/>
        <w:rPr>
          <w:rFonts w:cstheme="minorHAnsi"/>
          <w:b/>
          <w:bCs/>
          <w:sz w:val="24"/>
          <w:szCs w:val="24"/>
        </w:rPr>
      </w:pPr>
      <w:r w:rsidRPr="00F67763">
        <w:rPr>
          <w:rFonts w:cstheme="minorHAnsi"/>
          <w:b/>
          <w:bCs/>
          <w:sz w:val="24"/>
          <w:szCs w:val="24"/>
        </w:rPr>
        <w:lastRenderedPageBreak/>
        <w:t>Signaux de données</w:t>
      </w:r>
    </w:p>
    <w:tbl>
      <w:tblPr>
        <w:tblStyle w:val="Grilledutableau"/>
        <w:tblW w:w="9001" w:type="dxa"/>
        <w:tblLook w:val="04A0" w:firstRow="1" w:lastRow="0" w:firstColumn="1" w:lastColumn="0" w:noHBand="0" w:noVBand="1"/>
      </w:tblPr>
      <w:tblGrid>
        <w:gridCol w:w="1412"/>
        <w:gridCol w:w="1134"/>
        <w:gridCol w:w="1348"/>
        <w:gridCol w:w="1279"/>
        <w:gridCol w:w="1276"/>
        <w:gridCol w:w="1343"/>
        <w:gridCol w:w="1209"/>
      </w:tblGrid>
      <w:tr w:rsidR="00324D5F" w:rsidRPr="00A12CD4" w14:paraId="39F078E0" w14:textId="77777777" w:rsidTr="003A45FF">
        <w:tc>
          <w:tcPr>
            <w:tcW w:w="1412" w:type="dxa"/>
            <w:vAlign w:val="center"/>
          </w:tcPr>
          <w:p w14:paraId="668797A8" w14:textId="77777777" w:rsidR="00324D5F" w:rsidRPr="0055206F" w:rsidRDefault="00324D5F" w:rsidP="003A45FF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761" w:type="dxa"/>
            <w:gridSpan w:val="3"/>
            <w:vAlign w:val="center"/>
          </w:tcPr>
          <w:p w14:paraId="7AD1EDA1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  <w:r w:rsidRPr="00A22E42">
              <w:rPr>
                <w:rFonts w:cstheme="minorHAnsi"/>
              </w:rPr>
              <w:t>Mode commun</w:t>
            </w:r>
          </w:p>
        </w:tc>
        <w:tc>
          <w:tcPr>
            <w:tcW w:w="3828" w:type="dxa"/>
            <w:gridSpan w:val="3"/>
            <w:vAlign w:val="center"/>
          </w:tcPr>
          <w:p w14:paraId="62964561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Mode différentiel</w:t>
            </w:r>
          </w:p>
        </w:tc>
      </w:tr>
      <w:tr w:rsidR="00324D5F" w:rsidRPr="00A12CD4" w14:paraId="1E621811" w14:textId="77777777" w:rsidTr="003A45FF">
        <w:tc>
          <w:tcPr>
            <w:tcW w:w="1412" w:type="dxa"/>
            <w:vAlign w:val="center"/>
          </w:tcPr>
          <w:p w14:paraId="5959ECA9" w14:textId="77777777" w:rsidR="00324D5F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Label</w:t>
            </w:r>
          </w:p>
        </w:tc>
        <w:tc>
          <w:tcPr>
            <w:tcW w:w="1134" w:type="dxa"/>
            <w:vAlign w:val="center"/>
          </w:tcPr>
          <w:p w14:paraId="69D8ED94" w14:textId="77777777" w:rsidR="00324D5F" w:rsidRPr="00A12CD4" w:rsidRDefault="00324D5F" w:rsidP="003A45FF">
            <w:pPr>
              <w:jc w:val="both"/>
              <w:rPr>
                <w:rFonts w:cstheme="minorHAnsi"/>
                <w:i/>
                <w:iCs/>
              </w:rPr>
            </w:pPr>
            <w:r w:rsidRPr="00A12CD4">
              <w:rPr>
                <w:rFonts w:cstheme="minorHAnsi"/>
              </w:rPr>
              <w:t xml:space="preserve">Min </w:t>
            </w:r>
            <w:r>
              <w:rPr>
                <w:rFonts w:cstheme="minorHAnsi"/>
              </w:rPr>
              <w:t>(V)</w:t>
            </w:r>
          </w:p>
        </w:tc>
        <w:tc>
          <w:tcPr>
            <w:tcW w:w="1348" w:type="dxa"/>
            <w:vAlign w:val="center"/>
          </w:tcPr>
          <w:p w14:paraId="421F2CF8" w14:textId="77777777" w:rsidR="00324D5F" w:rsidRPr="00A12CD4" w:rsidRDefault="00324D5F" w:rsidP="003A45FF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Typique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1279" w:type="dxa"/>
            <w:vAlign w:val="center"/>
          </w:tcPr>
          <w:p w14:paraId="410CF6A4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Max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1276" w:type="dxa"/>
            <w:vAlign w:val="center"/>
          </w:tcPr>
          <w:p w14:paraId="295ED589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 xml:space="preserve">Min </w:t>
            </w:r>
            <w:r>
              <w:rPr>
                <w:rFonts w:cstheme="minorHAnsi"/>
              </w:rPr>
              <w:t>(V)</w:t>
            </w:r>
          </w:p>
        </w:tc>
        <w:tc>
          <w:tcPr>
            <w:tcW w:w="1343" w:type="dxa"/>
            <w:vAlign w:val="center"/>
          </w:tcPr>
          <w:p w14:paraId="3632A816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Typique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1209" w:type="dxa"/>
            <w:vAlign w:val="center"/>
          </w:tcPr>
          <w:p w14:paraId="50671A20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Max</w:t>
            </w:r>
            <w:r>
              <w:rPr>
                <w:rFonts w:cstheme="minorHAnsi"/>
              </w:rPr>
              <w:t xml:space="preserve"> (V)</w:t>
            </w:r>
          </w:p>
        </w:tc>
      </w:tr>
      <w:tr w:rsidR="00324D5F" w:rsidRPr="00A12CD4" w14:paraId="7E5DD04C" w14:textId="77777777" w:rsidTr="003A45FF">
        <w:trPr>
          <w:trHeight w:val="373"/>
        </w:trPr>
        <w:tc>
          <w:tcPr>
            <w:tcW w:w="1412" w:type="dxa"/>
            <w:vAlign w:val="center"/>
          </w:tcPr>
          <w:p w14:paraId="344200DE" w14:textId="77777777" w:rsidR="00324D5F" w:rsidRPr="00A12CD4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HG+</w:t>
            </w:r>
          </w:p>
        </w:tc>
        <w:tc>
          <w:tcPr>
            <w:tcW w:w="1134" w:type="dxa"/>
            <w:vAlign w:val="center"/>
          </w:tcPr>
          <w:p w14:paraId="6328236E" w14:textId="77777777" w:rsidR="00324D5F" w:rsidRPr="00A12CD4" w:rsidRDefault="00324D5F" w:rsidP="003A45FF">
            <w:pPr>
              <w:jc w:val="both"/>
              <w:rPr>
                <w:rFonts w:cstheme="minorHAnsi"/>
                <w:i/>
                <w:iCs/>
              </w:rPr>
            </w:pPr>
            <w:r>
              <w:rPr>
                <w:rFonts w:cstheme="minorHAnsi"/>
              </w:rPr>
              <w:t>~-200mV</w:t>
            </w:r>
          </w:p>
        </w:tc>
        <w:tc>
          <w:tcPr>
            <w:tcW w:w="1348" w:type="dxa"/>
            <w:vAlign w:val="center"/>
          </w:tcPr>
          <w:p w14:paraId="15E42A8D" w14:textId="77777777" w:rsidR="00324D5F" w:rsidRPr="00A12CD4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279" w:type="dxa"/>
            <w:vAlign w:val="center"/>
          </w:tcPr>
          <w:p w14:paraId="6D4112CD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6" w:type="dxa"/>
            <w:vAlign w:val="center"/>
          </w:tcPr>
          <w:p w14:paraId="747B296C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343" w:type="dxa"/>
            <w:vAlign w:val="center"/>
          </w:tcPr>
          <w:p w14:paraId="33F10441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209" w:type="dxa"/>
            <w:vAlign w:val="center"/>
          </w:tcPr>
          <w:p w14:paraId="403CFA5E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400mV</w:t>
            </w:r>
          </w:p>
        </w:tc>
      </w:tr>
      <w:tr w:rsidR="00324D5F" w:rsidRPr="00A12CD4" w14:paraId="076EB310" w14:textId="77777777" w:rsidTr="003A45FF">
        <w:trPr>
          <w:trHeight w:val="422"/>
        </w:trPr>
        <w:tc>
          <w:tcPr>
            <w:tcW w:w="1412" w:type="dxa"/>
            <w:vAlign w:val="center"/>
          </w:tcPr>
          <w:p w14:paraId="700CDFE1" w14:textId="77777777" w:rsidR="00324D5F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HG-</w:t>
            </w:r>
          </w:p>
        </w:tc>
        <w:tc>
          <w:tcPr>
            <w:tcW w:w="1134" w:type="dxa"/>
            <w:vAlign w:val="center"/>
          </w:tcPr>
          <w:p w14:paraId="38F5A6B6" w14:textId="77777777" w:rsidR="00324D5F" w:rsidRPr="00A12CD4" w:rsidRDefault="00324D5F" w:rsidP="003A45FF">
            <w:pPr>
              <w:jc w:val="both"/>
              <w:rPr>
                <w:rFonts w:cstheme="minorHAnsi"/>
                <w:i/>
                <w:iCs/>
              </w:rPr>
            </w:pPr>
          </w:p>
        </w:tc>
        <w:tc>
          <w:tcPr>
            <w:tcW w:w="1348" w:type="dxa"/>
            <w:vAlign w:val="center"/>
          </w:tcPr>
          <w:p w14:paraId="43096437" w14:textId="77777777" w:rsidR="00324D5F" w:rsidRPr="00A12CD4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279" w:type="dxa"/>
            <w:vAlign w:val="center"/>
          </w:tcPr>
          <w:p w14:paraId="5A56727D" w14:textId="77777777" w:rsidR="00324D5F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~+200mV</w:t>
            </w:r>
          </w:p>
        </w:tc>
        <w:tc>
          <w:tcPr>
            <w:tcW w:w="1276" w:type="dxa"/>
            <w:vAlign w:val="center"/>
          </w:tcPr>
          <w:p w14:paraId="4172FD73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343" w:type="dxa"/>
            <w:vAlign w:val="center"/>
          </w:tcPr>
          <w:p w14:paraId="73720F06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209" w:type="dxa"/>
            <w:vAlign w:val="center"/>
          </w:tcPr>
          <w:p w14:paraId="79B748BF" w14:textId="77777777" w:rsidR="00324D5F" w:rsidRDefault="00324D5F" w:rsidP="003A45FF">
            <w:pPr>
              <w:jc w:val="both"/>
              <w:rPr>
                <w:rFonts w:cstheme="minorHAnsi"/>
              </w:rPr>
            </w:pPr>
          </w:p>
        </w:tc>
      </w:tr>
      <w:tr w:rsidR="00324D5F" w:rsidRPr="00A12CD4" w14:paraId="35AF674B" w14:textId="77777777" w:rsidTr="003A45FF">
        <w:trPr>
          <w:trHeight w:val="414"/>
        </w:trPr>
        <w:tc>
          <w:tcPr>
            <w:tcW w:w="1412" w:type="dxa"/>
            <w:vAlign w:val="center"/>
          </w:tcPr>
          <w:p w14:paraId="3CD8210A" w14:textId="77777777" w:rsidR="00324D5F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LG+</w:t>
            </w:r>
          </w:p>
        </w:tc>
        <w:tc>
          <w:tcPr>
            <w:tcW w:w="1134" w:type="dxa"/>
            <w:vAlign w:val="center"/>
          </w:tcPr>
          <w:p w14:paraId="4A784743" w14:textId="77777777" w:rsidR="00324D5F" w:rsidRPr="00A12CD4" w:rsidRDefault="00324D5F" w:rsidP="003A45FF">
            <w:pPr>
              <w:jc w:val="both"/>
              <w:rPr>
                <w:rFonts w:cstheme="minorHAnsi"/>
                <w:i/>
                <w:iCs/>
              </w:rPr>
            </w:pPr>
            <w:r>
              <w:rPr>
                <w:rFonts w:cstheme="minorHAnsi"/>
              </w:rPr>
              <w:t>~-20mV</w:t>
            </w:r>
          </w:p>
        </w:tc>
        <w:tc>
          <w:tcPr>
            <w:tcW w:w="1348" w:type="dxa"/>
            <w:vAlign w:val="center"/>
          </w:tcPr>
          <w:p w14:paraId="0352ABE3" w14:textId="77777777" w:rsidR="00324D5F" w:rsidRPr="00A12CD4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279" w:type="dxa"/>
            <w:vAlign w:val="center"/>
          </w:tcPr>
          <w:p w14:paraId="1598CF13" w14:textId="77777777" w:rsidR="00324D5F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6" w:type="dxa"/>
            <w:vAlign w:val="center"/>
          </w:tcPr>
          <w:p w14:paraId="224CDACE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343" w:type="dxa"/>
            <w:vAlign w:val="center"/>
          </w:tcPr>
          <w:p w14:paraId="7972E594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209" w:type="dxa"/>
            <w:vAlign w:val="center"/>
          </w:tcPr>
          <w:p w14:paraId="47DE4950" w14:textId="77777777" w:rsidR="00324D5F" w:rsidRDefault="00324D5F" w:rsidP="003A45FF">
            <w:pPr>
              <w:jc w:val="both"/>
              <w:rPr>
                <w:rFonts w:cstheme="minorHAnsi"/>
              </w:rPr>
            </w:pPr>
          </w:p>
        </w:tc>
      </w:tr>
      <w:tr w:rsidR="00324D5F" w:rsidRPr="00A12CD4" w14:paraId="098A7967" w14:textId="77777777" w:rsidTr="003A45FF">
        <w:trPr>
          <w:trHeight w:val="406"/>
        </w:trPr>
        <w:tc>
          <w:tcPr>
            <w:tcW w:w="1412" w:type="dxa"/>
            <w:vAlign w:val="center"/>
          </w:tcPr>
          <w:p w14:paraId="251A6AEF" w14:textId="77777777" w:rsidR="00324D5F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LG-</w:t>
            </w:r>
          </w:p>
        </w:tc>
        <w:tc>
          <w:tcPr>
            <w:tcW w:w="1134" w:type="dxa"/>
            <w:vAlign w:val="center"/>
          </w:tcPr>
          <w:p w14:paraId="01851FA1" w14:textId="77777777" w:rsidR="00324D5F" w:rsidRPr="00A12CD4" w:rsidRDefault="00324D5F" w:rsidP="003A45FF">
            <w:pPr>
              <w:jc w:val="both"/>
              <w:rPr>
                <w:rFonts w:cstheme="minorHAnsi"/>
                <w:i/>
                <w:iCs/>
              </w:rPr>
            </w:pPr>
          </w:p>
        </w:tc>
        <w:tc>
          <w:tcPr>
            <w:tcW w:w="1348" w:type="dxa"/>
            <w:vAlign w:val="center"/>
          </w:tcPr>
          <w:p w14:paraId="6B1B1DEE" w14:textId="77777777" w:rsidR="00324D5F" w:rsidRPr="00A12CD4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279" w:type="dxa"/>
            <w:vAlign w:val="center"/>
          </w:tcPr>
          <w:p w14:paraId="0A582761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~+20mV</w:t>
            </w:r>
          </w:p>
        </w:tc>
        <w:tc>
          <w:tcPr>
            <w:tcW w:w="1276" w:type="dxa"/>
            <w:vAlign w:val="center"/>
          </w:tcPr>
          <w:p w14:paraId="72EB7340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343" w:type="dxa"/>
            <w:vAlign w:val="center"/>
          </w:tcPr>
          <w:p w14:paraId="4DB1553C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</w:p>
        </w:tc>
        <w:tc>
          <w:tcPr>
            <w:tcW w:w="1209" w:type="dxa"/>
            <w:vAlign w:val="center"/>
          </w:tcPr>
          <w:p w14:paraId="271FC9B9" w14:textId="77777777" w:rsidR="00324D5F" w:rsidRPr="00A22E42" w:rsidRDefault="00324D5F" w:rsidP="003A45F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40mV</w:t>
            </w:r>
          </w:p>
        </w:tc>
      </w:tr>
    </w:tbl>
    <w:p w14:paraId="20602AEE" w14:textId="77777777" w:rsidR="00324D5F" w:rsidRPr="00F67763" w:rsidRDefault="00324D5F" w:rsidP="00324D5F">
      <w:pPr>
        <w:jc w:val="both"/>
        <w:rPr>
          <w:rFonts w:eastAsiaTheme="majorEastAsia" w:cstheme="minorHAnsi"/>
          <w:b/>
          <w:sz w:val="28"/>
          <w:szCs w:val="32"/>
        </w:rPr>
      </w:pPr>
      <w:r w:rsidRPr="00F67763">
        <w:rPr>
          <w:rFonts w:cstheme="minorHAnsi"/>
        </w:rPr>
        <w:br w:type="page"/>
      </w:r>
    </w:p>
    <w:p w14:paraId="6F4935C1" w14:textId="306B82D3" w:rsidR="00AB7B46" w:rsidRPr="00F67763" w:rsidRDefault="00AB7B46" w:rsidP="00324D5F">
      <w:pPr>
        <w:jc w:val="both"/>
        <w:rPr>
          <w:rFonts w:eastAsiaTheme="majorEastAsia" w:cstheme="minorHAnsi"/>
          <w:b/>
          <w:sz w:val="28"/>
          <w:szCs w:val="32"/>
        </w:rPr>
      </w:pPr>
    </w:p>
    <w:p w14:paraId="33F4E1B0" w14:textId="03809055" w:rsidR="00D47940" w:rsidRPr="00F67763" w:rsidRDefault="00D47940" w:rsidP="00DB6FEB">
      <w:pPr>
        <w:pStyle w:val="Titre1"/>
        <w:jc w:val="both"/>
        <w:rPr>
          <w:rFonts w:cstheme="minorHAnsi"/>
        </w:rPr>
      </w:pPr>
      <w:r w:rsidRPr="00F67763">
        <w:rPr>
          <w:rFonts w:cstheme="minorHAnsi"/>
        </w:rPr>
        <w:t>Détail des fonctions à réaliser</w:t>
      </w:r>
    </w:p>
    <w:p w14:paraId="7806D47A" w14:textId="138F53E2" w:rsidR="00AB7B46" w:rsidRPr="00F67763" w:rsidRDefault="00AB7B46" w:rsidP="00DB6FEB">
      <w:pPr>
        <w:jc w:val="both"/>
        <w:rPr>
          <w:rFonts w:cstheme="minorHAnsi"/>
        </w:rPr>
      </w:pPr>
    </w:p>
    <w:p w14:paraId="0B98593C" w14:textId="08AF831B" w:rsidR="00F941CB" w:rsidRDefault="00F941CB" w:rsidP="00DB6FEB">
      <w:pPr>
        <w:pStyle w:val="Paragraphedeliste"/>
        <w:numPr>
          <w:ilvl w:val="0"/>
          <w:numId w:val="15"/>
        </w:numPr>
        <w:jc w:val="both"/>
      </w:pPr>
      <w:r>
        <w:t>Mesurer les tensions d’alimentation et la consommation de la carte (tensions, courants, inrushs</w:t>
      </w:r>
      <w:r w:rsidRPr="00F60069">
        <w:t>)</w:t>
      </w:r>
      <w:r w:rsidR="000D4539" w:rsidRPr="00F60069">
        <w:rPr>
          <w:color w:val="BF8F00" w:themeColor="accent4" w:themeShade="BF"/>
        </w:rPr>
        <w:t xml:space="preserve"> </w:t>
      </w:r>
      <w:r w:rsidR="000D4539" w:rsidRPr="00F60069">
        <w:rPr>
          <w:color w:val="BF8F00" w:themeColor="accent4" w:themeShade="BF"/>
        </w:rPr>
        <w:fldChar w:fldCharType="begin"/>
      </w:r>
      <w:r w:rsidR="000D4539" w:rsidRPr="00F60069">
        <w:rPr>
          <w:color w:val="BF8F00" w:themeColor="accent4" w:themeShade="BF"/>
        </w:rPr>
        <w:instrText xml:space="preserve"> REF _Ref193807191 \r \h </w:instrText>
      </w:r>
      <w:r w:rsidR="00F60069">
        <w:rPr>
          <w:color w:val="BF8F00" w:themeColor="accent4" w:themeShade="BF"/>
        </w:rPr>
        <w:instrText xml:space="preserve"> \* MERGEFORMAT </w:instrText>
      </w:r>
      <w:r w:rsidR="000D4539" w:rsidRPr="00F60069">
        <w:rPr>
          <w:color w:val="BF8F00" w:themeColor="accent4" w:themeShade="BF"/>
        </w:rPr>
      </w:r>
      <w:r w:rsidR="000D4539" w:rsidRPr="00F60069">
        <w:rPr>
          <w:color w:val="BF8F00" w:themeColor="accent4" w:themeShade="BF"/>
        </w:rPr>
        <w:fldChar w:fldCharType="separate"/>
      </w:r>
      <w:r w:rsidR="00D57AFA">
        <w:rPr>
          <w:color w:val="BF8F00" w:themeColor="accent4" w:themeShade="BF"/>
        </w:rPr>
        <w:t>[EXG#1]</w:t>
      </w:r>
      <w:r w:rsidR="000D4539" w:rsidRPr="00F60069">
        <w:rPr>
          <w:color w:val="BF8F00" w:themeColor="accent4" w:themeShade="BF"/>
        </w:rPr>
        <w:fldChar w:fldCharType="end"/>
      </w:r>
    </w:p>
    <w:p w14:paraId="08267A5D" w14:textId="5A9A35EE" w:rsidR="002A3A75" w:rsidRPr="00F67763" w:rsidRDefault="002A3A75" w:rsidP="002A3A75">
      <w:pPr>
        <w:pStyle w:val="Paragraphedeliste"/>
        <w:numPr>
          <w:ilvl w:val="0"/>
          <w:numId w:val="3"/>
        </w:numPr>
        <w:rPr>
          <w:rFonts w:cstheme="minorHAnsi"/>
        </w:rPr>
      </w:pPr>
      <w:r w:rsidRPr="00F67763">
        <w:rPr>
          <w:rFonts w:cstheme="minorHAnsi"/>
        </w:rPr>
        <w:t>Mesurer les inrush currents des alimentation</w:t>
      </w:r>
      <w:r>
        <w:rPr>
          <w:rFonts w:cstheme="minorHAnsi"/>
        </w:rPr>
        <w:t>s</w:t>
      </w:r>
      <w:r w:rsidRPr="00F67763">
        <w:rPr>
          <w:rFonts w:cstheme="minorHAnsi"/>
        </w:rPr>
        <w:t xml:space="preserve"> : </w:t>
      </w:r>
      <w:r w:rsidR="00AB05CE" w:rsidRPr="00F67763">
        <w:rPr>
          <w:rFonts w:cstheme="minorHAnsi"/>
        </w:rPr>
        <w:t>+6V</w:t>
      </w:r>
      <w:r w:rsidR="00AB05CE">
        <w:rPr>
          <w:rFonts w:cstheme="minorHAnsi"/>
        </w:rPr>
        <w:t>_DU</w:t>
      </w:r>
      <w:r w:rsidR="00AB05CE" w:rsidRPr="00F67763">
        <w:rPr>
          <w:rFonts w:cstheme="minorHAnsi"/>
        </w:rPr>
        <w:t>, -6V</w:t>
      </w:r>
      <w:r w:rsidR="00AB05CE">
        <w:rPr>
          <w:rFonts w:cstheme="minorHAnsi"/>
        </w:rPr>
        <w:t>_DU, +3V3_DU, +1V8_DU, VTRANSFO_DU</w:t>
      </w:r>
    </w:p>
    <w:p w14:paraId="4730F08A" w14:textId="590182D3" w:rsidR="002A3A75" w:rsidRPr="00F67763" w:rsidRDefault="002A3A75" w:rsidP="002A3A75">
      <w:pPr>
        <w:pStyle w:val="Paragraphedeliste"/>
        <w:numPr>
          <w:ilvl w:val="0"/>
          <w:numId w:val="3"/>
        </w:numPr>
        <w:rPr>
          <w:rFonts w:cstheme="minorHAnsi"/>
        </w:rPr>
      </w:pPr>
      <w:r w:rsidRPr="00F67763">
        <w:rPr>
          <w:rFonts w:cstheme="minorHAnsi"/>
        </w:rPr>
        <w:t>Chronogramme de démarrage des tensions</w:t>
      </w:r>
    </w:p>
    <w:p w14:paraId="3B88C529" w14:textId="7672D4CD" w:rsidR="002A3A75" w:rsidRPr="00F67763" w:rsidRDefault="002A3A75" w:rsidP="002A3A75">
      <w:pPr>
        <w:pStyle w:val="Paragraphedeliste"/>
        <w:numPr>
          <w:ilvl w:val="0"/>
          <w:numId w:val="3"/>
        </w:numPr>
        <w:rPr>
          <w:rFonts w:cstheme="minorHAnsi"/>
        </w:rPr>
      </w:pPr>
      <w:r w:rsidRPr="00F67763">
        <w:rPr>
          <w:rFonts w:cstheme="minorHAnsi"/>
        </w:rPr>
        <w:t>Vérifier les tensions en régime nominal</w:t>
      </w:r>
    </w:p>
    <w:p w14:paraId="66F16273" w14:textId="0637AB94" w:rsidR="002A3A75" w:rsidRDefault="002A3A75" w:rsidP="002A3A75">
      <w:pPr>
        <w:pStyle w:val="Paragraphedeliste"/>
        <w:jc w:val="both"/>
      </w:pPr>
    </w:p>
    <w:p w14:paraId="54563A3A" w14:textId="11FA3E71" w:rsidR="00402B67" w:rsidRPr="00402B67" w:rsidRDefault="00F24322" w:rsidP="00F24322">
      <w:pPr>
        <w:pStyle w:val="Paragraphedeliste"/>
        <w:numPr>
          <w:ilvl w:val="0"/>
          <w:numId w:val="15"/>
        </w:numPr>
        <w:rPr>
          <w:rFonts w:cstheme="minorHAnsi"/>
        </w:rPr>
      </w:pPr>
      <w:r w:rsidRPr="001B446D">
        <w:rPr>
          <w:rFonts w:cstheme="minorHAnsi"/>
        </w:rPr>
        <w:t>Vérifier le bon fonctionnement du lien SPI</w:t>
      </w:r>
      <w:r>
        <w:rPr>
          <w:rFonts w:cstheme="minorHAnsi"/>
        </w:rPr>
        <w:t xml:space="preserve"> (</w:t>
      </w:r>
      <w:r w:rsidRPr="00072F9A">
        <w:rPr>
          <w:rFonts w:cstheme="minorHAnsi"/>
          <w:b/>
          <w:bCs/>
        </w:rPr>
        <w:t>si</w:t>
      </w:r>
      <w:r>
        <w:rPr>
          <w:rFonts w:cstheme="minorHAnsi"/>
          <w:b/>
          <w:bCs/>
        </w:rPr>
        <w:t xml:space="preserve"> et seulement si</w:t>
      </w:r>
      <w:r w:rsidR="00E54F12">
        <w:rPr>
          <w:rFonts w:cstheme="minorHAnsi"/>
          <w:b/>
          <w:bCs/>
        </w:rPr>
        <w:t>,</w:t>
      </w:r>
      <w:r>
        <w:rPr>
          <w:rFonts w:cstheme="minorHAnsi"/>
          <w:b/>
          <w:bCs/>
        </w:rPr>
        <w:t xml:space="preserve"> il y a </w:t>
      </w:r>
      <w:r w:rsidRPr="00072F9A">
        <w:rPr>
          <w:rFonts w:cstheme="minorHAnsi"/>
          <w:b/>
          <w:bCs/>
        </w:rPr>
        <w:t>utilisation d’une carte IB</w:t>
      </w:r>
      <w:r>
        <w:rPr>
          <w:rFonts w:cstheme="minorHAnsi"/>
        </w:rPr>
        <w:t xml:space="preserve">) </w:t>
      </w:r>
      <w:r w:rsidR="00072F9A" w:rsidRPr="00F24322">
        <w:rPr>
          <w:color w:val="BF8F00" w:themeColor="accent4" w:themeShade="BF"/>
        </w:rPr>
        <w:fldChar w:fldCharType="begin"/>
      </w:r>
      <w:r w:rsidR="00072F9A" w:rsidRPr="00F24322">
        <w:rPr>
          <w:color w:val="BF8F00" w:themeColor="accent4" w:themeShade="BF"/>
        </w:rPr>
        <w:instrText xml:space="preserve"> REF _Ref192238012 \r \h </w:instrText>
      </w:r>
      <w:r w:rsidR="00072F9A" w:rsidRPr="00F24322">
        <w:rPr>
          <w:color w:val="BF8F00" w:themeColor="accent4" w:themeShade="BF"/>
        </w:rPr>
      </w:r>
      <w:r w:rsidR="00072F9A" w:rsidRPr="00F24322">
        <w:rPr>
          <w:color w:val="BF8F00" w:themeColor="accent4" w:themeShade="BF"/>
        </w:rPr>
        <w:fldChar w:fldCharType="separate"/>
      </w:r>
      <w:r w:rsidR="00D57AFA">
        <w:rPr>
          <w:color w:val="BF8F00" w:themeColor="accent4" w:themeShade="BF"/>
        </w:rPr>
        <w:t>[EXG#2]</w:t>
      </w:r>
      <w:r w:rsidR="00072F9A" w:rsidRPr="00F24322">
        <w:rPr>
          <w:color w:val="BF8F00" w:themeColor="accent4" w:themeShade="BF"/>
        </w:rPr>
        <w:fldChar w:fldCharType="end"/>
      </w:r>
      <w:r w:rsidR="007333DC">
        <w:rPr>
          <w:color w:val="BF8F00" w:themeColor="accent4" w:themeShade="BF"/>
        </w:rPr>
        <w:t xml:space="preserve"> </w:t>
      </w:r>
    </w:p>
    <w:p w14:paraId="287CD519" w14:textId="502401C8" w:rsidR="00402B67" w:rsidRDefault="00402B67" w:rsidP="00402B67">
      <w:pPr>
        <w:pStyle w:val="Paragraphedeliste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Contrôler la valeur d’un registre</w:t>
      </w:r>
    </w:p>
    <w:p w14:paraId="58B1F2B4" w14:textId="77777777" w:rsidR="00402B67" w:rsidRPr="00F67763" w:rsidRDefault="00402B67" w:rsidP="00F11849">
      <w:pPr>
        <w:pStyle w:val="Paragraphedeliste"/>
        <w:rPr>
          <w:rFonts w:cstheme="minorHAnsi"/>
        </w:rPr>
      </w:pPr>
      <w:r>
        <w:rPr>
          <w:rFonts w:cstheme="minorHAnsi"/>
        </w:rPr>
        <w:t>Le lien SPI est décrit dans le document « </w:t>
      </w:r>
      <w:r w:rsidRPr="00452B87">
        <w:rPr>
          <w:rFonts w:cstheme="minorHAnsi"/>
        </w:rPr>
        <w:t>NectarCAM_Specification_tests_carte_IB</w:t>
      </w:r>
      <w:r>
        <w:rPr>
          <w:rFonts w:cstheme="minorHAnsi"/>
        </w:rPr>
        <w:t> »</w:t>
      </w:r>
    </w:p>
    <w:p w14:paraId="235856B6" w14:textId="77777777" w:rsidR="00F941CB" w:rsidRDefault="00F941CB" w:rsidP="00DB6FEB">
      <w:pPr>
        <w:pStyle w:val="Paragraphedeliste"/>
        <w:jc w:val="both"/>
      </w:pPr>
    </w:p>
    <w:p w14:paraId="0F03417D" w14:textId="3F49D489" w:rsidR="00F941CB" w:rsidRDefault="00C061C1" w:rsidP="00FC51AF">
      <w:pPr>
        <w:pStyle w:val="Paragraphedeliste"/>
        <w:numPr>
          <w:ilvl w:val="0"/>
          <w:numId w:val="15"/>
        </w:numPr>
        <w:tabs>
          <w:tab w:val="left" w:pos="993"/>
        </w:tabs>
        <w:jc w:val="both"/>
      </w:pPr>
      <w:r>
        <w:t>Vérifier le bon fonctionnement du DU</w:t>
      </w:r>
    </w:p>
    <w:p w14:paraId="603DC223" w14:textId="77777777" w:rsidR="002F3C2F" w:rsidRPr="00C3359A" w:rsidRDefault="002F3C2F" w:rsidP="00C3359A">
      <w:pPr>
        <w:pStyle w:val="Paragraphedeliste"/>
        <w:jc w:val="both"/>
      </w:pPr>
    </w:p>
    <w:p w14:paraId="796027D2" w14:textId="2FF7B682" w:rsidR="002F3C2F" w:rsidRDefault="00C3359A" w:rsidP="002F3C2F">
      <w:pPr>
        <w:pStyle w:val="Paragraphedeliste"/>
        <w:numPr>
          <w:ilvl w:val="0"/>
          <w:numId w:val="14"/>
        </w:numPr>
        <w:ind w:left="709"/>
        <w:jc w:val="both"/>
      </w:pPr>
      <w:r>
        <w:t>E</w:t>
      </w:r>
      <w:r w:rsidR="00805357">
        <w:t xml:space="preserve">n </w:t>
      </w:r>
      <w:r w:rsidR="002F3C2F">
        <w:t>injectant le signal</w:t>
      </w:r>
      <w:r w:rsidR="00805357">
        <w:t xml:space="preserve"> VOSC</w:t>
      </w:r>
      <w:r>
        <w:t xml:space="preserve"> (ON</w:t>
      </w:r>
      <w:r w:rsidR="00B076F4">
        <w:t xml:space="preserve"> /</w:t>
      </w:r>
      <w:r>
        <w:t xml:space="preserve"> OFF)</w:t>
      </w:r>
    </w:p>
    <w:p w14:paraId="2056732C" w14:textId="77777777" w:rsidR="00F60069" w:rsidRPr="003E5275" w:rsidRDefault="00F60069" w:rsidP="00F60069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eastAsia="ja-JP"/>
        </w:rPr>
        <w:t>Points de mesures de REF_HT :</w:t>
      </w:r>
    </w:p>
    <w:p w14:paraId="2F8D22DF" w14:textId="77777777" w:rsidR="00F60069" w:rsidRPr="003E5275" w:rsidRDefault="00F60069" w:rsidP="00F60069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ja-JP"/>
        </w:rPr>
      </w:pPr>
    </w:p>
    <w:p w14:paraId="547F8E37" w14:textId="77777777" w:rsidR="00F60069" w:rsidRPr="003E5275" w:rsidRDefault="00F60069" w:rsidP="00F60069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HT              REF_HT          CTRL_HT</w:t>
      </w:r>
    </w:p>
    <w:p w14:paraId="3C7FBF94" w14:textId="77777777" w:rsidR="00F60069" w:rsidRPr="003E5275" w:rsidRDefault="00F60069" w:rsidP="00F60069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0       V       0       V       0       V</w:t>
      </w:r>
    </w:p>
    <w:p w14:paraId="0BE56450" w14:textId="77777777" w:rsidR="00F60069" w:rsidRPr="003E5275" w:rsidRDefault="00F60069" w:rsidP="00F60069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800     V       2,5     V       1,715   V</w:t>
      </w:r>
    </w:p>
    <w:p w14:paraId="7A4618D7" w14:textId="77777777" w:rsidR="00F60069" w:rsidRPr="000B5588" w:rsidRDefault="00F60069" w:rsidP="00F60069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bCs/>
          <w:sz w:val="20"/>
          <w:szCs w:val="20"/>
          <w:lang w:val="en-GB" w:eastAsia="ja-JP"/>
        </w:rPr>
      </w:pPr>
      <w:r w:rsidRPr="000B5588">
        <w:rPr>
          <w:rFonts w:ascii="Courier New" w:eastAsia="Times New Roman" w:hAnsi="Courier New" w:cs="Courier New"/>
          <w:b/>
          <w:bCs/>
          <w:sz w:val="20"/>
          <w:szCs w:val="20"/>
          <w:lang w:val="en-GB" w:eastAsia="ja-JP"/>
        </w:rPr>
        <w:t>1000    V       3,1     V       2,125   V</w:t>
      </w:r>
      <w:r>
        <w:rPr>
          <w:rFonts w:ascii="Courier New" w:eastAsia="Times New Roman" w:hAnsi="Courier New" w:cs="Courier New"/>
          <w:b/>
          <w:bCs/>
          <w:sz w:val="20"/>
          <w:szCs w:val="20"/>
          <w:lang w:val="en-GB" w:eastAsia="ja-JP"/>
        </w:rPr>
        <w:t xml:space="preserve"> Nominal</w:t>
      </w:r>
    </w:p>
    <w:p w14:paraId="6E33F0C1" w14:textId="77777777" w:rsidR="00F60069" w:rsidRPr="003E5275" w:rsidRDefault="00F60069" w:rsidP="00F60069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1200    V       3,75    V       2,555   V</w:t>
      </w:r>
    </w:p>
    <w:p w14:paraId="59A817AB" w14:textId="77777777" w:rsidR="00F60069" w:rsidRPr="003E5275" w:rsidRDefault="00F60069" w:rsidP="00F60069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1400    V       4,375   V       2,96    V</w:t>
      </w:r>
    </w:p>
    <w:p w14:paraId="20A0E931" w14:textId="77777777" w:rsidR="00F60069" w:rsidRPr="003E5275" w:rsidRDefault="00F60069" w:rsidP="00F60069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1450    V       4,53    V       3,07    V</w:t>
      </w:r>
    </w:p>
    <w:p w14:paraId="581ED01F" w14:textId="77777777" w:rsidR="00F60069" w:rsidRPr="003E5275" w:rsidRDefault="00F60069" w:rsidP="00F60069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 xml:space="preserve">1500   </w:t>
      </w:r>
      <w:r>
        <w:rPr>
          <w:rFonts w:ascii="Courier New" w:eastAsia="Times New Roman" w:hAnsi="Courier New" w:cs="Courier New"/>
          <w:sz w:val="20"/>
          <w:szCs w:val="20"/>
          <w:lang w:val="en-GB" w:eastAsia="ja-JP"/>
        </w:rPr>
        <w:t xml:space="preserve"> </w:t>
      </w: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V       4,7     V       3,175   V</w:t>
      </w:r>
      <w:r>
        <w:rPr>
          <w:rFonts w:ascii="Courier New" w:eastAsia="Times New Roman" w:hAnsi="Courier New" w:cs="Courier New"/>
          <w:sz w:val="20"/>
          <w:szCs w:val="20"/>
          <w:lang w:val="en-GB" w:eastAsia="ja-JP"/>
        </w:rPr>
        <w:t xml:space="preserve"> MAX</w:t>
      </w:r>
    </w:p>
    <w:p w14:paraId="461E5722" w14:textId="77777777" w:rsidR="002F3C2F" w:rsidRDefault="002F3C2F" w:rsidP="002F3C2F">
      <w:pPr>
        <w:pStyle w:val="Paragraphedeliste"/>
        <w:ind w:left="1276"/>
        <w:jc w:val="both"/>
      </w:pPr>
    </w:p>
    <w:p w14:paraId="076CD934" w14:textId="6077A7F5" w:rsidR="00746A85" w:rsidRDefault="00746A85" w:rsidP="00746A85">
      <w:pPr>
        <w:pStyle w:val="Paragraphedeliste"/>
        <w:numPr>
          <w:ilvl w:val="0"/>
          <w:numId w:val="14"/>
        </w:numPr>
        <w:ind w:left="709"/>
        <w:jc w:val="both"/>
      </w:pPr>
      <w:r>
        <w:t>Injecter des photons grâce au système à LED (ex : impulsion électrique de 30ns toutes les 1 ms)</w:t>
      </w:r>
    </w:p>
    <w:p w14:paraId="52F976CD" w14:textId="06F7E826" w:rsidR="00C061C1" w:rsidRPr="00C061C1" w:rsidRDefault="002F3C2F" w:rsidP="00810141">
      <w:pPr>
        <w:pStyle w:val="Paragraphedeliste"/>
        <w:numPr>
          <w:ilvl w:val="0"/>
          <w:numId w:val="14"/>
        </w:numPr>
        <w:jc w:val="both"/>
      </w:pPr>
      <w:r w:rsidRPr="006A523C">
        <w:t>Vérifier la sortie CTRL_HT en temporel pour différentes valeurs de REF_HT (de 0 à 5V)</w:t>
      </w:r>
      <w:r w:rsidR="00F3698F">
        <w:t xml:space="preserve"> ou lecture du registre </w:t>
      </w:r>
      <w:r w:rsidR="00F3698F" w:rsidRPr="00D22E27">
        <w:rPr>
          <w:rFonts w:cstheme="minorHAnsi"/>
        </w:rPr>
        <w:t>Voltage Measure</w:t>
      </w:r>
      <w:r w:rsidR="00A63A0F">
        <w:rPr>
          <w:rFonts w:cstheme="minorHAnsi"/>
        </w:rPr>
        <w:t xml:space="preserve"> si utilisation d’une carte IB</w:t>
      </w:r>
      <w:r w:rsidRPr="006A523C">
        <w:t xml:space="preserve"> </w:t>
      </w:r>
      <w:r w:rsidR="00746A85" w:rsidRPr="00746A85">
        <w:rPr>
          <w:color w:val="BF8F00" w:themeColor="accent4" w:themeShade="BF"/>
        </w:rPr>
        <w:fldChar w:fldCharType="begin"/>
      </w:r>
      <w:r w:rsidR="00746A85" w:rsidRPr="00746A85">
        <w:rPr>
          <w:color w:val="BF8F00" w:themeColor="accent4" w:themeShade="BF"/>
        </w:rPr>
        <w:instrText xml:space="preserve"> REF _Ref199770734 \r \h </w:instrText>
      </w:r>
      <w:r w:rsidR="00746A85" w:rsidRPr="00746A85">
        <w:rPr>
          <w:color w:val="BF8F00" w:themeColor="accent4" w:themeShade="BF"/>
        </w:rPr>
      </w:r>
      <w:r w:rsidR="00746A85" w:rsidRPr="00746A85">
        <w:rPr>
          <w:color w:val="BF8F00" w:themeColor="accent4" w:themeShade="BF"/>
        </w:rPr>
        <w:fldChar w:fldCharType="separate"/>
      </w:r>
      <w:r w:rsidR="00D57AFA">
        <w:rPr>
          <w:color w:val="BF8F00" w:themeColor="accent4" w:themeShade="BF"/>
        </w:rPr>
        <w:t>[EXG#3]</w:t>
      </w:r>
      <w:r w:rsidR="00746A85" w:rsidRPr="00746A85">
        <w:rPr>
          <w:color w:val="BF8F00" w:themeColor="accent4" w:themeShade="BF"/>
        </w:rPr>
        <w:fldChar w:fldCharType="end"/>
      </w:r>
    </w:p>
    <w:p w14:paraId="24F3E535" w14:textId="17CAA92C" w:rsidR="00C061C1" w:rsidRPr="00C061C1" w:rsidRDefault="00C061C1" w:rsidP="00C061C1">
      <w:pPr>
        <w:pStyle w:val="Paragraphedeliste"/>
        <w:numPr>
          <w:ilvl w:val="0"/>
          <w:numId w:val="14"/>
        </w:numPr>
        <w:jc w:val="both"/>
      </w:pPr>
      <w:r>
        <w:t xml:space="preserve">Vérifier en temporel les signaux HG+, HG-, LG+, LG-, en mode différentiel et en mode commun, </w:t>
      </w:r>
      <w:r w:rsidR="00294426">
        <w:t xml:space="preserve">bande passante &gt;= 300MHz, </w:t>
      </w:r>
      <w:r w:rsidR="00294426" w:rsidRPr="00D9751D">
        <w:rPr>
          <w:b/>
          <w:bCs/>
        </w:rPr>
        <w:t>1Gech/s sur chacune des voies</w:t>
      </w:r>
      <w:r w:rsidR="00746A85">
        <w:rPr>
          <w:b/>
          <w:bCs/>
        </w:rPr>
        <w:t xml:space="preserve"> </w:t>
      </w:r>
      <w:r w:rsidR="00746A85" w:rsidRPr="00746A85">
        <w:rPr>
          <w:color w:val="BF8F00" w:themeColor="accent4" w:themeShade="BF"/>
        </w:rPr>
        <w:fldChar w:fldCharType="begin"/>
      </w:r>
      <w:r w:rsidR="00746A85" w:rsidRPr="00746A85">
        <w:rPr>
          <w:color w:val="BF8F00" w:themeColor="accent4" w:themeShade="BF"/>
        </w:rPr>
        <w:instrText xml:space="preserve"> REF _Ref199770446 \r \h </w:instrText>
      </w:r>
      <w:r w:rsidR="00746A85">
        <w:rPr>
          <w:color w:val="BF8F00" w:themeColor="accent4" w:themeShade="BF"/>
        </w:rPr>
        <w:instrText xml:space="preserve"> \* MERGEFORMAT </w:instrText>
      </w:r>
      <w:r w:rsidR="00746A85" w:rsidRPr="00746A85">
        <w:rPr>
          <w:color w:val="BF8F00" w:themeColor="accent4" w:themeShade="BF"/>
        </w:rPr>
      </w:r>
      <w:r w:rsidR="00746A85" w:rsidRPr="00746A85">
        <w:rPr>
          <w:color w:val="BF8F00" w:themeColor="accent4" w:themeShade="BF"/>
        </w:rPr>
        <w:fldChar w:fldCharType="separate"/>
      </w:r>
      <w:r w:rsidR="00D57AFA">
        <w:rPr>
          <w:color w:val="BF8F00" w:themeColor="accent4" w:themeShade="BF"/>
        </w:rPr>
        <w:t>[EXG#6]</w:t>
      </w:r>
      <w:r w:rsidR="00746A85" w:rsidRPr="00746A85">
        <w:rPr>
          <w:color w:val="BF8F00" w:themeColor="accent4" w:themeShade="BF"/>
        </w:rPr>
        <w:fldChar w:fldCharType="end"/>
      </w:r>
    </w:p>
    <w:p w14:paraId="2F2539B8" w14:textId="29FB3383" w:rsidR="002F3C2F" w:rsidRPr="00C061C1" w:rsidRDefault="002F3C2F" w:rsidP="00C061C1">
      <w:pPr>
        <w:pStyle w:val="Paragraphedeliste"/>
        <w:numPr>
          <w:ilvl w:val="0"/>
          <w:numId w:val="14"/>
        </w:numPr>
        <w:jc w:val="both"/>
      </w:pPr>
      <w:r w:rsidRPr="006A523C">
        <w:t>Relever les 5 courants d’alim</w:t>
      </w:r>
    </w:p>
    <w:p w14:paraId="4BFA5BD1" w14:textId="420F2577" w:rsidR="00251697" w:rsidRDefault="00251697" w:rsidP="002F3C2F">
      <w:pPr>
        <w:pStyle w:val="Paragraphedeliste"/>
        <w:jc w:val="both"/>
      </w:pPr>
    </w:p>
    <w:p w14:paraId="5A1D30DA" w14:textId="2CE8073E" w:rsidR="00251697" w:rsidRDefault="00251697">
      <w:r>
        <w:br w:type="page"/>
      </w:r>
    </w:p>
    <w:p w14:paraId="6488B9D5" w14:textId="77777777" w:rsidR="00251697" w:rsidRPr="002F3C2F" w:rsidRDefault="00251697" w:rsidP="002F3C2F">
      <w:pPr>
        <w:pStyle w:val="Paragraphedeliste"/>
        <w:jc w:val="both"/>
      </w:pPr>
    </w:p>
    <w:tbl>
      <w:tblPr>
        <w:tblStyle w:val="Grilledutableau"/>
        <w:tblW w:w="9493" w:type="dxa"/>
        <w:jc w:val="center"/>
        <w:tblLook w:val="04A0" w:firstRow="1" w:lastRow="0" w:firstColumn="1" w:lastColumn="0" w:noHBand="0" w:noVBand="1"/>
      </w:tblPr>
      <w:tblGrid>
        <w:gridCol w:w="1172"/>
        <w:gridCol w:w="1649"/>
        <w:gridCol w:w="1686"/>
        <w:gridCol w:w="1235"/>
        <w:gridCol w:w="1269"/>
        <w:gridCol w:w="2482"/>
      </w:tblGrid>
      <w:tr w:rsidR="007B20F1" w:rsidRPr="00B70FE5" w14:paraId="4F270300" w14:textId="77777777" w:rsidTr="00A90C2D">
        <w:trPr>
          <w:gridAfter w:val="1"/>
          <w:wAfter w:w="2482" w:type="dxa"/>
          <w:cantSplit/>
          <w:jc w:val="center"/>
        </w:trPr>
        <w:tc>
          <w:tcPr>
            <w:tcW w:w="1172" w:type="dxa"/>
            <w:vMerge w:val="restart"/>
            <w:vAlign w:val="center"/>
          </w:tcPr>
          <w:p w14:paraId="4A962485" w14:textId="7777777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642EF">
              <w:rPr>
                <w:rFonts w:cstheme="minorHAnsi"/>
                <w:sz w:val="20"/>
                <w:szCs w:val="20"/>
              </w:rPr>
              <w:t>Exigence</w:t>
            </w:r>
          </w:p>
        </w:tc>
        <w:tc>
          <w:tcPr>
            <w:tcW w:w="3335" w:type="dxa"/>
            <w:gridSpan w:val="2"/>
            <w:vAlign w:val="center"/>
          </w:tcPr>
          <w:p w14:paraId="7D03EAD7" w14:textId="7777777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Action</w:t>
            </w:r>
          </w:p>
        </w:tc>
        <w:tc>
          <w:tcPr>
            <w:tcW w:w="2504" w:type="dxa"/>
            <w:gridSpan w:val="2"/>
            <w:vAlign w:val="center"/>
          </w:tcPr>
          <w:p w14:paraId="1A5522DC" w14:textId="7777777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 vérifier</w:t>
            </w:r>
          </w:p>
        </w:tc>
      </w:tr>
      <w:tr w:rsidR="007B20F1" w:rsidRPr="00B70FE5" w14:paraId="2E68A2F2" w14:textId="77777777" w:rsidTr="00A90C2D">
        <w:trPr>
          <w:cantSplit/>
          <w:jc w:val="center"/>
        </w:trPr>
        <w:tc>
          <w:tcPr>
            <w:tcW w:w="1172" w:type="dxa"/>
            <w:vMerge/>
            <w:vAlign w:val="center"/>
          </w:tcPr>
          <w:p w14:paraId="26AAEFDE" w14:textId="7777777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9" w:type="dxa"/>
            <w:vAlign w:val="center"/>
          </w:tcPr>
          <w:p w14:paraId="06C0DB76" w14:textId="7777777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642EF">
              <w:rPr>
                <w:rFonts w:cstheme="minorHAnsi"/>
                <w:sz w:val="20"/>
                <w:szCs w:val="20"/>
              </w:rPr>
              <w:t>HK_I_A</w:t>
            </w:r>
          </w:p>
        </w:tc>
        <w:tc>
          <w:tcPr>
            <w:tcW w:w="1686" w:type="dxa"/>
            <w:vAlign w:val="center"/>
          </w:tcPr>
          <w:p w14:paraId="2FB0001B" w14:textId="77777777" w:rsidR="007B20F1" w:rsidRPr="00741857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741857">
              <w:rPr>
                <w:rFonts w:cstheme="minorHAnsi"/>
                <w:sz w:val="20"/>
                <w:szCs w:val="20"/>
                <w:lang w:val="en-GB"/>
              </w:rPr>
              <w:t>HT ON/OFF</w:t>
            </w:r>
          </w:p>
          <w:p w14:paraId="0E00D52B" w14:textId="77777777" w:rsidR="007B20F1" w:rsidRPr="00741857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741857">
              <w:rPr>
                <w:rFonts w:cstheme="minorHAnsi"/>
                <w:sz w:val="20"/>
                <w:szCs w:val="20"/>
                <w:lang w:val="en-GB"/>
              </w:rPr>
              <w:t>registre SWx (SWicth voltage x)</w:t>
            </w:r>
          </w:p>
        </w:tc>
        <w:tc>
          <w:tcPr>
            <w:tcW w:w="1235" w:type="dxa"/>
            <w:vAlign w:val="center"/>
          </w:tcPr>
          <w:p w14:paraId="50FE7F6D" w14:textId="77777777" w:rsidR="007B20F1" w:rsidRDefault="007B20F1" w:rsidP="00B47C6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Registre :</w:t>
            </w:r>
          </w:p>
          <w:p w14:paraId="4E6B6A43" w14:textId="77777777" w:rsidR="007B20F1" w:rsidRDefault="007B20F1" w:rsidP="00B47C6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CTRL_HT (VMx)</w:t>
            </w:r>
          </w:p>
        </w:tc>
        <w:tc>
          <w:tcPr>
            <w:tcW w:w="1269" w:type="dxa"/>
            <w:vAlign w:val="center"/>
          </w:tcPr>
          <w:p w14:paraId="09D87B3D" w14:textId="77777777" w:rsidR="007B20F1" w:rsidRDefault="007B20F1" w:rsidP="00B47C6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Bit DU du registre :</w:t>
            </w:r>
          </w:p>
          <w:p w14:paraId="50FC800B" w14:textId="77777777" w:rsidR="007B20F1" w:rsidRPr="00AA0E3D" w:rsidRDefault="007B20F1" w:rsidP="00B47C6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0E3D">
              <w:rPr>
                <w:rFonts w:asciiTheme="minorHAnsi" w:hAnsiTheme="minorHAnsi" w:cstheme="minorHAnsi"/>
                <w:sz w:val="20"/>
                <w:szCs w:val="20"/>
              </w:rPr>
              <w:t>Disable_HV (DIS)</w:t>
            </w:r>
          </w:p>
        </w:tc>
        <w:tc>
          <w:tcPr>
            <w:tcW w:w="2482" w:type="dxa"/>
            <w:vAlign w:val="center"/>
          </w:tcPr>
          <w:p w14:paraId="01C8F845" w14:textId="77777777" w:rsidR="007B20F1" w:rsidRPr="003642EF" w:rsidRDefault="007B20F1" w:rsidP="00B47C6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642EF">
              <w:rPr>
                <w:rFonts w:asciiTheme="minorHAnsi" w:hAnsiTheme="minorHAnsi" w:cstheme="minorHAnsi"/>
                <w:sz w:val="20"/>
                <w:szCs w:val="20"/>
              </w:rPr>
              <w:t>COMMENT</w:t>
            </w:r>
          </w:p>
          <w:p w14:paraId="15E9337B" w14:textId="7777777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B20F1" w:rsidRPr="00F053E9" w14:paraId="07362A0E" w14:textId="77777777" w:rsidTr="00A90C2D">
        <w:trPr>
          <w:cantSplit/>
          <w:jc w:val="center"/>
        </w:trPr>
        <w:tc>
          <w:tcPr>
            <w:tcW w:w="1172" w:type="dxa"/>
            <w:vAlign w:val="center"/>
          </w:tcPr>
          <w:p w14:paraId="7F3FDD4D" w14:textId="31BC1553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color w:val="BF8F00" w:themeColor="accent4" w:themeShade="BF"/>
                <w:sz w:val="20"/>
                <w:szCs w:val="20"/>
              </w:rPr>
            </w:pP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begin"/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instrText xml:space="preserve"> REF _Ref199768597 \r \h </w:instrText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separate"/>
            </w:r>
            <w:r w:rsidR="00D57AFA">
              <w:rPr>
                <w:rFonts w:cstheme="minorHAnsi"/>
                <w:color w:val="BF8F00" w:themeColor="accent4" w:themeShade="BF"/>
                <w:sz w:val="20"/>
                <w:szCs w:val="20"/>
              </w:rPr>
              <w:t>[EXG#4]</w:t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end"/>
            </w:r>
          </w:p>
        </w:tc>
        <w:tc>
          <w:tcPr>
            <w:tcW w:w="1649" w:type="dxa"/>
            <w:vAlign w:val="center"/>
          </w:tcPr>
          <w:p w14:paraId="5019C670" w14:textId="7777777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642EF">
              <w:rPr>
                <w:rFonts w:cstheme="minorHAnsi"/>
                <w:sz w:val="20"/>
                <w:szCs w:val="20"/>
              </w:rPr>
              <w:t xml:space="preserve">≤ THRS </w:t>
            </w:r>
          </w:p>
        </w:tc>
        <w:tc>
          <w:tcPr>
            <w:tcW w:w="1686" w:type="dxa"/>
            <w:vAlign w:val="center"/>
          </w:tcPr>
          <w:p w14:paraId="07DE8D15" w14:textId="77777777" w:rsidR="007B20F1" w:rsidRPr="00741857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741857">
              <w:rPr>
                <w:rFonts w:cstheme="minorHAnsi"/>
                <w:sz w:val="20"/>
                <w:szCs w:val="20"/>
                <w:lang w:val="en-GB"/>
              </w:rPr>
              <w:t>HT ON puis HT OFF</w:t>
            </w:r>
          </w:p>
        </w:tc>
        <w:tc>
          <w:tcPr>
            <w:tcW w:w="1235" w:type="dxa"/>
            <w:vAlign w:val="center"/>
          </w:tcPr>
          <w:p w14:paraId="7FD722A9" w14:textId="7777777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Tend vers 0</w:t>
            </w:r>
          </w:p>
        </w:tc>
        <w:tc>
          <w:tcPr>
            <w:tcW w:w="1269" w:type="dxa"/>
            <w:vAlign w:val="center"/>
          </w:tcPr>
          <w:p w14:paraId="7B59AAE5" w14:textId="7777777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82" w:type="dxa"/>
            <w:vAlign w:val="center"/>
          </w:tcPr>
          <w:p w14:paraId="39FE1CFC" w14:textId="77777777" w:rsidR="007B20F1" w:rsidRPr="00741857" w:rsidRDefault="007B20F1" w:rsidP="00B47C61">
            <w:pPr>
              <w:jc w:val="center"/>
              <w:rPr>
                <w:rFonts w:cstheme="minorHAnsi"/>
                <w:b/>
                <w:bCs/>
              </w:rPr>
            </w:pPr>
            <w:r w:rsidRPr="00741857">
              <w:rPr>
                <w:rFonts w:cstheme="minorHAnsi"/>
                <w:b/>
                <w:bCs/>
              </w:rPr>
              <w:t>Vérifier la mise OFF de la HT après une mise ON</w:t>
            </w:r>
          </w:p>
          <w:p w14:paraId="64AACAE2" w14:textId="77777777" w:rsidR="007B20F1" w:rsidRPr="00F6673B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F6673B">
              <w:rPr>
                <w:rFonts w:cstheme="minorHAnsi"/>
                <w:sz w:val="20"/>
                <w:szCs w:val="20"/>
                <w:lang w:val="en-GB"/>
              </w:rPr>
              <w:t xml:space="preserve">HT </w:t>
            </w:r>
            <w:r>
              <w:rPr>
                <w:rFonts w:cstheme="minorHAnsi"/>
                <w:sz w:val="20"/>
                <w:szCs w:val="20"/>
                <w:lang w:val="en-GB"/>
              </w:rPr>
              <w:t xml:space="preserve">on puis </w:t>
            </w:r>
            <w:r w:rsidRPr="00F6673B">
              <w:rPr>
                <w:rFonts w:cstheme="minorHAnsi"/>
                <w:sz w:val="20"/>
                <w:szCs w:val="20"/>
                <w:lang w:val="en-GB"/>
              </w:rPr>
              <w:t xml:space="preserve">off, </w:t>
            </w:r>
            <w:r w:rsidRPr="001C5CCF">
              <w:rPr>
                <w:rFonts w:cstheme="minorHAnsi"/>
                <w:sz w:val="20"/>
                <w:szCs w:val="20"/>
                <w:lang w:val="en-GB"/>
              </w:rPr>
              <w:sym w:font="Wingdings" w:char="F0E0"/>
            </w:r>
            <w:r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F6673B">
              <w:rPr>
                <w:rFonts w:cstheme="minorHAnsi"/>
                <w:sz w:val="20"/>
                <w:szCs w:val="20"/>
                <w:lang w:val="en-GB"/>
              </w:rPr>
              <w:t>protection on</w:t>
            </w:r>
          </w:p>
        </w:tc>
      </w:tr>
      <w:tr w:rsidR="007B20F1" w:rsidRPr="007F7E94" w14:paraId="46C26B86" w14:textId="77777777" w:rsidTr="00A90C2D">
        <w:trPr>
          <w:cantSplit/>
          <w:jc w:val="center"/>
        </w:trPr>
        <w:tc>
          <w:tcPr>
            <w:tcW w:w="1172" w:type="dxa"/>
            <w:vAlign w:val="center"/>
          </w:tcPr>
          <w:p w14:paraId="43F8086B" w14:textId="472F466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color w:val="BF8F00" w:themeColor="accent4" w:themeShade="BF"/>
                <w:sz w:val="20"/>
                <w:szCs w:val="20"/>
              </w:rPr>
            </w:pP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begin"/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instrText xml:space="preserve"> REF _Ref199768598 \r \h </w:instrText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separate"/>
            </w:r>
            <w:r w:rsidR="00D57AFA">
              <w:rPr>
                <w:rFonts w:cstheme="minorHAnsi"/>
                <w:color w:val="BF8F00" w:themeColor="accent4" w:themeShade="BF"/>
                <w:sz w:val="20"/>
                <w:szCs w:val="20"/>
              </w:rPr>
              <w:t>[EXG#5]</w:t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end"/>
            </w:r>
            <w:r w:rsidRPr="003642EF">
              <w:rPr>
                <w:rFonts w:cstheme="minorHAnsi"/>
                <w:color w:val="BF8F00" w:themeColor="accent4" w:themeShade="BF"/>
                <w:sz w:val="20"/>
                <w:szCs w:val="20"/>
              </w:rPr>
              <w:t xml:space="preserve"> </w:t>
            </w:r>
          </w:p>
        </w:tc>
        <w:tc>
          <w:tcPr>
            <w:tcW w:w="1649" w:type="dxa"/>
            <w:vAlign w:val="center"/>
          </w:tcPr>
          <w:p w14:paraId="1D67C697" w14:textId="7777777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642EF">
              <w:rPr>
                <w:rFonts w:cstheme="minorHAnsi"/>
                <w:sz w:val="20"/>
                <w:szCs w:val="20"/>
              </w:rPr>
              <w:t xml:space="preserve">≤ THRS </w:t>
            </w:r>
          </w:p>
        </w:tc>
        <w:tc>
          <w:tcPr>
            <w:tcW w:w="1686" w:type="dxa"/>
            <w:vAlign w:val="center"/>
          </w:tcPr>
          <w:p w14:paraId="313A60E7" w14:textId="77777777" w:rsidR="007B20F1" w:rsidRPr="00741857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741857">
              <w:rPr>
                <w:rFonts w:cstheme="minorHAnsi"/>
                <w:sz w:val="20"/>
                <w:szCs w:val="20"/>
                <w:lang w:val="en-GB"/>
              </w:rPr>
              <w:t xml:space="preserve">HT </w:t>
            </w:r>
            <w:r>
              <w:rPr>
                <w:rFonts w:cstheme="minorHAnsi"/>
                <w:sz w:val="20"/>
                <w:szCs w:val="20"/>
                <w:lang w:val="en-GB"/>
              </w:rPr>
              <w:t>OFF</w:t>
            </w:r>
            <w:r w:rsidRPr="00741857">
              <w:rPr>
                <w:rFonts w:cstheme="minorHAnsi"/>
                <w:sz w:val="20"/>
                <w:szCs w:val="20"/>
                <w:lang w:val="en-GB"/>
              </w:rPr>
              <w:t xml:space="preserve"> puis HT </w:t>
            </w:r>
            <w:r>
              <w:rPr>
                <w:rFonts w:cstheme="minorHAnsi"/>
                <w:sz w:val="20"/>
                <w:szCs w:val="20"/>
                <w:lang w:val="en-GB"/>
              </w:rPr>
              <w:t>ON</w:t>
            </w:r>
          </w:p>
        </w:tc>
        <w:tc>
          <w:tcPr>
            <w:tcW w:w="1235" w:type="dxa"/>
            <w:vAlign w:val="center"/>
          </w:tcPr>
          <w:p w14:paraId="27A453CA" w14:textId="560368C3" w:rsidR="007B20F1" w:rsidRPr="007B20F1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B20F1">
              <w:rPr>
                <w:rFonts w:cstheme="minorHAnsi"/>
                <w:sz w:val="20"/>
                <w:szCs w:val="20"/>
              </w:rPr>
              <w:t>A vérifier par rapport à</w:t>
            </w:r>
            <w:r>
              <w:rPr>
                <w:rFonts w:cstheme="minorHAnsi"/>
                <w:sz w:val="20"/>
                <w:szCs w:val="20"/>
              </w:rPr>
              <w:t xml:space="preserve"> la valeur de consigne</w:t>
            </w:r>
          </w:p>
        </w:tc>
        <w:tc>
          <w:tcPr>
            <w:tcW w:w="1269" w:type="dxa"/>
            <w:vAlign w:val="center"/>
          </w:tcPr>
          <w:p w14:paraId="662F2600" w14:textId="77777777" w:rsidR="007B20F1" w:rsidRPr="003642EF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82" w:type="dxa"/>
            <w:vAlign w:val="center"/>
          </w:tcPr>
          <w:p w14:paraId="39D1C1FD" w14:textId="77777777" w:rsidR="007B20F1" w:rsidRPr="00741857" w:rsidRDefault="007B20F1" w:rsidP="00B47C61">
            <w:pPr>
              <w:jc w:val="center"/>
              <w:rPr>
                <w:rFonts w:cstheme="minorHAnsi"/>
                <w:b/>
                <w:bCs/>
              </w:rPr>
            </w:pPr>
            <w:r w:rsidRPr="00741857">
              <w:rPr>
                <w:rFonts w:cstheme="minorHAnsi"/>
                <w:b/>
                <w:bCs/>
              </w:rPr>
              <w:t>Vérifier la mise ON de la HT après la mise OFF</w:t>
            </w:r>
          </w:p>
          <w:p w14:paraId="3F0BE7A5" w14:textId="77777777" w:rsidR="007B20F1" w:rsidRPr="00F6673B" w:rsidRDefault="007B20F1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F6673B">
              <w:rPr>
                <w:rFonts w:cstheme="minorHAnsi"/>
                <w:sz w:val="20"/>
                <w:szCs w:val="20"/>
                <w:lang w:val="en-GB"/>
              </w:rPr>
              <w:t xml:space="preserve">HT </w:t>
            </w:r>
            <w:r>
              <w:rPr>
                <w:rFonts w:cstheme="minorHAnsi"/>
                <w:sz w:val="20"/>
                <w:szCs w:val="20"/>
                <w:lang w:val="en-GB"/>
              </w:rPr>
              <w:t xml:space="preserve">off puis </w:t>
            </w:r>
            <w:r w:rsidRPr="00F6673B">
              <w:rPr>
                <w:rFonts w:cstheme="minorHAnsi"/>
                <w:sz w:val="20"/>
                <w:szCs w:val="20"/>
                <w:lang w:val="en-GB"/>
              </w:rPr>
              <w:t>on, protection on</w:t>
            </w:r>
          </w:p>
        </w:tc>
      </w:tr>
    </w:tbl>
    <w:p w14:paraId="4A46E01A" w14:textId="2ACE8621" w:rsidR="006F5729" w:rsidRDefault="00746A85" w:rsidP="007B20F1">
      <w:pPr>
        <w:pStyle w:val="Paragraphedeliste"/>
        <w:numPr>
          <w:ilvl w:val="0"/>
          <w:numId w:val="25"/>
        </w:numPr>
        <w:jc w:val="both"/>
        <w:rPr>
          <w:rFonts w:cstheme="minorHAnsi"/>
        </w:rPr>
      </w:pPr>
      <w:r>
        <w:rPr>
          <w:rFonts w:cstheme="minorHAnsi"/>
        </w:rPr>
        <w:t>Elément</w:t>
      </w:r>
      <w:r w:rsidR="000E336C">
        <w:rPr>
          <w:rFonts w:cstheme="minorHAnsi"/>
        </w:rPr>
        <w:t>s</w:t>
      </w:r>
      <w:r>
        <w:rPr>
          <w:rFonts w:cstheme="minorHAnsi"/>
        </w:rPr>
        <w:t xml:space="preserve"> à vérifier </w:t>
      </w:r>
      <w:r w:rsidRPr="00CB0240">
        <w:rPr>
          <w:rFonts w:cstheme="minorHAnsi"/>
          <w:b/>
          <w:bCs/>
        </w:rPr>
        <w:t>avec l’utilisation d’une carte IB</w:t>
      </w:r>
    </w:p>
    <w:p w14:paraId="4FFC62AC" w14:textId="77777777" w:rsidR="00112327" w:rsidRPr="00112327" w:rsidRDefault="00112327" w:rsidP="00112327">
      <w:pPr>
        <w:jc w:val="both"/>
        <w:rPr>
          <w:rFonts w:cstheme="minorHAnsi"/>
        </w:rPr>
      </w:pPr>
    </w:p>
    <w:tbl>
      <w:tblPr>
        <w:tblStyle w:val="Grilledutableau"/>
        <w:tblW w:w="9600" w:type="dxa"/>
        <w:jc w:val="center"/>
        <w:tblLook w:val="04A0" w:firstRow="1" w:lastRow="0" w:firstColumn="1" w:lastColumn="0" w:noHBand="0" w:noVBand="1"/>
      </w:tblPr>
      <w:tblGrid>
        <w:gridCol w:w="1233"/>
        <w:gridCol w:w="1015"/>
        <w:gridCol w:w="1822"/>
        <w:gridCol w:w="1299"/>
        <w:gridCol w:w="1299"/>
        <w:gridCol w:w="2932"/>
      </w:tblGrid>
      <w:tr w:rsidR="008A4122" w:rsidRPr="008A4122" w14:paraId="7F3793D3" w14:textId="77777777" w:rsidTr="00B47C61">
        <w:trPr>
          <w:gridAfter w:val="1"/>
          <w:wAfter w:w="2932" w:type="dxa"/>
          <w:cantSplit/>
          <w:jc w:val="center"/>
        </w:trPr>
        <w:tc>
          <w:tcPr>
            <w:tcW w:w="1233" w:type="dxa"/>
            <w:vMerge w:val="restart"/>
            <w:vAlign w:val="center"/>
          </w:tcPr>
          <w:p w14:paraId="781BB928" w14:textId="77777777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642EF">
              <w:rPr>
                <w:rFonts w:cstheme="minorHAnsi"/>
                <w:sz w:val="20"/>
                <w:szCs w:val="20"/>
              </w:rPr>
              <w:t>Exigence</w:t>
            </w:r>
          </w:p>
        </w:tc>
        <w:tc>
          <w:tcPr>
            <w:tcW w:w="2837" w:type="dxa"/>
            <w:gridSpan w:val="2"/>
            <w:vAlign w:val="center"/>
          </w:tcPr>
          <w:p w14:paraId="5A9B3E5F" w14:textId="77777777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Action</w:t>
            </w:r>
          </w:p>
        </w:tc>
        <w:tc>
          <w:tcPr>
            <w:tcW w:w="2598" w:type="dxa"/>
            <w:gridSpan w:val="2"/>
            <w:vAlign w:val="center"/>
          </w:tcPr>
          <w:p w14:paraId="10B4B2AF" w14:textId="77777777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 vérifier</w:t>
            </w:r>
          </w:p>
        </w:tc>
      </w:tr>
      <w:tr w:rsidR="008A4122" w:rsidRPr="008A4122" w14:paraId="4F8FD378" w14:textId="77777777" w:rsidTr="00B47C61">
        <w:trPr>
          <w:cantSplit/>
          <w:jc w:val="center"/>
        </w:trPr>
        <w:tc>
          <w:tcPr>
            <w:tcW w:w="1233" w:type="dxa"/>
            <w:vMerge/>
            <w:vAlign w:val="center"/>
          </w:tcPr>
          <w:p w14:paraId="122F04F5" w14:textId="77777777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30DDF5DC" w14:textId="32110D8A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4E2DBE01" w14:textId="77777777" w:rsidR="008A4122" w:rsidRPr="00741857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741857">
              <w:rPr>
                <w:rFonts w:cstheme="minorHAnsi"/>
                <w:sz w:val="20"/>
                <w:szCs w:val="20"/>
                <w:lang w:val="en-GB"/>
              </w:rPr>
              <w:t>HT ON/OFF</w:t>
            </w:r>
          </w:p>
          <w:p w14:paraId="4BDF1856" w14:textId="53E6B2B8" w:rsidR="008A4122" w:rsidRPr="00741857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VOSC_DU</w:t>
            </w:r>
          </w:p>
        </w:tc>
        <w:tc>
          <w:tcPr>
            <w:tcW w:w="1299" w:type="dxa"/>
            <w:vAlign w:val="center"/>
          </w:tcPr>
          <w:p w14:paraId="72E0E93D" w14:textId="2054E67E" w:rsidR="008A4122" w:rsidRDefault="008A4122" w:rsidP="00B47C6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CTRL_HT </w:t>
            </w:r>
          </w:p>
        </w:tc>
        <w:tc>
          <w:tcPr>
            <w:tcW w:w="1299" w:type="dxa"/>
            <w:vAlign w:val="center"/>
          </w:tcPr>
          <w:p w14:paraId="5172E299" w14:textId="421D5507" w:rsidR="008A4122" w:rsidRPr="00AA0E3D" w:rsidRDefault="008A4122" w:rsidP="00B47C6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14:paraId="3F6BE23F" w14:textId="77777777" w:rsidR="008A4122" w:rsidRPr="008A4122" w:rsidRDefault="008A4122" w:rsidP="00B47C61">
            <w:pPr>
              <w:pStyle w:val="Default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8A412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COMMENT</w:t>
            </w:r>
          </w:p>
          <w:p w14:paraId="28D35C7C" w14:textId="77777777" w:rsidR="008A4122" w:rsidRPr="008A4122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8A4122" w:rsidRPr="008A4122" w14:paraId="70778117" w14:textId="77777777" w:rsidTr="00B47C61">
        <w:trPr>
          <w:cantSplit/>
          <w:jc w:val="center"/>
        </w:trPr>
        <w:tc>
          <w:tcPr>
            <w:tcW w:w="1233" w:type="dxa"/>
            <w:vAlign w:val="center"/>
          </w:tcPr>
          <w:p w14:paraId="5BB074F0" w14:textId="2C2A4EB6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color w:val="BF8F00" w:themeColor="accent4" w:themeShade="BF"/>
                <w:sz w:val="20"/>
                <w:szCs w:val="20"/>
              </w:rPr>
            </w:pP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begin"/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instrText xml:space="preserve"> REF _Ref199768597 \r \h  \* MERGEFORMAT </w:instrText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separate"/>
            </w:r>
            <w:r w:rsidR="00D57AFA">
              <w:rPr>
                <w:rFonts w:cstheme="minorHAnsi"/>
                <w:color w:val="BF8F00" w:themeColor="accent4" w:themeShade="BF"/>
                <w:sz w:val="20"/>
                <w:szCs w:val="20"/>
              </w:rPr>
              <w:t>[EXG#4]</w:t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end"/>
            </w:r>
          </w:p>
        </w:tc>
        <w:tc>
          <w:tcPr>
            <w:tcW w:w="1015" w:type="dxa"/>
            <w:vAlign w:val="center"/>
          </w:tcPr>
          <w:p w14:paraId="1B830CEE" w14:textId="5341405F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0D93D5F7" w14:textId="77777777" w:rsidR="008A4122" w:rsidRPr="00741857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741857">
              <w:rPr>
                <w:rFonts w:cstheme="minorHAnsi"/>
                <w:sz w:val="20"/>
                <w:szCs w:val="20"/>
                <w:lang w:val="en-GB"/>
              </w:rPr>
              <w:t>HT ON puis HT OFF</w:t>
            </w:r>
          </w:p>
        </w:tc>
        <w:tc>
          <w:tcPr>
            <w:tcW w:w="1299" w:type="dxa"/>
            <w:vAlign w:val="center"/>
          </w:tcPr>
          <w:p w14:paraId="7B840D7D" w14:textId="77777777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Tend vers 0</w:t>
            </w:r>
          </w:p>
        </w:tc>
        <w:tc>
          <w:tcPr>
            <w:tcW w:w="1299" w:type="dxa"/>
            <w:vAlign w:val="center"/>
          </w:tcPr>
          <w:p w14:paraId="14066D6C" w14:textId="7A53B552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14:paraId="55A08932" w14:textId="77777777" w:rsidR="008A4122" w:rsidRPr="008A4122" w:rsidRDefault="008A4122" w:rsidP="00B47C61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A4122">
              <w:rPr>
                <w:rFonts w:cstheme="minorHAnsi"/>
                <w:b/>
                <w:bCs/>
                <w:i/>
                <w:iCs/>
              </w:rPr>
              <w:t>Vérifier la mise OFF de la HT après une mise ON</w:t>
            </w:r>
          </w:p>
          <w:p w14:paraId="0ABC2F84" w14:textId="17A3C33F" w:rsidR="008A4122" w:rsidRPr="008A4122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8A4122">
              <w:rPr>
                <w:rFonts w:cstheme="minorHAnsi"/>
                <w:i/>
                <w:iCs/>
                <w:sz w:val="20"/>
                <w:szCs w:val="20"/>
                <w:lang w:val="en-GB"/>
              </w:rPr>
              <w:t xml:space="preserve">HT on puis off, </w:t>
            </w:r>
          </w:p>
        </w:tc>
      </w:tr>
      <w:tr w:rsidR="008A4122" w:rsidRPr="008A4122" w14:paraId="6F0E5F97" w14:textId="77777777" w:rsidTr="00B47C61">
        <w:trPr>
          <w:cantSplit/>
          <w:jc w:val="center"/>
        </w:trPr>
        <w:tc>
          <w:tcPr>
            <w:tcW w:w="1233" w:type="dxa"/>
            <w:vAlign w:val="center"/>
          </w:tcPr>
          <w:p w14:paraId="33A03AA7" w14:textId="0499F2CE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color w:val="BF8F00" w:themeColor="accent4" w:themeShade="BF"/>
                <w:sz w:val="20"/>
                <w:szCs w:val="20"/>
              </w:rPr>
            </w:pP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begin"/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instrText xml:space="preserve"> REF _Ref199768598 \r \h </w:instrText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separate"/>
            </w:r>
            <w:r w:rsidR="00D57AFA">
              <w:rPr>
                <w:rFonts w:cstheme="minorHAnsi"/>
                <w:color w:val="BF8F00" w:themeColor="accent4" w:themeShade="BF"/>
                <w:sz w:val="20"/>
                <w:szCs w:val="20"/>
              </w:rPr>
              <w:t>[EXG#5]</w:t>
            </w:r>
            <w:r>
              <w:rPr>
                <w:rFonts w:cstheme="minorHAnsi"/>
                <w:color w:val="BF8F00" w:themeColor="accent4" w:themeShade="BF"/>
                <w:sz w:val="20"/>
                <w:szCs w:val="20"/>
              </w:rPr>
              <w:fldChar w:fldCharType="end"/>
            </w:r>
            <w:r w:rsidRPr="003642EF">
              <w:rPr>
                <w:rFonts w:cstheme="minorHAnsi"/>
                <w:color w:val="BF8F00" w:themeColor="accent4" w:themeShade="BF"/>
                <w:sz w:val="20"/>
                <w:szCs w:val="20"/>
              </w:rPr>
              <w:t xml:space="preserve"> </w:t>
            </w:r>
          </w:p>
        </w:tc>
        <w:tc>
          <w:tcPr>
            <w:tcW w:w="1015" w:type="dxa"/>
            <w:vAlign w:val="center"/>
          </w:tcPr>
          <w:p w14:paraId="24F6F6B4" w14:textId="094F6EAB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31632FA8" w14:textId="77777777" w:rsidR="008A4122" w:rsidRPr="00741857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741857">
              <w:rPr>
                <w:rFonts w:cstheme="minorHAnsi"/>
                <w:sz w:val="20"/>
                <w:szCs w:val="20"/>
                <w:lang w:val="en-GB"/>
              </w:rPr>
              <w:t xml:space="preserve">HT </w:t>
            </w:r>
            <w:r>
              <w:rPr>
                <w:rFonts w:cstheme="minorHAnsi"/>
                <w:sz w:val="20"/>
                <w:szCs w:val="20"/>
                <w:lang w:val="en-GB"/>
              </w:rPr>
              <w:t>OFF</w:t>
            </w:r>
            <w:r w:rsidRPr="00741857">
              <w:rPr>
                <w:rFonts w:cstheme="minorHAnsi"/>
                <w:sz w:val="20"/>
                <w:szCs w:val="20"/>
                <w:lang w:val="en-GB"/>
              </w:rPr>
              <w:t xml:space="preserve"> puis HT </w:t>
            </w:r>
            <w:r>
              <w:rPr>
                <w:rFonts w:cstheme="minorHAnsi"/>
                <w:sz w:val="20"/>
                <w:szCs w:val="20"/>
                <w:lang w:val="en-GB"/>
              </w:rPr>
              <w:t>ON</w:t>
            </w:r>
          </w:p>
        </w:tc>
        <w:tc>
          <w:tcPr>
            <w:tcW w:w="1299" w:type="dxa"/>
            <w:vAlign w:val="center"/>
          </w:tcPr>
          <w:p w14:paraId="452818D2" w14:textId="77777777" w:rsidR="008A4122" w:rsidRPr="007B20F1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7B20F1">
              <w:rPr>
                <w:rFonts w:cstheme="minorHAnsi"/>
                <w:sz w:val="20"/>
                <w:szCs w:val="20"/>
              </w:rPr>
              <w:t>A vérifier par rapport à</w:t>
            </w:r>
            <w:r>
              <w:rPr>
                <w:rFonts w:cstheme="minorHAnsi"/>
                <w:sz w:val="20"/>
                <w:szCs w:val="20"/>
              </w:rPr>
              <w:t xml:space="preserve"> la valeur de consigne</w:t>
            </w:r>
          </w:p>
        </w:tc>
        <w:tc>
          <w:tcPr>
            <w:tcW w:w="1299" w:type="dxa"/>
            <w:vAlign w:val="center"/>
          </w:tcPr>
          <w:p w14:paraId="2E4D137F" w14:textId="78600B70" w:rsidR="008A4122" w:rsidRPr="003642EF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14:paraId="5DF1B57E" w14:textId="77777777" w:rsidR="008A4122" w:rsidRPr="008A4122" w:rsidRDefault="008A4122" w:rsidP="00B47C61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A4122">
              <w:rPr>
                <w:rFonts w:cstheme="minorHAnsi"/>
                <w:b/>
                <w:bCs/>
                <w:i/>
                <w:iCs/>
              </w:rPr>
              <w:t>Vérifier la mise ON de la HT après la mise OFF</w:t>
            </w:r>
          </w:p>
          <w:p w14:paraId="1CCC921F" w14:textId="00860F99" w:rsidR="008A4122" w:rsidRPr="008A4122" w:rsidRDefault="008A4122" w:rsidP="00B47C61">
            <w:pPr>
              <w:pStyle w:val="Paragraphedeliste"/>
              <w:ind w:left="0"/>
              <w:jc w:val="center"/>
              <w:rPr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8A4122">
              <w:rPr>
                <w:rFonts w:cstheme="minorHAnsi"/>
                <w:i/>
                <w:iCs/>
                <w:sz w:val="20"/>
                <w:szCs w:val="20"/>
                <w:lang w:val="en-GB"/>
              </w:rPr>
              <w:t>HT off puis on</w:t>
            </w:r>
          </w:p>
        </w:tc>
      </w:tr>
    </w:tbl>
    <w:p w14:paraId="6B7B3CDC" w14:textId="7AF796F5" w:rsidR="008A4122" w:rsidRPr="007B20F1" w:rsidRDefault="008A4122" w:rsidP="008A4122">
      <w:pPr>
        <w:pStyle w:val="Paragraphedeliste"/>
        <w:numPr>
          <w:ilvl w:val="0"/>
          <w:numId w:val="26"/>
        </w:numPr>
        <w:jc w:val="both"/>
        <w:rPr>
          <w:rFonts w:cstheme="minorHAnsi"/>
        </w:rPr>
      </w:pPr>
      <w:r>
        <w:rPr>
          <w:rFonts w:cstheme="minorHAnsi"/>
        </w:rPr>
        <w:t>Elément</w:t>
      </w:r>
      <w:r w:rsidR="000E336C">
        <w:rPr>
          <w:rFonts w:cstheme="minorHAnsi"/>
        </w:rPr>
        <w:t>s</w:t>
      </w:r>
      <w:r>
        <w:rPr>
          <w:rFonts w:cstheme="minorHAnsi"/>
        </w:rPr>
        <w:t xml:space="preserve"> à vérifier </w:t>
      </w:r>
      <w:r w:rsidRPr="00CB0240">
        <w:rPr>
          <w:rFonts w:cstheme="minorHAnsi"/>
          <w:b/>
          <w:bCs/>
        </w:rPr>
        <w:t>sans l’utilisation d’une carte IB</w:t>
      </w:r>
    </w:p>
    <w:p w14:paraId="5C0AE374" w14:textId="77777777" w:rsidR="007B20F1" w:rsidRPr="008A4122" w:rsidRDefault="007B20F1" w:rsidP="00DB6FEB">
      <w:pPr>
        <w:jc w:val="both"/>
        <w:rPr>
          <w:rFonts w:eastAsiaTheme="majorEastAsia" w:cstheme="minorHAnsi"/>
          <w:bCs/>
        </w:rPr>
      </w:pPr>
    </w:p>
    <w:p w14:paraId="63AA3E51" w14:textId="77777777" w:rsidR="007B20F1" w:rsidRDefault="00213E03" w:rsidP="00DB6FEB">
      <w:pPr>
        <w:jc w:val="both"/>
        <w:rPr>
          <w:rFonts w:eastAsiaTheme="majorEastAsia" w:cstheme="minorHAnsi"/>
          <w:bCs/>
        </w:rPr>
      </w:pPr>
      <w:r w:rsidRPr="00213E03">
        <w:rPr>
          <w:rFonts w:eastAsiaTheme="majorEastAsia" w:cstheme="minorHAnsi"/>
          <w:bCs/>
        </w:rPr>
        <w:t>Remarque</w:t>
      </w:r>
      <w:r>
        <w:rPr>
          <w:rFonts w:eastAsiaTheme="majorEastAsia" w:cstheme="minorHAnsi"/>
          <w:bCs/>
        </w:rPr>
        <w:t> :</w:t>
      </w:r>
    </w:p>
    <w:p w14:paraId="404BCF0A" w14:textId="2EB9D1FB" w:rsidR="00E320DA" w:rsidRDefault="00213E03" w:rsidP="007B20F1">
      <w:pPr>
        <w:pStyle w:val="Paragraphedeliste"/>
        <w:numPr>
          <w:ilvl w:val="0"/>
          <w:numId w:val="14"/>
        </w:numPr>
        <w:jc w:val="both"/>
        <w:rPr>
          <w:rFonts w:eastAsiaTheme="majorEastAsia" w:cstheme="minorHAnsi"/>
          <w:bCs/>
        </w:rPr>
      </w:pPr>
      <w:r w:rsidRPr="007B20F1">
        <w:rPr>
          <w:rFonts w:eastAsiaTheme="majorEastAsia" w:cstheme="minorHAnsi"/>
          <w:bCs/>
        </w:rPr>
        <w:t>Une carte Ib avec le banc de test IB peut aussi être utilisée pour réaliser les différentes fonctions</w:t>
      </w:r>
    </w:p>
    <w:p w14:paraId="29B94FB8" w14:textId="3F599259" w:rsidR="007B20F1" w:rsidRPr="004E7AB9" w:rsidRDefault="007B20F1" w:rsidP="007B20F1">
      <w:pPr>
        <w:pStyle w:val="Paragraphedeliste"/>
        <w:numPr>
          <w:ilvl w:val="0"/>
          <w:numId w:val="14"/>
        </w:numPr>
        <w:jc w:val="both"/>
        <w:rPr>
          <w:rFonts w:eastAsiaTheme="majorEastAsia" w:cstheme="minorHAnsi"/>
          <w:bCs/>
        </w:rPr>
      </w:pPr>
      <w:r>
        <w:t>Toutes les données acquises seront sauvegardées dans une base de données</w:t>
      </w:r>
    </w:p>
    <w:p w14:paraId="6A50330D" w14:textId="2398AD5C" w:rsidR="004E7AB9" w:rsidRPr="007F7E94" w:rsidRDefault="004E7AB9" w:rsidP="007B20F1">
      <w:pPr>
        <w:pStyle w:val="Paragraphedeliste"/>
        <w:numPr>
          <w:ilvl w:val="0"/>
          <w:numId w:val="14"/>
        </w:numPr>
        <w:jc w:val="both"/>
        <w:rPr>
          <w:rFonts w:eastAsiaTheme="majorEastAsia" w:cstheme="minorHAnsi"/>
          <w:bCs/>
        </w:rPr>
      </w:pPr>
      <w:r w:rsidRPr="005727FB">
        <w:t>Le nombre maximal de cycles de connexion/déconnexion (matage/dématage) des connecteurs doit être respecté</w:t>
      </w:r>
    </w:p>
    <w:p w14:paraId="333F785E" w14:textId="24F96EBD" w:rsidR="007F7E94" w:rsidRPr="007B20F1" w:rsidRDefault="007F7E94" w:rsidP="007B20F1">
      <w:pPr>
        <w:pStyle w:val="Paragraphedeliste"/>
        <w:numPr>
          <w:ilvl w:val="0"/>
          <w:numId w:val="14"/>
        </w:numPr>
        <w:jc w:val="both"/>
        <w:rPr>
          <w:rFonts w:eastAsiaTheme="majorEastAsia" w:cstheme="minorHAnsi"/>
          <w:bCs/>
        </w:rPr>
      </w:pPr>
      <w:r>
        <w:t>Les séquences de vecteurs tests seront fournies</w:t>
      </w:r>
    </w:p>
    <w:p w14:paraId="2D52280F" w14:textId="5DDF37D7" w:rsidR="00E320DA" w:rsidRPr="00F67763" w:rsidRDefault="00E320DA" w:rsidP="00DB6FEB">
      <w:pPr>
        <w:jc w:val="both"/>
        <w:rPr>
          <w:rFonts w:cstheme="minorHAnsi"/>
        </w:rPr>
      </w:pPr>
    </w:p>
    <w:sectPr w:rsidR="00E320DA" w:rsidRPr="00F67763" w:rsidSect="00C17999">
      <w:head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A7CBE" w14:textId="77777777" w:rsidR="003C1161" w:rsidRDefault="003C1161" w:rsidP="00831565">
      <w:pPr>
        <w:spacing w:after="0" w:line="240" w:lineRule="auto"/>
      </w:pPr>
      <w:r>
        <w:separator/>
      </w:r>
    </w:p>
  </w:endnote>
  <w:endnote w:type="continuationSeparator" w:id="0">
    <w:p w14:paraId="124FAC26" w14:textId="77777777" w:rsidR="003C1161" w:rsidRDefault="003C1161" w:rsidP="00831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GandhiSerif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AC6FF" w14:textId="77777777" w:rsidR="003C1161" w:rsidRDefault="003C1161" w:rsidP="00831565">
      <w:pPr>
        <w:spacing w:after="0" w:line="240" w:lineRule="auto"/>
      </w:pPr>
      <w:r>
        <w:separator/>
      </w:r>
    </w:p>
  </w:footnote>
  <w:footnote w:type="continuationSeparator" w:id="0">
    <w:p w14:paraId="606125FF" w14:textId="77777777" w:rsidR="003C1161" w:rsidRDefault="003C1161" w:rsidP="00831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432E9" w14:textId="77777777" w:rsidR="000B60D3" w:rsidRDefault="000B60D3" w:rsidP="00082945">
    <w:pPr>
      <w:pStyle w:val="Corps"/>
      <w:rPr>
        <w:rFonts w:ascii="Helvetica Neue Medium" w:hAnsi="Helvetica Neue Medium"/>
        <w:color w:val="FFFFFF"/>
      </w:rPr>
    </w:pPr>
  </w:p>
  <w:p w14:paraId="48FC19EE" w14:textId="77777777" w:rsidR="000B60D3" w:rsidRDefault="000B60D3" w:rsidP="00082945">
    <w:pPr>
      <w:pStyle w:val="Corps"/>
      <w:rPr>
        <w:rFonts w:ascii="Helvetica Neue Medium" w:hAnsi="Helvetica Neue Medium"/>
        <w:color w:val="FFFFFF"/>
      </w:rPr>
    </w:pPr>
  </w:p>
  <w:tbl>
    <w:tblPr>
      <w:tblStyle w:val="Grilledutableau"/>
      <w:tblW w:w="9067" w:type="dxa"/>
      <w:tblLook w:val="04A0" w:firstRow="1" w:lastRow="0" w:firstColumn="1" w:lastColumn="0" w:noHBand="0" w:noVBand="1"/>
    </w:tblPr>
    <w:tblGrid>
      <w:gridCol w:w="1430"/>
      <w:gridCol w:w="1609"/>
      <w:gridCol w:w="3000"/>
      <w:gridCol w:w="3028"/>
    </w:tblGrid>
    <w:tr w:rsidR="00422210" w:rsidRPr="00422210" w14:paraId="6DEA7456" w14:textId="77777777" w:rsidTr="00780C14">
      <w:tc>
        <w:tcPr>
          <w:tcW w:w="1430" w:type="dxa"/>
          <w:vMerge w:val="restart"/>
          <w:vAlign w:val="center"/>
        </w:tcPr>
        <w:p w14:paraId="64A65ABB" w14:textId="5A67D4FD" w:rsidR="00422210" w:rsidRDefault="00422210" w:rsidP="00422210">
          <w:pPr>
            <w:pStyle w:val="Corps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jc w:val="center"/>
            <w:rPr>
              <w:rFonts w:ascii="Helvetica Neue Medium" w:hAnsi="Helvetica Neue Medium"/>
              <w:color w:val="FFFFFF"/>
            </w:rPr>
          </w:pPr>
          <w:r>
            <w:rPr>
              <w:noProof/>
            </w:rPr>
            <w:drawing>
              <wp:inline distT="0" distB="0" distL="0" distR="0" wp14:anchorId="5C62D66F" wp14:editId="56C94913">
                <wp:extent cx="771398" cy="385406"/>
                <wp:effectExtent l="0" t="0" r="0" b="0"/>
                <wp:docPr id="1" name="officeArt objec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8" name=""/>
                        <pic:cNvPicPr>
                          <a:picLocks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1398" cy="3854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0" w:type="dxa"/>
          <w:vMerge w:val="restart"/>
          <w:vAlign w:val="center"/>
        </w:tcPr>
        <w:p w14:paraId="5CF3A960" w14:textId="4E1EC630" w:rsidR="00422210" w:rsidRDefault="00422210" w:rsidP="00422210">
          <w:pPr>
            <w:pStyle w:val="Corps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jc w:val="center"/>
            <w:rPr>
              <w:rFonts w:ascii="Helvetica Neue Medium" w:hAnsi="Helvetica Neue Medium"/>
              <w:color w:val="FFFFFF"/>
            </w:rPr>
          </w:pPr>
          <w:r>
            <w:rPr>
              <w:noProof/>
            </w:rPr>
            <w:drawing>
              <wp:inline distT="0" distB="0" distL="0" distR="0" wp14:anchorId="0DA60FC2" wp14:editId="36B743AB">
                <wp:extent cx="885032" cy="627460"/>
                <wp:effectExtent l="0" t="0" r="0" b="0"/>
                <wp:docPr id="2" name="officeArt objec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6" name=""/>
                        <pic:cNvPicPr>
                          <a:picLocks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032" cy="627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4" w:type="dxa"/>
        </w:tcPr>
        <w:p w14:paraId="0AB5A1DE" w14:textId="3076BC50" w:rsidR="00422210" w:rsidRPr="00944E1B" w:rsidRDefault="00422210" w:rsidP="00944E1B">
          <w:pPr>
            <w:pStyle w:val="Corps"/>
            <w:widowControl/>
            <w:tabs>
              <w:tab w:val="left" w:pos="720"/>
              <w:tab w:val="left" w:pos="1440"/>
              <w:tab w:val="left" w:pos="2160"/>
              <w:tab w:val="left" w:pos="2880"/>
            </w:tabs>
            <w:jc w:val="center"/>
          </w:pPr>
          <w:r>
            <w:rPr>
              <w:rStyle w:val="Aucun"/>
              <w:b/>
              <w:bCs/>
              <w:sz w:val="22"/>
              <w:szCs w:val="22"/>
            </w:rPr>
            <w:t>MST-CAM / NectarCAM</w:t>
          </w:r>
        </w:p>
      </w:tc>
      <w:tc>
        <w:tcPr>
          <w:tcW w:w="3113" w:type="dxa"/>
          <w:vMerge w:val="restart"/>
        </w:tcPr>
        <w:p w14:paraId="74245012" w14:textId="179DD700" w:rsidR="00422210" w:rsidRDefault="00422210" w:rsidP="00422210">
          <w:pPr>
            <w:pStyle w:val="Corps"/>
            <w:tabs>
              <w:tab w:val="right" w:pos="3899"/>
            </w:tabs>
            <w:spacing w:before="120" w:after="40"/>
            <w:ind w:left="533" w:hanging="533"/>
            <w:rPr>
              <w:rStyle w:val="Aucun"/>
              <w:b/>
              <w:bCs/>
              <w:sz w:val="20"/>
              <w:szCs w:val="20"/>
            </w:rPr>
          </w:pPr>
          <w:r>
            <w:rPr>
              <w:rStyle w:val="Aucun"/>
              <w:b/>
              <w:bCs/>
              <w:sz w:val="20"/>
              <w:szCs w:val="20"/>
            </w:rPr>
            <w:t>Ref. :</w:t>
          </w:r>
          <w:r>
            <w:rPr>
              <w:rStyle w:val="Aucun"/>
              <w:b/>
              <w:bCs/>
              <w:sz w:val="20"/>
              <w:szCs w:val="20"/>
            </w:rPr>
            <w:tab/>
          </w:r>
          <w:r w:rsidR="00743A01">
            <w:rPr>
              <w:rStyle w:val="Aucun"/>
              <w:b/>
              <w:bCs/>
              <w:sz w:val="20"/>
              <w:szCs w:val="20"/>
            </w:rPr>
            <w:t>XXXXX</w:t>
          </w:r>
        </w:p>
        <w:p w14:paraId="3020C690" w14:textId="77777777" w:rsidR="00422210" w:rsidRDefault="00422210" w:rsidP="00422210">
          <w:pPr>
            <w:pStyle w:val="Corps"/>
            <w:spacing w:before="20" w:after="40"/>
            <w:ind w:left="533" w:hanging="533"/>
            <w:rPr>
              <w:rStyle w:val="Aucun"/>
              <w:b/>
              <w:bCs/>
              <w:sz w:val="20"/>
              <w:szCs w:val="20"/>
            </w:rPr>
          </w:pPr>
          <w:r>
            <w:rPr>
              <w:rStyle w:val="Aucun"/>
              <w:b/>
              <w:bCs/>
              <w:sz w:val="20"/>
              <w:szCs w:val="20"/>
            </w:rPr>
            <w:t xml:space="preserve">Ed. : </w:t>
          </w:r>
          <w:r>
            <w:rPr>
              <w:rStyle w:val="Aucun"/>
              <w:b/>
              <w:bCs/>
              <w:sz w:val="20"/>
              <w:szCs w:val="20"/>
            </w:rPr>
            <w:tab/>
            <w:t xml:space="preserve">0  </w:t>
          </w:r>
        </w:p>
        <w:p w14:paraId="746E5E3F" w14:textId="656CEB81" w:rsidR="00422210" w:rsidRDefault="00422210" w:rsidP="00422210">
          <w:pPr>
            <w:pStyle w:val="Corps"/>
            <w:spacing w:before="20" w:after="40"/>
            <w:ind w:left="533" w:hanging="533"/>
            <w:rPr>
              <w:rStyle w:val="Aucun"/>
              <w:b/>
              <w:bCs/>
              <w:sz w:val="20"/>
              <w:szCs w:val="20"/>
            </w:rPr>
          </w:pPr>
          <w:r>
            <w:rPr>
              <w:rStyle w:val="Aucun"/>
              <w:b/>
              <w:bCs/>
              <w:sz w:val="20"/>
              <w:szCs w:val="20"/>
            </w:rPr>
            <w:t xml:space="preserve">Rev. :  </w:t>
          </w:r>
          <w:r w:rsidR="00B30701">
            <w:rPr>
              <w:rStyle w:val="Aucun"/>
              <w:b/>
              <w:bCs/>
              <w:sz w:val="20"/>
              <w:szCs w:val="20"/>
            </w:rPr>
            <w:t>0</w:t>
          </w:r>
        </w:p>
        <w:p w14:paraId="750F7AE4" w14:textId="73AE65F0" w:rsidR="00422210" w:rsidRPr="00422210" w:rsidRDefault="00422210" w:rsidP="00422210">
          <w:pPr>
            <w:pStyle w:val="Corps"/>
            <w:tabs>
              <w:tab w:val="right" w:pos="3069"/>
            </w:tabs>
            <w:spacing w:after="120"/>
            <w:ind w:left="533" w:hanging="533"/>
            <w:rPr>
              <w:lang w:val="en-US"/>
            </w:rPr>
          </w:pPr>
          <w:r w:rsidRPr="005858DB">
            <w:rPr>
              <w:rStyle w:val="Aucun"/>
              <w:b/>
              <w:bCs/>
              <w:sz w:val="20"/>
              <w:szCs w:val="20"/>
            </w:rPr>
            <w:t xml:space="preserve">Date: </w:t>
          </w:r>
          <w:r w:rsidRPr="005858DB">
            <w:rPr>
              <w:rStyle w:val="Aucun"/>
              <w:b/>
              <w:bCs/>
              <w:sz w:val="20"/>
              <w:szCs w:val="20"/>
            </w:rPr>
            <w:tab/>
          </w:r>
          <w:r w:rsidR="0021663C">
            <w:rPr>
              <w:rStyle w:val="Aucun"/>
              <w:b/>
              <w:bCs/>
              <w:sz w:val="20"/>
              <w:szCs w:val="20"/>
            </w:rPr>
            <w:t>2</w:t>
          </w:r>
          <w:r w:rsidR="00CE255E">
            <w:rPr>
              <w:rStyle w:val="Aucun"/>
              <w:b/>
              <w:bCs/>
              <w:sz w:val="20"/>
              <w:szCs w:val="20"/>
            </w:rPr>
            <w:t>8</w:t>
          </w:r>
          <w:r w:rsidRPr="005858DB">
            <w:rPr>
              <w:rStyle w:val="Aucun"/>
              <w:b/>
              <w:bCs/>
              <w:sz w:val="20"/>
              <w:szCs w:val="20"/>
            </w:rPr>
            <w:t>/</w:t>
          </w:r>
          <w:r>
            <w:rPr>
              <w:rStyle w:val="Aucun"/>
              <w:b/>
              <w:bCs/>
              <w:sz w:val="20"/>
              <w:szCs w:val="20"/>
            </w:rPr>
            <w:t>0</w:t>
          </w:r>
          <w:r w:rsidR="00CE255E">
            <w:rPr>
              <w:rStyle w:val="Aucun"/>
              <w:b/>
              <w:bCs/>
              <w:sz w:val="20"/>
              <w:szCs w:val="20"/>
            </w:rPr>
            <w:t>3</w:t>
          </w:r>
          <w:r w:rsidRPr="005858DB">
            <w:rPr>
              <w:rStyle w:val="Aucun"/>
              <w:b/>
              <w:bCs/>
              <w:sz w:val="20"/>
              <w:szCs w:val="20"/>
            </w:rPr>
            <w:t>/202</w:t>
          </w:r>
          <w:r>
            <w:rPr>
              <w:rStyle w:val="Aucun"/>
              <w:b/>
              <w:bCs/>
              <w:sz w:val="20"/>
              <w:szCs w:val="20"/>
            </w:rPr>
            <w:t>5</w:t>
          </w:r>
          <w:r w:rsidRPr="005858DB">
            <w:rPr>
              <w:rStyle w:val="Aucun"/>
              <w:b/>
              <w:bCs/>
              <w:sz w:val="20"/>
              <w:szCs w:val="20"/>
            </w:rPr>
            <w:tab/>
            <w:t xml:space="preserve">Page : </w:t>
          </w:r>
          <w:r>
            <w:rPr>
              <w:rStyle w:val="Aucun"/>
              <w:b/>
              <w:bCs/>
              <w:sz w:val="20"/>
              <w:szCs w:val="20"/>
            </w:rPr>
            <w:fldChar w:fldCharType="begin"/>
          </w:r>
          <w:r w:rsidRPr="005858DB">
            <w:rPr>
              <w:rStyle w:val="Aucun"/>
              <w:b/>
              <w:bCs/>
              <w:sz w:val="20"/>
              <w:szCs w:val="20"/>
            </w:rPr>
            <w:instrText xml:space="preserve"> PAGE </w:instrText>
          </w:r>
          <w:r>
            <w:rPr>
              <w:rStyle w:val="Aucun"/>
              <w:b/>
              <w:bCs/>
              <w:sz w:val="20"/>
              <w:szCs w:val="20"/>
            </w:rPr>
            <w:fldChar w:fldCharType="separate"/>
          </w:r>
          <w:r>
            <w:rPr>
              <w:rStyle w:val="Aucun"/>
              <w:b/>
              <w:bCs/>
              <w:sz w:val="20"/>
              <w:szCs w:val="20"/>
            </w:rPr>
            <w:t>1</w:t>
          </w:r>
          <w:r>
            <w:rPr>
              <w:rStyle w:val="Aucun"/>
              <w:b/>
              <w:bCs/>
              <w:sz w:val="20"/>
              <w:szCs w:val="20"/>
            </w:rPr>
            <w:fldChar w:fldCharType="end"/>
          </w:r>
          <w:r w:rsidRPr="005858DB">
            <w:rPr>
              <w:rStyle w:val="Aucun"/>
              <w:b/>
              <w:bCs/>
              <w:sz w:val="20"/>
              <w:szCs w:val="20"/>
            </w:rPr>
            <w:t>/</w:t>
          </w:r>
          <w:r>
            <w:rPr>
              <w:rStyle w:val="Aucun"/>
              <w:b/>
              <w:bCs/>
              <w:sz w:val="20"/>
              <w:szCs w:val="20"/>
            </w:rPr>
            <w:fldChar w:fldCharType="begin"/>
          </w:r>
          <w:r w:rsidRPr="005858DB">
            <w:rPr>
              <w:rStyle w:val="Aucun"/>
              <w:b/>
              <w:bCs/>
              <w:sz w:val="20"/>
              <w:szCs w:val="20"/>
            </w:rPr>
            <w:instrText xml:space="preserve"> NUMPAGES </w:instrText>
          </w:r>
          <w:r>
            <w:rPr>
              <w:rStyle w:val="Aucun"/>
              <w:b/>
              <w:bCs/>
              <w:sz w:val="20"/>
              <w:szCs w:val="20"/>
            </w:rPr>
            <w:fldChar w:fldCharType="separate"/>
          </w:r>
          <w:r>
            <w:rPr>
              <w:rStyle w:val="Aucun"/>
              <w:b/>
              <w:bCs/>
              <w:sz w:val="20"/>
              <w:szCs w:val="20"/>
            </w:rPr>
            <w:t>9</w:t>
          </w:r>
          <w:r>
            <w:rPr>
              <w:rStyle w:val="Aucun"/>
              <w:b/>
              <w:bCs/>
              <w:sz w:val="20"/>
              <w:szCs w:val="20"/>
            </w:rPr>
            <w:fldChar w:fldCharType="end"/>
          </w:r>
        </w:p>
      </w:tc>
    </w:tr>
    <w:tr w:rsidR="00422210" w14:paraId="124A6BD7" w14:textId="77777777" w:rsidTr="00780C14">
      <w:tc>
        <w:tcPr>
          <w:tcW w:w="1430" w:type="dxa"/>
          <w:vMerge/>
        </w:tcPr>
        <w:p w14:paraId="567DFCA7" w14:textId="77777777" w:rsidR="00422210" w:rsidRPr="00422210" w:rsidRDefault="00422210" w:rsidP="00082945">
          <w:pPr>
            <w:pStyle w:val="Corps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rPr>
              <w:rFonts w:ascii="Helvetica Neue Medium" w:hAnsi="Helvetica Neue Medium"/>
              <w:color w:val="FFFFFF"/>
              <w:lang w:val="en-GB"/>
            </w:rPr>
          </w:pPr>
        </w:p>
      </w:tc>
      <w:tc>
        <w:tcPr>
          <w:tcW w:w="1400" w:type="dxa"/>
          <w:vMerge/>
        </w:tcPr>
        <w:p w14:paraId="3A5284C9" w14:textId="77777777" w:rsidR="00422210" w:rsidRPr="00422210" w:rsidRDefault="00422210" w:rsidP="00082945">
          <w:pPr>
            <w:pStyle w:val="Corps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rPr>
              <w:rFonts w:ascii="Helvetica Neue Medium" w:hAnsi="Helvetica Neue Medium"/>
              <w:color w:val="FFFFFF"/>
              <w:lang w:val="en-GB"/>
            </w:rPr>
          </w:pPr>
        </w:p>
      </w:tc>
      <w:tc>
        <w:tcPr>
          <w:tcW w:w="3124" w:type="dxa"/>
        </w:tcPr>
        <w:p w14:paraId="1FEC1AA3" w14:textId="4DC19F69" w:rsidR="00F751B1" w:rsidRPr="00F751B1" w:rsidRDefault="00422210" w:rsidP="00422210">
          <w:pPr>
            <w:pStyle w:val="Corps"/>
            <w:widowControl/>
            <w:tabs>
              <w:tab w:val="left" w:pos="720"/>
              <w:tab w:val="left" w:pos="1440"/>
              <w:tab w:val="left" w:pos="2160"/>
              <w:tab w:val="left" w:pos="2880"/>
            </w:tabs>
            <w:jc w:val="center"/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</w:pPr>
          <w:r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 xml:space="preserve">Critères d’acceptation </w:t>
          </w:r>
          <w:r w:rsidR="00834BDE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>d</w:t>
          </w:r>
          <w:r w:rsidR="00834BDE">
            <w:rPr>
              <w:rStyle w:val="Aucun"/>
              <w:rFonts w:cstheme="minorHAnsi"/>
              <w:i/>
              <w:iCs/>
              <w:lang w:val="fr-FR"/>
            </w:rPr>
            <w:t>u Detector U</w:t>
          </w:r>
          <w:r w:rsidR="0058099E">
            <w:rPr>
              <w:rStyle w:val="Aucun"/>
              <w:rFonts w:cstheme="minorHAnsi"/>
              <w:i/>
              <w:iCs/>
              <w:lang w:val="fr-FR"/>
            </w:rPr>
            <w:t>nit</w:t>
          </w:r>
        </w:p>
        <w:p w14:paraId="0ABCDF00" w14:textId="2BA68FDF" w:rsidR="00422210" w:rsidRPr="00E810DE" w:rsidRDefault="00422210" w:rsidP="00422210">
          <w:pPr>
            <w:pStyle w:val="Corps"/>
            <w:widowControl/>
            <w:tabs>
              <w:tab w:val="left" w:pos="720"/>
              <w:tab w:val="left" w:pos="1440"/>
              <w:tab w:val="left" w:pos="2160"/>
              <w:tab w:val="left" w:pos="2880"/>
            </w:tabs>
            <w:jc w:val="center"/>
            <w:rPr>
              <w:rFonts w:asciiTheme="minorHAnsi" w:hAnsiTheme="minorHAnsi" w:cstheme="minorHAnsi"/>
              <w:color w:val="FFFFFF"/>
              <w:sz w:val="22"/>
              <w:szCs w:val="22"/>
            </w:rPr>
          </w:pPr>
          <w:r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 xml:space="preserve">- </w:t>
          </w:r>
          <w:r w:rsidR="00E810DE"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>B</w:t>
          </w:r>
          <w:r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 xml:space="preserve">anc de </w:t>
          </w:r>
          <w:r w:rsidR="00106EDA"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>T</w:t>
          </w:r>
          <w:r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 xml:space="preserve">est </w:t>
          </w:r>
          <w:r w:rsidR="00834BDE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>D</w:t>
          </w:r>
          <w:r w:rsidR="00834BDE">
            <w:rPr>
              <w:rStyle w:val="Aucun"/>
              <w:rFonts w:cstheme="minorHAnsi"/>
              <w:i/>
              <w:iCs/>
              <w:lang w:val="fr-FR"/>
            </w:rPr>
            <w:t>U</w:t>
          </w:r>
        </w:p>
      </w:tc>
      <w:tc>
        <w:tcPr>
          <w:tcW w:w="3113" w:type="dxa"/>
          <w:vMerge/>
        </w:tcPr>
        <w:p w14:paraId="0AC3BD86" w14:textId="77777777" w:rsidR="00422210" w:rsidRDefault="00422210" w:rsidP="00082945">
          <w:pPr>
            <w:pStyle w:val="Corps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rPr>
              <w:rFonts w:ascii="Helvetica Neue Medium" w:hAnsi="Helvetica Neue Medium"/>
              <w:color w:val="FFFFFF"/>
            </w:rPr>
          </w:pPr>
        </w:p>
      </w:tc>
    </w:tr>
  </w:tbl>
  <w:p w14:paraId="433C0A91" w14:textId="268A41EB" w:rsidR="000B60D3" w:rsidRDefault="000B60D3" w:rsidP="00422210">
    <w:pPr>
      <w:pStyle w:val="Corps"/>
      <w:rPr>
        <w:rFonts w:ascii="Helvetica Neue Medium" w:hAnsi="Helvetica Neue Medium"/>
        <w:color w:va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17"/>
    <w:multiLevelType w:val="hybridMultilevel"/>
    <w:tmpl w:val="427E3830"/>
    <w:lvl w:ilvl="0" w:tplc="2C16BE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A03B2"/>
    <w:multiLevelType w:val="hybridMultilevel"/>
    <w:tmpl w:val="1006F754"/>
    <w:lvl w:ilvl="0" w:tplc="51FE0124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66D56"/>
    <w:multiLevelType w:val="multilevel"/>
    <w:tmpl w:val="74962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9A4C9D"/>
    <w:multiLevelType w:val="hybridMultilevel"/>
    <w:tmpl w:val="717AC572"/>
    <w:lvl w:ilvl="0" w:tplc="B71AE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40471"/>
    <w:multiLevelType w:val="hybridMultilevel"/>
    <w:tmpl w:val="2A183A86"/>
    <w:lvl w:ilvl="0" w:tplc="221E5A3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4CBE"/>
    <w:multiLevelType w:val="hybridMultilevel"/>
    <w:tmpl w:val="258CADF2"/>
    <w:lvl w:ilvl="0" w:tplc="EB363EB8">
      <w:start w:val="1"/>
      <w:numFmt w:val="decimal"/>
      <w:lvlText w:val="[EXG#%1]"/>
      <w:lvlJc w:val="left"/>
      <w:pPr>
        <w:ind w:left="3196" w:hanging="360"/>
      </w:pPr>
      <w:rPr>
        <w:rFonts w:hint="default"/>
        <w:color w:val="BF8F00" w:themeColor="accent4" w:themeShade="BF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744FBE"/>
    <w:multiLevelType w:val="hybridMultilevel"/>
    <w:tmpl w:val="9B6643B2"/>
    <w:lvl w:ilvl="0" w:tplc="8BB0820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22443"/>
    <w:multiLevelType w:val="hybridMultilevel"/>
    <w:tmpl w:val="AA0C1308"/>
    <w:lvl w:ilvl="0" w:tplc="EB363EB8">
      <w:start w:val="1"/>
      <w:numFmt w:val="decimal"/>
      <w:lvlText w:val="[EXG#%1]"/>
      <w:lvlJc w:val="left"/>
      <w:pPr>
        <w:ind w:left="1702" w:hanging="360"/>
      </w:pPr>
      <w:rPr>
        <w:rFonts w:hint="default"/>
        <w:color w:val="BF8F00" w:themeColor="accent4" w:themeShade="BF"/>
      </w:rPr>
    </w:lvl>
    <w:lvl w:ilvl="1" w:tplc="08090019" w:tentative="1">
      <w:start w:val="1"/>
      <w:numFmt w:val="lowerLetter"/>
      <w:lvlText w:val="%2."/>
      <w:lvlJc w:val="left"/>
      <w:pPr>
        <w:ind w:left="2422" w:hanging="360"/>
      </w:pPr>
    </w:lvl>
    <w:lvl w:ilvl="2" w:tplc="0809001B" w:tentative="1">
      <w:start w:val="1"/>
      <w:numFmt w:val="lowerRoman"/>
      <w:lvlText w:val="%3."/>
      <w:lvlJc w:val="right"/>
      <w:pPr>
        <w:ind w:left="3142" w:hanging="180"/>
      </w:pPr>
    </w:lvl>
    <w:lvl w:ilvl="3" w:tplc="0809000F" w:tentative="1">
      <w:start w:val="1"/>
      <w:numFmt w:val="decimal"/>
      <w:lvlText w:val="%4."/>
      <w:lvlJc w:val="left"/>
      <w:pPr>
        <w:ind w:left="3862" w:hanging="360"/>
      </w:pPr>
    </w:lvl>
    <w:lvl w:ilvl="4" w:tplc="08090019" w:tentative="1">
      <w:start w:val="1"/>
      <w:numFmt w:val="lowerLetter"/>
      <w:lvlText w:val="%5."/>
      <w:lvlJc w:val="left"/>
      <w:pPr>
        <w:ind w:left="4582" w:hanging="360"/>
      </w:pPr>
    </w:lvl>
    <w:lvl w:ilvl="5" w:tplc="0809001B" w:tentative="1">
      <w:start w:val="1"/>
      <w:numFmt w:val="lowerRoman"/>
      <w:lvlText w:val="%6."/>
      <w:lvlJc w:val="right"/>
      <w:pPr>
        <w:ind w:left="5302" w:hanging="180"/>
      </w:pPr>
    </w:lvl>
    <w:lvl w:ilvl="6" w:tplc="0809000F" w:tentative="1">
      <w:start w:val="1"/>
      <w:numFmt w:val="decimal"/>
      <w:lvlText w:val="%7."/>
      <w:lvlJc w:val="left"/>
      <w:pPr>
        <w:ind w:left="6022" w:hanging="360"/>
      </w:pPr>
    </w:lvl>
    <w:lvl w:ilvl="7" w:tplc="08090019" w:tentative="1">
      <w:start w:val="1"/>
      <w:numFmt w:val="lowerLetter"/>
      <w:lvlText w:val="%8."/>
      <w:lvlJc w:val="left"/>
      <w:pPr>
        <w:ind w:left="6742" w:hanging="360"/>
      </w:pPr>
    </w:lvl>
    <w:lvl w:ilvl="8" w:tplc="080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8" w15:restartNumberingAfterBreak="0">
    <w:nsid w:val="170B4394"/>
    <w:multiLevelType w:val="hybridMultilevel"/>
    <w:tmpl w:val="B4BE589C"/>
    <w:lvl w:ilvl="0" w:tplc="3FE6EE72">
      <w:start w:val="1"/>
      <w:numFmt w:val="decimal"/>
      <w:lvlText w:val="tab.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C440A"/>
    <w:multiLevelType w:val="hybridMultilevel"/>
    <w:tmpl w:val="E83E5832"/>
    <w:lvl w:ilvl="0" w:tplc="96A855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F0AE1"/>
    <w:multiLevelType w:val="hybridMultilevel"/>
    <w:tmpl w:val="21E6E92E"/>
    <w:lvl w:ilvl="0" w:tplc="EB363EB8">
      <w:start w:val="1"/>
      <w:numFmt w:val="decimal"/>
      <w:lvlText w:val="[EXG#%1]"/>
      <w:lvlJc w:val="left"/>
      <w:pPr>
        <w:ind w:left="1429" w:hanging="360"/>
      </w:pPr>
      <w:rPr>
        <w:rFonts w:hint="default"/>
        <w:color w:val="BF8F00" w:themeColor="accent4" w:themeShade="BF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1154F18"/>
    <w:multiLevelType w:val="hybridMultilevel"/>
    <w:tmpl w:val="DBD8800E"/>
    <w:lvl w:ilvl="0" w:tplc="E6C014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D0210"/>
    <w:multiLevelType w:val="hybridMultilevel"/>
    <w:tmpl w:val="4C5E28F0"/>
    <w:lvl w:ilvl="0" w:tplc="CB18D808">
      <w:start w:val="30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F1AF0"/>
    <w:multiLevelType w:val="hybridMultilevel"/>
    <w:tmpl w:val="62BAF6F2"/>
    <w:lvl w:ilvl="0" w:tplc="EB363EB8">
      <w:start w:val="1"/>
      <w:numFmt w:val="decimal"/>
      <w:lvlText w:val="[EXG#%1]"/>
      <w:lvlJc w:val="left"/>
      <w:pPr>
        <w:ind w:left="1800" w:hanging="360"/>
      </w:pPr>
      <w:rPr>
        <w:rFonts w:hint="default"/>
        <w:color w:val="BF8F00" w:themeColor="accent4" w:themeShade="BF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7F9032A"/>
    <w:multiLevelType w:val="hybridMultilevel"/>
    <w:tmpl w:val="02D29A60"/>
    <w:lvl w:ilvl="0" w:tplc="3FE6EE72">
      <w:start w:val="1"/>
      <w:numFmt w:val="decimal"/>
      <w:lvlText w:val="tab. 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F42362"/>
    <w:multiLevelType w:val="hybridMultilevel"/>
    <w:tmpl w:val="CE1460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72D63"/>
    <w:multiLevelType w:val="hybridMultilevel"/>
    <w:tmpl w:val="CE1460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73B75"/>
    <w:multiLevelType w:val="hybridMultilevel"/>
    <w:tmpl w:val="76249E34"/>
    <w:lvl w:ilvl="0" w:tplc="040C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8" w15:restartNumberingAfterBreak="0">
    <w:nsid w:val="44B75625"/>
    <w:multiLevelType w:val="hybridMultilevel"/>
    <w:tmpl w:val="305ED0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524E1A"/>
    <w:multiLevelType w:val="hybridMultilevel"/>
    <w:tmpl w:val="4CF02964"/>
    <w:lvl w:ilvl="0" w:tplc="FE685EFA">
      <w:start w:val="1"/>
      <w:numFmt w:val="decimal"/>
      <w:pStyle w:val="Titre1"/>
      <w:lvlText w:val="%1."/>
      <w:lvlJc w:val="left"/>
      <w:pPr>
        <w:ind w:left="720" w:hanging="360"/>
      </w:pPr>
    </w:lvl>
    <w:lvl w:ilvl="1" w:tplc="5C965CF0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45B03"/>
    <w:multiLevelType w:val="multilevel"/>
    <w:tmpl w:val="5CC8D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23F07"/>
    <w:multiLevelType w:val="hybridMultilevel"/>
    <w:tmpl w:val="230A80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3B656D"/>
    <w:multiLevelType w:val="hybridMultilevel"/>
    <w:tmpl w:val="CE1460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D96C88"/>
    <w:multiLevelType w:val="hybridMultilevel"/>
    <w:tmpl w:val="B4BE589C"/>
    <w:lvl w:ilvl="0" w:tplc="3FE6EE72">
      <w:start w:val="1"/>
      <w:numFmt w:val="decimal"/>
      <w:lvlText w:val="tab.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BD5446"/>
    <w:multiLevelType w:val="hybridMultilevel"/>
    <w:tmpl w:val="9914139E"/>
    <w:lvl w:ilvl="0" w:tplc="61C41E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1E7BB2"/>
    <w:multiLevelType w:val="hybridMultilevel"/>
    <w:tmpl w:val="3BDCB572"/>
    <w:lvl w:ilvl="0" w:tplc="EB363EB8">
      <w:start w:val="1"/>
      <w:numFmt w:val="decimal"/>
      <w:lvlText w:val="[EXG#%1]"/>
      <w:lvlJc w:val="left"/>
      <w:pPr>
        <w:ind w:left="1713" w:hanging="360"/>
      </w:pPr>
      <w:rPr>
        <w:rFonts w:hint="default"/>
        <w:color w:val="BF8F00" w:themeColor="accent4" w:themeShade="BF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6"/>
  </w:num>
  <w:num w:numId="2">
    <w:abstractNumId w:val="19"/>
  </w:num>
  <w:num w:numId="3">
    <w:abstractNumId w:val="0"/>
  </w:num>
  <w:num w:numId="4">
    <w:abstractNumId w:val="12"/>
  </w:num>
  <w:num w:numId="5">
    <w:abstractNumId w:val="15"/>
  </w:num>
  <w:num w:numId="6">
    <w:abstractNumId w:val="24"/>
  </w:num>
  <w:num w:numId="7">
    <w:abstractNumId w:val="18"/>
  </w:num>
  <w:num w:numId="8">
    <w:abstractNumId w:val="4"/>
  </w:num>
  <w:num w:numId="9">
    <w:abstractNumId w:val="2"/>
  </w:num>
  <w:num w:numId="10">
    <w:abstractNumId w:val="20"/>
  </w:num>
  <w:num w:numId="11">
    <w:abstractNumId w:val="22"/>
  </w:num>
  <w:num w:numId="12">
    <w:abstractNumId w:val="1"/>
  </w:num>
  <w:num w:numId="13">
    <w:abstractNumId w:val="14"/>
  </w:num>
  <w:num w:numId="14">
    <w:abstractNumId w:val="9"/>
  </w:num>
  <w:num w:numId="15">
    <w:abstractNumId w:val="21"/>
  </w:num>
  <w:num w:numId="16">
    <w:abstractNumId w:val="11"/>
  </w:num>
  <w:num w:numId="17">
    <w:abstractNumId w:val="3"/>
  </w:num>
  <w:num w:numId="18">
    <w:abstractNumId w:val="5"/>
  </w:num>
  <w:num w:numId="19">
    <w:abstractNumId w:val="10"/>
  </w:num>
  <w:num w:numId="20">
    <w:abstractNumId w:val="13"/>
  </w:num>
  <w:num w:numId="21">
    <w:abstractNumId w:val="17"/>
  </w:num>
  <w:num w:numId="22">
    <w:abstractNumId w:val="6"/>
  </w:num>
  <w:num w:numId="23">
    <w:abstractNumId w:val="25"/>
  </w:num>
  <w:num w:numId="24">
    <w:abstractNumId w:val="7"/>
  </w:num>
  <w:num w:numId="25">
    <w:abstractNumId w:val="8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79E"/>
    <w:rsid w:val="00004B73"/>
    <w:rsid w:val="000072C9"/>
    <w:rsid w:val="00033797"/>
    <w:rsid w:val="00037C99"/>
    <w:rsid w:val="0004710A"/>
    <w:rsid w:val="00047769"/>
    <w:rsid w:val="00050F64"/>
    <w:rsid w:val="00072F9A"/>
    <w:rsid w:val="00082945"/>
    <w:rsid w:val="000927C1"/>
    <w:rsid w:val="000B60D3"/>
    <w:rsid w:val="000D4539"/>
    <w:rsid w:val="000E336C"/>
    <w:rsid w:val="000E4A31"/>
    <w:rsid w:val="000F5402"/>
    <w:rsid w:val="00100409"/>
    <w:rsid w:val="00106EDA"/>
    <w:rsid w:val="00112327"/>
    <w:rsid w:val="00120599"/>
    <w:rsid w:val="00180559"/>
    <w:rsid w:val="00191900"/>
    <w:rsid w:val="001974B9"/>
    <w:rsid w:val="001B28A7"/>
    <w:rsid w:val="001E3825"/>
    <w:rsid w:val="001F4C28"/>
    <w:rsid w:val="00212243"/>
    <w:rsid w:val="00213E03"/>
    <w:rsid w:val="0021663C"/>
    <w:rsid w:val="00226FEB"/>
    <w:rsid w:val="00234D48"/>
    <w:rsid w:val="00245BE3"/>
    <w:rsid w:val="00251697"/>
    <w:rsid w:val="00287D94"/>
    <w:rsid w:val="00294426"/>
    <w:rsid w:val="002A3A75"/>
    <w:rsid w:val="002A40AB"/>
    <w:rsid w:val="002A670E"/>
    <w:rsid w:val="002B1918"/>
    <w:rsid w:val="002E1724"/>
    <w:rsid w:val="002F3B2D"/>
    <w:rsid w:val="002F3C2F"/>
    <w:rsid w:val="002F70AD"/>
    <w:rsid w:val="00300C65"/>
    <w:rsid w:val="00313B92"/>
    <w:rsid w:val="00320E0C"/>
    <w:rsid w:val="00324D5F"/>
    <w:rsid w:val="00331C0E"/>
    <w:rsid w:val="00334250"/>
    <w:rsid w:val="00351520"/>
    <w:rsid w:val="00361552"/>
    <w:rsid w:val="00395999"/>
    <w:rsid w:val="0039629B"/>
    <w:rsid w:val="003A20F5"/>
    <w:rsid w:val="003C1161"/>
    <w:rsid w:val="003D5C88"/>
    <w:rsid w:val="003E0547"/>
    <w:rsid w:val="003E0CD3"/>
    <w:rsid w:val="00402B67"/>
    <w:rsid w:val="00404FD9"/>
    <w:rsid w:val="00412718"/>
    <w:rsid w:val="00422210"/>
    <w:rsid w:val="00432DF8"/>
    <w:rsid w:val="004E7AB9"/>
    <w:rsid w:val="0050247D"/>
    <w:rsid w:val="00505688"/>
    <w:rsid w:val="00535057"/>
    <w:rsid w:val="00570DDF"/>
    <w:rsid w:val="0058099E"/>
    <w:rsid w:val="005964C7"/>
    <w:rsid w:val="005979D1"/>
    <w:rsid w:val="005A6801"/>
    <w:rsid w:val="005B5D77"/>
    <w:rsid w:val="005C3425"/>
    <w:rsid w:val="005D6DC6"/>
    <w:rsid w:val="00601689"/>
    <w:rsid w:val="0061379E"/>
    <w:rsid w:val="00617217"/>
    <w:rsid w:val="0065507C"/>
    <w:rsid w:val="00665827"/>
    <w:rsid w:val="006676FB"/>
    <w:rsid w:val="006A523C"/>
    <w:rsid w:val="006B0EEB"/>
    <w:rsid w:val="006C1AA7"/>
    <w:rsid w:val="006E0309"/>
    <w:rsid w:val="006F1120"/>
    <w:rsid w:val="006F5729"/>
    <w:rsid w:val="00715CD5"/>
    <w:rsid w:val="0073137C"/>
    <w:rsid w:val="007333DC"/>
    <w:rsid w:val="00743A01"/>
    <w:rsid w:val="00745971"/>
    <w:rsid w:val="00746A85"/>
    <w:rsid w:val="00752703"/>
    <w:rsid w:val="007767BF"/>
    <w:rsid w:val="00780C14"/>
    <w:rsid w:val="007869F9"/>
    <w:rsid w:val="007B20F1"/>
    <w:rsid w:val="007C412E"/>
    <w:rsid w:val="007D19C2"/>
    <w:rsid w:val="007D4A54"/>
    <w:rsid w:val="007D6650"/>
    <w:rsid w:val="007E7247"/>
    <w:rsid w:val="007F601A"/>
    <w:rsid w:val="007F7E94"/>
    <w:rsid w:val="00805357"/>
    <w:rsid w:val="0082216B"/>
    <w:rsid w:val="00831503"/>
    <w:rsid w:val="00831565"/>
    <w:rsid w:val="00833D26"/>
    <w:rsid w:val="00834BDE"/>
    <w:rsid w:val="00835313"/>
    <w:rsid w:val="008508C9"/>
    <w:rsid w:val="00870ED5"/>
    <w:rsid w:val="00880647"/>
    <w:rsid w:val="00881024"/>
    <w:rsid w:val="008977EC"/>
    <w:rsid w:val="008A286F"/>
    <w:rsid w:val="008A4122"/>
    <w:rsid w:val="008C0F16"/>
    <w:rsid w:val="008C25D1"/>
    <w:rsid w:val="008E3DBB"/>
    <w:rsid w:val="00906D01"/>
    <w:rsid w:val="00913101"/>
    <w:rsid w:val="0092341A"/>
    <w:rsid w:val="009248B4"/>
    <w:rsid w:val="009431E1"/>
    <w:rsid w:val="00944E1B"/>
    <w:rsid w:val="009468D1"/>
    <w:rsid w:val="00952BB3"/>
    <w:rsid w:val="00953551"/>
    <w:rsid w:val="009A0B6F"/>
    <w:rsid w:val="009B6640"/>
    <w:rsid w:val="009C1FFF"/>
    <w:rsid w:val="009D047E"/>
    <w:rsid w:val="009D4996"/>
    <w:rsid w:val="009E2415"/>
    <w:rsid w:val="009F29A1"/>
    <w:rsid w:val="00A225BD"/>
    <w:rsid w:val="00A40E72"/>
    <w:rsid w:val="00A42D17"/>
    <w:rsid w:val="00A559F7"/>
    <w:rsid w:val="00A63A0F"/>
    <w:rsid w:val="00A8064B"/>
    <w:rsid w:val="00A90C2D"/>
    <w:rsid w:val="00AB05CE"/>
    <w:rsid w:val="00AB7B46"/>
    <w:rsid w:val="00AC08B1"/>
    <w:rsid w:val="00AC3808"/>
    <w:rsid w:val="00AE4AD8"/>
    <w:rsid w:val="00AF278B"/>
    <w:rsid w:val="00AF4587"/>
    <w:rsid w:val="00B033E0"/>
    <w:rsid w:val="00B076F4"/>
    <w:rsid w:val="00B15909"/>
    <w:rsid w:val="00B25C53"/>
    <w:rsid w:val="00B30701"/>
    <w:rsid w:val="00B37F48"/>
    <w:rsid w:val="00B5394D"/>
    <w:rsid w:val="00B53BEF"/>
    <w:rsid w:val="00B56AD0"/>
    <w:rsid w:val="00B67734"/>
    <w:rsid w:val="00B76DE1"/>
    <w:rsid w:val="00B82A50"/>
    <w:rsid w:val="00B906C9"/>
    <w:rsid w:val="00B977AD"/>
    <w:rsid w:val="00BA1AA8"/>
    <w:rsid w:val="00BA3090"/>
    <w:rsid w:val="00BC6F16"/>
    <w:rsid w:val="00BD04E5"/>
    <w:rsid w:val="00BD061F"/>
    <w:rsid w:val="00C01433"/>
    <w:rsid w:val="00C03E24"/>
    <w:rsid w:val="00C045C6"/>
    <w:rsid w:val="00C061C1"/>
    <w:rsid w:val="00C0628A"/>
    <w:rsid w:val="00C17999"/>
    <w:rsid w:val="00C21DBE"/>
    <w:rsid w:val="00C3359A"/>
    <w:rsid w:val="00C47DFD"/>
    <w:rsid w:val="00C50A99"/>
    <w:rsid w:val="00C67ED4"/>
    <w:rsid w:val="00C738B4"/>
    <w:rsid w:val="00CB0240"/>
    <w:rsid w:val="00CB11FA"/>
    <w:rsid w:val="00CB17B0"/>
    <w:rsid w:val="00CB2935"/>
    <w:rsid w:val="00CB41A3"/>
    <w:rsid w:val="00CC0CA9"/>
    <w:rsid w:val="00CC1D42"/>
    <w:rsid w:val="00CE255E"/>
    <w:rsid w:val="00CE3982"/>
    <w:rsid w:val="00CE7BBE"/>
    <w:rsid w:val="00CF21F9"/>
    <w:rsid w:val="00D11829"/>
    <w:rsid w:val="00D47940"/>
    <w:rsid w:val="00D54FFC"/>
    <w:rsid w:val="00D56F68"/>
    <w:rsid w:val="00D57AFA"/>
    <w:rsid w:val="00D604BE"/>
    <w:rsid w:val="00D71BCF"/>
    <w:rsid w:val="00D7202B"/>
    <w:rsid w:val="00D73FFB"/>
    <w:rsid w:val="00DA718A"/>
    <w:rsid w:val="00DB6FEB"/>
    <w:rsid w:val="00DC2551"/>
    <w:rsid w:val="00DD681E"/>
    <w:rsid w:val="00E31014"/>
    <w:rsid w:val="00E320DA"/>
    <w:rsid w:val="00E465C6"/>
    <w:rsid w:val="00E50572"/>
    <w:rsid w:val="00E54F12"/>
    <w:rsid w:val="00E674FA"/>
    <w:rsid w:val="00E75665"/>
    <w:rsid w:val="00E810DE"/>
    <w:rsid w:val="00E904A5"/>
    <w:rsid w:val="00E95BDF"/>
    <w:rsid w:val="00EA4EE5"/>
    <w:rsid w:val="00EE7B1D"/>
    <w:rsid w:val="00F00E49"/>
    <w:rsid w:val="00F11849"/>
    <w:rsid w:val="00F1664B"/>
    <w:rsid w:val="00F24322"/>
    <w:rsid w:val="00F33367"/>
    <w:rsid w:val="00F3553D"/>
    <w:rsid w:val="00F3698F"/>
    <w:rsid w:val="00F438F2"/>
    <w:rsid w:val="00F52F82"/>
    <w:rsid w:val="00F5699B"/>
    <w:rsid w:val="00F60069"/>
    <w:rsid w:val="00F61005"/>
    <w:rsid w:val="00F6362D"/>
    <w:rsid w:val="00F67763"/>
    <w:rsid w:val="00F706DE"/>
    <w:rsid w:val="00F751B1"/>
    <w:rsid w:val="00F8612B"/>
    <w:rsid w:val="00F92BBF"/>
    <w:rsid w:val="00F941CB"/>
    <w:rsid w:val="00FD278A"/>
    <w:rsid w:val="00FE5F73"/>
    <w:rsid w:val="00FE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4B76CDB"/>
  <w15:chartTrackingRefBased/>
  <w15:docId w15:val="{8CEEE6E9-FFEC-4370-A09C-5C6FE904E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79E"/>
    <w:rPr>
      <w:rFonts w:eastAsiaTheme="minorHAnsi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32DF8"/>
    <w:pPr>
      <w:keepNext/>
      <w:keepLines/>
      <w:numPr>
        <w:numId w:val="2"/>
      </w:numPr>
      <w:spacing w:before="240" w:after="0"/>
      <w:ind w:left="36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432DF8"/>
    <w:pPr>
      <w:numPr>
        <w:ilvl w:val="1"/>
        <w:numId w:val="10"/>
      </w:numPr>
      <w:tabs>
        <w:tab w:val="left" w:pos="426"/>
      </w:tabs>
      <w:spacing w:before="40"/>
      <w:outlineLvl w:val="1"/>
    </w:pPr>
    <w:rPr>
      <w:b w:val="0"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37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61379E"/>
    <w:pPr>
      <w:spacing w:after="0" w:line="240" w:lineRule="auto"/>
    </w:pPr>
    <w:rPr>
      <w:rFonts w:eastAsiaTheme="minorHAnsi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432DF8"/>
    <w:rPr>
      <w:rFonts w:eastAsiaTheme="majorEastAsia" w:cstheme="majorBidi"/>
      <w:b/>
      <w:sz w:val="28"/>
      <w:szCs w:val="32"/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831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1565"/>
    <w:rPr>
      <w:rFonts w:eastAsiaTheme="minorHAnsi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831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1565"/>
    <w:rPr>
      <w:rFonts w:eastAsiaTheme="minorHAnsi"/>
      <w:lang w:val="fr-FR" w:eastAsia="en-US"/>
    </w:rPr>
  </w:style>
  <w:style w:type="character" w:customStyle="1" w:styleId="Titre2Car">
    <w:name w:val="Titre 2 Car"/>
    <w:basedOn w:val="Policepardfaut"/>
    <w:link w:val="Titre2"/>
    <w:uiPriority w:val="9"/>
    <w:rsid w:val="00432DF8"/>
    <w:rPr>
      <w:rFonts w:eastAsiaTheme="majorEastAsia" w:cstheme="majorBidi"/>
      <w:sz w:val="24"/>
      <w:szCs w:val="26"/>
      <w:lang w:val="fr-FR"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D499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D4996"/>
    <w:rPr>
      <w:rFonts w:eastAsiaTheme="minorHAnsi"/>
      <w:sz w:val="20"/>
      <w:szCs w:val="20"/>
      <w:lang w:val="fr-FR"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9D4996"/>
    <w:rPr>
      <w:vertAlign w:val="superscript"/>
    </w:rPr>
  </w:style>
  <w:style w:type="paragraph" w:customStyle="1" w:styleId="Corps">
    <w:name w:val="Corps"/>
    <w:rsid w:val="0008294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fr-FR" w:eastAsia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tiquette">
    <w:name w:val="Étiquette"/>
    <w:rsid w:val="00082945"/>
    <w:pPr>
      <w:keepLines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Helvetica Neue Medium" w:eastAsia="Arial Unicode MS" w:hAnsi="Helvetica Neue Medium" w:cs="Arial Unicode MS"/>
      <w:color w:val="FFFFFF"/>
      <w:sz w:val="24"/>
      <w:szCs w:val="24"/>
      <w:bdr w:val="nil"/>
      <w:lang w:val="fr-FR"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082945"/>
    <w:rPr>
      <w:lang w:val="en-US"/>
    </w:rPr>
  </w:style>
  <w:style w:type="table" w:customStyle="1" w:styleId="TableNormal">
    <w:name w:val="Table Normal"/>
    <w:rsid w:val="0008294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fr-FR"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B20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8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FD2FE-D917-4826-8405-16C588B3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7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maestre</dc:creator>
  <cp:keywords/>
  <dc:description/>
  <cp:lastModifiedBy>stephan maestre</cp:lastModifiedBy>
  <cp:revision>94</cp:revision>
  <dcterms:created xsi:type="dcterms:W3CDTF">2025-03-05T13:20:00Z</dcterms:created>
  <dcterms:modified xsi:type="dcterms:W3CDTF">2025-07-01T13:42:00Z</dcterms:modified>
</cp:coreProperties>
</file>