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9BA7A" w14:textId="77777777" w:rsidR="007813CB" w:rsidRPr="00242186" w:rsidRDefault="007813CB" w:rsidP="009F4831">
      <w:pPr>
        <w:jc w:val="center"/>
        <w:rPr>
          <w:rFonts w:ascii="Roboto" w:hAnsi="Roboto" w:cs="Times New Roman"/>
          <w:b/>
          <w:sz w:val="2"/>
          <w:szCs w:val="28"/>
          <w:u w:val="single"/>
        </w:rPr>
      </w:pPr>
    </w:p>
    <w:p w14:paraId="127D774E" w14:textId="77777777" w:rsidR="00B436BD" w:rsidRPr="00242186" w:rsidRDefault="00B436BD" w:rsidP="00B436BD">
      <w:pPr>
        <w:rPr>
          <w:rFonts w:ascii="Roboto" w:hAnsi="Roboto"/>
          <w:lang w:eastAsia="en-US"/>
        </w:rPr>
      </w:pPr>
    </w:p>
    <w:p w14:paraId="53B7BF08" w14:textId="21BE8307" w:rsidR="00D13E19" w:rsidRPr="00D13E19" w:rsidRDefault="00D13E19" w:rsidP="00D13E19">
      <w:pPr>
        <w:pStyle w:val="ParagrapheIndent2"/>
        <w:spacing w:line="258" w:lineRule="exact"/>
        <w:ind w:left="20" w:right="20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D13E19">
        <w:rPr>
          <w:rFonts w:ascii="Trebuchet MS" w:hAnsi="Trebuchet MS"/>
          <w:b/>
          <w:color w:val="000000"/>
          <w:sz w:val="20"/>
          <w:szCs w:val="20"/>
          <w:lang w:val="fr-FR"/>
        </w:rPr>
        <w:t>MARCHE N°</w:t>
      </w:r>
      <w:r>
        <w:rPr>
          <w:rFonts w:ascii="Trebuchet MS" w:hAnsi="Trebuchet MS"/>
          <w:b/>
          <w:color w:val="000000"/>
          <w:sz w:val="20"/>
          <w:szCs w:val="20"/>
          <w:lang w:val="fr-FR"/>
        </w:rPr>
        <w:t xml:space="preserve"> : </w:t>
      </w:r>
    </w:p>
    <w:p w14:paraId="4083C039" w14:textId="39A395D4" w:rsidR="0067267D" w:rsidRDefault="00B31A4B" w:rsidP="00B16BE0">
      <w:pPr>
        <w:pStyle w:val="ParagrapheIndent2"/>
        <w:spacing w:line="258" w:lineRule="exact"/>
        <w:ind w:left="20" w:right="20"/>
        <w:jc w:val="center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>CADRE DE MEMOIRE TECHNIQUE</w:t>
      </w:r>
      <w:r w:rsidR="0064041A"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 xml:space="preserve"> </w:t>
      </w:r>
      <w:r w:rsidR="0090753E">
        <w:rPr>
          <w:rFonts w:ascii="Trebuchet MS" w:hAnsi="Trebuchet MS"/>
          <w:b/>
          <w:color w:val="000000"/>
          <w:sz w:val="24"/>
          <w:u w:val="single"/>
          <w:lang w:val="fr-FR"/>
        </w:rPr>
        <w:t>(CMT)</w:t>
      </w:r>
    </w:p>
    <w:p w14:paraId="445A44FB" w14:textId="0B92A7B6" w:rsidR="00CA5A7B" w:rsidRDefault="00CA5A7B" w:rsidP="00CA5A7B">
      <w:pPr>
        <w:rPr>
          <w:lang w:eastAsia="en-US"/>
        </w:rPr>
      </w:pPr>
    </w:p>
    <w:p w14:paraId="23B25C64" w14:textId="77777777" w:rsidR="00B745E3" w:rsidRPr="00085BB4" w:rsidRDefault="00B745E3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p w14:paraId="568F07A8" w14:textId="42F78CB8" w:rsidR="00DC2468" w:rsidRPr="0060150A" w:rsidRDefault="00D13E19" w:rsidP="0060150A">
      <w:pPr>
        <w:keepLines/>
        <w:widowControl w:val="0"/>
        <w:ind w:right="96"/>
        <w:rPr>
          <w:rFonts w:ascii="Trebuchet MS" w:hAnsi="Trebuchet MS"/>
          <w:b/>
          <w:color w:val="000000" w:themeColor="text1"/>
          <w:sz w:val="24"/>
          <w:szCs w:val="24"/>
        </w:rPr>
      </w:pPr>
      <w:r w:rsidRPr="00DC2283">
        <w:rPr>
          <w:rFonts w:ascii="Trebuchet MS" w:hAnsi="Trebuchet MS"/>
          <w:b/>
          <w:color w:val="000000" w:themeColor="text1"/>
          <w:sz w:val="24"/>
          <w:szCs w:val="24"/>
        </w:rPr>
        <w:t>Affaire N°</w:t>
      </w:r>
      <w:r w:rsidR="00D53FB8" w:rsidRPr="00DC2283">
        <w:rPr>
          <w:rFonts w:ascii="Trebuchet MS" w:hAnsi="Trebuchet MS"/>
          <w:b/>
          <w:color w:val="000000" w:themeColor="text1"/>
          <w:sz w:val="24"/>
          <w:szCs w:val="24"/>
        </w:rPr>
        <w:t>2024-A</w:t>
      </w:r>
      <w:r w:rsidR="00BA5737">
        <w:rPr>
          <w:rFonts w:ascii="Trebuchet MS" w:hAnsi="Trebuchet MS"/>
          <w:b/>
          <w:color w:val="000000" w:themeColor="text1"/>
          <w:sz w:val="24"/>
          <w:szCs w:val="24"/>
        </w:rPr>
        <w:t>1</w:t>
      </w:r>
      <w:r w:rsidR="00AD09AD">
        <w:rPr>
          <w:rFonts w:ascii="Trebuchet MS" w:hAnsi="Trebuchet MS"/>
          <w:b/>
          <w:color w:val="000000" w:themeColor="text1"/>
          <w:sz w:val="24"/>
          <w:szCs w:val="24"/>
        </w:rPr>
        <w:t>27</w:t>
      </w:r>
      <w:r w:rsidR="0060150A" w:rsidRPr="00DC2283">
        <w:rPr>
          <w:rFonts w:ascii="Trebuchet MS" w:hAnsi="Trebuchet MS"/>
          <w:b/>
          <w:color w:val="000000" w:themeColor="text1"/>
          <w:sz w:val="24"/>
          <w:szCs w:val="24"/>
        </w:rPr>
        <w:t xml:space="preserve"> :</w:t>
      </w:r>
      <w:r w:rsidR="00373D8C" w:rsidRPr="00DC2283">
        <w:rPr>
          <w:rFonts w:ascii="Trebuchet MS" w:hAnsi="Trebuchet MS"/>
          <w:b/>
          <w:color w:val="000000" w:themeColor="text1"/>
          <w:sz w:val="24"/>
          <w:szCs w:val="24"/>
        </w:rPr>
        <w:t xml:space="preserve"> </w:t>
      </w:r>
      <w:r w:rsidR="00AD09AD">
        <w:rPr>
          <w:rFonts w:ascii="Trebuchet MS" w:hAnsi="Trebuchet MS"/>
          <w:b/>
          <w:color w:val="000000" w:themeColor="text1"/>
          <w:sz w:val="24"/>
          <w:szCs w:val="24"/>
        </w:rPr>
        <w:t xml:space="preserve">Travaux </w:t>
      </w:r>
      <w:r w:rsidR="00AD09AD" w:rsidRPr="00AD09AD">
        <w:rPr>
          <w:rFonts w:ascii="Trebuchet MS" w:hAnsi="Trebuchet MS"/>
          <w:b/>
          <w:color w:val="000000" w:themeColor="text1"/>
          <w:sz w:val="24"/>
          <w:szCs w:val="24"/>
        </w:rPr>
        <w:t>de plomberie, de ventilation et d'assainissement pour l'ensemble des bâtiments, des locaux et des sites de l'Université Paris Saclay</w:t>
      </w:r>
    </w:p>
    <w:p w14:paraId="49304589" w14:textId="77777777" w:rsidR="00330B11" w:rsidRPr="00AB5C4D" w:rsidRDefault="00330B11" w:rsidP="00B745E3">
      <w:pPr>
        <w:pStyle w:val="Corpsdetexte"/>
        <w:rPr>
          <w:rFonts w:ascii="Trebuchet MS" w:hAnsi="Trebuchet MS" w:cs="Times New Roman"/>
        </w:rPr>
      </w:pPr>
    </w:p>
    <w:p w14:paraId="7C4EB6A3" w14:textId="0FAB097B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La valeur technique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(critère </w:t>
      </w:r>
      <w:r w:rsidR="00BA573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2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)</w:t>
      </w:r>
      <w:r w:rsidR="00D42816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, les </w:t>
      </w:r>
      <w:r w:rsidR="00D42816" w:rsidRPr="00D42816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Performances en matière d'insertion professionnelle des publics en difficulté</w:t>
      </w:r>
      <w:r w:rsidR="00D42816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(critère 3) </w:t>
      </w:r>
      <w:r w:rsidR="0060150A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et </w:t>
      </w:r>
      <w:r w:rsidR="00D42816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les </w:t>
      </w:r>
      <w:r w:rsidR="00D42816" w:rsidRPr="00D42816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Performances en matière de protection de l’environnement (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critère </w:t>
      </w:r>
      <w:r w:rsidR="00D42816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4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)</w:t>
      </w:r>
      <w:r w:rsidR="00AF5035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ser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ont</w:t>
      </w:r>
      <w:r w:rsidR="00330B11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évalué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s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suivant les indications complétées ci-dessous. </w:t>
      </w:r>
    </w:p>
    <w:p w14:paraId="72C196F4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07C905B5" w14:textId="7CB74F72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Po</w:t>
      </w:r>
      <w:r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ur chaque rubrique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, si aucun des renseignements demandés n'est apporté par le candidat, la valeur technique </w:t>
      </w:r>
      <w:r w:rsidR="00A57E70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et le développement durable et Responsabilité sociétale 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de l'offre sur la rubrique concernée sera notée zéro.</w:t>
      </w:r>
    </w:p>
    <w:p w14:paraId="45EC95F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204315A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Il est important de noter que tous les renseignements de ce questionnaire sont contractuels et donc opposables à l'entreprise titulaire durant l'exécution du marché.</w:t>
      </w:r>
    </w:p>
    <w:p w14:paraId="48A376F9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4218023A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Pendant l’exécution du marché, toute modification des renseignements ci-dessous (à condition que la qualité des prestations soit maintenue) devra faire l’objet d’une information auprès du représentant de l’Université dans les meilleurs délais.</w:t>
      </w:r>
    </w:p>
    <w:p w14:paraId="0B1D452C" w14:textId="77777777" w:rsidR="00B16BE0" w:rsidRPr="00085BB4" w:rsidRDefault="00B16BE0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tbl>
      <w:tblPr>
        <w:tblStyle w:val="TableauGrille1Clai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B436BD" w:rsidRPr="00085BB4" w14:paraId="068ED6DC" w14:textId="77777777" w:rsidTr="00E76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tcBorders>
              <w:bottom w:val="none" w:sz="0" w:space="0" w:color="auto"/>
            </w:tcBorders>
            <w:vAlign w:val="center"/>
          </w:tcPr>
          <w:p w14:paraId="630EE8FF" w14:textId="77777777" w:rsidR="0060150A" w:rsidRDefault="0060150A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600818A6" w14:textId="3CECCA05" w:rsidR="00C5723F" w:rsidRPr="00EA4E1C" w:rsidRDefault="00B436BD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 w:rsidRPr="00EA4E1C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SOCIETE :</w:t>
            </w:r>
          </w:p>
          <w:p w14:paraId="39D88ABE" w14:textId="77777777" w:rsidR="00EA4E1C" w:rsidRP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2E67537D" w14:textId="6AF21A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 xml:space="preserve">Coordonnées pour joindre aisément les interlocuteurs de la </w:t>
            </w:r>
            <w:r w:rsidRPr="00085BB4">
              <w:rPr>
                <w:rFonts w:ascii="Trebuchet MS" w:hAnsi="Trebuchet MS" w:cs="Times New Roman"/>
              </w:rPr>
              <w:t>SOCIETE</w:t>
            </w:r>
            <w:r w:rsidRPr="00EA4E1C">
              <w:rPr>
                <w:rFonts w:ascii="Trebuchet MS" w:hAnsi="Trebuchet MS" w:cs="Times New Roman"/>
              </w:rPr>
              <w:t xml:space="preserve"> :</w:t>
            </w:r>
          </w:p>
          <w:p w14:paraId="4CFAAEFD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4817EBD0" w14:textId="5A219F15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administratif :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………………………</w:t>
            </w:r>
          </w:p>
          <w:p w14:paraId="58BE647A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Téléphone : ………………………</w:t>
            </w:r>
          </w:p>
          <w:p w14:paraId="1B2174F7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Télécopie : ………………………</w:t>
            </w:r>
          </w:p>
          <w:p w14:paraId="6D90D6A2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Portable : …………………………</w:t>
            </w:r>
          </w:p>
          <w:p w14:paraId="6886F9D0" w14:textId="71DBA5BA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Courrier électronique : ………</w:t>
            </w:r>
            <w:r w:rsidR="0060150A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1D2A8F3C" w14:textId="6EEF2011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Horaire d’ouverture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: …</w:t>
            </w:r>
            <w:r w:rsidRPr="00EA4E1C">
              <w:rPr>
                <w:rFonts w:ascii="Trebuchet MS" w:hAnsi="Trebuchet MS" w:cs="Times New Roman"/>
              </w:rPr>
              <w:t>……………………….</w:t>
            </w:r>
          </w:p>
          <w:p w14:paraId="04C5AF24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2EDCB05A" w14:textId="087A1CCB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technique :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………………………</w:t>
            </w:r>
          </w:p>
          <w:p w14:paraId="63662FFB" w14:textId="026BEA2B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téléphone où adresser la demande</w:t>
            </w:r>
            <w:r w:rsidR="0060150A" w:rsidRPr="00EA4E1C">
              <w:rPr>
                <w:rFonts w:ascii="Trebuchet MS" w:hAnsi="Trebuchet MS" w:cs="Times New Roman"/>
              </w:rPr>
              <w:t xml:space="preserve"> :  …</w:t>
            </w:r>
            <w:r w:rsidRPr="00EA4E1C">
              <w:rPr>
                <w:rFonts w:ascii="Trebuchet MS" w:hAnsi="Trebuchet MS" w:cs="Times New Roman"/>
              </w:rPr>
              <w:t>………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………….</w:t>
            </w:r>
          </w:p>
          <w:p w14:paraId="624B8E5E" w14:textId="0526CF56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Et/ou Numéro de téléphone de l'astreinte (hors période d'ouverture du service) : 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.</w:t>
            </w:r>
          </w:p>
          <w:p w14:paraId="07A1925B" w14:textId="77777777" w:rsidR="00EA4E1C" w:rsidRPr="00EA4E1C" w:rsidRDefault="00EA4E1C" w:rsidP="00EA4E1C">
            <w:pPr>
              <w:ind w:firstLine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télécopie où confirmer et adresser la demande : …………………</w:t>
            </w:r>
          </w:p>
          <w:p w14:paraId="5C78573E" w14:textId="08CBD5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Courrier électronique : ………</w:t>
            </w:r>
            <w:r w:rsidR="0060150A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743E2D01" w14:textId="77777777" w:rsid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3077FF6D" w14:textId="4E0D6DE8" w:rsidR="0060150A" w:rsidRPr="00085BB4" w:rsidRDefault="0060150A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</w:tbl>
    <w:p w14:paraId="5F7ABC81" w14:textId="3070C452" w:rsidR="00B745E3" w:rsidRDefault="00B745E3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712849FD" w14:textId="0F9EF7DE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1819B44" w14:textId="37C1310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98367E3" w14:textId="5B78A15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DD33697" w14:textId="6AEE0248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7DA6ABC" w14:textId="39EB61C8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16131917" w14:textId="765C45CB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C554AFC" w14:textId="47E1B6D3" w:rsidR="00AF5035" w:rsidRPr="00085BB4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605DD5" w:rsidRPr="00085BB4" w14:paraId="5B91C51D" w14:textId="77777777" w:rsidTr="004C07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C44537A" w14:textId="54C614A8" w:rsidR="00605DD5" w:rsidRPr="000157F7" w:rsidRDefault="00BA5737" w:rsidP="000157F7">
            <w:pPr>
              <w:ind w:left="36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lastRenderedPageBreak/>
              <w:t>2</w:t>
            </w:r>
            <w:r w:rsidR="000157F7">
              <w:rPr>
                <w:rFonts w:ascii="Trebuchet MS" w:eastAsia="Trebuchet MS" w:hAnsi="Trebuchet MS" w:cs="Trebuchet MS"/>
                <w:color w:val="000000"/>
              </w:rPr>
              <w:t>-</w:t>
            </w:r>
            <w:r w:rsidR="00B102C7" w:rsidRPr="000157F7">
              <w:rPr>
                <w:rFonts w:ascii="Trebuchet MS" w:eastAsia="Trebuchet MS" w:hAnsi="Trebuchet MS" w:cs="Trebuchet MS"/>
                <w:color w:val="000000"/>
              </w:rPr>
              <w:t>Valeur technique</w:t>
            </w:r>
            <w:r w:rsidR="00EB2E81" w:rsidRPr="000157F7">
              <w:rPr>
                <w:rFonts w:ascii="Trebuchet MS" w:eastAsia="Roboto" w:hAnsi="Trebuchet MS" w:cs="Roboto"/>
                <w:color w:val="000000"/>
              </w:rPr>
              <w:t xml:space="preserve"> (</w:t>
            </w:r>
            <w:r w:rsidR="00AF5035" w:rsidRPr="000157F7">
              <w:rPr>
                <w:rFonts w:ascii="Trebuchet MS" w:eastAsia="Roboto" w:hAnsi="Trebuchet MS" w:cs="Roboto"/>
                <w:color w:val="000000"/>
              </w:rPr>
              <w:t xml:space="preserve">sur </w:t>
            </w:r>
            <w:r w:rsidR="00E761B5">
              <w:rPr>
                <w:rFonts w:ascii="Trebuchet MS" w:eastAsia="Roboto" w:hAnsi="Trebuchet MS" w:cs="Roboto"/>
                <w:color w:val="000000"/>
              </w:rPr>
              <w:t>45</w:t>
            </w:r>
            <w:r w:rsidR="00D13E19" w:rsidRPr="000157F7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6A95EF6D" w14:textId="77777777" w:rsidR="00D13E19" w:rsidRPr="00D13E19" w:rsidRDefault="00D13E19" w:rsidP="00D13E19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19E0AFD7" w14:textId="1B9DC7C4" w:rsidR="00D13E19" w:rsidRPr="00A82B95" w:rsidRDefault="00BA5737" w:rsidP="00E761B5">
            <w:pPr>
              <w:rPr>
                <w:rFonts w:ascii="Trebuchet MS" w:eastAsia="Trebuchet MS" w:hAnsi="Trebuchet MS" w:cs="Trebuchet MS"/>
                <w:color w:val="000000"/>
                <w:u w:val="single"/>
              </w:rPr>
            </w:pPr>
            <w:r w:rsidRPr="00A82B95">
              <w:rPr>
                <w:rFonts w:ascii="Trebuchet MS" w:eastAsia="Trebuchet MS" w:hAnsi="Trebuchet MS" w:cs="Trebuchet MS"/>
                <w:color w:val="000000"/>
                <w:u w:val="single"/>
              </w:rPr>
              <w:t>2</w:t>
            </w:r>
            <w:r w:rsidR="00D13E19" w:rsidRPr="00A82B95">
              <w:rPr>
                <w:rFonts w:ascii="Trebuchet MS" w:eastAsia="Trebuchet MS" w:hAnsi="Trebuchet MS" w:cs="Trebuchet MS"/>
                <w:color w:val="000000"/>
                <w:u w:val="single"/>
              </w:rPr>
              <w:t>-1</w:t>
            </w:r>
            <w:r w:rsidRPr="00A82B95"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 </w:t>
            </w:r>
            <w:r w:rsidR="00A82B95" w:rsidRPr="00A82B95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Organisation, composition, rôles, expériences et compétences de l'équipe mise à disposition par l'entreprise candidate pour la bonne exécution des marchés subséquents</w:t>
            </w:r>
            <w:r w:rsidR="00A82B95" w:rsidRPr="00A82B95"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 </w:t>
            </w:r>
            <w:r w:rsidR="00083D3A" w:rsidRPr="00A82B95">
              <w:rPr>
                <w:rFonts w:ascii="Trebuchet MS" w:eastAsia="Trebuchet MS" w:hAnsi="Trebuchet MS" w:cs="Trebuchet MS"/>
                <w:color w:val="000000"/>
                <w:u w:val="single"/>
              </w:rPr>
              <w:t>(</w:t>
            </w:r>
            <w:r w:rsidR="009E75C7" w:rsidRPr="00A82B95"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sur </w:t>
            </w:r>
            <w:r w:rsidR="00A82B95" w:rsidRPr="00A82B95">
              <w:rPr>
                <w:rFonts w:ascii="Trebuchet MS" w:eastAsia="Trebuchet MS" w:hAnsi="Trebuchet MS" w:cs="Trebuchet MS"/>
                <w:color w:val="000000"/>
                <w:u w:val="single"/>
              </w:rPr>
              <w:t>2</w:t>
            </w:r>
            <w:r w:rsidR="00533680" w:rsidRPr="00A82B95"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5 </w:t>
            </w:r>
            <w:r w:rsidR="009E75C7" w:rsidRPr="00A82B95">
              <w:rPr>
                <w:rFonts w:ascii="Trebuchet MS" w:eastAsia="Trebuchet MS" w:hAnsi="Trebuchet MS" w:cs="Trebuchet MS"/>
                <w:color w:val="000000"/>
                <w:u w:val="single"/>
              </w:rPr>
              <w:t>points</w:t>
            </w:r>
            <w:r w:rsidR="00D13E19" w:rsidRPr="00A82B95">
              <w:rPr>
                <w:rFonts w:ascii="Trebuchet MS" w:eastAsia="Trebuchet MS" w:hAnsi="Trebuchet MS" w:cs="Trebuchet MS"/>
                <w:color w:val="000000"/>
                <w:u w:val="single"/>
              </w:rPr>
              <w:t>)</w:t>
            </w:r>
          </w:p>
          <w:p w14:paraId="067BEF23" w14:textId="5024A992" w:rsidR="00396329" w:rsidRPr="009C16FB" w:rsidRDefault="00396329" w:rsidP="002809E8">
            <w:pPr>
              <w:rPr>
                <w:rFonts w:ascii="Trebuchet MS" w:hAnsi="Trebuchet MS" w:cs="Times New Roman"/>
              </w:rPr>
            </w:pPr>
          </w:p>
        </w:tc>
      </w:tr>
      <w:tr w:rsidR="00605DD5" w:rsidRPr="00085BB4" w14:paraId="127047F4" w14:textId="77777777" w:rsidTr="004C0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534C3C5" w14:textId="3AC4D929" w:rsidR="00847959" w:rsidRDefault="00BA5737" w:rsidP="00A8494A">
            <w:pPr>
              <w:spacing w:line="360" w:lineRule="auto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 xml:space="preserve">La société candidate devra </w:t>
            </w:r>
            <w:r w:rsidR="00A82B95">
              <w:rPr>
                <w:rFonts w:ascii="Trebuchet MS" w:eastAsia="Trebuchet MS" w:hAnsi="Trebuchet MS" w:cs="Trebuchet MS"/>
                <w:color w:val="000000"/>
              </w:rPr>
              <w:t>préciser :</w:t>
            </w:r>
            <w:r w:rsidR="00533680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</w:p>
          <w:p w14:paraId="6FC12FEE" w14:textId="44BAD2AE" w:rsidR="00533680" w:rsidRPr="00A82B95" w:rsidRDefault="00A82B95" w:rsidP="00A82B95">
            <w:pPr>
              <w:pStyle w:val="Paragraphedeliste"/>
              <w:numPr>
                <w:ilvl w:val="0"/>
                <w:numId w:val="36"/>
              </w:num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 w:rsidRPr="00A82B95">
              <w:rPr>
                <w:rFonts w:ascii="Trebuchet MS" w:eastAsia="Trebuchet MS" w:hAnsi="Trebuchet MS" w:cs="Trebuchet MS"/>
                <w:color w:val="000000"/>
              </w:rPr>
              <w:t>Le</w:t>
            </w:r>
            <w:r w:rsidRPr="00A82B95">
              <w:rPr>
                <w:rFonts w:ascii="Trebuchet MS" w:eastAsia="Trebuchet MS" w:hAnsi="Trebuchet MS" w:cs="Trebuchet MS"/>
                <w:color w:val="000000"/>
              </w:rPr>
              <w:t xml:space="preserve"> niveau de qualification, l'ancienneté, les compétences, les rôles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de chacun des membres composant les équipes affectées aux travaux (</w:t>
            </w:r>
            <w:r w:rsidRPr="00A82B95">
              <w:rPr>
                <w:rFonts w:ascii="Trebuchet MS" w:eastAsia="Trebuchet MS" w:hAnsi="Trebuchet MS" w:cs="Trebuchet MS"/>
                <w:color w:val="000000"/>
              </w:rPr>
              <w:t xml:space="preserve">qui </w:t>
            </w:r>
            <w:r w:rsidRPr="00A82B95">
              <w:rPr>
                <w:rFonts w:ascii="Trebuchet MS" w:eastAsia="Trebuchet MS" w:hAnsi="Trebuchet MS" w:cs="Trebuchet MS"/>
                <w:color w:val="000000"/>
              </w:rPr>
              <w:t>chiffre ?</w:t>
            </w:r>
            <w:r w:rsidRPr="00A82B95">
              <w:rPr>
                <w:rFonts w:ascii="Trebuchet MS" w:eastAsia="Trebuchet MS" w:hAnsi="Trebuchet MS" w:cs="Trebuchet MS"/>
                <w:color w:val="000000"/>
              </w:rPr>
              <w:t xml:space="preserve"> qui commande le </w:t>
            </w:r>
            <w:r w:rsidRPr="00A82B95">
              <w:rPr>
                <w:rFonts w:ascii="Trebuchet MS" w:eastAsia="Trebuchet MS" w:hAnsi="Trebuchet MS" w:cs="Trebuchet MS"/>
                <w:color w:val="000000"/>
              </w:rPr>
              <w:t>matériel ?</w:t>
            </w:r>
            <w:r w:rsidRPr="00A82B95">
              <w:rPr>
                <w:rFonts w:ascii="Trebuchet MS" w:eastAsia="Trebuchet MS" w:hAnsi="Trebuchet MS" w:cs="Trebuchet MS"/>
                <w:color w:val="000000"/>
              </w:rPr>
              <w:t xml:space="preserve"> quelle répartition entre chef d'équipe et chef de chantier/conducteur de </w:t>
            </w:r>
            <w:r w:rsidRPr="00A82B95">
              <w:rPr>
                <w:rFonts w:ascii="Trebuchet MS" w:eastAsia="Trebuchet MS" w:hAnsi="Trebuchet MS" w:cs="Trebuchet MS"/>
                <w:color w:val="000000"/>
              </w:rPr>
              <w:t>travaux ?</w:t>
            </w:r>
            <w:r w:rsidRPr="00A82B95">
              <w:rPr>
                <w:rFonts w:ascii="Trebuchet MS" w:eastAsia="Trebuchet MS" w:hAnsi="Trebuchet MS" w:cs="Trebuchet MS"/>
                <w:color w:val="000000"/>
              </w:rPr>
              <w:t>)</w:t>
            </w:r>
          </w:p>
          <w:p w14:paraId="4E313B2C" w14:textId="557524E9" w:rsidR="00A82B95" w:rsidRPr="00A82B95" w:rsidRDefault="00A82B95" w:rsidP="00A82B95">
            <w:pPr>
              <w:pStyle w:val="Paragraphedeliste"/>
              <w:numPr>
                <w:ilvl w:val="0"/>
                <w:numId w:val="36"/>
              </w:num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</w:t>
            </w:r>
            <w:r w:rsidRPr="00A82B95">
              <w:rPr>
                <w:rFonts w:ascii="Trebuchet MS" w:eastAsia="Trebuchet MS" w:hAnsi="Trebuchet MS" w:cs="Trebuchet MS"/>
                <w:color w:val="000000"/>
              </w:rPr>
              <w:t>e nombre de chantier gérés par les conducteurs de travaux en parallèle</w:t>
            </w:r>
          </w:p>
          <w:p w14:paraId="1FA20E41" w14:textId="78F13BB7" w:rsidR="00673DB9" w:rsidRPr="009C16FB" w:rsidRDefault="00605DD5" w:rsidP="00847959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21551"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73DB9"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2B846A93" w14:textId="77777777" w:rsidR="00673DB9" w:rsidRPr="009C16FB" w:rsidRDefault="00AF5035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8711CCC" w14:textId="77777777" w:rsidR="00AF5035" w:rsidRDefault="00AF5035" w:rsidP="00AF5035">
            <w:pPr>
              <w:spacing w:line="360" w:lineRule="auto"/>
              <w:jc w:val="both"/>
              <w:rPr>
                <w:ins w:id="0" w:author="Laetitia Echelard" w:date="2024-09-16T08:46:00Z"/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3F28532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711F841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43CE4F5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BA076B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C669626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04B2CD9" w14:textId="77777777" w:rsidR="00D32BA6" w:rsidRDefault="001D625A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3453E36" w14:textId="1EEBE97F" w:rsidR="001D625A" w:rsidRPr="00D32BA6" w:rsidRDefault="001D625A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28147E7C" w14:textId="55C7AD1A" w:rsidR="00E761B5" w:rsidRDefault="00E761B5">
      <w:pPr>
        <w:spacing w:after="200" w:line="276" w:lineRule="auto"/>
        <w:rPr>
          <w:b/>
          <w:bCs/>
        </w:rPr>
      </w:pPr>
    </w:p>
    <w:p w14:paraId="6848A29F" w14:textId="77777777" w:rsidR="00CF63D8" w:rsidRDefault="00CF63D8">
      <w:pPr>
        <w:spacing w:after="200" w:line="276" w:lineRule="auto"/>
        <w:rPr>
          <w:b/>
          <w:bCs/>
        </w:rPr>
      </w:pPr>
    </w:p>
    <w:p w14:paraId="052BADF1" w14:textId="0A15F363" w:rsidR="00A82B95" w:rsidRDefault="00A82B95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14:paraId="0726D04B" w14:textId="77777777" w:rsidR="00B32B20" w:rsidRDefault="00B32B20">
      <w:pPr>
        <w:spacing w:after="200" w:line="276" w:lineRule="auto"/>
        <w:rPr>
          <w:b/>
          <w:bCs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DC2468" w:rsidRPr="00085BB4" w14:paraId="416A6581" w14:textId="77777777" w:rsidTr="009B1A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5D7A38F" w14:textId="77777777" w:rsidR="00DC2468" w:rsidRPr="00D13E19" w:rsidRDefault="00DC2468" w:rsidP="009B1A38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7CAA82FB" w14:textId="2864F021" w:rsidR="00DC2468" w:rsidRPr="00A82B95" w:rsidRDefault="00873CF1" w:rsidP="009B1A38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A82B95">
              <w:rPr>
                <w:rFonts w:ascii="Trebuchet MS" w:eastAsia="Roboto" w:hAnsi="Trebuchet MS" w:cs="Roboto"/>
                <w:color w:val="000000"/>
                <w:u w:val="single"/>
              </w:rPr>
              <w:t>2</w:t>
            </w:r>
            <w:r w:rsidR="00DC2468" w:rsidRPr="00A82B95">
              <w:rPr>
                <w:rFonts w:ascii="Trebuchet MS" w:eastAsia="Roboto" w:hAnsi="Trebuchet MS" w:cs="Roboto"/>
                <w:color w:val="000000"/>
                <w:u w:val="single"/>
              </w:rPr>
              <w:t xml:space="preserve">-2 </w:t>
            </w:r>
            <w:r w:rsidR="00A82B95" w:rsidRPr="00A82B95">
              <w:rPr>
                <w:rFonts w:ascii="Trebuchet MS" w:eastAsia="Trebuchet MS" w:hAnsi="Trebuchet MS" w:cs="Trebuchet MS"/>
                <w:i/>
                <w:iCs/>
                <w:u w:val="single"/>
              </w:rPr>
              <w:t>Méthodologie de traitement des demandes et organisation mise en œuvre par l’entreprise candidate pour la bonne exécution des marchés subséquents y compris durant les congés</w:t>
            </w:r>
            <w:r w:rsidR="00A82B95" w:rsidRPr="00A82B95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="00DC2468" w:rsidRPr="00A82B95">
              <w:rPr>
                <w:rFonts w:ascii="Trebuchet MS" w:eastAsia="Roboto" w:hAnsi="Trebuchet MS" w:cs="Roboto"/>
                <w:color w:val="000000"/>
                <w:u w:val="single"/>
              </w:rPr>
              <w:t>(</w:t>
            </w:r>
            <w:r w:rsidR="009E75C7" w:rsidRPr="00A82B95">
              <w:rPr>
                <w:rFonts w:ascii="Trebuchet MS" w:eastAsia="Roboto" w:hAnsi="Trebuchet MS" w:cs="Roboto"/>
                <w:color w:val="000000"/>
                <w:u w:val="single"/>
              </w:rPr>
              <w:t xml:space="preserve">sur </w:t>
            </w:r>
            <w:r w:rsidR="00A82B95" w:rsidRPr="00A82B95">
              <w:rPr>
                <w:rFonts w:ascii="Trebuchet MS" w:eastAsia="Roboto" w:hAnsi="Trebuchet MS" w:cs="Roboto"/>
                <w:color w:val="000000"/>
                <w:u w:val="single"/>
              </w:rPr>
              <w:t>20</w:t>
            </w:r>
            <w:r w:rsidR="001D625A" w:rsidRPr="00A82B95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="009E75C7" w:rsidRPr="00A82B95">
              <w:rPr>
                <w:rFonts w:ascii="Trebuchet MS" w:eastAsia="Roboto" w:hAnsi="Trebuchet MS" w:cs="Roboto"/>
                <w:color w:val="000000"/>
                <w:u w:val="single"/>
              </w:rPr>
              <w:t>points</w:t>
            </w:r>
            <w:r w:rsidR="000F1CD0" w:rsidRPr="00A82B95">
              <w:rPr>
                <w:rFonts w:ascii="Trebuchet MS" w:eastAsia="Roboto" w:hAnsi="Trebuchet MS" w:cs="Roboto"/>
                <w:color w:val="000000"/>
                <w:u w:val="single"/>
              </w:rPr>
              <w:t>)</w:t>
            </w:r>
          </w:p>
          <w:p w14:paraId="346FD5D0" w14:textId="77777777" w:rsidR="00DC2468" w:rsidRPr="009C16FB" w:rsidRDefault="00DC2468" w:rsidP="009B1A38">
            <w:pPr>
              <w:rPr>
                <w:rFonts w:ascii="Trebuchet MS" w:hAnsi="Trebuchet MS" w:cs="Times New Roman"/>
              </w:rPr>
            </w:pPr>
          </w:p>
        </w:tc>
      </w:tr>
      <w:tr w:rsidR="00DC2468" w:rsidRPr="00085BB4" w14:paraId="46D32D80" w14:textId="77777777" w:rsidTr="009B1A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35B57210" w14:textId="631D111B" w:rsidR="00FB0D79" w:rsidRDefault="00873CF1" w:rsidP="006422BE">
            <w:pPr>
              <w:spacing w:line="360" w:lineRule="auto"/>
              <w:rPr>
                <w:b w:val="0"/>
                <w:bCs w:val="0"/>
              </w:rPr>
            </w:pPr>
            <w:r w:rsidRPr="009F7574">
              <w:t xml:space="preserve">La société </w:t>
            </w:r>
            <w:r w:rsidR="00F64072" w:rsidRPr="009F7574">
              <w:t>candidate devra</w:t>
            </w:r>
            <w:r w:rsidRPr="009F7574">
              <w:t xml:space="preserve"> </w:t>
            </w:r>
            <w:r w:rsidR="00A82B95">
              <w:t>indiquer</w:t>
            </w:r>
            <w:r w:rsidR="001D625A" w:rsidRPr="009F7574">
              <w:t> :</w:t>
            </w:r>
          </w:p>
          <w:p w14:paraId="6D262D05" w14:textId="6BCAC614" w:rsidR="00B72F92" w:rsidRPr="00B72F92" w:rsidRDefault="00B72F92" w:rsidP="00B72F92">
            <w:pPr>
              <w:pStyle w:val="Paragraphedeliste"/>
              <w:numPr>
                <w:ilvl w:val="0"/>
                <w:numId w:val="37"/>
              </w:numPr>
              <w:spacing w:line="360" w:lineRule="auto"/>
            </w:pPr>
            <w:r>
              <w:t>S</w:t>
            </w:r>
            <w:r>
              <w:t>a méthode de traitement des demandes et son organisation interne afin de respecter les délais indiqués au cahier des charges</w:t>
            </w:r>
            <w:r>
              <w:t xml:space="preserve"> surtout en période de congés</w:t>
            </w:r>
          </w:p>
          <w:p w14:paraId="5D1DD1F8" w14:textId="583414A7" w:rsidR="00B72F92" w:rsidRPr="00B72F92" w:rsidRDefault="00B72F92" w:rsidP="00B72F92">
            <w:pPr>
              <w:pStyle w:val="Paragraphedeliste"/>
              <w:numPr>
                <w:ilvl w:val="0"/>
                <w:numId w:val="37"/>
              </w:numPr>
              <w:spacing w:line="360" w:lineRule="auto"/>
            </w:pPr>
            <w:r>
              <w:t xml:space="preserve">Les moyens techniques mis en place </w:t>
            </w:r>
            <w:r w:rsidR="00290E35">
              <w:t>pour la bonne exécution</w:t>
            </w:r>
          </w:p>
          <w:p w14:paraId="7708BA6B" w14:textId="42D17855" w:rsidR="00B72F92" w:rsidRPr="00B72F92" w:rsidRDefault="00B72F92" w:rsidP="00B72F92">
            <w:pPr>
              <w:pStyle w:val="Paragraphedeliste"/>
              <w:numPr>
                <w:ilvl w:val="0"/>
                <w:numId w:val="37"/>
              </w:numPr>
              <w:spacing w:line="360" w:lineRule="auto"/>
            </w:pPr>
            <w:r>
              <w:t>La gestion des stocks et la politique d’achat mise en œuvre dans le but de maitriser des délais d’approvisionnement contraints</w:t>
            </w:r>
          </w:p>
          <w:p w14:paraId="1CA81DC0" w14:textId="11321A38" w:rsidR="001D625A" w:rsidRPr="00CE3836" w:rsidRDefault="00CF63D8" w:rsidP="006422BE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9C4D0A5" w14:textId="7E9DBED0" w:rsidR="00DC2468" w:rsidRPr="009C16FB" w:rsidRDefault="00DC2468" w:rsidP="003229AD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7E85080E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92F12E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3B415C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C47437B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F690F3B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C7A119D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202A34E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3FB722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9617E59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C3904DC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27C2E50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10963FD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04DD235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485F806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88BD91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2DD5725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B0841DA" w14:textId="3784A3FF" w:rsidR="00083D3A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158AC632" w14:textId="77777777" w:rsidR="000508C3" w:rsidRDefault="000508C3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857F47" w:rsidRPr="00085BB4" w14:paraId="565849B6" w14:textId="77777777" w:rsidTr="006C23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7C0FC7E" w14:textId="265358CF" w:rsidR="00857F47" w:rsidRPr="00D238D0" w:rsidRDefault="000508C3" w:rsidP="006C2353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hAnsi="Trebuchet MS" w:cs="Times New Roman"/>
              </w:rPr>
              <w:lastRenderedPageBreak/>
              <w:br w:type="page"/>
            </w:r>
          </w:p>
          <w:p w14:paraId="077659BE" w14:textId="7C18CEDD" w:rsidR="00857F47" w:rsidRPr="002D5AD6" w:rsidRDefault="000508C3" w:rsidP="002D5AD6">
            <w:pPr>
              <w:pStyle w:val="Paragraphedeliste"/>
              <w:numPr>
                <w:ilvl w:val="0"/>
                <w:numId w:val="30"/>
              </w:numPr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 w:rsidRPr="000508C3">
              <w:rPr>
                <w:rFonts w:ascii="Trebuchet MS" w:eastAsia="Trebuchet MS" w:hAnsi="Trebuchet MS" w:cs="Trebuchet MS"/>
                <w:bCs w:val="0"/>
                <w:color w:val="000000"/>
              </w:rPr>
              <w:t>Performances en matière d'insertion professionnelle des publics en difficulté</w:t>
            </w:r>
            <w:r w:rsidR="00857F47" w:rsidRPr="002D5AD6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="00857F47" w:rsidRPr="002D5AD6">
              <w:rPr>
                <w:rFonts w:ascii="Trebuchet MS" w:eastAsia="Roboto" w:hAnsi="Trebuchet MS" w:cs="Roboto"/>
                <w:color w:val="000000"/>
              </w:rPr>
              <w:t xml:space="preserve">(sur </w:t>
            </w:r>
            <w:r>
              <w:rPr>
                <w:rFonts w:ascii="Trebuchet MS" w:eastAsia="Roboto" w:hAnsi="Trebuchet MS" w:cs="Roboto"/>
                <w:color w:val="000000"/>
              </w:rPr>
              <w:t>5</w:t>
            </w:r>
            <w:r w:rsidR="00290E35">
              <w:rPr>
                <w:rFonts w:ascii="Trebuchet MS" w:eastAsia="Roboto" w:hAnsi="Trebuchet MS" w:cs="Roboto"/>
                <w:color w:val="000000"/>
              </w:rPr>
              <w:t xml:space="preserve"> points</w:t>
            </w:r>
            <w:r w:rsidR="00BD5A5E" w:rsidRPr="002D5AD6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0E016672" w14:textId="77777777" w:rsidR="00857F47" w:rsidRDefault="00857F47" w:rsidP="00D238D0">
            <w:pPr>
              <w:ind w:left="360"/>
              <w:rPr>
                <w:rFonts w:ascii="Trebuchet MS" w:hAnsi="Trebuchet MS" w:cs="Times New Roman"/>
              </w:rPr>
            </w:pPr>
          </w:p>
          <w:p w14:paraId="06015800" w14:textId="6DF996B0" w:rsidR="002D5AD6" w:rsidRPr="009F7574" w:rsidRDefault="002D5AD6" w:rsidP="002D5AD6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9F7574">
              <w:rPr>
                <w:rFonts w:ascii="Trebuchet MS" w:hAnsi="Trebuchet MS" w:cs="Times New Roman"/>
                <w:u w:val="single"/>
              </w:rPr>
              <w:t xml:space="preserve">3-1 </w:t>
            </w:r>
            <w:r w:rsidR="006A3071" w:rsidRPr="009F7574">
              <w:rPr>
                <w:rFonts w:ascii="Trebuchet MS" w:hAnsi="Trebuchet MS" w:cs="Times New Roman"/>
                <w:u w:val="single"/>
              </w:rPr>
              <w:t>–</w:t>
            </w:r>
            <w:r w:rsidR="009F7574" w:rsidRPr="009F7574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 xml:space="preserve">Dispositif d’inclusion : Engagement de l’entreprise candidate pour l‘insertion des personnes en difficulté d'insertion professionnelle et mise en place de programmes de formation pour </w:t>
            </w:r>
            <w:r w:rsidR="00CA36BA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c</w:t>
            </w:r>
            <w:r w:rsidR="009F7574" w:rsidRPr="009F7574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es employés</w:t>
            </w:r>
            <w:r w:rsidR="009F7574" w:rsidRPr="009F7574">
              <w:rPr>
                <w:rFonts w:ascii="Arial" w:eastAsia="Trebuchet MS" w:hAnsi="Arial" w:cs="Arial"/>
                <w:color w:val="262626"/>
                <w:u w:val="single"/>
              </w:rPr>
              <w:t xml:space="preserve"> </w:t>
            </w:r>
            <w:r w:rsidR="00E47E8C" w:rsidRPr="009F7574">
              <w:rPr>
                <w:rFonts w:ascii="Arial" w:eastAsia="Trebuchet MS" w:hAnsi="Arial" w:cs="Arial"/>
                <w:color w:val="262626"/>
                <w:u w:val="single"/>
              </w:rPr>
              <w:t>(</w:t>
            </w:r>
            <w:r w:rsidR="003662A8" w:rsidRPr="009F7574">
              <w:rPr>
                <w:rFonts w:ascii="Trebuchet MS" w:hAnsi="Trebuchet MS" w:cs="Times New Roman"/>
                <w:u w:val="single"/>
              </w:rPr>
              <w:t>Sur</w:t>
            </w:r>
            <w:r w:rsidR="00EC2966" w:rsidRPr="009F7574">
              <w:rPr>
                <w:rFonts w:ascii="Trebuchet MS" w:hAnsi="Trebuchet MS" w:cs="Times New Roman"/>
                <w:u w:val="single"/>
              </w:rPr>
              <w:t xml:space="preserve"> </w:t>
            </w:r>
            <w:r w:rsidR="000508C3" w:rsidRPr="009F7574">
              <w:rPr>
                <w:rFonts w:ascii="Trebuchet MS" w:hAnsi="Trebuchet MS" w:cs="Times New Roman"/>
                <w:u w:val="single"/>
              </w:rPr>
              <w:t xml:space="preserve">2.5 </w:t>
            </w:r>
            <w:r w:rsidR="006A3071" w:rsidRPr="009F7574">
              <w:rPr>
                <w:rFonts w:ascii="Trebuchet MS" w:hAnsi="Trebuchet MS" w:cs="Times New Roman"/>
                <w:u w:val="single"/>
              </w:rPr>
              <w:t>points</w:t>
            </w:r>
            <w:r w:rsidRPr="009F7574">
              <w:rPr>
                <w:rFonts w:ascii="Trebuchet MS" w:hAnsi="Trebuchet MS" w:cs="Times New Roman"/>
                <w:u w:val="single"/>
              </w:rPr>
              <w:t>)</w:t>
            </w:r>
          </w:p>
          <w:p w14:paraId="017A92A4" w14:textId="0D6F9DB2" w:rsidR="002D5AD6" w:rsidRPr="00D238D0" w:rsidRDefault="002D5AD6" w:rsidP="00D238D0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857F47" w:rsidRPr="00085BB4" w14:paraId="244115EE" w14:textId="77777777" w:rsidTr="006C2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3A44D937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E4DF43C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9F9929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8C37B01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52CFA5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F4D790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FE9B6F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29DCF49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B25F4D2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A2DD2D6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FE3E92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6B35748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92842BF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9547D7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1F1F49F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A4258B7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E526654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A2C9C7A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C7BC6BE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84395E" w14:textId="4B619031" w:rsidR="00857F47" w:rsidRDefault="00857F47" w:rsidP="006C2353">
            <w:pPr>
              <w:spacing w:line="360" w:lineRule="auto"/>
              <w:jc w:val="both"/>
              <w:rPr>
                <w:ins w:id="1" w:author="Laetitia Echelard" w:date="2024-09-16T08:49:00Z"/>
                <w:rFonts w:ascii="Trebuchet MS" w:hAnsi="Trebuchet MS" w:cs="Times New Roman"/>
                <w:bCs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BDCAB24" w14:textId="77777777" w:rsidR="00D32BA6" w:rsidRPr="00D238D0" w:rsidRDefault="00D32BA6" w:rsidP="00D32BA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51AA9D5" w14:textId="77777777" w:rsidR="00D32BA6" w:rsidRPr="00D238D0" w:rsidRDefault="00D32BA6" w:rsidP="00D32BA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81F25E0" w14:textId="77777777" w:rsidR="00D32BA6" w:rsidRPr="00D238D0" w:rsidRDefault="00D32BA6" w:rsidP="00D32BA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002033" w14:textId="77777777" w:rsidR="00D32BA6" w:rsidRPr="00D238D0" w:rsidRDefault="00D32BA6" w:rsidP="00D32BA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44707D0" w14:textId="77777777" w:rsidR="00857F47" w:rsidRDefault="00CF63D8" w:rsidP="006C2353">
            <w:pPr>
              <w:spacing w:line="360" w:lineRule="auto"/>
              <w:jc w:val="both"/>
              <w:rPr>
                <w:rFonts w:ascii="Trebuchet MS" w:eastAsia="Trebuchet MS" w:hAnsi="Trebuchet MS" w:cs="Trebuchet MS"/>
                <w:bCs w:val="0"/>
                <w:color w:val="00000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B7ECBB7" w14:textId="77777777" w:rsidR="00CF63D8" w:rsidRDefault="00CF63D8" w:rsidP="006C2353">
            <w:pPr>
              <w:spacing w:line="360" w:lineRule="auto"/>
              <w:jc w:val="both"/>
              <w:rPr>
                <w:rFonts w:ascii="Trebuchet MS" w:eastAsia="Trebuchet MS" w:hAnsi="Trebuchet MS" w:cs="Trebuchet MS"/>
                <w:bCs w:val="0"/>
                <w:color w:val="00000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6B6CFE" w14:textId="4A5A3114" w:rsidR="00CF63D8" w:rsidRPr="00D238D0" w:rsidRDefault="00CF63D8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2D7E35B5" w14:textId="4E2C3FCD" w:rsidR="002D5AD6" w:rsidRPr="002D5AD6" w:rsidRDefault="002D5AD6" w:rsidP="002D5AD6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D5AD6" w:rsidRPr="00085BB4" w14:paraId="132159E5" w14:textId="77777777" w:rsidTr="00B277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5E7765D" w14:textId="5F436FEF" w:rsidR="002D5AD6" w:rsidRDefault="002D5AD6" w:rsidP="0096119F">
            <w:pPr>
              <w:rPr>
                <w:rFonts w:ascii="Trebuchet MS" w:hAnsi="Trebuchet MS" w:cs="Times New Roman"/>
              </w:rPr>
            </w:pPr>
          </w:p>
          <w:p w14:paraId="6BB48933" w14:textId="7C2FCA86" w:rsidR="002D5AD6" w:rsidRPr="00AD09AD" w:rsidRDefault="002D5AD6" w:rsidP="00B2771C">
            <w:pPr>
              <w:ind w:left="360"/>
              <w:rPr>
                <w:rFonts w:ascii="Trebuchet MS" w:hAnsi="Trebuchet MS" w:cs="Times New Roman"/>
                <w:color w:val="auto"/>
                <w:u w:val="single"/>
              </w:rPr>
            </w:pPr>
            <w:r w:rsidRPr="009F7574">
              <w:rPr>
                <w:rFonts w:ascii="Trebuchet MS" w:hAnsi="Trebuchet MS" w:cs="Times New Roman"/>
                <w:u w:val="single"/>
              </w:rPr>
              <w:t xml:space="preserve">3-2 </w:t>
            </w:r>
            <w:r w:rsidR="00A31FBA" w:rsidRPr="009F7574">
              <w:rPr>
                <w:rFonts w:ascii="Trebuchet MS" w:hAnsi="Trebuchet MS" w:cs="Times New Roman"/>
                <w:u w:val="single"/>
              </w:rPr>
              <w:t>–</w:t>
            </w:r>
            <w:r w:rsidR="009F0462" w:rsidRPr="009F7574">
              <w:rPr>
                <w:rFonts w:ascii="Trebuchet MS" w:hAnsi="Trebuchet MS" w:cs="Times New Roman"/>
                <w:u w:val="single"/>
              </w:rPr>
              <w:t xml:space="preserve"> </w:t>
            </w:r>
            <w:r w:rsidR="00AD09AD" w:rsidRPr="00AD09AD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 xml:space="preserve">Engagements RSE : L’entreprise candidate doit présenter ses engagements en matière de responsabilité sociale, tels que la mise en place de </w:t>
            </w:r>
            <w:r w:rsidR="00AD09AD" w:rsidRPr="00AD09AD">
              <w:rPr>
                <w:i/>
                <w:color w:val="000000"/>
                <w:u w:val="single"/>
              </w:rPr>
              <w:t xml:space="preserve">sensibilisation aux normes de sécurité sur le chantier ; mise en place de </w:t>
            </w:r>
            <w:r w:rsidR="00AD09AD" w:rsidRPr="00AD09AD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politiques de diversité, d'égalité des chance</w:t>
            </w:r>
            <w:r w:rsidR="00AD09AD" w:rsidRPr="00AD09AD">
              <w:rPr>
                <w:i/>
                <w:color w:val="000000"/>
                <w:u w:val="single"/>
              </w:rPr>
              <w:t>s</w:t>
            </w:r>
            <w:r w:rsidR="00AD09AD" w:rsidRPr="00E47E8C">
              <w:rPr>
                <w:rFonts w:ascii="Trebuchet MS" w:hAnsi="Trebuchet MS"/>
                <w:color w:val="auto"/>
              </w:rPr>
              <w:t xml:space="preserve"> </w:t>
            </w:r>
            <w:r w:rsidR="00954FD0" w:rsidRPr="00AD09AD">
              <w:rPr>
                <w:rFonts w:ascii="Trebuchet MS" w:hAnsi="Trebuchet MS"/>
                <w:color w:val="auto"/>
                <w:u w:val="single"/>
              </w:rPr>
              <w:t>(</w:t>
            </w:r>
            <w:r w:rsidR="00E47E8C" w:rsidRPr="00AD09AD">
              <w:rPr>
                <w:rFonts w:ascii="Trebuchet MS" w:hAnsi="Trebuchet MS"/>
                <w:color w:val="auto"/>
                <w:u w:val="single"/>
              </w:rPr>
              <w:t>Sur</w:t>
            </w:r>
            <w:r w:rsidR="00EC2966" w:rsidRPr="00AD09AD">
              <w:rPr>
                <w:rFonts w:ascii="Trebuchet MS" w:hAnsi="Trebuchet MS" w:cs="Times New Roman"/>
                <w:color w:val="auto"/>
                <w:u w:val="single"/>
              </w:rPr>
              <w:t xml:space="preserve"> </w:t>
            </w:r>
            <w:r w:rsidR="009F0462" w:rsidRPr="00AD09AD">
              <w:rPr>
                <w:rFonts w:ascii="Trebuchet MS" w:hAnsi="Trebuchet MS" w:cs="Times New Roman"/>
                <w:color w:val="auto"/>
                <w:u w:val="single"/>
              </w:rPr>
              <w:t>2.</w:t>
            </w:r>
            <w:r w:rsidR="00EC2966" w:rsidRPr="00AD09AD">
              <w:rPr>
                <w:rFonts w:ascii="Trebuchet MS" w:hAnsi="Trebuchet MS" w:cs="Times New Roman"/>
                <w:color w:val="auto"/>
                <w:u w:val="single"/>
              </w:rPr>
              <w:t>5</w:t>
            </w:r>
            <w:r w:rsidR="009F0462" w:rsidRPr="00AD09AD">
              <w:rPr>
                <w:rFonts w:ascii="Trebuchet MS" w:hAnsi="Trebuchet MS" w:cs="Times New Roman"/>
                <w:color w:val="auto"/>
                <w:u w:val="single"/>
              </w:rPr>
              <w:t xml:space="preserve"> points</w:t>
            </w:r>
            <w:r w:rsidRPr="00AD09AD">
              <w:rPr>
                <w:rFonts w:ascii="Trebuchet MS" w:hAnsi="Trebuchet MS" w:cs="Times New Roman"/>
                <w:color w:val="auto"/>
                <w:u w:val="single"/>
              </w:rPr>
              <w:t>)</w:t>
            </w:r>
          </w:p>
          <w:p w14:paraId="08006B4F" w14:textId="77777777" w:rsidR="002D5AD6" w:rsidRPr="00D238D0" w:rsidRDefault="002D5AD6" w:rsidP="00B2771C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2D5AD6" w:rsidRPr="00085BB4" w14:paraId="758E5F57" w14:textId="77777777" w:rsidTr="00B27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65ABAE9" w14:textId="0FF9E504" w:rsidR="002D5AD6" w:rsidRDefault="002D5AD6" w:rsidP="00B2771C">
            <w:pPr>
              <w:jc w:val="both"/>
              <w:rPr>
                <w:rFonts w:ascii="Trebuchet MS" w:hAnsi="Trebuchet MS" w:cs="Times New Roman"/>
                <w:bCs w:val="0"/>
              </w:rPr>
            </w:pPr>
          </w:p>
          <w:p w14:paraId="71C15129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0538DE7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077A212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8916D7F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E227CA1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13D7A5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044C6C3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989D6F1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07CCEB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E4D34C8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2EE953A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5DFB13A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9EF223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BBEA0D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0EDD8C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562D95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71F9248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13BB63D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ACB1314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BA7ED0F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1B22116" w14:textId="77777777" w:rsidR="00E47E8C" w:rsidRPr="00D238D0" w:rsidRDefault="00E47E8C" w:rsidP="00E47E8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9AC448D" w14:textId="77777777" w:rsidR="00E47E8C" w:rsidRPr="00D238D0" w:rsidRDefault="00E47E8C" w:rsidP="00E47E8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CE9CDB" w14:textId="77777777" w:rsidR="00E47E8C" w:rsidRPr="00D238D0" w:rsidRDefault="00E47E8C" w:rsidP="00E47E8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6449EA" w14:textId="77777777" w:rsidR="00E47E8C" w:rsidRPr="00D238D0" w:rsidRDefault="00E47E8C" w:rsidP="00E47E8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F744D00" w14:textId="77777777" w:rsidR="00E47E8C" w:rsidRPr="00D238D0" w:rsidRDefault="00E47E8C" w:rsidP="00E47E8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BBB05A5" w14:textId="0119A104" w:rsidR="00E47E8C" w:rsidRDefault="00E47E8C" w:rsidP="00E47E8C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F42B446" w14:textId="5737B435" w:rsidR="00CF63D8" w:rsidRPr="00D238D0" w:rsidRDefault="00CF63D8" w:rsidP="00E47E8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43E4FF5" w14:textId="1EA2AC21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1FDEF3D6" w14:textId="2CBAE720" w:rsidR="0096119F" w:rsidRDefault="0096119F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0508C3" w:rsidRPr="00085BB4" w14:paraId="51CB3058" w14:textId="77777777" w:rsidTr="00AF50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tcBorders>
              <w:bottom w:val="none" w:sz="0" w:space="0" w:color="auto"/>
            </w:tcBorders>
          </w:tcPr>
          <w:p w14:paraId="32877281" w14:textId="77777777" w:rsidR="000508C3" w:rsidRPr="00D238D0" w:rsidRDefault="000508C3" w:rsidP="00F30A4C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11408839" w14:textId="67A29841" w:rsidR="000508C3" w:rsidRPr="000508C3" w:rsidRDefault="000508C3" w:rsidP="000508C3">
            <w:pPr>
              <w:pStyle w:val="Paragraphedeliste"/>
              <w:numPr>
                <w:ilvl w:val="0"/>
                <w:numId w:val="30"/>
              </w:numPr>
              <w:rPr>
                <w:rFonts w:ascii="Trebuchet MS" w:hAnsi="Trebuchet MS" w:cs="Times New Roman"/>
                <w:b w:val="0"/>
                <w:u w:val="single"/>
              </w:rPr>
            </w:pPr>
            <w:r w:rsidRPr="000508C3">
              <w:rPr>
                <w:rFonts w:ascii="Trebuchet MS" w:eastAsia="Trebuchet MS" w:hAnsi="Trebuchet MS" w:cs="Trebuchet MS"/>
                <w:bCs w:val="0"/>
                <w:color w:val="000000"/>
              </w:rPr>
              <w:t>Performances en matière de protection de l'environnement</w:t>
            </w:r>
            <w:r w:rsidRPr="000508C3">
              <w:rPr>
                <w:rFonts w:ascii="Trebuchet MS" w:eastAsia="Roboto" w:hAnsi="Trebuchet MS" w:cs="Roboto"/>
                <w:color w:val="000000"/>
              </w:rPr>
              <w:t xml:space="preserve"> (sur 5)</w:t>
            </w:r>
          </w:p>
          <w:p w14:paraId="73B69F83" w14:textId="77777777" w:rsidR="000508C3" w:rsidRDefault="000508C3" w:rsidP="00F30A4C">
            <w:pPr>
              <w:ind w:left="360"/>
              <w:rPr>
                <w:rFonts w:ascii="Trebuchet MS" w:hAnsi="Trebuchet MS" w:cs="Times New Roman"/>
              </w:rPr>
            </w:pPr>
          </w:p>
          <w:p w14:paraId="40125642" w14:textId="4C2B1A16" w:rsidR="000508C3" w:rsidRPr="00471789" w:rsidRDefault="000508C3" w:rsidP="00F30A4C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471789">
              <w:rPr>
                <w:rFonts w:ascii="Trebuchet MS" w:hAnsi="Trebuchet MS" w:cs="Times New Roman"/>
                <w:u w:val="single"/>
              </w:rPr>
              <w:t>4-1 –</w:t>
            </w:r>
            <w:r w:rsidR="00471789" w:rsidRPr="00471789">
              <w:rPr>
                <w:rFonts w:ascii="Trebuchet MS" w:hAnsi="Trebuchet MS" w:cs="Times New Roman"/>
                <w:u w:val="single"/>
              </w:rPr>
              <w:t xml:space="preserve"> </w:t>
            </w:r>
            <w:r w:rsidR="00AD09AD" w:rsidRPr="00AD09AD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Gestion des Déchets : engagement à proposer des solutions visant à réduire la quantité de déchets générés par les travaux</w:t>
            </w:r>
            <w:r w:rsidR="00AD09AD" w:rsidRPr="00471789">
              <w:rPr>
                <w:rFonts w:ascii="Arial" w:eastAsia="Trebuchet MS" w:hAnsi="Arial" w:cs="Arial"/>
                <w:color w:val="262626"/>
                <w:u w:val="single"/>
              </w:rPr>
              <w:t xml:space="preserve"> </w:t>
            </w:r>
            <w:r w:rsidRPr="00471789">
              <w:rPr>
                <w:rFonts w:ascii="Arial" w:eastAsia="Trebuchet MS" w:hAnsi="Arial" w:cs="Arial"/>
                <w:color w:val="262626"/>
                <w:u w:val="single"/>
              </w:rPr>
              <w:t>(</w:t>
            </w:r>
            <w:r w:rsidRPr="00471789">
              <w:rPr>
                <w:rFonts w:ascii="Trebuchet MS" w:hAnsi="Trebuchet MS" w:cs="Times New Roman"/>
                <w:u w:val="single"/>
              </w:rPr>
              <w:t>Sur 2 points)</w:t>
            </w:r>
          </w:p>
          <w:p w14:paraId="1A83EA96" w14:textId="77777777" w:rsidR="000508C3" w:rsidRPr="00D238D0" w:rsidRDefault="000508C3" w:rsidP="00F30A4C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0508C3" w:rsidRPr="00085BB4" w14:paraId="6A30C4C0" w14:textId="77777777" w:rsidTr="00AF50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B0A6E1E" w14:textId="6CD182B2" w:rsidR="000508C3" w:rsidRPr="008B5D2D" w:rsidRDefault="000508C3" w:rsidP="00F30A4C">
            <w:pPr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A2F600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6847C9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3AD34C2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6CD9FEA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97C98A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BF8B41A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223233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DEC7F9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E8362C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B732029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AA58721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B3DECB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1AEAEED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5798567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1FF88F2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335A586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1BD7F3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338700D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72F7658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2DBDCB9" w14:textId="77777777" w:rsidR="000508C3" w:rsidRDefault="000508C3" w:rsidP="00F30A4C">
            <w:pPr>
              <w:spacing w:line="360" w:lineRule="auto"/>
              <w:jc w:val="both"/>
              <w:rPr>
                <w:ins w:id="2" w:author="Laetitia Echelard" w:date="2024-09-16T08:49:00Z"/>
                <w:rFonts w:ascii="Trebuchet MS" w:hAnsi="Trebuchet MS" w:cs="Times New Roman"/>
                <w:bCs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7AF5504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C5D299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D111CA2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3C0E57E" w14:textId="7E6A8119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265FA81F" w14:textId="03F84357" w:rsidR="00462931" w:rsidRDefault="00462931">
      <w:pPr>
        <w:spacing w:after="200" w:line="276" w:lineRule="auto"/>
        <w:rPr>
          <w:rFonts w:ascii="Trebuchet MS" w:hAnsi="Trebuchet MS" w:cs="Times New Roman"/>
          <w:b/>
        </w:rPr>
      </w:pPr>
    </w:p>
    <w:p w14:paraId="789EA91E" w14:textId="673B56E3" w:rsidR="000508C3" w:rsidRDefault="000508C3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0508C3" w:rsidRPr="00085BB4" w14:paraId="7C223B04" w14:textId="77777777" w:rsidTr="00F30A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B722742" w14:textId="77777777" w:rsidR="000508C3" w:rsidRDefault="000508C3" w:rsidP="00F30A4C">
            <w:pPr>
              <w:rPr>
                <w:rFonts w:ascii="Trebuchet MS" w:hAnsi="Trebuchet MS" w:cs="Times New Roman"/>
              </w:rPr>
            </w:pPr>
          </w:p>
          <w:p w14:paraId="0558C9F3" w14:textId="4A04ECCE" w:rsidR="000508C3" w:rsidRPr="002D5AD6" w:rsidRDefault="005E50D8" w:rsidP="00F30A4C">
            <w:pPr>
              <w:ind w:left="360"/>
              <w:rPr>
                <w:rFonts w:ascii="Trebuchet MS" w:hAnsi="Trebuchet MS" w:cs="Times New Roman"/>
                <w:color w:val="auto"/>
                <w:u w:val="single"/>
              </w:rPr>
            </w:pPr>
            <w:r>
              <w:rPr>
                <w:rFonts w:ascii="Trebuchet MS" w:hAnsi="Trebuchet MS" w:cs="Times New Roman"/>
                <w:u w:val="single"/>
              </w:rPr>
              <w:t>4</w:t>
            </w:r>
            <w:r w:rsidR="000508C3" w:rsidRPr="00F144A5">
              <w:rPr>
                <w:rFonts w:ascii="Trebuchet MS" w:hAnsi="Trebuchet MS" w:cs="Times New Roman"/>
                <w:u w:val="single"/>
              </w:rPr>
              <w:t xml:space="preserve">-2 </w:t>
            </w:r>
            <w:r w:rsidR="000508C3">
              <w:rPr>
                <w:rFonts w:ascii="Trebuchet MS" w:hAnsi="Trebuchet MS" w:cs="Times New Roman"/>
                <w:u w:val="single"/>
              </w:rPr>
              <w:t xml:space="preserve">– </w:t>
            </w:r>
            <w:r w:rsidR="00AD09AD" w:rsidRPr="00AD09AD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Utilisation par la société de Matériaux Écologiques</w:t>
            </w:r>
            <w:r w:rsidR="00471789" w:rsidRPr="00471789">
              <w:rPr>
                <w:rFonts w:ascii="Trebuchet MS" w:eastAsia="Trebuchet MS" w:hAnsi="Trebuchet MS" w:cs="Trebuchet MS"/>
                <w:i/>
                <w:color w:val="000000"/>
                <w:szCs w:val="24"/>
                <w:u w:val="single"/>
                <w:lang w:eastAsia="en-US"/>
              </w:rPr>
              <w:t>.</w:t>
            </w:r>
            <w:r w:rsidR="00471789" w:rsidRPr="00471789">
              <w:rPr>
                <w:rFonts w:ascii="Trebuchet MS" w:hAnsi="Trebuchet MS"/>
                <w:color w:val="auto"/>
                <w:u w:val="single"/>
              </w:rPr>
              <w:t xml:space="preserve"> </w:t>
            </w:r>
            <w:r w:rsidR="000508C3" w:rsidRPr="00471789">
              <w:rPr>
                <w:rFonts w:ascii="Trebuchet MS" w:hAnsi="Trebuchet MS"/>
                <w:color w:val="auto"/>
                <w:u w:val="single"/>
              </w:rPr>
              <w:t>(Sur</w:t>
            </w:r>
            <w:r w:rsidR="000508C3" w:rsidRPr="00471789">
              <w:rPr>
                <w:rFonts w:ascii="Trebuchet MS" w:hAnsi="Trebuchet MS" w:cs="Times New Roman"/>
                <w:color w:val="auto"/>
                <w:u w:val="single"/>
              </w:rPr>
              <w:t xml:space="preserve"> </w:t>
            </w:r>
            <w:r w:rsidR="00290E35">
              <w:rPr>
                <w:rFonts w:ascii="Trebuchet MS" w:hAnsi="Trebuchet MS" w:cs="Times New Roman"/>
                <w:color w:val="auto"/>
                <w:u w:val="single"/>
              </w:rPr>
              <w:t>1</w:t>
            </w:r>
            <w:r w:rsidR="000508C3" w:rsidRPr="00471789">
              <w:rPr>
                <w:rFonts w:ascii="Trebuchet MS" w:hAnsi="Trebuchet MS" w:cs="Times New Roman"/>
                <w:color w:val="auto"/>
                <w:u w:val="single"/>
              </w:rPr>
              <w:t xml:space="preserve"> point)</w:t>
            </w:r>
          </w:p>
          <w:p w14:paraId="3A4820E1" w14:textId="77777777" w:rsidR="000508C3" w:rsidRPr="00D238D0" w:rsidRDefault="000508C3" w:rsidP="00F30A4C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0508C3" w:rsidRPr="00085BB4" w14:paraId="3B45E1CC" w14:textId="77777777" w:rsidTr="00F30A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661F4D0A" w14:textId="4BD0BE40" w:rsidR="000508C3" w:rsidRPr="00D238D0" w:rsidRDefault="00290E35" w:rsidP="00290E35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290E35">
              <w:rPr>
                <w:rFonts w:ascii="Trebuchet MS" w:eastAsia="Trebuchet MS" w:hAnsi="Trebuchet MS" w:cs="Trebuchet MS"/>
              </w:rPr>
              <w:t>l’entreprise candidate doit s’engager à privilégier l</w:t>
            </w:r>
            <w:r w:rsidRPr="00290E35">
              <w:rPr>
                <w:rFonts w:ascii="Trebuchet MS" w:eastAsia="Trebuchet MS" w:hAnsi="Trebuchet MS" w:cs="Trebuchet MS"/>
              </w:rPr>
              <w:t>’</w:t>
            </w:r>
            <w:r w:rsidRPr="00290E35">
              <w:rPr>
                <w:rFonts w:ascii="Calibri" w:hAnsi="Calibri" w:cs="Calibri"/>
                <w:sz w:val="22"/>
                <w:szCs w:val="22"/>
              </w:rPr>
              <w:t xml:space="preserve">utilisation </w:t>
            </w:r>
            <w:r w:rsidRPr="00290E35">
              <w:rPr>
                <w:rFonts w:ascii="Calibri" w:hAnsi="Calibri" w:cs="Calibri"/>
                <w:sz w:val="22"/>
                <w:szCs w:val="22"/>
              </w:rPr>
              <w:t>de tuyaux, raccords et autres matériaux de plomberie fabriqués à partir de matériaux recyclés ou recyclables</w:t>
            </w:r>
            <w:r w:rsidRPr="00D238D0">
              <w:rPr>
                <w:rFonts w:ascii="Trebuchet MS" w:hAnsi="Trebuchet MS" w:cs="Times New Roman"/>
                <w:b w:val="0"/>
              </w:rPr>
              <w:t xml:space="preserve"> </w:t>
            </w:r>
            <w:r w:rsidR="000508C3"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9DB550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59793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98CB329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5C206DD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F8DED06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2CB0DD9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2DEEB50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CF63FB7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DF756A8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C41238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FBC81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638A4E0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61A02E3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ED8C51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A2CCEB4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402899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06604AF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4CE6D58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456C2E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8542F26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0A1AA2E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50A9DB3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50A09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72D7C0C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6FCC562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A2CFF2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6A81290A" w14:textId="06B821A5" w:rsidR="000508C3" w:rsidRDefault="000508C3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90E35" w:rsidRPr="00085BB4" w14:paraId="09809D09" w14:textId="77777777" w:rsidTr="00B52D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C9ECC48" w14:textId="77777777" w:rsidR="00290E35" w:rsidRDefault="00290E35" w:rsidP="00B52D85">
            <w:pPr>
              <w:rPr>
                <w:rFonts w:ascii="Trebuchet MS" w:hAnsi="Trebuchet MS" w:cs="Times New Roman"/>
              </w:rPr>
            </w:pPr>
          </w:p>
          <w:p w14:paraId="530FC6E3" w14:textId="03CA4276" w:rsidR="00290E35" w:rsidRPr="00290E35" w:rsidRDefault="00290E35" w:rsidP="00B52D85">
            <w:pPr>
              <w:ind w:left="360"/>
              <w:rPr>
                <w:rFonts w:ascii="Trebuchet MS" w:hAnsi="Trebuchet MS" w:cs="Times New Roman"/>
                <w:color w:val="auto"/>
                <w:u w:val="single"/>
              </w:rPr>
            </w:pPr>
            <w:r w:rsidRPr="00290E35">
              <w:rPr>
                <w:rFonts w:ascii="Trebuchet MS" w:hAnsi="Trebuchet MS" w:cs="Times New Roman"/>
                <w:u w:val="single"/>
              </w:rPr>
              <w:t>4-</w:t>
            </w:r>
            <w:r w:rsidRPr="00290E35">
              <w:rPr>
                <w:rFonts w:ascii="Trebuchet MS" w:hAnsi="Trebuchet MS" w:cs="Times New Roman"/>
                <w:u w:val="single"/>
              </w:rPr>
              <w:t>3</w:t>
            </w:r>
            <w:r w:rsidRPr="00290E35">
              <w:rPr>
                <w:rFonts w:ascii="Trebuchet MS" w:hAnsi="Trebuchet MS" w:cs="Times New Roman"/>
                <w:u w:val="single"/>
              </w:rPr>
              <w:t xml:space="preserve"> – </w:t>
            </w:r>
            <w:r w:rsidRPr="00290E35">
              <w:rPr>
                <w:rFonts w:ascii="Trebuchet MS" w:eastAsia="Trebuchet MS" w:hAnsi="Trebuchet MS" w:cs="Trebuchet MS"/>
                <w:i/>
                <w:iCs/>
                <w:u w:val="single"/>
              </w:rPr>
              <w:t xml:space="preserve">Efficacité </w:t>
            </w:r>
            <w:r w:rsidRPr="00290E35">
              <w:rPr>
                <w:rFonts w:ascii="Trebuchet MS" w:eastAsia="Trebuchet MS" w:hAnsi="Trebuchet MS" w:cs="Trebuchet MS"/>
                <w:i/>
                <w:iCs/>
                <w:u w:val="single"/>
              </w:rPr>
              <w:t>Énergétique (</w:t>
            </w:r>
            <w:r w:rsidRPr="00290E35">
              <w:rPr>
                <w:rFonts w:ascii="Trebuchet MS" w:hAnsi="Trebuchet MS"/>
                <w:color w:val="auto"/>
                <w:u w:val="single"/>
              </w:rPr>
              <w:t>Sur</w:t>
            </w:r>
            <w:r w:rsidRPr="00290E35">
              <w:rPr>
                <w:rFonts w:ascii="Trebuchet MS" w:hAnsi="Trebuchet MS" w:cs="Times New Roman"/>
                <w:color w:val="auto"/>
                <w:u w:val="single"/>
              </w:rPr>
              <w:t xml:space="preserve"> </w:t>
            </w:r>
            <w:r>
              <w:rPr>
                <w:rFonts w:ascii="Trebuchet MS" w:hAnsi="Trebuchet MS" w:cs="Times New Roman"/>
                <w:color w:val="auto"/>
                <w:u w:val="single"/>
              </w:rPr>
              <w:t>2</w:t>
            </w:r>
            <w:r w:rsidRPr="00290E35">
              <w:rPr>
                <w:rFonts w:ascii="Trebuchet MS" w:hAnsi="Trebuchet MS" w:cs="Times New Roman"/>
                <w:color w:val="auto"/>
                <w:u w:val="single"/>
              </w:rPr>
              <w:t xml:space="preserve"> point</w:t>
            </w:r>
            <w:r>
              <w:rPr>
                <w:rFonts w:ascii="Trebuchet MS" w:hAnsi="Trebuchet MS" w:cs="Times New Roman"/>
                <w:color w:val="auto"/>
                <w:u w:val="single"/>
              </w:rPr>
              <w:t>s</w:t>
            </w:r>
            <w:r w:rsidRPr="00290E35">
              <w:rPr>
                <w:rFonts w:ascii="Trebuchet MS" w:hAnsi="Trebuchet MS" w:cs="Times New Roman"/>
                <w:color w:val="auto"/>
                <w:u w:val="single"/>
              </w:rPr>
              <w:t>)</w:t>
            </w:r>
          </w:p>
          <w:p w14:paraId="1F4DDF6A" w14:textId="77777777" w:rsidR="00290E35" w:rsidRPr="00D238D0" w:rsidRDefault="00290E35" w:rsidP="00B52D85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290E35" w:rsidRPr="00085BB4" w14:paraId="2F0CF0FD" w14:textId="77777777" w:rsidTr="00B52D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2615063D" w14:textId="144379F1" w:rsidR="00290E35" w:rsidRPr="00D238D0" w:rsidRDefault="00290E35" w:rsidP="00B52D85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290E35">
              <w:rPr>
                <w:rFonts w:ascii="Trebuchet MS" w:eastAsia="Trebuchet MS" w:hAnsi="Trebuchet MS" w:cs="Trebuchet MS"/>
              </w:rPr>
              <w:t>L’entreprise candidate doit p</w:t>
            </w:r>
            <w:r w:rsidRPr="00290E35">
              <w:rPr>
                <w:rFonts w:ascii="Calibri" w:hAnsi="Calibri" w:cs="Calibri"/>
                <w:sz w:val="22"/>
                <w:szCs w:val="22"/>
              </w:rPr>
              <w:t>rivilégier l'installation de systèmes de plomberie économes en énergie, tels que des chauffe-eaux à haute efficacité énergétique par exemple</w:t>
            </w:r>
            <w:r w:rsidRPr="00D238D0">
              <w:rPr>
                <w:rFonts w:ascii="Trebuchet MS" w:hAnsi="Trebuchet MS" w:cs="Times New Roman"/>
                <w:b w:val="0"/>
              </w:rPr>
              <w:t xml:space="preserve"> </w:t>
            </w: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F9D0CD5" w14:textId="77777777" w:rsidR="00290E35" w:rsidRPr="00D238D0" w:rsidRDefault="00290E35" w:rsidP="00B52D8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7020379" w14:textId="77777777" w:rsidR="00290E35" w:rsidRPr="00D238D0" w:rsidRDefault="00290E35" w:rsidP="00B52D8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34C065C" w14:textId="77777777" w:rsidR="00290E35" w:rsidRPr="00D238D0" w:rsidRDefault="00290E35" w:rsidP="00B52D8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69CC340" w14:textId="77777777" w:rsidR="00290E35" w:rsidRPr="00D238D0" w:rsidRDefault="00290E35" w:rsidP="00B52D8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6FB4132" w14:textId="77777777" w:rsidR="00290E35" w:rsidRPr="00D238D0" w:rsidRDefault="00290E35" w:rsidP="00B52D8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000F7EE" w14:textId="77777777" w:rsidR="00290E35" w:rsidRPr="00D238D0" w:rsidRDefault="00290E35" w:rsidP="00B52D8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03413FE" w14:textId="77777777" w:rsidR="00290E35" w:rsidRPr="00D238D0" w:rsidRDefault="00290E35" w:rsidP="00B52D8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8EFC966" w14:textId="77777777" w:rsidR="00290E35" w:rsidRPr="00D238D0" w:rsidRDefault="00290E35" w:rsidP="00B52D8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20E1264" w14:textId="77777777" w:rsidR="00290E35" w:rsidRPr="00D238D0" w:rsidRDefault="00290E35" w:rsidP="00B52D8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0E452FB" w14:textId="77777777" w:rsidR="00290E35" w:rsidRPr="00D238D0" w:rsidRDefault="00290E35" w:rsidP="00B52D8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2503A0F" w14:textId="77777777" w:rsidR="00290E35" w:rsidRPr="00D238D0" w:rsidRDefault="00290E35" w:rsidP="00B52D8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AD000E1" w14:textId="77777777" w:rsidR="00290E35" w:rsidRPr="00D238D0" w:rsidRDefault="00290E35" w:rsidP="00B52D8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8BE90C2" w14:textId="77777777" w:rsidR="00290E35" w:rsidRPr="00D238D0" w:rsidRDefault="00290E35" w:rsidP="00B52D8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1C40DDD" w14:textId="77777777" w:rsidR="00290E35" w:rsidRPr="00D238D0" w:rsidRDefault="00290E35" w:rsidP="00B52D8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9549148" w14:textId="77777777" w:rsidR="00290E35" w:rsidRPr="00D238D0" w:rsidRDefault="00290E35" w:rsidP="00B52D8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C564143" w14:textId="77777777" w:rsidR="00290E35" w:rsidRPr="00D238D0" w:rsidRDefault="00290E35" w:rsidP="00B52D8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4127379" w14:textId="77777777" w:rsidR="00290E35" w:rsidRPr="00D238D0" w:rsidRDefault="00290E35" w:rsidP="00B52D8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2E48B0C" w14:textId="77777777" w:rsidR="00290E35" w:rsidRPr="00D238D0" w:rsidRDefault="00290E35" w:rsidP="00B52D8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4B73E00" w14:textId="77777777" w:rsidR="00290E35" w:rsidRPr="00D238D0" w:rsidRDefault="00290E35" w:rsidP="00B52D8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4D25C65" w14:textId="77777777" w:rsidR="00290E35" w:rsidRPr="00D238D0" w:rsidRDefault="00290E35" w:rsidP="00B52D8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52F52BA" w14:textId="77777777" w:rsidR="00290E35" w:rsidRPr="00D238D0" w:rsidRDefault="00290E35" w:rsidP="00B52D8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8580B6" w14:textId="77777777" w:rsidR="00290E35" w:rsidRPr="00D238D0" w:rsidRDefault="00290E35" w:rsidP="00B52D8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3A7A978" w14:textId="77777777" w:rsidR="00290E35" w:rsidRPr="00D238D0" w:rsidRDefault="00290E35" w:rsidP="00B52D8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21D5B67" w14:textId="77777777" w:rsidR="00290E35" w:rsidRPr="00D238D0" w:rsidRDefault="00290E35" w:rsidP="00B52D8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B484D18" w14:textId="77777777" w:rsidR="00290E35" w:rsidRPr="00D238D0" w:rsidRDefault="00290E35" w:rsidP="00B52D8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C260EC" w14:textId="77777777" w:rsidR="00290E35" w:rsidRPr="00D238D0" w:rsidRDefault="00290E35" w:rsidP="00B52D8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60EF60AD" w14:textId="77777777" w:rsidR="000508C3" w:rsidRDefault="000508C3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p w14:paraId="6C57FDFF" w14:textId="77777777" w:rsidR="002D5AD6" w:rsidRDefault="002D5AD6">
      <w:pPr>
        <w:spacing w:after="200" w:line="276" w:lineRule="auto"/>
        <w:rPr>
          <w:rFonts w:ascii="Trebuchet MS" w:hAnsi="Trebuchet MS" w:cs="Times New Roman"/>
          <w:b/>
        </w:rPr>
      </w:pPr>
    </w:p>
    <w:p w14:paraId="05B091AD" w14:textId="5AFA6733" w:rsidR="00EE008F" w:rsidRPr="00085BB4" w:rsidRDefault="00AF5035" w:rsidP="00857F47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t>N</w:t>
      </w:r>
      <w:r w:rsidR="00EE008F" w:rsidRPr="00085BB4">
        <w:rPr>
          <w:rFonts w:ascii="Trebuchet MS" w:hAnsi="Trebuchet MS" w:cs="Times New Roman"/>
          <w:b/>
        </w:rPr>
        <w:t>OTA :</w:t>
      </w:r>
      <w:r w:rsidR="00E97DB0" w:rsidRPr="00E97DB0">
        <w:rPr>
          <w:rFonts w:ascii="Trebuchet MS" w:hAnsi="Trebuchet MS" w:cs="Times New Roman"/>
          <w:b/>
        </w:rPr>
        <w:t xml:space="preserve"> Vous pouvez joindre tout document que vous jugerez utile</w:t>
      </w:r>
      <w:r w:rsidR="00EE008F" w:rsidRPr="00085BB4">
        <w:rPr>
          <w:rFonts w:ascii="Trebuchet MS" w:hAnsi="Trebuchet MS" w:cs="Times New Roman"/>
          <w:b/>
        </w:rPr>
        <w:t xml:space="preserve">. </w:t>
      </w:r>
    </w:p>
    <w:p w14:paraId="25C1F536" w14:textId="62CFAC22" w:rsidR="001936CB" w:rsidRPr="00E97DB0" w:rsidRDefault="001936CB" w:rsidP="00E97DB0">
      <w:pPr>
        <w:spacing w:after="120"/>
        <w:jc w:val="both"/>
        <w:rPr>
          <w:rFonts w:ascii="Trebuchet MS" w:hAnsi="Trebuchet MS" w:cs="Times New Roman"/>
        </w:rPr>
      </w:pPr>
    </w:p>
    <w:p w14:paraId="59C2EF51" w14:textId="77777777" w:rsidR="003A2EA7" w:rsidRPr="00085BB4" w:rsidRDefault="003A2EA7" w:rsidP="00B11D1A">
      <w:pPr>
        <w:rPr>
          <w:rFonts w:ascii="Trebuchet MS" w:hAnsi="Trebuchet MS" w:cs="Times New Roman"/>
          <w:b/>
        </w:rPr>
      </w:pPr>
    </w:p>
    <w:p w14:paraId="10197FD5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 xml:space="preserve">Fait à </w:t>
      </w:r>
    </w:p>
    <w:p w14:paraId="3D49B737" w14:textId="77777777" w:rsidR="00EE66EB" w:rsidRPr="00085BB4" w:rsidRDefault="00EE66EB" w:rsidP="00B11D1A">
      <w:pPr>
        <w:tabs>
          <w:tab w:val="center" w:pos="4819"/>
        </w:tabs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Le</w:t>
      </w:r>
      <w:r w:rsidR="00B11D1A" w:rsidRPr="00085BB4">
        <w:rPr>
          <w:rFonts w:ascii="Trebuchet MS" w:hAnsi="Trebuchet MS" w:cs="Times New Roman"/>
          <w:b/>
        </w:rPr>
        <w:tab/>
      </w:r>
    </w:p>
    <w:p w14:paraId="50069298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Cachet de la société et signature</w:t>
      </w:r>
    </w:p>
    <w:sectPr w:rsidR="00EE66EB" w:rsidRPr="00085BB4" w:rsidSect="0044671E">
      <w:headerReference w:type="default" r:id="rId11"/>
      <w:footerReference w:type="default" r:id="rId12"/>
      <w:pgSz w:w="11907" w:h="16840" w:code="9"/>
      <w:pgMar w:top="567" w:right="1417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D8974" w14:textId="77777777" w:rsidR="00B04F5B" w:rsidRDefault="00B04F5B">
      <w:r>
        <w:separator/>
      </w:r>
    </w:p>
  </w:endnote>
  <w:endnote w:type="continuationSeparator" w:id="0">
    <w:p w14:paraId="1CFF02FA" w14:textId="77777777" w:rsidR="00B04F5B" w:rsidRDefault="00B04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D43AF" w14:textId="75C4F9B0" w:rsidR="001D25A7" w:rsidRDefault="001D25A7" w:rsidP="00190B30">
    <w:pPr>
      <w:pStyle w:val="Pieddepage"/>
    </w:pP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FB1FFB">
      <w:rPr>
        <w:noProof/>
      </w:rPr>
      <w:t>6</w:t>
    </w:r>
    <w:r>
      <w:fldChar w:fldCharType="end"/>
    </w:r>
    <w:r>
      <w:t xml:space="preserve"> </w:t>
    </w:r>
  </w:p>
  <w:p w14:paraId="7D0A8888" w14:textId="77777777" w:rsidR="001D25A7" w:rsidRDefault="001D25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FE65F" w14:textId="77777777" w:rsidR="00B04F5B" w:rsidRDefault="00B04F5B">
      <w:r>
        <w:separator/>
      </w:r>
    </w:p>
  </w:footnote>
  <w:footnote w:type="continuationSeparator" w:id="0">
    <w:p w14:paraId="472EC769" w14:textId="77777777" w:rsidR="00B04F5B" w:rsidRDefault="00B04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278A3" w14:textId="0ACD6BCA" w:rsidR="001D25A7" w:rsidRDefault="00085BB4" w:rsidP="00B16BE0">
    <w:pPr>
      <w:pStyle w:val="En-tte"/>
      <w:jc w:val="center"/>
    </w:pPr>
    <w:r>
      <w:rPr>
        <w:noProof/>
      </w:rPr>
      <w:drawing>
        <wp:inline distT="0" distB="0" distL="0" distR="0" wp14:anchorId="05ACCC40" wp14:editId="512458A3">
          <wp:extent cx="2171700" cy="9715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4352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861E8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00F4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76CA2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3508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F486A5B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E2C51"/>
    <w:multiLevelType w:val="hybridMultilevel"/>
    <w:tmpl w:val="15BAE44C"/>
    <w:lvl w:ilvl="0" w:tplc="FE28C96E">
      <w:start w:val="4"/>
      <w:numFmt w:val="bullet"/>
      <w:lvlText w:val="–"/>
      <w:lvlJc w:val="left"/>
      <w:pPr>
        <w:ind w:left="69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7" w15:restartNumberingAfterBreak="0">
    <w:nsid w:val="16F72B93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55E77"/>
    <w:multiLevelType w:val="hybridMultilevel"/>
    <w:tmpl w:val="85EC20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EA792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438E6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B716B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31DD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A63284"/>
    <w:multiLevelType w:val="hybridMultilevel"/>
    <w:tmpl w:val="417CAE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CC555B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46598"/>
    <w:multiLevelType w:val="hybridMultilevel"/>
    <w:tmpl w:val="C25AB32E"/>
    <w:lvl w:ilvl="0" w:tplc="4C1406FE">
      <w:start w:val="2"/>
      <w:numFmt w:val="decimal"/>
      <w:lvlText w:val="%1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A616F"/>
    <w:multiLevelType w:val="hybridMultilevel"/>
    <w:tmpl w:val="339072BA"/>
    <w:lvl w:ilvl="0" w:tplc="CFD471B8">
      <w:start w:val="26"/>
      <w:numFmt w:val="decimal"/>
      <w:lvlText w:val="%1"/>
      <w:lvlJc w:val="left"/>
      <w:pPr>
        <w:ind w:left="108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EF52063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726404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46B22A7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A37D55"/>
    <w:multiLevelType w:val="hybridMultilevel"/>
    <w:tmpl w:val="6444F05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00300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404CA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F240DE3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4D2E2E6B"/>
    <w:multiLevelType w:val="hybridMultilevel"/>
    <w:tmpl w:val="BE68479C"/>
    <w:lvl w:ilvl="0" w:tplc="3FBE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DB84F6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4E1675A8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A83010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925E1C"/>
    <w:multiLevelType w:val="hybridMultilevel"/>
    <w:tmpl w:val="A1DAA908"/>
    <w:lvl w:ilvl="0" w:tplc="B3066C00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341507"/>
    <w:multiLevelType w:val="hybridMultilevel"/>
    <w:tmpl w:val="B316F154"/>
    <w:lvl w:ilvl="0" w:tplc="9492477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DA23CC"/>
    <w:multiLevelType w:val="multilevel"/>
    <w:tmpl w:val="1974B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FB6771"/>
    <w:multiLevelType w:val="hybridMultilevel"/>
    <w:tmpl w:val="06CCFCE0"/>
    <w:lvl w:ilvl="0" w:tplc="040C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A481006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F25B5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71F80F8B"/>
    <w:multiLevelType w:val="hybridMultilevel"/>
    <w:tmpl w:val="065C7524"/>
    <w:lvl w:ilvl="0" w:tplc="2102B7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43634F"/>
    <w:multiLevelType w:val="hybridMultilevel"/>
    <w:tmpl w:val="D1763DA8"/>
    <w:lvl w:ilvl="0" w:tplc="CF7E8C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45727"/>
    <w:multiLevelType w:val="hybridMultilevel"/>
    <w:tmpl w:val="146007F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5"/>
  </w:num>
  <w:num w:numId="3">
    <w:abstractNumId w:val="10"/>
  </w:num>
  <w:num w:numId="4">
    <w:abstractNumId w:val="20"/>
  </w:num>
  <w:num w:numId="5">
    <w:abstractNumId w:val="29"/>
  </w:num>
  <w:num w:numId="6">
    <w:abstractNumId w:val="28"/>
  </w:num>
  <w:num w:numId="7">
    <w:abstractNumId w:val="36"/>
  </w:num>
  <w:num w:numId="8">
    <w:abstractNumId w:val="19"/>
  </w:num>
  <w:num w:numId="9">
    <w:abstractNumId w:val="1"/>
  </w:num>
  <w:num w:numId="10">
    <w:abstractNumId w:val="7"/>
  </w:num>
  <w:num w:numId="11">
    <w:abstractNumId w:val="11"/>
  </w:num>
  <w:num w:numId="12">
    <w:abstractNumId w:val="12"/>
  </w:num>
  <w:num w:numId="13">
    <w:abstractNumId w:val="2"/>
  </w:num>
  <w:num w:numId="14">
    <w:abstractNumId w:val="15"/>
  </w:num>
  <w:num w:numId="15">
    <w:abstractNumId w:val="16"/>
  </w:num>
  <w:num w:numId="16">
    <w:abstractNumId w:val="5"/>
  </w:num>
  <w:num w:numId="17">
    <w:abstractNumId w:val="34"/>
  </w:num>
  <w:num w:numId="18">
    <w:abstractNumId w:val="6"/>
  </w:num>
  <w:num w:numId="19">
    <w:abstractNumId w:val="4"/>
  </w:num>
  <w:num w:numId="20">
    <w:abstractNumId w:val="25"/>
  </w:num>
  <w:num w:numId="21">
    <w:abstractNumId w:val="22"/>
  </w:num>
  <w:num w:numId="22">
    <w:abstractNumId w:val="23"/>
  </w:num>
  <w:num w:numId="23">
    <w:abstractNumId w:val="18"/>
  </w:num>
  <w:num w:numId="24">
    <w:abstractNumId w:val="33"/>
  </w:num>
  <w:num w:numId="25">
    <w:abstractNumId w:val="21"/>
  </w:num>
  <w:num w:numId="26">
    <w:abstractNumId w:val="32"/>
  </w:num>
  <w:num w:numId="27">
    <w:abstractNumId w:val="27"/>
  </w:num>
  <w:num w:numId="28">
    <w:abstractNumId w:val="26"/>
  </w:num>
  <w:num w:numId="29">
    <w:abstractNumId w:val="0"/>
  </w:num>
  <w:num w:numId="30">
    <w:abstractNumId w:val="17"/>
  </w:num>
  <w:num w:numId="31">
    <w:abstractNumId w:val="3"/>
  </w:num>
  <w:num w:numId="32">
    <w:abstractNumId w:val="9"/>
  </w:num>
  <w:num w:numId="33">
    <w:abstractNumId w:val="30"/>
  </w:num>
  <w:num w:numId="34">
    <w:abstractNumId w:val="14"/>
  </w:num>
  <w:num w:numId="35">
    <w:abstractNumId w:val="31"/>
  </w:num>
  <w:num w:numId="36">
    <w:abstractNumId w:val="13"/>
  </w:num>
  <w:num w:numId="37">
    <w:abstractNumId w:val="8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aetitia Echelard">
    <w15:presenceInfo w15:providerId="AD" w15:userId="S::laetitia.echelard@universite-paris-saclay.fr::cc18652a-4e94-4882-821f-d0e5bad822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DEE"/>
    <w:rsid w:val="000001EB"/>
    <w:rsid w:val="00002750"/>
    <w:rsid w:val="00005EB1"/>
    <w:rsid w:val="0000686E"/>
    <w:rsid w:val="000076A9"/>
    <w:rsid w:val="000157F7"/>
    <w:rsid w:val="00023347"/>
    <w:rsid w:val="000307B8"/>
    <w:rsid w:val="00031D7C"/>
    <w:rsid w:val="0003686D"/>
    <w:rsid w:val="00036AF5"/>
    <w:rsid w:val="00041217"/>
    <w:rsid w:val="00042CEE"/>
    <w:rsid w:val="00046266"/>
    <w:rsid w:val="000508C3"/>
    <w:rsid w:val="00053143"/>
    <w:rsid w:val="00056BCA"/>
    <w:rsid w:val="00077AC6"/>
    <w:rsid w:val="00083D3A"/>
    <w:rsid w:val="00085BB4"/>
    <w:rsid w:val="000C134C"/>
    <w:rsid w:val="000D3757"/>
    <w:rsid w:val="000D4DD2"/>
    <w:rsid w:val="000E2187"/>
    <w:rsid w:val="000E2DD8"/>
    <w:rsid w:val="000E4808"/>
    <w:rsid w:val="000E5BD9"/>
    <w:rsid w:val="000F1CD0"/>
    <w:rsid w:val="000F5918"/>
    <w:rsid w:val="00104E81"/>
    <w:rsid w:val="00106063"/>
    <w:rsid w:val="00116F06"/>
    <w:rsid w:val="00116FB2"/>
    <w:rsid w:val="00122255"/>
    <w:rsid w:val="00122D83"/>
    <w:rsid w:val="00130743"/>
    <w:rsid w:val="0013187E"/>
    <w:rsid w:val="0013214F"/>
    <w:rsid w:val="00137A43"/>
    <w:rsid w:val="00137F03"/>
    <w:rsid w:val="00140E00"/>
    <w:rsid w:val="0014363B"/>
    <w:rsid w:val="00145115"/>
    <w:rsid w:val="001451A1"/>
    <w:rsid w:val="00146DAB"/>
    <w:rsid w:val="00151106"/>
    <w:rsid w:val="001516F7"/>
    <w:rsid w:val="001519D4"/>
    <w:rsid w:val="001544C0"/>
    <w:rsid w:val="0016200C"/>
    <w:rsid w:val="00164AF2"/>
    <w:rsid w:val="00164F5F"/>
    <w:rsid w:val="00166609"/>
    <w:rsid w:val="00173C25"/>
    <w:rsid w:val="0017577F"/>
    <w:rsid w:val="001810C5"/>
    <w:rsid w:val="0018406C"/>
    <w:rsid w:val="00190B30"/>
    <w:rsid w:val="001933D9"/>
    <w:rsid w:val="001936CB"/>
    <w:rsid w:val="00195EDE"/>
    <w:rsid w:val="001C3DA4"/>
    <w:rsid w:val="001C405A"/>
    <w:rsid w:val="001C4705"/>
    <w:rsid w:val="001C4FBD"/>
    <w:rsid w:val="001D1335"/>
    <w:rsid w:val="001D25A7"/>
    <w:rsid w:val="001D47D3"/>
    <w:rsid w:val="001D625A"/>
    <w:rsid w:val="001E6591"/>
    <w:rsid w:val="001F1991"/>
    <w:rsid w:val="001F2B74"/>
    <w:rsid w:val="00204FA6"/>
    <w:rsid w:val="0021259F"/>
    <w:rsid w:val="002159D1"/>
    <w:rsid w:val="00216632"/>
    <w:rsid w:val="00217B7D"/>
    <w:rsid w:val="00224770"/>
    <w:rsid w:val="0022623E"/>
    <w:rsid w:val="002269BD"/>
    <w:rsid w:val="00230B4B"/>
    <w:rsid w:val="00231094"/>
    <w:rsid w:val="00234492"/>
    <w:rsid w:val="00234A99"/>
    <w:rsid w:val="00240CA8"/>
    <w:rsid w:val="00242186"/>
    <w:rsid w:val="002439E4"/>
    <w:rsid w:val="00255875"/>
    <w:rsid w:val="002606F1"/>
    <w:rsid w:val="002608A7"/>
    <w:rsid w:val="00261652"/>
    <w:rsid w:val="00270F18"/>
    <w:rsid w:val="002755CA"/>
    <w:rsid w:val="002804E6"/>
    <w:rsid w:val="002809E8"/>
    <w:rsid w:val="00283F28"/>
    <w:rsid w:val="00285E1E"/>
    <w:rsid w:val="00290E35"/>
    <w:rsid w:val="00291C37"/>
    <w:rsid w:val="002A041E"/>
    <w:rsid w:val="002A13C8"/>
    <w:rsid w:val="002B235C"/>
    <w:rsid w:val="002B23B3"/>
    <w:rsid w:val="002B6919"/>
    <w:rsid w:val="002B6D8A"/>
    <w:rsid w:val="002D0DFA"/>
    <w:rsid w:val="002D187B"/>
    <w:rsid w:val="002D5AD6"/>
    <w:rsid w:val="002E49A0"/>
    <w:rsid w:val="002E7F56"/>
    <w:rsid w:val="002F4959"/>
    <w:rsid w:val="00303051"/>
    <w:rsid w:val="003049A6"/>
    <w:rsid w:val="00311BB6"/>
    <w:rsid w:val="00313CFD"/>
    <w:rsid w:val="003202BE"/>
    <w:rsid w:val="003229AD"/>
    <w:rsid w:val="00323588"/>
    <w:rsid w:val="00330B11"/>
    <w:rsid w:val="00333BEE"/>
    <w:rsid w:val="003355AD"/>
    <w:rsid w:val="00344560"/>
    <w:rsid w:val="003457F6"/>
    <w:rsid w:val="00347DF6"/>
    <w:rsid w:val="00363BFE"/>
    <w:rsid w:val="00365201"/>
    <w:rsid w:val="003662A8"/>
    <w:rsid w:val="00367F54"/>
    <w:rsid w:val="00370808"/>
    <w:rsid w:val="0037250A"/>
    <w:rsid w:val="003731DC"/>
    <w:rsid w:val="00373BF0"/>
    <w:rsid w:val="00373D8C"/>
    <w:rsid w:val="003746FB"/>
    <w:rsid w:val="00375389"/>
    <w:rsid w:val="00375F3B"/>
    <w:rsid w:val="003768B7"/>
    <w:rsid w:val="0038152D"/>
    <w:rsid w:val="00393E9A"/>
    <w:rsid w:val="00396329"/>
    <w:rsid w:val="003A21B1"/>
    <w:rsid w:val="003A2D3F"/>
    <w:rsid w:val="003A2EA7"/>
    <w:rsid w:val="003A3BAC"/>
    <w:rsid w:val="003A5F14"/>
    <w:rsid w:val="003A6D35"/>
    <w:rsid w:val="003B1A1F"/>
    <w:rsid w:val="003C041E"/>
    <w:rsid w:val="003C3C08"/>
    <w:rsid w:val="003C525B"/>
    <w:rsid w:val="003D338C"/>
    <w:rsid w:val="003E5528"/>
    <w:rsid w:val="003E70D9"/>
    <w:rsid w:val="003F3076"/>
    <w:rsid w:val="003F3569"/>
    <w:rsid w:val="00400F49"/>
    <w:rsid w:val="00403B59"/>
    <w:rsid w:val="00404763"/>
    <w:rsid w:val="00413DF9"/>
    <w:rsid w:val="004145D0"/>
    <w:rsid w:val="00415861"/>
    <w:rsid w:val="004207E9"/>
    <w:rsid w:val="004223C7"/>
    <w:rsid w:val="00424662"/>
    <w:rsid w:val="00426287"/>
    <w:rsid w:val="00430359"/>
    <w:rsid w:val="0044671E"/>
    <w:rsid w:val="0045036F"/>
    <w:rsid w:val="004549AB"/>
    <w:rsid w:val="00462931"/>
    <w:rsid w:val="00471789"/>
    <w:rsid w:val="004732A6"/>
    <w:rsid w:val="004763CC"/>
    <w:rsid w:val="00482175"/>
    <w:rsid w:val="00484A8E"/>
    <w:rsid w:val="00485BAB"/>
    <w:rsid w:val="00486B84"/>
    <w:rsid w:val="00491DD7"/>
    <w:rsid w:val="004979BD"/>
    <w:rsid w:val="004B4427"/>
    <w:rsid w:val="004C0747"/>
    <w:rsid w:val="004C156C"/>
    <w:rsid w:val="004C29DB"/>
    <w:rsid w:val="004C3DB7"/>
    <w:rsid w:val="004C6A67"/>
    <w:rsid w:val="004F5FB9"/>
    <w:rsid w:val="004F6A0C"/>
    <w:rsid w:val="00501912"/>
    <w:rsid w:val="0050786D"/>
    <w:rsid w:val="0051014F"/>
    <w:rsid w:val="005179BD"/>
    <w:rsid w:val="005208E9"/>
    <w:rsid w:val="005223CB"/>
    <w:rsid w:val="005238C9"/>
    <w:rsid w:val="0053001A"/>
    <w:rsid w:val="00530853"/>
    <w:rsid w:val="00533680"/>
    <w:rsid w:val="00537084"/>
    <w:rsid w:val="0054663F"/>
    <w:rsid w:val="00552F75"/>
    <w:rsid w:val="00554162"/>
    <w:rsid w:val="00572FB3"/>
    <w:rsid w:val="00580281"/>
    <w:rsid w:val="005812AE"/>
    <w:rsid w:val="00583729"/>
    <w:rsid w:val="00587A1D"/>
    <w:rsid w:val="00590577"/>
    <w:rsid w:val="00592705"/>
    <w:rsid w:val="0059476C"/>
    <w:rsid w:val="005B27AD"/>
    <w:rsid w:val="005C04DE"/>
    <w:rsid w:val="005C7CE2"/>
    <w:rsid w:val="005D5E5E"/>
    <w:rsid w:val="005E194F"/>
    <w:rsid w:val="005E2DFF"/>
    <w:rsid w:val="005E3A6F"/>
    <w:rsid w:val="005E50D8"/>
    <w:rsid w:val="005F24B0"/>
    <w:rsid w:val="005F2D90"/>
    <w:rsid w:val="005F4AA1"/>
    <w:rsid w:val="005F7F3B"/>
    <w:rsid w:val="0060150A"/>
    <w:rsid w:val="00605205"/>
    <w:rsid w:val="00605DD5"/>
    <w:rsid w:val="00606D97"/>
    <w:rsid w:val="006115E6"/>
    <w:rsid w:val="006178CB"/>
    <w:rsid w:val="006215E4"/>
    <w:rsid w:val="00621806"/>
    <w:rsid w:val="0064041A"/>
    <w:rsid w:val="00640A1F"/>
    <w:rsid w:val="00641C31"/>
    <w:rsid w:val="006422BE"/>
    <w:rsid w:val="00643DB7"/>
    <w:rsid w:val="0064634D"/>
    <w:rsid w:val="0065238B"/>
    <w:rsid w:val="00654E73"/>
    <w:rsid w:val="00654FB5"/>
    <w:rsid w:val="0067267D"/>
    <w:rsid w:val="00673097"/>
    <w:rsid w:val="00673DB9"/>
    <w:rsid w:val="0068178E"/>
    <w:rsid w:val="00690AE0"/>
    <w:rsid w:val="00693CFE"/>
    <w:rsid w:val="00695C40"/>
    <w:rsid w:val="006A0D38"/>
    <w:rsid w:val="006A3071"/>
    <w:rsid w:val="006B414A"/>
    <w:rsid w:val="006B5850"/>
    <w:rsid w:val="006B703E"/>
    <w:rsid w:val="006C6E20"/>
    <w:rsid w:val="006D5CD1"/>
    <w:rsid w:val="006D66E1"/>
    <w:rsid w:val="006E1A8C"/>
    <w:rsid w:val="006E4BB6"/>
    <w:rsid w:val="006E6206"/>
    <w:rsid w:val="006F2BD8"/>
    <w:rsid w:val="006F53B3"/>
    <w:rsid w:val="006F56BB"/>
    <w:rsid w:val="00704065"/>
    <w:rsid w:val="0071128E"/>
    <w:rsid w:val="00711589"/>
    <w:rsid w:val="0071165C"/>
    <w:rsid w:val="0071169C"/>
    <w:rsid w:val="00714338"/>
    <w:rsid w:val="0071612C"/>
    <w:rsid w:val="00716786"/>
    <w:rsid w:val="00724E4C"/>
    <w:rsid w:val="00730012"/>
    <w:rsid w:val="00735041"/>
    <w:rsid w:val="00737B3B"/>
    <w:rsid w:val="007436B2"/>
    <w:rsid w:val="00760B72"/>
    <w:rsid w:val="00761254"/>
    <w:rsid w:val="0076178E"/>
    <w:rsid w:val="00763A70"/>
    <w:rsid w:val="00772D68"/>
    <w:rsid w:val="00773BE9"/>
    <w:rsid w:val="007811FA"/>
    <w:rsid w:val="007813CB"/>
    <w:rsid w:val="0079039A"/>
    <w:rsid w:val="00796252"/>
    <w:rsid w:val="00796D7D"/>
    <w:rsid w:val="007979EE"/>
    <w:rsid w:val="007A1837"/>
    <w:rsid w:val="007A3CA5"/>
    <w:rsid w:val="007A5143"/>
    <w:rsid w:val="007A519A"/>
    <w:rsid w:val="007B20F8"/>
    <w:rsid w:val="007B6C60"/>
    <w:rsid w:val="007C329E"/>
    <w:rsid w:val="007C672C"/>
    <w:rsid w:val="007C74C5"/>
    <w:rsid w:val="007D19A4"/>
    <w:rsid w:val="007D31A9"/>
    <w:rsid w:val="007E1677"/>
    <w:rsid w:val="007E4024"/>
    <w:rsid w:val="007E5C8B"/>
    <w:rsid w:val="007F5BBC"/>
    <w:rsid w:val="007F6032"/>
    <w:rsid w:val="008033B2"/>
    <w:rsid w:val="0080375A"/>
    <w:rsid w:val="00812679"/>
    <w:rsid w:val="008160EA"/>
    <w:rsid w:val="008203EA"/>
    <w:rsid w:val="00823428"/>
    <w:rsid w:val="00830CF0"/>
    <w:rsid w:val="00840172"/>
    <w:rsid w:val="00844730"/>
    <w:rsid w:val="00845A79"/>
    <w:rsid w:val="00847959"/>
    <w:rsid w:val="00851657"/>
    <w:rsid w:val="00852B85"/>
    <w:rsid w:val="008540B0"/>
    <w:rsid w:val="008548F4"/>
    <w:rsid w:val="00856D17"/>
    <w:rsid w:val="00857F47"/>
    <w:rsid w:val="00873CF1"/>
    <w:rsid w:val="00875065"/>
    <w:rsid w:val="00892586"/>
    <w:rsid w:val="008937F2"/>
    <w:rsid w:val="0089487E"/>
    <w:rsid w:val="0089727B"/>
    <w:rsid w:val="008A4783"/>
    <w:rsid w:val="008B09FE"/>
    <w:rsid w:val="008B5D2D"/>
    <w:rsid w:val="008C0F3D"/>
    <w:rsid w:val="008E761D"/>
    <w:rsid w:val="008F238E"/>
    <w:rsid w:val="00900356"/>
    <w:rsid w:val="009034A1"/>
    <w:rsid w:val="0090503F"/>
    <w:rsid w:val="009055A8"/>
    <w:rsid w:val="00906146"/>
    <w:rsid w:val="0090753E"/>
    <w:rsid w:val="00913BFB"/>
    <w:rsid w:val="009150BA"/>
    <w:rsid w:val="00916E39"/>
    <w:rsid w:val="009208A3"/>
    <w:rsid w:val="00921BC8"/>
    <w:rsid w:val="00924345"/>
    <w:rsid w:val="00943342"/>
    <w:rsid w:val="00954FD0"/>
    <w:rsid w:val="00955162"/>
    <w:rsid w:val="00955B28"/>
    <w:rsid w:val="0096119F"/>
    <w:rsid w:val="00962F3B"/>
    <w:rsid w:val="00973541"/>
    <w:rsid w:val="00976035"/>
    <w:rsid w:val="00976B37"/>
    <w:rsid w:val="009861D6"/>
    <w:rsid w:val="00997042"/>
    <w:rsid w:val="009A5009"/>
    <w:rsid w:val="009B108B"/>
    <w:rsid w:val="009B329D"/>
    <w:rsid w:val="009B5E6B"/>
    <w:rsid w:val="009C16FB"/>
    <w:rsid w:val="009C3468"/>
    <w:rsid w:val="009C5C74"/>
    <w:rsid w:val="009C5F02"/>
    <w:rsid w:val="009C6C34"/>
    <w:rsid w:val="009C7E72"/>
    <w:rsid w:val="009C7E75"/>
    <w:rsid w:val="009D0A7F"/>
    <w:rsid w:val="009D4131"/>
    <w:rsid w:val="009E75C7"/>
    <w:rsid w:val="009F0462"/>
    <w:rsid w:val="009F0688"/>
    <w:rsid w:val="009F4831"/>
    <w:rsid w:val="009F66D4"/>
    <w:rsid w:val="009F7574"/>
    <w:rsid w:val="00A0246A"/>
    <w:rsid w:val="00A0293A"/>
    <w:rsid w:val="00A06B19"/>
    <w:rsid w:val="00A1348D"/>
    <w:rsid w:val="00A161BA"/>
    <w:rsid w:val="00A21250"/>
    <w:rsid w:val="00A232E2"/>
    <w:rsid w:val="00A27082"/>
    <w:rsid w:val="00A27C3A"/>
    <w:rsid w:val="00A31FBA"/>
    <w:rsid w:val="00A353CF"/>
    <w:rsid w:val="00A41BB1"/>
    <w:rsid w:val="00A425FB"/>
    <w:rsid w:val="00A46DCA"/>
    <w:rsid w:val="00A54BF6"/>
    <w:rsid w:val="00A57E70"/>
    <w:rsid w:val="00A6053F"/>
    <w:rsid w:val="00A60594"/>
    <w:rsid w:val="00A60BA3"/>
    <w:rsid w:val="00A62E9D"/>
    <w:rsid w:val="00A66685"/>
    <w:rsid w:val="00A738CD"/>
    <w:rsid w:val="00A82B95"/>
    <w:rsid w:val="00A8494A"/>
    <w:rsid w:val="00A93C34"/>
    <w:rsid w:val="00A97B73"/>
    <w:rsid w:val="00AA058D"/>
    <w:rsid w:val="00AA3041"/>
    <w:rsid w:val="00AA648F"/>
    <w:rsid w:val="00AB3F5B"/>
    <w:rsid w:val="00AB56FA"/>
    <w:rsid w:val="00AB5C4D"/>
    <w:rsid w:val="00AB636B"/>
    <w:rsid w:val="00AB64E2"/>
    <w:rsid w:val="00AC1810"/>
    <w:rsid w:val="00AC60E5"/>
    <w:rsid w:val="00AC7C98"/>
    <w:rsid w:val="00AD09AD"/>
    <w:rsid w:val="00AD0F06"/>
    <w:rsid w:val="00AD3A21"/>
    <w:rsid w:val="00AD53BB"/>
    <w:rsid w:val="00AF3011"/>
    <w:rsid w:val="00AF5035"/>
    <w:rsid w:val="00AF5063"/>
    <w:rsid w:val="00B0427C"/>
    <w:rsid w:val="00B04F5B"/>
    <w:rsid w:val="00B0655B"/>
    <w:rsid w:val="00B102C7"/>
    <w:rsid w:val="00B11D1A"/>
    <w:rsid w:val="00B161D4"/>
    <w:rsid w:val="00B16554"/>
    <w:rsid w:val="00B16BE0"/>
    <w:rsid w:val="00B174F5"/>
    <w:rsid w:val="00B17A83"/>
    <w:rsid w:val="00B223B6"/>
    <w:rsid w:val="00B30978"/>
    <w:rsid w:val="00B31A4B"/>
    <w:rsid w:val="00B32256"/>
    <w:rsid w:val="00B32B20"/>
    <w:rsid w:val="00B32E74"/>
    <w:rsid w:val="00B34AEA"/>
    <w:rsid w:val="00B4130C"/>
    <w:rsid w:val="00B436BD"/>
    <w:rsid w:val="00B438F6"/>
    <w:rsid w:val="00B50C38"/>
    <w:rsid w:val="00B55E69"/>
    <w:rsid w:val="00B56123"/>
    <w:rsid w:val="00B72F92"/>
    <w:rsid w:val="00B745E3"/>
    <w:rsid w:val="00B86681"/>
    <w:rsid w:val="00B86E39"/>
    <w:rsid w:val="00B91157"/>
    <w:rsid w:val="00B93CCA"/>
    <w:rsid w:val="00B97958"/>
    <w:rsid w:val="00BA22A8"/>
    <w:rsid w:val="00BA5737"/>
    <w:rsid w:val="00BA5E70"/>
    <w:rsid w:val="00BB7B15"/>
    <w:rsid w:val="00BC36D1"/>
    <w:rsid w:val="00BC65B7"/>
    <w:rsid w:val="00BD5A5E"/>
    <w:rsid w:val="00BE4EFC"/>
    <w:rsid w:val="00C01803"/>
    <w:rsid w:val="00C034A4"/>
    <w:rsid w:val="00C047B1"/>
    <w:rsid w:val="00C067DD"/>
    <w:rsid w:val="00C070B6"/>
    <w:rsid w:val="00C12322"/>
    <w:rsid w:val="00C133D3"/>
    <w:rsid w:val="00C2125D"/>
    <w:rsid w:val="00C21551"/>
    <w:rsid w:val="00C3211D"/>
    <w:rsid w:val="00C431D1"/>
    <w:rsid w:val="00C4785C"/>
    <w:rsid w:val="00C47B6E"/>
    <w:rsid w:val="00C51F59"/>
    <w:rsid w:val="00C5723F"/>
    <w:rsid w:val="00C6067D"/>
    <w:rsid w:val="00C622CC"/>
    <w:rsid w:val="00C63839"/>
    <w:rsid w:val="00C77427"/>
    <w:rsid w:val="00C90F41"/>
    <w:rsid w:val="00C932F0"/>
    <w:rsid w:val="00C93974"/>
    <w:rsid w:val="00C97AB4"/>
    <w:rsid w:val="00CA01A1"/>
    <w:rsid w:val="00CA3010"/>
    <w:rsid w:val="00CA36BA"/>
    <w:rsid w:val="00CA5A7B"/>
    <w:rsid w:val="00CB4404"/>
    <w:rsid w:val="00CC755C"/>
    <w:rsid w:val="00CD1458"/>
    <w:rsid w:val="00CD6D9C"/>
    <w:rsid w:val="00CE076A"/>
    <w:rsid w:val="00CE3836"/>
    <w:rsid w:val="00CE468F"/>
    <w:rsid w:val="00CF2EF1"/>
    <w:rsid w:val="00CF33BF"/>
    <w:rsid w:val="00CF44DB"/>
    <w:rsid w:val="00CF54D8"/>
    <w:rsid w:val="00CF63D8"/>
    <w:rsid w:val="00CF6F8B"/>
    <w:rsid w:val="00CF77A5"/>
    <w:rsid w:val="00D00591"/>
    <w:rsid w:val="00D11CDC"/>
    <w:rsid w:val="00D12481"/>
    <w:rsid w:val="00D127AB"/>
    <w:rsid w:val="00D12BE9"/>
    <w:rsid w:val="00D13E19"/>
    <w:rsid w:val="00D16466"/>
    <w:rsid w:val="00D20E8B"/>
    <w:rsid w:val="00D238D0"/>
    <w:rsid w:val="00D25479"/>
    <w:rsid w:val="00D302F8"/>
    <w:rsid w:val="00D32BA6"/>
    <w:rsid w:val="00D33721"/>
    <w:rsid w:val="00D369CC"/>
    <w:rsid w:val="00D4202F"/>
    <w:rsid w:val="00D42816"/>
    <w:rsid w:val="00D4470F"/>
    <w:rsid w:val="00D50BC6"/>
    <w:rsid w:val="00D527AC"/>
    <w:rsid w:val="00D53FB8"/>
    <w:rsid w:val="00D565AD"/>
    <w:rsid w:val="00D672E2"/>
    <w:rsid w:val="00D70394"/>
    <w:rsid w:val="00D703F6"/>
    <w:rsid w:val="00D72320"/>
    <w:rsid w:val="00D7313C"/>
    <w:rsid w:val="00D749EB"/>
    <w:rsid w:val="00D74B63"/>
    <w:rsid w:val="00D81F56"/>
    <w:rsid w:val="00D8242E"/>
    <w:rsid w:val="00D837A1"/>
    <w:rsid w:val="00D910E8"/>
    <w:rsid w:val="00D91FEB"/>
    <w:rsid w:val="00D93ABA"/>
    <w:rsid w:val="00D94A60"/>
    <w:rsid w:val="00D9660E"/>
    <w:rsid w:val="00DA30CF"/>
    <w:rsid w:val="00DA76EC"/>
    <w:rsid w:val="00DB2337"/>
    <w:rsid w:val="00DB2CBC"/>
    <w:rsid w:val="00DB2E32"/>
    <w:rsid w:val="00DB3C24"/>
    <w:rsid w:val="00DB5B3D"/>
    <w:rsid w:val="00DC0A3A"/>
    <w:rsid w:val="00DC2283"/>
    <w:rsid w:val="00DC2468"/>
    <w:rsid w:val="00DC5DEE"/>
    <w:rsid w:val="00DC7174"/>
    <w:rsid w:val="00DE4F67"/>
    <w:rsid w:val="00DF057B"/>
    <w:rsid w:val="00DF2630"/>
    <w:rsid w:val="00DF49A3"/>
    <w:rsid w:val="00DF5962"/>
    <w:rsid w:val="00E001D1"/>
    <w:rsid w:val="00E02DAB"/>
    <w:rsid w:val="00E04A92"/>
    <w:rsid w:val="00E04E90"/>
    <w:rsid w:val="00E0527A"/>
    <w:rsid w:val="00E11BFE"/>
    <w:rsid w:val="00E24317"/>
    <w:rsid w:val="00E24638"/>
    <w:rsid w:val="00E313A7"/>
    <w:rsid w:val="00E322E3"/>
    <w:rsid w:val="00E3713D"/>
    <w:rsid w:val="00E44497"/>
    <w:rsid w:val="00E45108"/>
    <w:rsid w:val="00E4717C"/>
    <w:rsid w:val="00E47E8C"/>
    <w:rsid w:val="00E565B2"/>
    <w:rsid w:val="00E57ECA"/>
    <w:rsid w:val="00E6373D"/>
    <w:rsid w:val="00E70010"/>
    <w:rsid w:val="00E72C3C"/>
    <w:rsid w:val="00E73D69"/>
    <w:rsid w:val="00E74EE9"/>
    <w:rsid w:val="00E751FE"/>
    <w:rsid w:val="00E761B5"/>
    <w:rsid w:val="00E82171"/>
    <w:rsid w:val="00E83D3C"/>
    <w:rsid w:val="00E84423"/>
    <w:rsid w:val="00E847A3"/>
    <w:rsid w:val="00E861A5"/>
    <w:rsid w:val="00E86224"/>
    <w:rsid w:val="00E905E0"/>
    <w:rsid w:val="00E91758"/>
    <w:rsid w:val="00E97DB0"/>
    <w:rsid w:val="00EA0BB9"/>
    <w:rsid w:val="00EA217A"/>
    <w:rsid w:val="00EA4D29"/>
    <w:rsid w:val="00EA4E1C"/>
    <w:rsid w:val="00EA6559"/>
    <w:rsid w:val="00EA7E70"/>
    <w:rsid w:val="00EB0EC5"/>
    <w:rsid w:val="00EB2E81"/>
    <w:rsid w:val="00EC0A54"/>
    <w:rsid w:val="00EC18C6"/>
    <w:rsid w:val="00EC2966"/>
    <w:rsid w:val="00ED56DA"/>
    <w:rsid w:val="00EE008F"/>
    <w:rsid w:val="00EE0807"/>
    <w:rsid w:val="00EE189D"/>
    <w:rsid w:val="00EE66EB"/>
    <w:rsid w:val="00EF1458"/>
    <w:rsid w:val="00F02ED7"/>
    <w:rsid w:val="00F037BA"/>
    <w:rsid w:val="00F04571"/>
    <w:rsid w:val="00F05544"/>
    <w:rsid w:val="00F10F84"/>
    <w:rsid w:val="00F1158C"/>
    <w:rsid w:val="00F13ABF"/>
    <w:rsid w:val="00F144A5"/>
    <w:rsid w:val="00F1519B"/>
    <w:rsid w:val="00F215E6"/>
    <w:rsid w:val="00F24108"/>
    <w:rsid w:val="00F320AE"/>
    <w:rsid w:val="00F35D02"/>
    <w:rsid w:val="00F36952"/>
    <w:rsid w:val="00F37B83"/>
    <w:rsid w:val="00F40970"/>
    <w:rsid w:val="00F45A6E"/>
    <w:rsid w:val="00F60C7A"/>
    <w:rsid w:val="00F6160A"/>
    <w:rsid w:val="00F64072"/>
    <w:rsid w:val="00F7339E"/>
    <w:rsid w:val="00F7468B"/>
    <w:rsid w:val="00F756A6"/>
    <w:rsid w:val="00F809FD"/>
    <w:rsid w:val="00F83F0D"/>
    <w:rsid w:val="00F84AF8"/>
    <w:rsid w:val="00F87789"/>
    <w:rsid w:val="00F90822"/>
    <w:rsid w:val="00F9176C"/>
    <w:rsid w:val="00F92A05"/>
    <w:rsid w:val="00F93B86"/>
    <w:rsid w:val="00F94893"/>
    <w:rsid w:val="00F96339"/>
    <w:rsid w:val="00F97160"/>
    <w:rsid w:val="00FB0D79"/>
    <w:rsid w:val="00FB1FFB"/>
    <w:rsid w:val="00FB52D1"/>
    <w:rsid w:val="00FB6310"/>
    <w:rsid w:val="00FC0E5A"/>
    <w:rsid w:val="00FD2FBD"/>
    <w:rsid w:val="00FF1757"/>
    <w:rsid w:val="00FF2FAD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780793"/>
  <w14:defaultImageDpi w14:val="0"/>
  <w15:docId w15:val="{14CF7F36-5FE6-4C8D-AA9B-02AADF3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143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qFormat/>
  </w:style>
  <w:style w:type="character" w:customStyle="1" w:styleId="CommentaireCar">
    <w:name w:val="Commentaire Car"/>
    <w:basedOn w:val="Policepardfaut"/>
    <w:link w:val="Commentaire"/>
    <w:qFormat/>
    <w:locked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Univers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Univers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621806"/>
    <w:pPr>
      <w:spacing w:after="0" w:line="240" w:lineRule="auto"/>
    </w:pPr>
    <w:rPr>
      <w:rFonts w:ascii="Univers (WN)" w:hAnsi="Univers (WN)" w:cs="Univers (WN)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15">
    <w:name w:val="TxBr_p15"/>
    <w:basedOn w:val="Normal"/>
    <w:uiPriority w:val="99"/>
    <w:rsid w:val="00CF6F8B"/>
    <w:pPr>
      <w:widowControl w:val="0"/>
      <w:tabs>
        <w:tab w:val="left" w:pos="1388"/>
      </w:tabs>
      <w:suppressAutoHyphens/>
      <w:autoSpaceDE w:val="0"/>
      <w:spacing w:line="226" w:lineRule="atLeast"/>
      <w:ind w:left="930"/>
    </w:pPr>
    <w:rPr>
      <w:lang w:eastAsia="ar-SA"/>
    </w:rPr>
  </w:style>
  <w:style w:type="paragraph" w:customStyle="1" w:styleId="CarCarCar">
    <w:name w:val="Car Car Car"/>
    <w:basedOn w:val="Normal"/>
    <w:uiPriority w:val="99"/>
    <w:rsid w:val="00164F5F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customStyle="1" w:styleId="CharCharCarCarCharChar">
    <w:name w:val="Char Char Car Car Char Char"/>
    <w:basedOn w:val="Normal"/>
    <w:uiPriority w:val="99"/>
    <w:rsid w:val="009C346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arCarCar2">
    <w:name w:val="Car Car Car2"/>
    <w:basedOn w:val="Normal"/>
    <w:uiPriority w:val="99"/>
    <w:rsid w:val="009F4831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styleId="TM1">
    <w:name w:val="toc 1"/>
    <w:basedOn w:val="Normal"/>
    <w:next w:val="Normal"/>
    <w:autoRedefine/>
    <w:uiPriority w:val="99"/>
    <w:semiHidden/>
    <w:rsid w:val="009F4831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3BB"/>
    <w:pPr>
      <w:ind w:left="708"/>
    </w:pPr>
  </w:style>
  <w:style w:type="paragraph" w:customStyle="1" w:styleId="CarCarCar1">
    <w:name w:val="Car Car Car1"/>
    <w:basedOn w:val="Normal"/>
    <w:rsid w:val="0067267D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B16BE0"/>
    <w:rPr>
      <w:rFonts w:ascii="Roboto" w:eastAsia="Roboto" w:hAnsi="Roboto" w:cs="Roboto"/>
      <w:sz w:val="22"/>
      <w:szCs w:val="24"/>
      <w:lang w:val="en-US" w:eastAsia="en-US"/>
    </w:rPr>
  </w:style>
  <w:style w:type="table" w:styleId="TableauGrille6Couleur">
    <w:name w:val="Grid Table 6 Colorful"/>
    <w:basedOn w:val="TableauNormal"/>
    <w:uiPriority w:val="51"/>
    <w:rsid w:val="00B16B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">
    <w:name w:val="Grid Table 1 Light"/>
    <w:basedOn w:val="TableauNormal"/>
    <w:uiPriority w:val="46"/>
    <w:rsid w:val="00B436B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basedOn w:val="Normal"/>
    <w:autoRedefine/>
    <w:rsid w:val="00760B72"/>
    <w:pPr>
      <w:keepLines/>
      <w:tabs>
        <w:tab w:val="left" w:pos="284"/>
        <w:tab w:val="left" w:pos="567"/>
        <w:tab w:val="left" w:pos="851"/>
      </w:tabs>
      <w:jc w:val="both"/>
    </w:pPr>
    <w:rPr>
      <w:rFonts w:ascii="Roboto" w:hAnsi="Roboto" w:cs="Times New Roman"/>
      <w:b/>
      <w:sz w:val="22"/>
      <w:szCs w:val="22"/>
    </w:rPr>
  </w:style>
  <w:style w:type="paragraph" w:customStyle="1" w:styleId="Normal2">
    <w:name w:val="Normal2"/>
    <w:basedOn w:val="Normal"/>
    <w:autoRedefine/>
    <w:rsid w:val="00760B72"/>
    <w:pPr>
      <w:keepLines/>
      <w:tabs>
        <w:tab w:val="left" w:pos="567"/>
        <w:tab w:val="left" w:pos="851"/>
        <w:tab w:val="left" w:pos="1134"/>
      </w:tabs>
      <w:jc w:val="both"/>
    </w:pPr>
    <w:rPr>
      <w:rFonts w:ascii="Roboto" w:hAnsi="Roboto" w:cs="Times New Roman"/>
      <w:sz w:val="22"/>
      <w:szCs w:val="22"/>
    </w:rPr>
  </w:style>
  <w:style w:type="character" w:customStyle="1" w:styleId="value2">
    <w:name w:val="value2"/>
    <w:basedOn w:val="Policepardfaut"/>
    <w:rsid w:val="00605DD5"/>
  </w:style>
  <w:style w:type="character" w:customStyle="1" w:styleId="value">
    <w:name w:val="value"/>
    <w:basedOn w:val="Policepardfaut"/>
    <w:rsid w:val="00344560"/>
  </w:style>
  <w:style w:type="character" w:customStyle="1" w:styleId="fontstyle01">
    <w:name w:val="fontstyle01"/>
    <w:basedOn w:val="Policepardfaut"/>
    <w:rsid w:val="00031D7C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031D7C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paragraph" w:styleId="Rvision">
    <w:name w:val="Revision"/>
    <w:hidden/>
    <w:uiPriority w:val="99"/>
    <w:semiHidden/>
    <w:rsid w:val="00F809FD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customStyle="1" w:styleId="ParagrapheIndent1">
    <w:name w:val="ParagrapheIndent1"/>
    <w:basedOn w:val="Normal"/>
    <w:next w:val="Normal"/>
    <w:qFormat/>
    <w:rsid w:val="00AD09AD"/>
    <w:rPr>
      <w:rFonts w:ascii="Trebuchet MS" w:eastAsia="Trebuchet MS" w:hAnsi="Trebuchet MS" w:cs="Trebuchet MS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9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88A5154E800A46A52F7AFD94B6CF9A" ma:contentTypeVersion="11" ma:contentTypeDescription="Crée un document." ma:contentTypeScope="" ma:versionID="3556b5f0caab9f494ac4a8a29d18166d">
  <xsd:schema xmlns:xsd="http://www.w3.org/2001/XMLSchema" xmlns:xs="http://www.w3.org/2001/XMLSchema" xmlns:p="http://schemas.microsoft.com/office/2006/metadata/properties" xmlns:ns2="d0badfcd-32fa-40dd-b970-e580902a2f18" xmlns:ns3="05eb2583-99a6-475c-b6f8-bff0298edde2" targetNamespace="http://schemas.microsoft.com/office/2006/metadata/properties" ma:root="true" ma:fieldsID="74115dce30f1526662c2580f57f1566a" ns2:_="" ns3:_="">
    <xsd:import namespace="d0badfcd-32fa-40dd-b970-e580902a2f18"/>
    <xsd:import namespace="05eb2583-99a6-475c-b6f8-bff0298edd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badfcd-32fa-40dd-b970-e580902a2f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b867a78c-48b8-4df0-bf1c-04f713128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b2583-99a6-475c-b6f8-bff0298edde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818897c-145c-4b6f-ab38-62ac9fff43c2}" ma:internalName="TaxCatchAll" ma:showField="CatchAllData" ma:web="05eb2583-99a6-475c-b6f8-bff0298edd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eb2583-99a6-475c-b6f8-bff0298edde2" xsi:nil="true"/>
    <lcf76f155ced4ddcb4097134ff3c332f xmlns="d0badfcd-32fa-40dd-b970-e580902a2f1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0F3D2B-F518-49F7-B30A-3B4DF041E4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CDAD65-9A64-4BBA-909E-61BD75643C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badfcd-32fa-40dd-b970-e580902a2f18"/>
    <ds:schemaRef ds:uri="05eb2583-99a6-475c-b6f8-bff0298edd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C3979B-F699-481A-9470-D1D47288AF9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856C4B-42DF-4DE0-8194-4D30C0EFB228}">
  <ds:schemaRefs>
    <ds:schemaRef ds:uri="http://schemas.microsoft.com/office/2006/metadata/properties"/>
    <ds:schemaRef ds:uri="http://schemas.microsoft.com/office/infopath/2007/PartnerControls"/>
    <ds:schemaRef ds:uri="05eb2583-99a6-475c-b6f8-bff0298edde2"/>
    <ds:schemaRef ds:uri="d0badfcd-32fa-40dd-b970-e580902a2f1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10</Pages>
  <Words>3159</Words>
  <Characters>17379</Characters>
  <Application>Microsoft Office Word</Application>
  <DocSecurity>0</DocSecurity>
  <Lines>144</Lines>
  <Paragraphs>40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20498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Thibault.GUILMARD@paris-saclay.com</dc:creator>
  <cp:lastModifiedBy>Laetitia Echelard</cp:lastModifiedBy>
  <cp:revision>27</cp:revision>
  <cp:lastPrinted>2012-02-22T13:14:00Z</cp:lastPrinted>
  <dcterms:created xsi:type="dcterms:W3CDTF">2024-09-16T06:51:00Z</dcterms:created>
  <dcterms:modified xsi:type="dcterms:W3CDTF">2025-04-14T07:04:00Z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0x010100F388A5154E800A46A52F7AFD94B6CF9A</vt:lpwstr>
  </property>
</Properties>
</file>