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7B221B4B"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8C4CFD">
        <w:rPr>
          <w:rFonts w:asciiTheme="minorHAnsi" w:hAnsiTheme="minorHAnsi" w:cs="Arial"/>
          <w:sz w:val="22"/>
        </w:rPr>
        <w:t>les t</w:t>
      </w:r>
      <w:r w:rsidR="008C4CFD" w:rsidRPr="008C4CFD">
        <w:rPr>
          <w:rFonts w:asciiTheme="minorHAnsi" w:hAnsiTheme="minorHAnsi" w:cs="Arial"/>
          <w:sz w:val="22"/>
        </w:rPr>
        <w:t xml:space="preserve">ravaux de construction du centre de formation prévôtale au profit de la Gendarmerie nationale Mauritanienne  </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460CE592"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8C4CFD">
        <w:rPr>
          <w:rFonts w:asciiTheme="minorHAnsi" w:hAnsiTheme="minorHAnsi" w:cs="Arial"/>
          <w:sz w:val="22"/>
        </w:rPr>
        <w:t xml:space="preserve">pour </w:t>
      </w:r>
      <w:r w:rsidR="008C4CFD">
        <w:rPr>
          <w:rFonts w:asciiTheme="minorHAnsi" w:hAnsiTheme="minorHAnsi" w:cs="Arial"/>
          <w:sz w:val="22"/>
        </w:rPr>
        <w:t>les t</w:t>
      </w:r>
      <w:r w:rsidR="008C4CFD" w:rsidRPr="008C4CFD">
        <w:rPr>
          <w:rFonts w:asciiTheme="minorHAnsi" w:hAnsiTheme="minorHAnsi" w:cs="Arial"/>
          <w:sz w:val="22"/>
        </w:rPr>
        <w:t xml:space="preserve">ravaux de construction du centre de formation prévôtale au profit de la Gendarmerie nationale Mauritanienne  </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5CCC348F" w14:textId="55DC3EA2" w:rsidR="00C43FF9" w:rsidRPr="0064446E" w:rsidRDefault="003930DF" w:rsidP="00DE4A77">
      <w:pPr>
        <w:spacing w:before="120" w:line="240" w:lineRule="auto"/>
        <w:jc w:val="both"/>
        <w:rPr>
          <w:rFonts w:asciiTheme="minorHAnsi" w:hAnsiTheme="minorHAnsi" w:cs="Arial"/>
          <w:i/>
          <w:sz w:val="22"/>
        </w:rPr>
      </w:pP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 xml:space="preserve">des renseignements portant </w:t>
      </w:r>
      <w:r w:rsidR="00DE4A77">
        <w:rPr>
          <w:rFonts w:asciiTheme="minorHAnsi" w:hAnsiTheme="minorHAnsi" w:cs="Arial"/>
          <w:sz w:val="22"/>
        </w:rPr>
        <w:t xml:space="preserve">dans le règlement de consultation. </w:t>
      </w:r>
    </w:p>
    <w:p w14:paraId="4AF375BC" w14:textId="77777777" w:rsidR="00DE4A77" w:rsidRDefault="005B33E4" w:rsidP="00DE4A77">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659C28D8" w14:textId="78F8790C" w:rsidR="00D73590" w:rsidRPr="00DE4A77" w:rsidRDefault="00EB1C73" w:rsidP="00DE4A77">
      <w:pPr>
        <w:spacing w:before="360"/>
        <w:rPr>
          <w:rFonts w:asciiTheme="minorHAnsi" w:hAnsiTheme="minorHAnsi" w:cs="Arial"/>
          <w:b/>
          <w:sz w:val="28"/>
          <w:szCs w:val="28"/>
          <w:u w:val="single"/>
        </w:rPr>
      </w:pPr>
      <w:bookmarkStart w:id="0" w:name="_GoBack"/>
      <w:bookmarkEnd w:id="0"/>
      <w:r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Pr="00F94C76">
        <w:rPr>
          <w:rFonts w:asciiTheme="minorHAnsi" w:hAnsiTheme="minorHAnsi" w:cs="Arial"/>
          <w:sz w:val="22"/>
        </w:rPr>
        <w:t xml:space="preserve">sera appréciée sur la base </w:t>
      </w:r>
      <w:r w:rsidR="00423753">
        <w:rPr>
          <w:rFonts w:asciiTheme="minorHAnsi" w:hAnsiTheme="minorHAnsi" w:cs="Arial"/>
          <w:sz w:val="22"/>
        </w:rPr>
        <w:t xml:space="preserve">des renseignements portant </w:t>
      </w:r>
      <w:r w:rsidR="00DE4A77">
        <w:rPr>
          <w:rFonts w:asciiTheme="minorHAnsi" w:hAnsiTheme="minorHAnsi" w:cs="Arial"/>
          <w:sz w:val="22"/>
        </w:rPr>
        <w:t>le règlement de consultation.</w:t>
      </w:r>
      <w:r w:rsidR="00D73590">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210902B7"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8C4CFD">
        <w:rPr>
          <w:rFonts w:asciiTheme="minorHAnsi" w:hAnsiTheme="minorHAnsi" w:cs="Arial"/>
          <w:sz w:val="22"/>
        </w:rPr>
        <w:t>T</w:t>
      </w:r>
      <w:r w:rsidR="008C4CFD" w:rsidRPr="008C4CFD">
        <w:rPr>
          <w:rFonts w:asciiTheme="minorHAnsi" w:hAnsiTheme="minorHAnsi" w:cs="Arial"/>
          <w:sz w:val="22"/>
        </w:rPr>
        <w:t xml:space="preserve">ravaux de construction du centre de formation prévôtale au profit de la Gendarmerie nationale Mauritanienne  </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ou</w:t>
      </w:r>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w:t>
      </w:r>
      <w:r w:rsidRPr="00BB0798">
        <w:rPr>
          <w:rFonts w:ascii="Calibri" w:hAnsi="Calibri"/>
          <w:noProof/>
          <w:sz w:val="22"/>
          <w:szCs w:val="22"/>
        </w:rPr>
        <w:t>éclare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 xml:space="preserve">n’acquière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3D3069"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r w:rsidRPr="00BB0798">
              <w:rPr>
                <w:rFonts w:ascii="Calibri" w:eastAsia="Times New Roman" w:hAnsi="Calibri"/>
                <w:i/>
                <w:sz w:val="18"/>
                <w:szCs w:val="22"/>
              </w:rPr>
              <w:t>ans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9pt" o:ole="">
            <v:imagedata r:id="rId22" o:title=""/>
          </v:shape>
          <o:OLEObject Type="Embed" ProgID="Excel.Sheet.12" ShapeID="_x0000_i1025" DrawAspect="Content" ObjectID="_1805127787"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0D90BD1" w14:textId="77777777" w:rsidR="003D3069" w:rsidRDefault="003D3069">
      <w:r>
        <w:separator/>
      </w:r>
    </w:p>
  </w:endnote>
  <w:endnote w:type="continuationSeparator" w:id="0">
    <w:p w14:paraId="1AFA0F80" w14:textId="77777777" w:rsidR="003D3069" w:rsidRDefault="003D30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77777777"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DE4A77">
              <w:rPr>
                <w:rFonts w:asciiTheme="minorHAnsi" w:hAnsiTheme="minorHAnsi"/>
                <w:b/>
                <w:bCs/>
                <w:noProof/>
                <w:sz w:val="22"/>
                <w:szCs w:val="22"/>
              </w:rPr>
              <w:t>2</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DE4A77">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1FEF77E7"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3D3069">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3D3069">
                              <w:rPr>
                                <w:rFonts w:asciiTheme="minorHAnsi" w:hAnsiTheme="minorHAnsi"/>
                                <w:b/>
                                <w:bCs/>
                                <w:noProof/>
                                <w:sz w:val="22"/>
                                <w:szCs w:val="22"/>
                              </w:rPr>
                              <w:t>1</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DE4A77">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DE4A77">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77777777"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DE4A77">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DE4A77">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3D3069"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8FE43B2" w14:textId="77777777" w:rsidR="003D3069" w:rsidRDefault="003D3069">
      <w:r>
        <w:separator/>
      </w:r>
    </w:p>
  </w:footnote>
  <w:footnote w:type="continuationSeparator" w:id="0">
    <w:p w14:paraId="0C81B821" w14:textId="77777777" w:rsidR="003D3069" w:rsidRDefault="003D3069">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6"/>
  <w:doNotDisplayPageBoundaries/>
  <w:attachedTemplate r:id="rId1"/>
  <w:defaultTabStop w:val="708"/>
  <w:hyphenationZone w:val="425"/>
  <w:displayHorizontalDrawingGridEvery w:val="0"/>
  <w:displayVerticalDrawingGridEvery w:val="0"/>
  <w:doNotUseMarginsForDrawingGridOrigin/>
  <w:doNotShadeFormData/>
  <w:noPunctuationKerning/>
  <w:characterSpacingControl w:val="doNotCompress"/>
  <w:savePreviewPicture/>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3069"/>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4CFD"/>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4A7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1.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D4427EC-B2C0-4F74-8DEA-CC09A0EC2D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23</TotalTime>
  <Pages>6</Pages>
  <Words>1552</Words>
  <Characters>8542</Characters>
  <Application>Microsoft Office Word</Application>
  <DocSecurity>0</DocSecurity>
  <Lines>71</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10074</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Marie TRICOLI</cp:lastModifiedBy>
  <cp:revision>5</cp:revision>
  <cp:lastPrinted>2016-03-24T23:23:00Z</cp:lastPrinted>
  <dcterms:created xsi:type="dcterms:W3CDTF">2023-02-01T08:32:00Z</dcterms:created>
  <dcterms:modified xsi:type="dcterms:W3CDTF">2025-04-02T18:37:00Z</dcterms:modified>
</cp:coreProperties>
</file>