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DOMAINE PRIVE DES HOSPICES CIVILS DE LYON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RENOVATION DES FACADES DE DEUX IMMEUBLES 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Y COMPRIS COURS INTERIEURES (PERIMETRE ABF)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Imm.35 rue corneille – 19 rue bugeaud 69006 lyon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   </w:t>
      </w:r>
    </w:p>
    <w:p w:rsidR="00DE4A7E" w:rsidRDefault="007805B0" w:rsidP="00DE4A7E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  <w:r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OPERATION </w:t>
      </w:r>
      <w:bookmarkStart w:id="0" w:name="_GoBack"/>
      <w:bookmarkEnd w:id="0"/>
      <w:r w:rsidR="00EB20F0"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n° 510199 – Phase 2</w:t>
      </w:r>
      <w:r w:rsidR="00557F74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- </w:t>
      </w:r>
      <w:r w:rsidR="00DE4A7E" w:rsidRPr="00EB20F0">
        <w:rPr>
          <w:rFonts w:ascii="Calibri" w:hAnsi="Calibri" w:cs="Calibri"/>
          <w:b/>
          <w:caps/>
          <w:color w:val="000000"/>
          <w:sz w:val="22"/>
          <w:szCs w:val="22"/>
        </w:rPr>
        <w:t xml:space="preserve">LOT </w:t>
      </w:r>
      <w:r w:rsidR="005E61FD">
        <w:rPr>
          <w:rFonts w:ascii="Calibri" w:hAnsi="Calibri" w:cs="Calibri"/>
          <w:b/>
          <w:caps/>
          <w:color w:val="000000"/>
          <w:sz w:val="22"/>
          <w:szCs w:val="22"/>
        </w:rPr>
        <w:t>3_COUVERTURE ZINGUERIE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</w:p>
    <w:p w:rsidR="00E07E81" w:rsidRDefault="00DE4A7E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 </w:t>
      </w:r>
      <w:r w:rsidR="00E07E81"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75" w:rsidRDefault="00B95B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75" w:rsidRDefault="00B95B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75" w:rsidRDefault="00B95B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Default="004B6039" w:rsidP="00A22EB7">
    <w:pPr>
      <w:pStyle w:val="En-tte"/>
      <w:tabs>
        <w:tab w:val="left" w:pos="3402"/>
        <w:tab w:val="left" w:pos="5103"/>
      </w:tabs>
      <w:ind w:left="142"/>
      <w:rPr>
        <w:rFonts w:asciiTheme="minorHAnsi" w:hAnsiTheme="minorHAnsi" w:cstheme="minorHAnsi"/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DE4A7E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DE4A7E" w:rsidRPr="0030419A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>Compléter le tableau ci-dessous avec :</w:t>
    </w:r>
  </w:p>
  <w:p w:rsidR="00DE4A7E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 xml:space="preserve">3 références </w:t>
    </w:r>
    <w:r w:rsidR="00557F74">
      <w:rPr>
        <w:rFonts w:ascii="Calibri" w:hAnsi="Calibri"/>
        <w:b/>
      </w:rPr>
      <w:t xml:space="preserve">de travaux avec photos </w:t>
    </w:r>
    <w:r>
      <w:rPr>
        <w:rFonts w:ascii="Calibri" w:hAnsi="Calibri"/>
        <w:b/>
      </w:rPr>
      <w:t xml:space="preserve">comparables à </w:t>
    </w:r>
    <w:r w:rsidRPr="0030419A">
      <w:rPr>
        <w:rFonts w:ascii="Calibri" w:hAnsi="Calibri"/>
        <w:b/>
      </w:rPr>
      <w:t xml:space="preserve">l’objet </w:t>
    </w:r>
    <w:r>
      <w:rPr>
        <w:rFonts w:ascii="Calibri" w:hAnsi="Calibri"/>
        <w:b/>
      </w:rPr>
      <w:t xml:space="preserve">du marché, </w:t>
    </w:r>
  </w:p>
  <w:p w:rsidR="00DE4A7E" w:rsidRDefault="00557F74" w:rsidP="00DE4A7E">
    <w:pPr>
      <w:ind w:firstLine="142"/>
      <w:jc w:val="center"/>
      <w:rPr>
        <w:rFonts w:ascii="Calibri" w:hAnsi="Calibri"/>
        <w:b/>
      </w:rPr>
    </w:pPr>
    <w:r>
      <w:rPr>
        <w:rFonts w:ascii="Calibri" w:hAnsi="Calibri"/>
        <w:b/>
      </w:rPr>
      <w:t>Sur façades Haussmanniennes</w:t>
    </w:r>
    <w:r w:rsidR="00DE4A7E">
      <w:rPr>
        <w:rFonts w:ascii="Calibri" w:hAnsi="Calibri"/>
        <w:b/>
      </w:rPr>
      <w:t xml:space="preserve"> et</w:t>
    </w:r>
  </w:p>
  <w:p w:rsidR="00DE4A7E" w:rsidRPr="0030419A" w:rsidRDefault="00DE4A7E" w:rsidP="00DE4A7E">
    <w:pPr>
      <w:ind w:firstLine="142"/>
      <w:jc w:val="center"/>
      <w:rPr>
        <w:rFonts w:ascii="Calibri" w:hAnsi="Calibri"/>
        <w:b/>
        <w:u w:val="single"/>
      </w:rPr>
    </w:pPr>
    <w:r>
      <w:rPr>
        <w:rFonts w:ascii="Calibri" w:hAnsi="Calibri"/>
        <w:b/>
        <w:u w:val="single"/>
      </w:rPr>
      <w:t xml:space="preserve">D’un montant </w:t>
    </w:r>
    <w:r w:rsidR="00557F74">
      <w:rPr>
        <w:rFonts w:ascii="Calibri" w:hAnsi="Calibri"/>
        <w:b/>
        <w:u w:val="single"/>
      </w:rPr>
      <w:t>minimum</w:t>
    </w:r>
    <w:r>
      <w:rPr>
        <w:rFonts w:ascii="Calibri" w:hAnsi="Calibri"/>
        <w:b/>
        <w:u w:val="single"/>
      </w:rPr>
      <w:t xml:space="preserve"> </w:t>
    </w:r>
    <w:r w:rsidR="00B95B75">
      <w:rPr>
        <w:rFonts w:ascii="Calibri" w:hAnsi="Calibri"/>
        <w:b/>
        <w:u w:val="single"/>
      </w:rPr>
      <w:t>de</w:t>
    </w:r>
    <w:r>
      <w:rPr>
        <w:rFonts w:ascii="Calibri" w:hAnsi="Calibri"/>
        <w:b/>
        <w:u w:val="single"/>
      </w:rPr>
      <w:t xml:space="preserve"> </w:t>
    </w:r>
    <w:r w:rsidR="005E61FD">
      <w:rPr>
        <w:rFonts w:ascii="Calibri" w:hAnsi="Calibri"/>
        <w:b/>
        <w:u w:val="single"/>
      </w:rPr>
      <w:t>7</w:t>
    </w:r>
    <w:r w:rsidRPr="0030419A">
      <w:rPr>
        <w:rFonts w:ascii="Calibri" w:hAnsi="Calibri"/>
        <w:b/>
        <w:u w:val="single"/>
      </w:rPr>
      <w:t xml:space="preserve">0 k€ HT </w:t>
    </w:r>
  </w:p>
  <w:p w:rsidR="00DE4A7E" w:rsidRPr="00B04B88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75" w:rsidRDefault="00B95B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57F74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E61FD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05B0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5C4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95B75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4A7E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20F0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65DDD93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  <w:style w:type="paragraph" w:customStyle="1" w:styleId="pdg">
    <w:name w:val="pdg"/>
    <w:basedOn w:val="Normal"/>
    <w:link w:val="pdgCar"/>
    <w:qFormat/>
    <w:rsid w:val="00AA05C4"/>
    <w:pPr>
      <w:autoSpaceDE w:val="0"/>
      <w:autoSpaceDN w:val="0"/>
      <w:adjustRightInd w:val="0"/>
      <w:spacing w:before="120"/>
      <w:jc w:val="center"/>
    </w:pPr>
    <w:rPr>
      <w:rFonts w:ascii="Calibri" w:hAnsi="Calibri" w:cs="Calibri"/>
      <w:b/>
      <w:color w:val="000000" w:themeColor="text1"/>
      <w:sz w:val="32"/>
      <w:szCs w:val="22"/>
      <w:lang w:eastAsia="fr-FR"/>
    </w:rPr>
  </w:style>
  <w:style w:type="character" w:customStyle="1" w:styleId="pdgCar">
    <w:name w:val="pdg Car"/>
    <w:basedOn w:val="Policepardfaut"/>
    <w:link w:val="pdg"/>
    <w:rsid w:val="00AA05C4"/>
    <w:rPr>
      <w:rFonts w:ascii="Calibri" w:hAnsi="Calibri" w:cs="Calibri"/>
      <w:b/>
      <w:color w:val="000000" w:themeColor="text1"/>
      <w:sz w:val="3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986A-14B0-45F8-BBA2-A9DC3639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104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11</cp:revision>
  <cp:lastPrinted>2023-05-31T09:36:00Z</cp:lastPrinted>
  <dcterms:created xsi:type="dcterms:W3CDTF">2023-05-31T12:18:00Z</dcterms:created>
  <dcterms:modified xsi:type="dcterms:W3CDTF">2025-04-29T11:33:00Z</dcterms:modified>
</cp:coreProperties>
</file>