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39102" w14:textId="77777777" w:rsidR="002862BB" w:rsidRPr="00AF3E43" w:rsidRDefault="002862BB" w:rsidP="006C637B">
      <w:pPr>
        <w:spacing w:before="0" w:after="0"/>
        <w:jc w:val="both"/>
        <w:rPr>
          <w:rFonts w:ascii="Calibri" w:hAnsi="Calibri" w:cs="Arial"/>
        </w:rPr>
      </w:pPr>
    </w:p>
    <w:p w14:paraId="63A08B66" w14:textId="22ACE6A0" w:rsidR="002862BB" w:rsidRPr="00AF3E43" w:rsidRDefault="00000000" w:rsidP="006C637B">
      <w:pPr>
        <w:spacing w:before="0" w:after="0"/>
        <w:jc w:val="both"/>
        <w:rPr>
          <w:rFonts w:ascii="Calibri" w:hAnsi="Calibri" w:cs="Arial"/>
        </w:rPr>
      </w:pPr>
      <w:r>
        <w:rPr>
          <w:rFonts w:ascii="Marianne" w:hAnsi="Marianne" w:cs="Arial"/>
          <w:b/>
          <w:noProof/>
          <w:sz w:val="28"/>
          <w:szCs w:val="28"/>
        </w:rPr>
        <w:pict w14:anchorId="6D564B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69.65pt;height:56.35pt;visibility:visible">
            <v:imagedata r:id="rId11" o:title=""/>
          </v:shape>
        </w:pict>
      </w:r>
    </w:p>
    <w:p w14:paraId="2110C70F" w14:textId="77777777" w:rsidR="00B144D0" w:rsidRPr="00AF3E43" w:rsidRDefault="00B144D0" w:rsidP="006C637B">
      <w:pPr>
        <w:spacing w:before="0" w:after="0"/>
        <w:jc w:val="both"/>
        <w:rPr>
          <w:rFonts w:ascii="Calibri" w:hAnsi="Calibri" w:cs="Arial"/>
        </w:rPr>
      </w:pPr>
    </w:p>
    <w:p w14:paraId="1BB15FB8" w14:textId="77777777" w:rsidR="00B144D0" w:rsidRPr="00AF3E43" w:rsidRDefault="00B144D0" w:rsidP="006C637B">
      <w:pPr>
        <w:spacing w:before="0" w:after="0"/>
        <w:jc w:val="both"/>
        <w:rPr>
          <w:rFonts w:ascii="Calibri" w:hAnsi="Calibri" w:cs="Arial"/>
        </w:rPr>
      </w:pPr>
    </w:p>
    <w:p w14:paraId="7A2A3437" w14:textId="77777777" w:rsidR="00B144D0" w:rsidRPr="00AF3E43" w:rsidRDefault="00B144D0" w:rsidP="006C637B">
      <w:pPr>
        <w:spacing w:before="0" w:after="0"/>
        <w:jc w:val="both"/>
        <w:rPr>
          <w:rFonts w:ascii="Calibri" w:hAnsi="Calibri" w:cs="Arial"/>
        </w:rPr>
      </w:pPr>
    </w:p>
    <w:p w14:paraId="40222A0D" w14:textId="77777777" w:rsidR="00B144D0" w:rsidRPr="00AF3E43" w:rsidRDefault="00B144D0" w:rsidP="006C637B">
      <w:pPr>
        <w:spacing w:before="0" w:after="0"/>
        <w:jc w:val="both"/>
        <w:rPr>
          <w:rFonts w:ascii="Calibri" w:hAnsi="Calibri" w:cs="Arial"/>
        </w:rPr>
      </w:pPr>
    </w:p>
    <w:p w14:paraId="2F644B05" w14:textId="77777777" w:rsidR="00CA0E79" w:rsidRDefault="00CA0E79" w:rsidP="0082664A">
      <w:pPr>
        <w:pStyle w:val="Titre10"/>
        <w:spacing w:before="0" w:after="0"/>
        <w:ind w:firstLine="720"/>
        <w:rPr>
          <w:rFonts w:ascii="Marianne" w:hAnsi="Marianne" w:cs="Arial"/>
          <w:b w:val="0"/>
          <w:caps w:val="0"/>
        </w:rPr>
      </w:pPr>
    </w:p>
    <w:p w14:paraId="3C0ECCF5" w14:textId="5703A3C6" w:rsidR="003C3A4B" w:rsidRDefault="00B144D0" w:rsidP="0082664A">
      <w:pPr>
        <w:pStyle w:val="Titre10"/>
        <w:spacing w:before="0" w:after="0"/>
        <w:ind w:firstLine="720"/>
        <w:rPr>
          <w:rFonts w:ascii="Marianne" w:hAnsi="Marianne" w:cs="Arial"/>
          <w:b w:val="0"/>
          <w:caps w:val="0"/>
        </w:rPr>
      </w:pPr>
      <w:r w:rsidRPr="009851C5">
        <w:rPr>
          <w:rFonts w:ascii="Marianne" w:hAnsi="Marianne" w:cs="Arial"/>
          <w:b w:val="0"/>
          <w:caps w:val="0"/>
        </w:rPr>
        <w:t>Cahier des charges fonctionnel et techniqu</w:t>
      </w:r>
      <w:r w:rsidR="00FD281A">
        <w:rPr>
          <w:rFonts w:ascii="Marianne" w:hAnsi="Marianne" w:cs="Arial"/>
          <w:b w:val="0"/>
          <w:caps w:val="0"/>
        </w:rPr>
        <w:t>e</w:t>
      </w:r>
    </w:p>
    <w:p w14:paraId="79B4092A" w14:textId="593DC009" w:rsidR="00B144D0" w:rsidRDefault="00B144D0" w:rsidP="0082664A">
      <w:pPr>
        <w:pStyle w:val="Titre10"/>
        <w:spacing w:before="0" w:after="0"/>
        <w:ind w:firstLine="720"/>
        <w:rPr>
          <w:rFonts w:ascii="Marianne" w:hAnsi="Marianne" w:cs="Arial"/>
          <w:b w:val="0"/>
          <w:caps w:val="0"/>
        </w:rPr>
      </w:pPr>
    </w:p>
    <w:p w14:paraId="2621C24A" w14:textId="77777777" w:rsidR="00CA0E79" w:rsidRDefault="00CA0E79" w:rsidP="00CA0E79">
      <w:pPr>
        <w:pStyle w:val="Default"/>
      </w:pPr>
    </w:p>
    <w:p w14:paraId="168D228D" w14:textId="77777777" w:rsidR="00CA0E79" w:rsidRPr="00CA0E79" w:rsidRDefault="00CA0E79" w:rsidP="00CA0E79">
      <w:pPr>
        <w:pStyle w:val="Default"/>
        <w:jc w:val="center"/>
      </w:pPr>
    </w:p>
    <w:p w14:paraId="4DA020B5" w14:textId="77777777" w:rsidR="00CA0E79" w:rsidRDefault="00CA0E79" w:rsidP="00CA0E79">
      <w:pPr>
        <w:pStyle w:val="Default"/>
      </w:pPr>
    </w:p>
    <w:p w14:paraId="710C787E" w14:textId="00E0CE57" w:rsidR="00CA0E79" w:rsidRPr="00CA0E79" w:rsidRDefault="00CA0E79" w:rsidP="00CA0E79">
      <w:pPr>
        <w:pStyle w:val="Default"/>
      </w:pPr>
    </w:p>
    <w:p w14:paraId="5AD3A615" w14:textId="77777777" w:rsidR="006C6206" w:rsidRDefault="006C6206" w:rsidP="006C637B">
      <w:pPr>
        <w:spacing w:before="0" w:after="0"/>
        <w:jc w:val="both"/>
        <w:rPr>
          <w:rFonts w:ascii="Marianne" w:hAnsi="Marianne" w:cs="Arial"/>
          <w:b/>
          <w:caps/>
        </w:rPr>
      </w:pPr>
    </w:p>
    <w:p w14:paraId="3F9A1731" w14:textId="77777777" w:rsidR="006C6206" w:rsidRDefault="006C6206" w:rsidP="006C637B">
      <w:pPr>
        <w:spacing w:before="0" w:after="0"/>
        <w:jc w:val="both"/>
        <w:rPr>
          <w:rFonts w:ascii="Marianne" w:hAnsi="Marianne" w:cs="Arial"/>
          <w:b/>
          <w:caps/>
        </w:rPr>
      </w:pPr>
    </w:p>
    <w:p w14:paraId="4C1188C0" w14:textId="77777777" w:rsidR="006C6206" w:rsidRDefault="006C6206" w:rsidP="006C637B">
      <w:pPr>
        <w:spacing w:before="0" w:after="0"/>
        <w:jc w:val="both"/>
        <w:rPr>
          <w:rFonts w:ascii="Marianne" w:hAnsi="Marianne" w:cs="Arial"/>
          <w:b/>
          <w:caps/>
        </w:rPr>
      </w:pPr>
    </w:p>
    <w:p w14:paraId="4B49EF0B" w14:textId="77777777" w:rsidR="006C6206" w:rsidRDefault="006C6206" w:rsidP="006C637B">
      <w:pPr>
        <w:spacing w:before="0" w:after="0"/>
        <w:jc w:val="both"/>
        <w:rPr>
          <w:rFonts w:ascii="Marianne" w:hAnsi="Marianne" w:cs="Arial"/>
          <w:b/>
          <w:caps/>
        </w:rPr>
      </w:pPr>
    </w:p>
    <w:p w14:paraId="198B7043" w14:textId="77777777" w:rsidR="006C6206" w:rsidRDefault="006C6206" w:rsidP="006C637B">
      <w:pPr>
        <w:spacing w:before="0" w:after="0"/>
        <w:jc w:val="both"/>
        <w:rPr>
          <w:rFonts w:ascii="Marianne" w:hAnsi="Marianne" w:cs="Arial"/>
          <w:b/>
          <w:caps/>
        </w:rPr>
      </w:pPr>
    </w:p>
    <w:p w14:paraId="64AD2551" w14:textId="77777777" w:rsidR="006C6206" w:rsidRDefault="006C6206" w:rsidP="006C637B">
      <w:pPr>
        <w:spacing w:before="0" w:after="0"/>
        <w:jc w:val="both"/>
        <w:rPr>
          <w:rFonts w:ascii="Marianne" w:hAnsi="Marianne" w:cs="Arial"/>
          <w:b/>
          <w:caps/>
        </w:rPr>
      </w:pPr>
    </w:p>
    <w:p w14:paraId="27BC0D2F" w14:textId="77777777" w:rsidR="006C6206" w:rsidRDefault="006C6206" w:rsidP="006C637B">
      <w:pPr>
        <w:spacing w:before="0" w:after="0"/>
        <w:jc w:val="both"/>
        <w:rPr>
          <w:rFonts w:ascii="Marianne" w:hAnsi="Marianne" w:cs="Arial"/>
          <w:b/>
          <w:caps/>
        </w:rPr>
      </w:pPr>
    </w:p>
    <w:p w14:paraId="1B6226A8" w14:textId="77777777" w:rsidR="006C6206" w:rsidRPr="009851C5" w:rsidRDefault="006C6206" w:rsidP="006C637B">
      <w:pPr>
        <w:spacing w:before="0" w:after="0"/>
        <w:jc w:val="both"/>
        <w:rPr>
          <w:rFonts w:ascii="Marianne" w:hAnsi="Marianne" w:cs="Arial"/>
          <w:b/>
          <w:caps/>
        </w:rPr>
      </w:pPr>
    </w:p>
    <w:p w14:paraId="7C9683F4" w14:textId="2132B29B" w:rsidR="00B144D0" w:rsidRDefault="00B144D0" w:rsidP="5C5C965F">
      <w:pPr>
        <w:pStyle w:val="Titre10"/>
        <w:shd w:val="clear" w:color="auto" w:fill="000080"/>
        <w:spacing w:before="0" w:after="0"/>
        <w:rPr>
          <w:rFonts w:ascii="Marianne" w:hAnsi="Marianne" w:cs="Arial"/>
          <w:b w:val="0"/>
          <w:caps w:val="0"/>
          <w:color w:val="FFFFFF"/>
        </w:rPr>
      </w:pPr>
      <w:r>
        <w:rPr>
          <w:rFonts w:ascii="Marianne" w:hAnsi="Marianne" w:cs="Arial"/>
          <w:b w:val="0"/>
          <w:caps w:val="0"/>
          <w:color w:val="FFFFFF"/>
        </w:rPr>
        <w:t>PRES</w:t>
      </w:r>
      <w:r w:rsidR="00F00AD4">
        <w:rPr>
          <w:rFonts w:ascii="Marianne" w:hAnsi="Marianne" w:cs="Arial"/>
          <w:b w:val="0"/>
          <w:caps w:val="0"/>
          <w:color w:val="FFFFFF"/>
        </w:rPr>
        <w:t>TATION</w:t>
      </w:r>
      <w:r>
        <w:rPr>
          <w:rFonts w:ascii="Marianne" w:hAnsi="Marianne" w:cs="Arial"/>
          <w:b w:val="0"/>
          <w:caps w:val="0"/>
          <w:color w:val="FFFFFF"/>
        </w:rPr>
        <w:t xml:space="preserve"> </w:t>
      </w:r>
      <w:r w:rsidR="006D648E">
        <w:rPr>
          <w:rFonts w:ascii="Marianne" w:hAnsi="Marianne" w:cs="Arial"/>
          <w:b w:val="0"/>
          <w:caps w:val="0"/>
          <w:color w:val="FFFFFF"/>
        </w:rPr>
        <w:t xml:space="preserve">SPECIFIQUE </w:t>
      </w:r>
      <w:r>
        <w:rPr>
          <w:rFonts w:ascii="Marianne" w:hAnsi="Marianne" w:cs="Arial"/>
          <w:b w:val="0"/>
          <w:caps w:val="0"/>
          <w:color w:val="FFFFFF"/>
        </w:rPr>
        <w:t>«</w:t>
      </w:r>
      <w:r w:rsidR="00434ECD">
        <w:rPr>
          <w:rFonts w:ascii="Marianne" w:hAnsi="Marianne" w:cs="Arial"/>
          <w:b w:val="0"/>
          <w:caps w:val="0"/>
          <w:color w:val="FFFFFF"/>
        </w:rPr>
        <w:t xml:space="preserve"> </w:t>
      </w:r>
      <w:r w:rsidR="00F832A9">
        <w:rPr>
          <w:rFonts w:ascii="Marianne" w:hAnsi="Marianne" w:cs="Arial"/>
          <w:b w:val="0"/>
          <w:caps w:val="0"/>
          <w:color w:val="FFFFFF"/>
        </w:rPr>
        <w:t xml:space="preserve">SE PROPULSER VERS </w:t>
      </w:r>
      <w:r w:rsidR="00434ECD">
        <w:rPr>
          <w:rFonts w:ascii="Marianne" w:hAnsi="Marianne" w:cs="Arial"/>
          <w:b w:val="0"/>
          <w:caps w:val="0"/>
          <w:color w:val="FFFFFF"/>
        </w:rPr>
        <w:t>L’EMPLOI »</w:t>
      </w:r>
    </w:p>
    <w:p w14:paraId="3551358E" w14:textId="77777777" w:rsidR="00B144D0" w:rsidRDefault="00B144D0" w:rsidP="5C5C965F">
      <w:pPr>
        <w:pStyle w:val="Titre10"/>
        <w:shd w:val="clear" w:color="auto" w:fill="000080"/>
        <w:spacing w:before="0" w:after="0"/>
        <w:rPr>
          <w:rFonts w:ascii="Marianne" w:hAnsi="Marianne" w:cs="Arial"/>
          <w:b w:val="0"/>
          <w:caps w:val="0"/>
          <w:color w:val="FFFFFF"/>
        </w:rPr>
      </w:pPr>
    </w:p>
    <w:p w14:paraId="6E1BA958" w14:textId="23F0FC5F" w:rsidR="00DE10F4" w:rsidRDefault="00DE10F4" w:rsidP="5C5C965F">
      <w:pPr>
        <w:pStyle w:val="Titre10"/>
        <w:shd w:val="clear" w:color="auto" w:fill="000080"/>
        <w:spacing w:before="0" w:after="0"/>
        <w:rPr>
          <w:rFonts w:ascii="Marianne" w:hAnsi="Marianne" w:cs="Arial"/>
          <w:smallCaps/>
          <w:color w:val="FFFFFF"/>
        </w:rPr>
      </w:pPr>
      <w:r>
        <w:rPr>
          <w:rFonts w:ascii="Marianne" w:hAnsi="Marianne" w:cs="Arial"/>
          <w:smallCaps/>
          <w:color w:val="FFFFFF"/>
          <w:sz w:val="20"/>
          <w:szCs w:val="20"/>
        </w:rPr>
        <w:t xml:space="preserve">Marché de services d’insertion professionnelle auprès des </w:t>
      </w:r>
      <w:r>
        <w:br/>
      </w:r>
      <w:r>
        <w:rPr>
          <w:rFonts w:ascii="Marianne" w:hAnsi="Marianne" w:cs="Arial"/>
          <w:smallCaps/>
          <w:color w:val="FFFFFF"/>
          <w:sz w:val="20"/>
          <w:szCs w:val="20"/>
        </w:rPr>
        <w:t>personnes a la recherche d’un emploi de la r</w:t>
      </w:r>
      <w:r w:rsidR="006336B3">
        <w:rPr>
          <w:rFonts w:ascii="Marianne" w:hAnsi="Marianne" w:cs="Arial"/>
          <w:smallCaps/>
          <w:color w:val="FFFFFF"/>
          <w:sz w:val="20"/>
          <w:szCs w:val="20"/>
        </w:rPr>
        <w:t>e</w:t>
      </w:r>
      <w:r>
        <w:rPr>
          <w:rFonts w:ascii="Marianne" w:hAnsi="Marianne" w:cs="Arial"/>
          <w:smallCaps/>
          <w:color w:val="FFFFFF"/>
          <w:sz w:val="20"/>
          <w:szCs w:val="20"/>
        </w:rPr>
        <w:t>gion AUVERGNE RHONE ALPES</w:t>
      </w:r>
      <w:r>
        <w:rPr>
          <w:rFonts w:ascii="Marianne" w:hAnsi="Marianne" w:cs="Arial"/>
          <w:smallCaps/>
          <w:color w:val="FFFFFF"/>
        </w:rPr>
        <w:t xml:space="preserve"> </w:t>
      </w:r>
    </w:p>
    <w:p w14:paraId="4B92BD8F" w14:textId="77777777" w:rsidR="00DE10F4" w:rsidRDefault="00DE10F4" w:rsidP="5C5C965F">
      <w:pPr>
        <w:pStyle w:val="Titre10"/>
        <w:shd w:val="clear" w:color="auto" w:fill="000080"/>
        <w:spacing w:before="0" w:after="0"/>
        <w:rPr>
          <w:rFonts w:ascii="Marianne" w:hAnsi="Marianne" w:cs="Arial"/>
          <w:color w:val="FFFFFF"/>
        </w:rPr>
      </w:pPr>
    </w:p>
    <w:p w14:paraId="637ABF33" w14:textId="363C8A4F" w:rsidR="00B144D0" w:rsidRPr="009851C5" w:rsidRDefault="00B144D0" w:rsidP="00BC001F">
      <w:pPr>
        <w:pStyle w:val="Titre10"/>
        <w:shd w:val="clear" w:color="auto" w:fill="000080"/>
        <w:spacing w:before="0" w:after="0"/>
        <w:rPr>
          <w:rFonts w:ascii="Marianne" w:hAnsi="Marianne" w:cs="Arial"/>
          <w:color w:val="FFFFFF"/>
        </w:rPr>
      </w:pPr>
      <w:r>
        <w:rPr>
          <w:rFonts w:ascii="Marianne" w:hAnsi="Marianne" w:cs="Arial"/>
          <w:b w:val="0"/>
          <w:color w:val="FFFFFF"/>
        </w:rPr>
        <w:t>Procédure prévue à l’article</w:t>
      </w:r>
      <w:r w:rsidR="00C5343D">
        <w:rPr>
          <w:rFonts w:ascii="Marianne" w:hAnsi="Marianne" w:cs="Arial"/>
          <w:b w:val="0"/>
          <w:color w:val="FFFFFF"/>
        </w:rPr>
        <w:t xml:space="preserve"> R.</w:t>
      </w:r>
      <w:r w:rsidR="00BC001F">
        <w:rPr>
          <w:rFonts w:ascii="Marianne" w:hAnsi="Marianne" w:cs="Arial"/>
          <w:b w:val="0"/>
          <w:color w:val="FFFFFF"/>
        </w:rPr>
        <w:t>2123-1 3) du c</w:t>
      </w:r>
      <w:r w:rsidR="00C5343D">
        <w:rPr>
          <w:rFonts w:ascii="Marianne" w:hAnsi="Marianne" w:cs="Arial"/>
          <w:b w:val="0"/>
          <w:color w:val="FFFFFF"/>
        </w:rPr>
        <w:t>ode de la commande publique</w:t>
      </w:r>
    </w:p>
    <w:p w14:paraId="7705EBB4" w14:textId="77777777" w:rsidR="00B144D0" w:rsidRDefault="00B144D0" w:rsidP="5C5C965F">
      <w:pPr>
        <w:spacing w:before="0" w:after="0"/>
        <w:jc w:val="both"/>
        <w:rPr>
          <w:rFonts w:ascii="Marianne" w:hAnsi="Marianne" w:cs="Arial"/>
          <w:color w:val="FFFFFF"/>
        </w:rPr>
      </w:pPr>
    </w:p>
    <w:p w14:paraId="393052F9" w14:textId="77777777" w:rsidR="00B144D0" w:rsidRPr="009851C5" w:rsidRDefault="00B144D0" w:rsidP="006C637B">
      <w:pPr>
        <w:spacing w:before="0" w:after="0"/>
        <w:jc w:val="both"/>
        <w:rPr>
          <w:rFonts w:ascii="Marianne" w:hAnsi="Marianne" w:cs="Arial"/>
          <w:b/>
          <w:bCs/>
        </w:rPr>
      </w:pPr>
      <w:r w:rsidRPr="009851C5">
        <w:rPr>
          <w:rFonts w:ascii="Marianne" w:hAnsi="Marianne" w:cs="Arial"/>
        </w:rPr>
        <w:br w:type="page"/>
      </w:r>
    </w:p>
    <w:p w14:paraId="0DEBFA98" w14:textId="77777777" w:rsidR="00B144D0" w:rsidRPr="009851C5" w:rsidRDefault="00B144D0" w:rsidP="006C637B">
      <w:pPr>
        <w:spacing w:before="0" w:after="0"/>
        <w:jc w:val="both"/>
        <w:rPr>
          <w:rFonts w:ascii="Marianne" w:hAnsi="Marianne" w:cs="Arial"/>
          <w:b/>
          <w:bCs/>
        </w:rPr>
      </w:pPr>
    </w:p>
    <w:p w14:paraId="30F94E6B" w14:textId="77777777" w:rsidR="00650B28" w:rsidRPr="00F85B71" w:rsidRDefault="00650B28" w:rsidP="006C637B">
      <w:pPr>
        <w:spacing w:before="0" w:after="0"/>
        <w:jc w:val="both"/>
        <w:rPr>
          <w:rFonts w:ascii="Marianne" w:hAnsi="Marianne" w:cs="Arial"/>
          <w:b/>
          <w:bCs/>
          <w:sz w:val="20"/>
          <w:szCs w:val="20"/>
        </w:rPr>
      </w:pPr>
      <w:r w:rsidRPr="00F85B71">
        <w:rPr>
          <w:rFonts w:ascii="Marianne" w:hAnsi="Marianne" w:cs="Arial"/>
          <w:b/>
          <w:bCs/>
          <w:sz w:val="20"/>
          <w:szCs w:val="20"/>
        </w:rPr>
        <w:t>SOMMAIRE</w:t>
      </w:r>
    </w:p>
    <w:p w14:paraId="6742375C" w14:textId="77777777" w:rsidR="00650B28" w:rsidRPr="00F85B71" w:rsidRDefault="00650B28" w:rsidP="006C637B">
      <w:pPr>
        <w:spacing w:before="0" w:after="0"/>
        <w:jc w:val="both"/>
        <w:rPr>
          <w:rFonts w:ascii="Marianne" w:hAnsi="Marianne" w:cs="Arial"/>
          <w:b/>
          <w:bCs/>
          <w:sz w:val="20"/>
          <w:szCs w:val="20"/>
        </w:rPr>
      </w:pPr>
    </w:p>
    <w:p w14:paraId="7252B21D" w14:textId="77777777" w:rsidR="00650B28" w:rsidRPr="00F85B71" w:rsidRDefault="00650B28" w:rsidP="006C637B">
      <w:pPr>
        <w:spacing w:before="0" w:after="0"/>
        <w:jc w:val="both"/>
        <w:rPr>
          <w:rFonts w:ascii="Marianne" w:hAnsi="Marianne" w:cs="Arial"/>
          <w:b/>
          <w:bCs/>
          <w:sz w:val="20"/>
          <w:szCs w:val="20"/>
        </w:rPr>
      </w:pPr>
    </w:p>
    <w:p w14:paraId="6987FFBD" w14:textId="77777777" w:rsidR="00650B28" w:rsidRPr="00F85B71" w:rsidRDefault="00650B28" w:rsidP="006C637B">
      <w:pPr>
        <w:spacing w:before="0" w:after="0"/>
        <w:jc w:val="both"/>
        <w:rPr>
          <w:rFonts w:ascii="Marianne" w:hAnsi="Marianne" w:cs="Arial"/>
          <w:b/>
          <w:bCs/>
          <w:sz w:val="20"/>
          <w:szCs w:val="20"/>
        </w:rPr>
      </w:pPr>
    </w:p>
    <w:p w14:paraId="216AE395" w14:textId="77777777" w:rsidR="00650B28" w:rsidRPr="00F85B71" w:rsidRDefault="00650B28" w:rsidP="006C637B">
      <w:pPr>
        <w:spacing w:before="0" w:after="0"/>
        <w:jc w:val="both"/>
        <w:rPr>
          <w:rFonts w:ascii="Marianne" w:hAnsi="Marianne" w:cs="Arial"/>
          <w:b/>
          <w:bCs/>
          <w:sz w:val="20"/>
          <w:szCs w:val="20"/>
        </w:rPr>
      </w:pPr>
    </w:p>
    <w:p w14:paraId="1CA99084" w14:textId="77777777" w:rsidR="00650B28" w:rsidRPr="00F85B71" w:rsidRDefault="00650B28" w:rsidP="006C637B">
      <w:pPr>
        <w:spacing w:before="0" w:after="0"/>
        <w:jc w:val="both"/>
        <w:rPr>
          <w:rFonts w:ascii="Marianne" w:hAnsi="Marianne" w:cs="Arial"/>
          <w:b/>
          <w:bCs/>
          <w:sz w:val="20"/>
          <w:szCs w:val="20"/>
        </w:rPr>
      </w:pPr>
    </w:p>
    <w:p w14:paraId="3019D313" w14:textId="77777777" w:rsidR="00C97F73" w:rsidRPr="00F85B71" w:rsidRDefault="00C97F73" w:rsidP="00D257B5">
      <w:pPr>
        <w:tabs>
          <w:tab w:val="right" w:pos="9072"/>
        </w:tabs>
        <w:spacing w:before="0" w:after="0"/>
        <w:ind w:left="360" w:right="-360" w:hanging="360"/>
        <w:rPr>
          <w:rFonts w:ascii="Marianne" w:hAnsi="Marianne" w:cs="Arial"/>
          <w:b/>
          <w:bCs/>
          <w:sz w:val="20"/>
          <w:szCs w:val="20"/>
        </w:rPr>
      </w:pPr>
    </w:p>
    <w:p w14:paraId="69C33F70" w14:textId="77777777" w:rsidR="00040C14" w:rsidRPr="00F85B71" w:rsidRDefault="00650B28" w:rsidP="00D257B5">
      <w:pPr>
        <w:tabs>
          <w:tab w:val="left" w:pos="8364"/>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1.</w:t>
      </w:r>
      <w:r w:rsidRPr="00F85B71">
        <w:rPr>
          <w:rFonts w:ascii="Marianne" w:hAnsi="Marianne" w:cs="Arial"/>
          <w:b/>
          <w:bCs/>
          <w:sz w:val="20"/>
          <w:szCs w:val="20"/>
        </w:rPr>
        <w:tab/>
      </w:r>
      <w:r w:rsidR="00B43DCF" w:rsidRPr="00F85B71">
        <w:rPr>
          <w:rFonts w:ascii="Marianne" w:hAnsi="Marianne"/>
          <w:b/>
          <w:bCs/>
          <w:sz w:val="20"/>
          <w:szCs w:val="20"/>
        </w:rPr>
        <w:t>PRESENTAT</w:t>
      </w:r>
      <w:r w:rsidRPr="00F85B71">
        <w:rPr>
          <w:rFonts w:ascii="Marianne" w:hAnsi="Marianne"/>
          <w:b/>
          <w:bCs/>
          <w:sz w:val="20"/>
          <w:szCs w:val="20"/>
        </w:rPr>
        <w:t>ION DE LA PRESTATION</w:t>
      </w:r>
      <w:r w:rsidR="00040C14" w:rsidRPr="00F85B71">
        <w:rPr>
          <w:rFonts w:ascii="Marianne" w:hAnsi="Marianne"/>
          <w:b/>
          <w:bCs/>
          <w:sz w:val="20"/>
          <w:szCs w:val="20"/>
        </w:rPr>
        <w:t xml:space="preserve"> </w:t>
      </w:r>
      <w:r w:rsidR="00040C14" w:rsidRPr="00F85B71">
        <w:rPr>
          <w:rFonts w:ascii="Marianne" w:hAnsi="Marianne"/>
          <w:b/>
          <w:bCs/>
          <w:sz w:val="20"/>
          <w:szCs w:val="20"/>
        </w:rPr>
        <w:tab/>
      </w:r>
      <w:r w:rsidR="00E70B0C" w:rsidRPr="00F85B71">
        <w:rPr>
          <w:rFonts w:ascii="Marianne" w:hAnsi="Marianne" w:cs="Arial"/>
          <w:b/>
          <w:bCs/>
          <w:sz w:val="20"/>
          <w:szCs w:val="20"/>
        </w:rPr>
        <w:t xml:space="preserve">Page </w:t>
      </w:r>
      <w:r w:rsidR="00486192" w:rsidRPr="00F85B71">
        <w:rPr>
          <w:rFonts w:ascii="Marianne" w:hAnsi="Marianne" w:cs="Arial"/>
          <w:b/>
          <w:bCs/>
          <w:sz w:val="20"/>
          <w:szCs w:val="20"/>
        </w:rPr>
        <w:t>5</w:t>
      </w:r>
    </w:p>
    <w:p w14:paraId="0265AD18" w14:textId="77777777" w:rsidR="00650B28" w:rsidRPr="00F85B71" w:rsidRDefault="00650B28" w:rsidP="00D257B5">
      <w:pPr>
        <w:tabs>
          <w:tab w:val="right" w:pos="9072"/>
        </w:tabs>
        <w:spacing w:before="0" w:after="0"/>
        <w:ind w:left="360" w:right="-360" w:hanging="360"/>
        <w:rPr>
          <w:rFonts w:ascii="Marianne" w:hAnsi="Marianne" w:cs="Arial"/>
          <w:b/>
          <w:bCs/>
          <w:sz w:val="20"/>
          <w:szCs w:val="20"/>
        </w:rPr>
      </w:pPr>
    </w:p>
    <w:p w14:paraId="11AE196F" w14:textId="77777777" w:rsidR="00650B28" w:rsidRPr="00F85B71" w:rsidRDefault="00651DD8" w:rsidP="00D257B5">
      <w:pPr>
        <w:tabs>
          <w:tab w:val="left" w:pos="8364"/>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2.</w:t>
      </w:r>
      <w:r w:rsidRPr="00F85B71">
        <w:rPr>
          <w:rFonts w:ascii="Marianne" w:hAnsi="Marianne" w:cs="Arial"/>
          <w:b/>
          <w:bCs/>
          <w:sz w:val="20"/>
          <w:szCs w:val="20"/>
        </w:rPr>
        <w:tab/>
        <w:t>PUBLIC CONCER</w:t>
      </w:r>
      <w:r w:rsidR="00040C14" w:rsidRPr="00F85B71">
        <w:rPr>
          <w:rFonts w:ascii="Marianne" w:hAnsi="Marianne" w:cs="Arial"/>
          <w:b/>
          <w:bCs/>
          <w:sz w:val="20"/>
          <w:szCs w:val="20"/>
        </w:rPr>
        <w:t>NE</w:t>
      </w:r>
      <w:r w:rsidR="00040C14" w:rsidRPr="00F85B71">
        <w:rPr>
          <w:rFonts w:ascii="Marianne" w:hAnsi="Marianne" w:cs="Arial"/>
          <w:b/>
          <w:bCs/>
          <w:sz w:val="20"/>
          <w:szCs w:val="20"/>
        </w:rPr>
        <w:tab/>
      </w:r>
      <w:r w:rsidR="00E70B0C" w:rsidRPr="00F85B71">
        <w:rPr>
          <w:rFonts w:ascii="Marianne" w:hAnsi="Marianne" w:cs="Arial"/>
          <w:b/>
          <w:bCs/>
          <w:sz w:val="20"/>
          <w:szCs w:val="20"/>
        </w:rPr>
        <w:t>Page</w:t>
      </w:r>
      <w:r w:rsidR="002920A9" w:rsidRPr="00F85B71">
        <w:rPr>
          <w:rFonts w:ascii="Marianne" w:hAnsi="Marianne" w:cs="Arial"/>
          <w:b/>
          <w:bCs/>
          <w:sz w:val="20"/>
          <w:szCs w:val="20"/>
        </w:rPr>
        <w:t xml:space="preserve"> </w:t>
      </w:r>
      <w:r w:rsidR="00486192" w:rsidRPr="00F85B71">
        <w:rPr>
          <w:rFonts w:ascii="Marianne" w:hAnsi="Marianne" w:cs="Arial"/>
          <w:b/>
          <w:bCs/>
          <w:sz w:val="20"/>
          <w:szCs w:val="20"/>
        </w:rPr>
        <w:t>6</w:t>
      </w:r>
    </w:p>
    <w:p w14:paraId="5F127524" w14:textId="77777777" w:rsidR="00650B28" w:rsidRPr="00F85B71" w:rsidRDefault="00650B28" w:rsidP="00D257B5">
      <w:pPr>
        <w:pStyle w:val="Default"/>
        <w:rPr>
          <w:rFonts w:ascii="Marianne" w:hAnsi="Marianne"/>
          <w:color w:val="auto"/>
          <w:sz w:val="20"/>
          <w:szCs w:val="20"/>
        </w:rPr>
      </w:pPr>
    </w:p>
    <w:p w14:paraId="6224D14C" w14:textId="77777777" w:rsidR="003A68E7" w:rsidRPr="00F85B71" w:rsidRDefault="003A68E7" w:rsidP="00D257B5">
      <w:pPr>
        <w:tabs>
          <w:tab w:val="left" w:pos="8364"/>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3.</w:t>
      </w:r>
      <w:r w:rsidRPr="00F85B71">
        <w:rPr>
          <w:rFonts w:ascii="Marianne" w:hAnsi="Marianne" w:cs="Arial"/>
          <w:b/>
          <w:bCs/>
          <w:sz w:val="20"/>
          <w:szCs w:val="20"/>
        </w:rPr>
        <w:tab/>
        <w:t>DUREE ET ORGANISATION DE LA PRESTATION</w:t>
      </w:r>
      <w:r w:rsidR="00040C14" w:rsidRPr="00F85B71">
        <w:rPr>
          <w:rFonts w:ascii="Marianne" w:hAnsi="Marianne" w:cs="Arial"/>
          <w:b/>
          <w:bCs/>
          <w:sz w:val="20"/>
          <w:szCs w:val="20"/>
        </w:rPr>
        <w:tab/>
      </w:r>
      <w:r w:rsidRPr="00F85B71">
        <w:rPr>
          <w:rFonts w:ascii="Marianne" w:hAnsi="Marianne" w:cs="Arial"/>
          <w:b/>
          <w:bCs/>
          <w:sz w:val="20"/>
          <w:szCs w:val="20"/>
        </w:rPr>
        <w:t xml:space="preserve">Page </w:t>
      </w:r>
      <w:r w:rsidR="00486192" w:rsidRPr="00F85B71">
        <w:rPr>
          <w:rFonts w:ascii="Marianne" w:hAnsi="Marianne" w:cs="Arial"/>
          <w:b/>
          <w:bCs/>
          <w:sz w:val="20"/>
          <w:szCs w:val="20"/>
        </w:rPr>
        <w:t>7</w:t>
      </w:r>
    </w:p>
    <w:p w14:paraId="397E4E0A" w14:textId="77777777" w:rsidR="003A68E7" w:rsidRPr="00F85B71" w:rsidRDefault="003A68E7" w:rsidP="00D257B5">
      <w:pPr>
        <w:pStyle w:val="Default"/>
        <w:rPr>
          <w:rFonts w:ascii="Marianne" w:hAnsi="Marianne"/>
          <w:color w:val="auto"/>
          <w:sz w:val="20"/>
          <w:szCs w:val="20"/>
        </w:rPr>
      </w:pPr>
    </w:p>
    <w:p w14:paraId="3D84B205" w14:textId="77777777" w:rsidR="00650B28" w:rsidRPr="00F85B71" w:rsidRDefault="003A68E7" w:rsidP="00D257B5">
      <w:pPr>
        <w:tabs>
          <w:tab w:val="left" w:pos="8364"/>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4</w:t>
      </w:r>
      <w:r w:rsidR="00650B28" w:rsidRPr="00F85B71">
        <w:rPr>
          <w:rFonts w:ascii="Marianne" w:hAnsi="Marianne" w:cs="Arial"/>
          <w:b/>
          <w:bCs/>
          <w:sz w:val="20"/>
          <w:szCs w:val="20"/>
        </w:rPr>
        <w:t>.</w:t>
      </w:r>
      <w:r w:rsidR="00650B28" w:rsidRPr="00F85B71">
        <w:rPr>
          <w:rFonts w:ascii="Marianne" w:hAnsi="Marianne" w:cs="Arial"/>
          <w:b/>
          <w:bCs/>
          <w:sz w:val="20"/>
          <w:szCs w:val="20"/>
        </w:rPr>
        <w:tab/>
        <w:t>DECLENCHEMENT</w:t>
      </w:r>
      <w:r w:rsidR="00B43DCF" w:rsidRPr="00F85B71">
        <w:rPr>
          <w:rFonts w:ascii="Marianne" w:hAnsi="Marianne" w:cs="Arial"/>
          <w:b/>
          <w:bCs/>
          <w:sz w:val="20"/>
          <w:szCs w:val="20"/>
        </w:rPr>
        <w:t xml:space="preserve"> DE LA PRESTATION</w:t>
      </w:r>
      <w:r w:rsidR="00040C14" w:rsidRPr="00F85B71">
        <w:rPr>
          <w:rFonts w:ascii="Marianne" w:hAnsi="Marianne" w:cs="Arial"/>
          <w:b/>
          <w:bCs/>
          <w:sz w:val="20"/>
          <w:szCs w:val="20"/>
        </w:rPr>
        <w:tab/>
      </w:r>
      <w:r w:rsidRPr="00F85B71">
        <w:rPr>
          <w:rFonts w:ascii="Marianne" w:hAnsi="Marianne" w:cs="Arial"/>
          <w:b/>
          <w:bCs/>
          <w:sz w:val="20"/>
          <w:szCs w:val="20"/>
        </w:rPr>
        <w:t xml:space="preserve">Page </w:t>
      </w:r>
      <w:r w:rsidR="00486192" w:rsidRPr="00F85B71">
        <w:rPr>
          <w:rFonts w:ascii="Marianne" w:hAnsi="Marianne" w:cs="Arial"/>
          <w:b/>
          <w:bCs/>
          <w:sz w:val="20"/>
          <w:szCs w:val="20"/>
        </w:rPr>
        <w:t>8</w:t>
      </w:r>
      <w:r w:rsidR="00650B28" w:rsidRPr="00F85B71">
        <w:rPr>
          <w:rFonts w:ascii="Marianne" w:hAnsi="Marianne" w:cs="Arial"/>
          <w:b/>
          <w:bCs/>
          <w:sz w:val="20"/>
          <w:szCs w:val="20"/>
        </w:rPr>
        <w:t xml:space="preserve"> </w:t>
      </w:r>
    </w:p>
    <w:p w14:paraId="26AE423C" w14:textId="77777777" w:rsidR="00650B28" w:rsidRPr="00F85B71" w:rsidRDefault="00650B28" w:rsidP="00D257B5">
      <w:pPr>
        <w:tabs>
          <w:tab w:val="right" w:pos="9072"/>
        </w:tabs>
        <w:spacing w:before="0" w:after="0"/>
        <w:ind w:left="360" w:right="-360" w:hanging="360"/>
        <w:rPr>
          <w:rFonts w:ascii="Marianne" w:hAnsi="Marianne" w:cs="Arial"/>
          <w:b/>
          <w:bCs/>
          <w:sz w:val="20"/>
          <w:szCs w:val="20"/>
        </w:rPr>
      </w:pPr>
    </w:p>
    <w:p w14:paraId="062FB82A" w14:textId="77777777" w:rsidR="00650B28" w:rsidRPr="00F85B71" w:rsidRDefault="00650B28" w:rsidP="00D257B5">
      <w:pPr>
        <w:tabs>
          <w:tab w:val="left" w:pos="8364"/>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5.</w:t>
      </w:r>
      <w:r w:rsidRPr="00F85B71">
        <w:rPr>
          <w:rFonts w:ascii="Marianne" w:hAnsi="Marianne" w:cs="Arial"/>
          <w:b/>
          <w:bCs/>
          <w:sz w:val="20"/>
          <w:szCs w:val="20"/>
        </w:rPr>
        <w:tab/>
      </w:r>
      <w:r w:rsidR="00040C14" w:rsidRPr="00F85B71">
        <w:rPr>
          <w:rFonts w:ascii="Marianne" w:hAnsi="Marianne"/>
          <w:b/>
          <w:sz w:val="20"/>
          <w:szCs w:val="20"/>
        </w:rPr>
        <w:t>CONTENU DE LA PRESTATION</w:t>
      </w:r>
      <w:r w:rsidR="00040C14" w:rsidRPr="00F85B71">
        <w:rPr>
          <w:rFonts w:ascii="Marianne" w:hAnsi="Marianne"/>
          <w:b/>
          <w:sz w:val="20"/>
          <w:szCs w:val="20"/>
        </w:rPr>
        <w:tab/>
      </w:r>
      <w:r w:rsidRPr="00F85B71">
        <w:rPr>
          <w:rFonts w:ascii="Marianne" w:hAnsi="Marianne" w:cs="Arial"/>
          <w:b/>
          <w:bCs/>
          <w:sz w:val="20"/>
          <w:szCs w:val="20"/>
        </w:rPr>
        <w:t>Page</w:t>
      </w:r>
      <w:r w:rsidR="00E70B0C" w:rsidRPr="00F85B71">
        <w:rPr>
          <w:rFonts w:ascii="Marianne" w:hAnsi="Marianne" w:cs="Arial"/>
          <w:b/>
          <w:bCs/>
          <w:sz w:val="20"/>
          <w:szCs w:val="20"/>
        </w:rPr>
        <w:t xml:space="preserve"> </w:t>
      </w:r>
      <w:r w:rsidR="00040C14" w:rsidRPr="00F85B71">
        <w:rPr>
          <w:rFonts w:ascii="Marianne" w:hAnsi="Marianne" w:cs="Arial"/>
          <w:b/>
          <w:bCs/>
          <w:sz w:val="20"/>
          <w:szCs w:val="20"/>
        </w:rPr>
        <w:t>9</w:t>
      </w:r>
      <w:r w:rsidRPr="00F85B71">
        <w:rPr>
          <w:rFonts w:ascii="Marianne" w:hAnsi="Marianne" w:cs="Arial"/>
          <w:b/>
          <w:bCs/>
          <w:sz w:val="20"/>
          <w:szCs w:val="20"/>
        </w:rPr>
        <w:t xml:space="preserve"> </w:t>
      </w:r>
    </w:p>
    <w:p w14:paraId="6FB8D7DB" w14:textId="77777777" w:rsidR="00650B28" w:rsidRPr="00F85B71" w:rsidRDefault="00650B28" w:rsidP="00D257B5">
      <w:pPr>
        <w:tabs>
          <w:tab w:val="right" w:pos="9072"/>
        </w:tabs>
        <w:spacing w:before="0" w:after="0"/>
        <w:ind w:left="360" w:right="-360" w:hanging="360"/>
        <w:rPr>
          <w:rFonts w:ascii="Marianne" w:hAnsi="Marianne" w:cs="Arial"/>
          <w:b/>
          <w:bCs/>
          <w:sz w:val="20"/>
          <w:szCs w:val="20"/>
        </w:rPr>
      </w:pPr>
    </w:p>
    <w:p w14:paraId="213DDA08" w14:textId="77777777" w:rsidR="00040C14" w:rsidRPr="00F85B71" w:rsidRDefault="00650B28" w:rsidP="00D257B5">
      <w:pPr>
        <w:tabs>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6.</w:t>
      </w:r>
      <w:r w:rsidRPr="00F85B71">
        <w:rPr>
          <w:rFonts w:ascii="Marianne" w:hAnsi="Marianne" w:cs="Arial"/>
          <w:b/>
          <w:bCs/>
          <w:sz w:val="20"/>
          <w:szCs w:val="20"/>
        </w:rPr>
        <w:tab/>
      </w:r>
      <w:r w:rsidR="00040C14" w:rsidRPr="00F85B71">
        <w:rPr>
          <w:rFonts w:ascii="Marianne" w:hAnsi="Marianne"/>
          <w:b/>
          <w:sz w:val="20"/>
          <w:szCs w:val="20"/>
        </w:rPr>
        <w:t>LIVRABLES</w:t>
      </w:r>
      <w:r w:rsidRPr="00F85B71">
        <w:rPr>
          <w:rFonts w:ascii="Marianne" w:hAnsi="Marianne"/>
          <w:b/>
          <w:sz w:val="20"/>
          <w:szCs w:val="20"/>
        </w:rPr>
        <w:t xml:space="preserve"> ATTENDUS</w:t>
      </w:r>
      <w:r w:rsidR="00040C14" w:rsidRPr="00F85B71">
        <w:rPr>
          <w:rFonts w:ascii="Marianne" w:hAnsi="Marianne" w:cs="Arial"/>
          <w:b/>
          <w:bCs/>
          <w:sz w:val="20"/>
          <w:szCs w:val="20"/>
        </w:rPr>
        <w:tab/>
      </w:r>
      <w:r w:rsidRPr="00F85B71">
        <w:rPr>
          <w:rFonts w:ascii="Marianne" w:hAnsi="Marianne" w:cs="Arial"/>
          <w:b/>
          <w:bCs/>
          <w:sz w:val="20"/>
          <w:szCs w:val="20"/>
        </w:rPr>
        <w:t>Page</w:t>
      </w:r>
      <w:r w:rsidR="00E70B0C" w:rsidRPr="00F85B71">
        <w:rPr>
          <w:rFonts w:ascii="Marianne" w:hAnsi="Marianne" w:cs="Arial"/>
          <w:b/>
          <w:bCs/>
          <w:sz w:val="20"/>
          <w:szCs w:val="20"/>
        </w:rPr>
        <w:t xml:space="preserve"> </w:t>
      </w:r>
      <w:r w:rsidR="00040C14" w:rsidRPr="00F85B71">
        <w:rPr>
          <w:rFonts w:ascii="Marianne" w:hAnsi="Marianne" w:cs="Arial"/>
          <w:b/>
          <w:bCs/>
          <w:sz w:val="20"/>
          <w:szCs w:val="20"/>
        </w:rPr>
        <w:t>13</w:t>
      </w:r>
    </w:p>
    <w:p w14:paraId="5CE226EB" w14:textId="77777777" w:rsidR="0059580B" w:rsidRPr="00F85B71" w:rsidRDefault="0059580B" w:rsidP="00D257B5">
      <w:pPr>
        <w:tabs>
          <w:tab w:val="right" w:pos="9072"/>
        </w:tabs>
        <w:spacing w:before="0" w:after="0"/>
        <w:ind w:left="360" w:right="-360" w:hanging="360"/>
        <w:rPr>
          <w:rFonts w:ascii="Marianne" w:hAnsi="Marianne" w:cs="Arial"/>
          <w:b/>
          <w:bCs/>
          <w:sz w:val="20"/>
          <w:szCs w:val="20"/>
        </w:rPr>
      </w:pPr>
    </w:p>
    <w:p w14:paraId="6AFBE02F" w14:textId="2CFE821D" w:rsidR="0059580B" w:rsidRPr="00F85B71" w:rsidRDefault="0059580B" w:rsidP="00D257B5">
      <w:pPr>
        <w:tabs>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 xml:space="preserve">7. </w:t>
      </w:r>
      <w:r w:rsidRPr="00F85B71">
        <w:rPr>
          <w:rFonts w:ascii="Marianne" w:hAnsi="Marianne" w:cs="Arial"/>
          <w:b/>
          <w:bCs/>
          <w:sz w:val="20"/>
          <w:szCs w:val="20"/>
        </w:rPr>
        <w:tab/>
        <w:t xml:space="preserve">GOUVERNANCE ET DEPLOIEMENT                                                                    </w:t>
      </w:r>
      <w:r w:rsidR="00B74BB5">
        <w:rPr>
          <w:rFonts w:ascii="Marianne" w:hAnsi="Marianne" w:cs="Arial"/>
          <w:b/>
          <w:bCs/>
          <w:sz w:val="20"/>
          <w:szCs w:val="20"/>
        </w:rPr>
        <w:tab/>
      </w:r>
      <w:r w:rsidRPr="00F85B71">
        <w:rPr>
          <w:rFonts w:ascii="Marianne" w:hAnsi="Marianne" w:cs="Arial"/>
          <w:b/>
          <w:bCs/>
          <w:sz w:val="20"/>
          <w:szCs w:val="20"/>
        </w:rPr>
        <w:t xml:space="preserve">  Page 13</w:t>
      </w:r>
    </w:p>
    <w:p w14:paraId="5BD44A9B" w14:textId="77777777" w:rsidR="00650B28" w:rsidRPr="00F85B71" w:rsidRDefault="00650B28" w:rsidP="00D257B5">
      <w:pPr>
        <w:tabs>
          <w:tab w:val="right" w:pos="9072"/>
        </w:tabs>
        <w:spacing w:before="0" w:after="0"/>
        <w:ind w:left="360" w:right="-360" w:hanging="360"/>
        <w:rPr>
          <w:rFonts w:ascii="Marianne" w:hAnsi="Marianne" w:cs="Arial"/>
          <w:b/>
          <w:bCs/>
          <w:sz w:val="20"/>
          <w:szCs w:val="20"/>
        </w:rPr>
      </w:pPr>
    </w:p>
    <w:p w14:paraId="7A3F0CEC" w14:textId="0D023D4D" w:rsidR="00650B28" w:rsidRPr="00F85B71" w:rsidRDefault="00E53E7B" w:rsidP="00D257B5">
      <w:pPr>
        <w:tabs>
          <w:tab w:val="left" w:pos="8364"/>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8</w:t>
      </w:r>
      <w:r w:rsidR="00650B28" w:rsidRPr="00F85B71">
        <w:rPr>
          <w:rFonts w:ascii="Marianne" w:hAnsi="Marianne" w:cs="Arial"/>
          <w:b/>
          <w:bCs/>
          <w:sz w:val="20"/>
          <w:szCs w:val="20"/>
        </w:rPr>
        <w:t>.</w:t>
      </w:r>
      <w:r w:rsidR="00650B28" w:rsidRPr="00F85B71">
        <w:rPr>
          <w:rFonts w:ascii="Marianne" w:hAnsi="Marianne" w:cs="Arial"/>
          <w:b/>
          <w:bCs/>
          <w:sz w:val="20"/>
          <w:szCs w:val="20"/>
        </w:rPr>
        <w:tab/>
        <w:t>MOYENS ET COMPETENCES NECESSAIRES</w:t>
      </w:r>
      <w:r w:rsidR="006336B3" w:rsidRPr="00F85B71">
        <w:rPr>
          <w:rFonts w:ascii="Marianne" w:hAnsi="Marianne" w:cs="Arial"/>
          <w:b/>
          <w:bCs/>
          <w:sz w:val="20"/>
          <w:szCs w:val="20"/>
        </w:rPr>
        <w:tab/>
      </w:r>
      <w:r w:rsidR="00650B28" w:rsidRPr="00F85B71">
        <w:rPr>
          <w:rFonts w:ascii="Marianne" w:hAnsi="Marianne" w:cs="Arial"/>
          <w:b/>
          <w:bCs/>
          <w:sz w:val="20"/>
          <w:szCs w:val="20"/>
        </w:rPr>
        <w:t>Page</w:t>
      </w:r>
      <w:r w:rsidR="00E70B0C" w:rsidRPr="00F85B71">
        <w:rPr>
          <w:rFonts w:ascii="Marianne" w:hAnsi="Marianne" w:cs="Arial"/>
          <w:b/>
          <w:bCs/>
          <w:sz w:val="20"/>
          <w:szCs w:val="20"/>
        </w:rPr>
        <w:t xml:space="preserve"> </w:t>
      </w:r>
      <w:r w:rsidR="0059580B" w:rsidRPr="00F85B71">
        <w:rPr>
          <w:rFonts w:ascii="Marianne" w:hAnsi="Marianne" w:cs="Arial"/>
          <w:b/>
          <w:bCs/>
          <w:sz w:val="20"/>
          <w:szCs w:val="20"/>
        </w:rPr>
        <w:t>13</w:t>
      </w:r>
      <w:r w:rsidR="00650B28" w:rsidRPr="00F85B71">
        <w:rPr>
          <w:rFonts w:ascii="Marianne" w:hAnsi="Marianne" w:cs="Arial"/>
          <w:b/>
          <w:bCs/>
          <w:sz w:val="20"/>
          <w:szCs w:val="20"/>
        </w:rPr>
        <w:t xml:space="preserve"> </w:t>
      </w:r>
    </w:p>
    <w:p w14:paraId="5FDFBA29" w14:textId="77777777" w:rsidR="00651DD8" w:rsidRPr="00F85B71" w:rsidRDefault="00651DD8" w:rsidP="00D257B5">
      <w:pPr>
        <w:pStyle w:val="Default"/>
        <w:rPr>
          <w:rFonts w:ascii="Marianne" w:hAnsi="Marianne"/>
          <w:color w:val="auto"/>
          <w:sz w:val="20"/>
          <w:szCs w:val="20"/>
        </w:rPr>
      </w:pPr>
    </w:p>
    <w:p w14:paraId="24F59DA0" w14:textId="3AD24D34" w:rsidR="007C1B2A" w:rsidRPr="00F85B71" w:rsidRDefault="00E53E7B" w:rsidP="00D257B5">
      <w:pPr>
        <w:tabs>
          <w:tab w:val="right" w:pos="9072"/>
        </w:tabs>
        <w:spacing w:before="0" w:after="0"/>
        <w:ind w:left="360" w:right="-360" w:hanging="360"/>
        <w:rPr>
          <w:rFonts w:ascii="Marianne" w:hAnsi="Marianne" w:cs="Arial"/>
          <w:b/>
          <w:bCs/>
          <w:sz w:val="20"/>
          <w:szCs w:val="20"/>
        </w:rPr>
      </w:pPr>
      <w:r w:rsidRPr="00F85B71">
        <w:rPr>
          <w:rFonts w:ascii="Marianne" w:hAnsi="Marianne" w:cs="Arial"/>
          <w:b/>
          <w:bCs/>
          <w:sz w:val="20"/>
          <w:szCs w:val="20"/>
        </w:rPr>
        <w:t>9</w:t>
      </w:r>
      <w:r w:rsidR="00650B28" w:rsidRPr="00F85B71">
        <w:rPr>
          <w:rFonts w:ascii="Marianne" w:hAnsi="Marianne" w:cs="Arial"/>
          <w:b/>
          <w:bCs/>
          <w:sz w:val="20"/>
          <w:szCs w:val="20"/>
        </w:rPr>
        <w:t>.</w:t>
      </w:r>
      <w:r w:rsidR="00A766C3" w:rsidRPr="00F85B71">
        <w:rPr>
          <w:rFonts w:ascii="Marianne" w:hAnsi="Marianne" w:cs="Arial"/>
          <w:b/>
          <w:bCs/>
          <w:sz w:val="20"/>
          <w:szCs w:val="20"/>
        </w:rPr>
        <w:t xml:space="preserve"> </w:t>
      </w:r>
      <w:r w:rsidR="00FE72AE" w:rsidRPr="00F85B71">
        <w:rPr>
          <w:rFonts w:ascii="Marianne" w:hAnsi="Marianne" w:cs="Arial"/>
          <w:b/>
          <w:sz w:val="20"/>
          <w:szCs w:val="20"/>
        </w:rPr>
        <w:t>RENCONTRE PREALABLE AUX PREMIERES PRESCRIPTIONS</w:t>
      </w:r>
      <w:r w:rsidR="00650B28" w:rsidRPr="00F85B71">
        <w:rPr>
          <w:rFonts w:ascii="Marianne" w:hAnsi="Marianne" w:cs="Arial"/>
          <w:b/>
          <w:bCs/>
          <w:sz w:val="20"/>
          <w:szCs w:val="20"/>
        </w:rPr>
        <w:t xml:space="preserve">                          </w:t>
      </w:r>
      <w:r w:rsidR="00B74BB5">
        <w:rPr>
          <w:rFonts w:ascii="Marianne" w:hAnsi="Marianne" w:cs="Arial"/>
          <w:b/>
          <w:bCs/>
          <w:sz w:val="20"/>
          <w:szCs w:val="20"/>
        </w:rPr>
        <w:tab/>
      </w:r>
      <w:r w:rsidR="00650B28" w:rsidRPr="00F85B71">
        <w:rPr>
          <w:rFonts w:ascii="Marianne" w:hAnsi="Marianne" w:cs="Arial"/>
          <w:b/>
          <w:bCs/>
          <w:sz w:val="20"/>
          <w:szCs w:val="20"/>
        </w:rPr>
        <w:t xml:space="preserve">  </w:t>
      </w:r>
      <w:r w:rsidR="00040C14" w:rsidRPr="00F85B71">
        <w:rPr>
          <w:rFonts w:ascii="Marianne" w:hAnsi="Marianne" w:cs="Arial"/>
          <w:b/>
          <w:bCs/>
          <w:sz w:val="20"/>
          <w:szCs w:val="20"/>
        </w:rPr>
        <w:t xml:space="preserve"> </w:t>
      </w:r>
      <w:r w:rsidR="00650B28" w:rsidRPr="00F85B71">
        <w:rPr>
          <w:rFonts w:ascii="Marianne" w:hAnsi="Marianne" w:cs="Arial"/>
          <w:b/>
          <w:bCs/>
          <w:sz w:val="20"/>
          <w:szCs w:val="20"/>
        </w:rPr>
        <w:t xml:space="preserve">Page </w:t>
      </w:r>
      <w:r w:rsidR="00486192" w:rsidRPr="00F85B71">
        <w:rPr>
          <w:rFonts w:ascii="Marianne" w:hAnsi="Marianne" w:cs="Arial"/>
          <w:b/>
          <w:bCs/>
          <w:sz w:val="20"/>
          <w:szCs w:val="20"/>
        </w:rPr>
        <w:t>1</w:t>
      </w:r>
      <w:r w:rsidR="0059580B" w:rsidRPr="00F85B71">
        <w:rPr>
          <w:rFonts w:ascii="Marianne" w:hAnsi="Marianne" w:cs="Arial"/>
          <w:b/>
          <w:bCs/>
          <w:sz w:val="20"/>
          <w:szCs w:val="20"/>
        </w:rPr>
        <w:t>4</w:t>
      </w:r>
    </w:p>
    <w:p w14:paraId="7DACB7B9" w14:textId="77777777" w:rsidR="00B144D0" w:rsidRPr="00F85B71" w:rsidRDefault="00B144D0" w:rsidP="00D257B5">
      <w:pPr>
        <w:tabs>
          <w:tab w:val="right" w:pos="9072"/>
        </w:tabs>
        <w:spacing w:before="0" w:after="0"/>
        <w:ind w:left="360" w:right="-360" w:hanging="360"/>
        <w:rPr>
          <w:rFonts w:ascii="Marianne" w:hAnsi="Marianne" w:cs="Arial"/>
          <w:b/>
          <w:bCs/>
          <w:sz w:val="20"/>
          <w:szCs w:val="20"/>
        </w:rPr>
      </w:pPr>
    </w:p>
    <w:p w14:paraId="661121AD" w14:textId="77777777" w:rsidR="00B144D0" w:rsidRPr="00F85B71" w:rsidRDefault="00B144D0" w:rsidP="00D257B5">
      <w:pPr>
        <w:tabs>
          <w:tab w:val="right" w:pos="9072"/>
        </w:tabs>
        <w:spacing w:before="0" w:after="0"/>
        <w:ind w:left="357" w:right="-360" w:hanging="357"/>
        <w:rPr>
          <w:rFonts w:ascii="Marianne" w:hAnsi="Marianne" w:cs="Arial"/>
          <w:b/>
          <w:bCs/>
          <w:sz w:val="20"/>
          <w:szCs w:val="20"/>
        </w:rPr>
      </w:pPr>
    </w:p>
    <w:p w14:paraId="3A45D239" w14:textId="77777777" w:rsidR="00B144D0" w:rsidRPr="00F85B71" w:rsidRDefault="00B144D0" w:rsidP="006C637B">
      <w:pPr>
        <w:tabs>
          <w:tab w:val="right" w:pos="9072"/>
        </w:tabs>
        <w:spacing w:before="0" w:after="0"/>
        <w:ind w:left="357" w:right="-360" w:hanging="357"/>
        <w:jc w:val="both"/>
        <w:rPr>
          <w:rFonts w:ascii="Marianne" w:hAnsi="Marianne" w:cs="Arial"/>
          <w:b/>
          <w:bCs/>
          <w:sz w:val="20"/>
          <w:szCs w:val="20"/>
        </w:rPr>
      </w:pPr>
    </w:p>
    <w:p w14:paraId="239EAF86" w14:textId="77777777" w:rsidR="00B144D0" w:rsidRPr="00F85B71" w:rsidRDefault="00B144D0" w:rsidP="006C637B">
      <w:pPr>
        <w:spacing w:before="0" w:after="0"/>
        <w:ind w:left="357" w:hanging="357"/>
        <w:jc w:val="both"/>
        <w:rPr>
          <w:rFonts w:ascii="Marianne" w:hAnsi="Marianne" w:cs="Arial"/>
          <w:b/>
          <w:bCs/>
          <w:sz w:val="20"/>
          <w:szCs w:val="20"/>
        </w:rPr>
      </w:pPr>
      <w:r w:rsidRPr="00F85B71">
        <w:rPr>
          <w:rFonts w:ascii="Marianne" w:hAnsi="Marianne" w:cs="Arial"/>
          <w:b/>
          <w:bCs/>
          <w:sz w:val="20"/>
          <w:szCs w:val="20"/>
          <w:u w:val="single"/>
        </w:rPr>
        <w:t>Annexes</w:t>
      </w:r>
      <w:r w:rsidRPr="00F85B71">
        <w:rPr>
          <w:rFonts w:ascii="Marianne" w:hAnsi="Marianne" w:cs="Arial"/>
          <w:b/>
          <w:bCs/>
          <w:sz w:val="20"/>
          <w:szCs w:val="20"/>
        </w:rPr>
        <w:t> :</w:t>
      </w:r>
    </w:p>
    <w:p w14:paraId="19C060DA" w14:textId="77777777" w:rsidR="00B144D0" w:rsidRPr="00F85B71" w:rsidRDefault="00B144D0" w:rsidP="006C637B">
      <w:pPr>
        <w:spacing w:before="0" w:after="0"/>
        <w:ind w:left="357" w:hanging="357"/>
        <w:jc w:val="both"/>
        <w:rPr>
          <w:rFonts w:ascii="Marianne" w:hAnsi="Marianne" w:cs="Arial"/>
          <w:b/>
          <w:bCs/>
          <w:sz w:val="20"/>
          <w:szCs w:val="20"/>
        </w:rPr>
      </w:pPr>
    </w:p>
    <w:p w14:paraId="04505561" w14:textId="4DF99F3F" w:rsidR="00A772E7" w:rsidRPr="00F85B71" w:rsidRDefault="00A772E7" w:rsidP="00A772E7">
      <w:pPr>
        <w:tabs>
          <w:tab w:val="left" w:pos="1425"/>
        </w:tabs>
        <w:spacing w:before="0" w:after="0"/>
        <w:ind w:left="357" w:hanging="357"/>
        <w:jc w:val="both"/>
        <w:rPr>
          <w:rFonts w:ascii="Marianne" w:hAnsi="Marianne" w:cs="Arial"/>
          <w:b/>
          <w:bCs/>
          <w:sz w:val="20"/>
          <w:szCs w:val="20"/>
        </w:rPr>
      </w:pPr>
      <w:r w:rsidRPr="00F85B71">
        <w:rPr>
          <w:rFonts w:ascii="Marianne" w:hAnsi="Marianne" w:cs="Arial"/>
          <w:b/>
          <w:bCs/>
          <w:sz w:val="20"/>
          <w:szCs w:val="20"/>
        </w:rPr>
        <w:t xml:space="preserve">Annexe 1 </w:t>
      </w:r>
      <w:r w:rsidRPr="00F85B71">
        <w:rPr>
          <w:rFonts w:ascii="Marianne" w:hAnsi="Marianne" w:cs="Arial"/>
          <w:b/>
          <w:bCs/>
          <w:sz w:val="20"/>
          <w:szCs w:val="20"/>
        </w:rPr>
        <w:tab/>
      </w:r>
      <w:r w:rsidR="000E43CA" w:rsidRPr="00F85B71">
        <w:rPr>
          <w:rFonts w:ascii="Marianne" w:hAnsi="Marianne" w:cs="Arial"/>
          <w:b/>
          <w:bCs/>
          <w:sz w:val="20"/>
          <w:szCs w:val="20"/>
        </w:rPr>
        <w:t>Schéma de la prestation</w:t>
      </w:r>
    </w:p>
    <w:p w14:paraId="18E816F9" w14:textId="00C13817" w:rsidR="00263290" w:rsidRPr="00F85B71" w:rsidRDefault="00075FB0" w:rsidP="006C637B">
      <w:pPr>
        <w:spacing w:before="0" w:after="0"/>
        <w:ind w:left="357" w:hanging="357"/>
        <w:jc w:val="both"/>
        <w:rPr>
          <w:rFonts w:ascii="Marianne" w:hAnsi="Marianne" w:cs="Arial"/>
          <w:b/>
          <w:bCs/>
          <w:sz w:val="20"/>
          <w:szCs w:val="20"/>
        </w:rPr>
      </w:pPr>
      <w:r w:rsidRPr="00F85B71">
        <w:rPr>
          <w:rFonts w:ascii="Marianne" w:hAnsi="Marianne" w:cs="Arial"/>
          <w:b/>
          <w:bCs/>
          <w:sz w:val="20"/>
          <w:szCs w:val="20"/>
        </w:rPr>
        <w:t xml:space="preserve">Annexe </w:t>
      </w:r>
      <w:r w:rsidR="00A772E7" w:rsidRPr="00F85B71">
        <w:rPr>
          <w:rFonts w:ascii="Marianne" w:hAnsi="Marianne" w:cs="Arial"/>
          <w:b/>
          <w:bCs/>
          <w:sz w:val="20"/>
          <w:szCs w:val="20"/>
        </w:rPr>
        <w:t>2</w:t>
      </w:r>
      <w:r w:rsidRPr="00F85B71">
        <w:rPr>
          <w:rFonts w:ascii="Marianne" w:hAnsi="Marianne" w:cs="Arial"/>
          <w:b/>
          <w:bCs/>
          <w:sz w:val="20"/>
          <w:szCs w:val="20"/>
        </w:rPr>
        <w:tab/>
      </w:r>
      <w:r w:rsidR="00A766C3" w:rsidRPr="00F85B71">
        <w:rPr>
          <w:rFonts w:ascii="Marianne" w:hAnsi="Marianne" w:cs="Arial"/>
          <w:b/>
          <w:bCs/>
          <w:sz w:val="20"/>
          <w:szCs w:val="20"/>
        </w:rPr>
        <w:t>livrables</w:t>
      </w:r>
    </w:p>
    <w:p w14:paraId="27D8CB2B" w14:textId="33CAD3F4" w:rsidR="00ED47D3" w:rsidRPr="00F85B71" w:rsidRDefault="00ED47D3" w:rsidP="00A463D2">
      <w:pPr>
        <w:tabs>
          <w:tab w:val="left" w:pos="426"/>
          <w:tab w:val="left" w:pos="1425"/>
        </w:tabs>
        <w:spacing w:before="0" w:after="0"/>
        <w:ind w:left="284" w:hanging="357"/>
        <w:jc w:val="both"/>
        <w:rPr>
          <w:rFonts w:ascii="Marianne" w:hAnsi="Marianne" w:cs="Arial"/>
          <w:b/>
          <w:bCs/>
          <w:sz w:val="20"/>
          <w:szCs w:val="20"/>
        </w:rPr>
      </w:pPr>
      <w:r w:rsidRPr="00F85B71">
        <w:rPr>
          <w:rFonts w:ascii="Marianne" w:hAnsi="Marianne" w:cs="Arial"/>
          <w:b/>
          <w:bCs/>
          <w:sz w:val="20"/>
          <w:szCs w:val="20"/>
        </w:rPr>
        <w:t xml:space="preserve">Annexe </w:t>
      </w:r>
      <w:r w:rsidR="00AF28DF" w:rsidRPr="00F85B71">
        <w:rPr>
          <w:rFonts w:ascii="Marianne" w:hAnsi="Marianne" w:cs="Arial"/>
          <w:b/>
          <w:bCs/>
          <w:sz w:val="20"/>
          <w:szCs w:val="20"/>
        </w:rPr>
        <w:t>3</w:t>
      </w:r>
      <w:r w:rsidR="00C43CD2">
        <w:rPr>
          <w:rFonts w:ascii="Marianne" w:hAnsi="Marianne" w:cs="Arial"/>
          <w:b/>
          <w:bCs/>
          <w:sz w:val="20"/>
          <w:szCs w:val="20"/>
        </w:rPr>
        <w:t xml:space="preserve"> </w:t>
      </w:r>
      <w:r w:rsidR="00C43CD2">
        <w:rPr>
          <w:rFonts w:ascii="Marianne" w:hAnsi="Marianne" w:cs="Arial"/>
          <w:b/>
          <w:bCs/>
          <w:sz w:val="20"/>
          <w:szCs w:val="20"/>
        </w:rPr>
        <w:tab/>
      </w:r>
      <w:r w:rsidR="00AF28DF" w:rsidRPr="00F85B71">
        <w:rPr>
          <w:rFonts w:ascii="Marianne" w:hAnsi="Marianne" w:cs="Arial"/>
          <w:b/>
          <w:bCs/>
          <w:sz w:val="20"/>
          <w:szCs w:val="20"/>
        </w:rPr>
        <w:t>liste</w:t>
      </w:r>
      <w:r w:rsidR="00707087" w:rsidRPr="00F85B71">
        <w:rPr>
          <w:rFonts w:ascii="Marianne" w:hAnsi="Marianne" w:cs="Arial"/>
          <w:b/>
          <w:bCs/>
          <w:sz w:val="20"/>
          <w:szCs w:val="20"/>
        </w:rPr>
        <w:t xml:space="preserve"> des établissements pénitentiaires concernés avec agence prescriptrice</w:t>
      </w:r>
    </w:p>
    <w:p w14:paraId="3BCBC266" w14:textId="77777777" w:rsidR="00B144D0" w:rsidRPr="00A463D2" w:rsidRDefault="00B144D0" w:rsidP="00A463D2">
      <w:pPr>
        <w:tabs>
          <w:tab w:val="left" w:pos="1425"/>
        </w:tabs>
        <w:spacing w:before="0" w:after="0"/>
        <w:ind w:left="357" w:hanging="357"/>
        <w:jc w:val="both"/>
        <w:rPr>
          <w:rFonts w:ascii="Marianne" w:hAnsi="Marianne" w:cs="Arial"/>
          <w:b/>
          <w:bCs/>
          <w:sz w:val="20"/>
          <w:szCs w:val="20"/>
        </w:rPr>
      </w:pPr>
    </w:p>
    <w:p w14:paraId="12ED95EE" w14:textId="77777777" w:rsidR="00B144D0" w:rsidRPr="00F85B71" w:rsidRDefault="00B144D0" w:rsidP="006C637B">
      <w:pPr>
        <w:pStyle w:val="Default"/>
        <w:jc w:val="both"/>
        <w:rPr>
          <w:rFonts w:ascii="Marianne" w:hAnsi="Marianne"/>
          <w:color w:val="auto"/>
          <w:sz w:val="20"/>
          <w:szCs w:val="20"/>
        </w:rPr>
      </w:pPr>
    </w:p>
    <w:p w14:paraId="3F9D7AE4" w14:textId="2ADF627A" w:rsidR="00B144D0" w:rsidRPr="009851C5" w:rsidRDefault="007A3DCF" w:rsidP="006C637B">
      <w:pPr>
        <w:pStyle w:val="Titre1"/>
        <w:spacing w:before="0" w:after="0"/>
        <w:jc w:val="both"/>
        <w:rPr>
          <w:rFonts w:ascii="Marianne" w:hAnsi="Marianne" w:cs="Arial"/>
          <w:b/>
        </w:rPr>
      </w:pPr>
      <w:bookmarkStart w:id="0" w:name="_Toc284926343"/>
      <w:bookmarkStart w:id="1" w:name="_Toc292891258"/>
      <w:r w:rsidRPr="00F85B71">
        <w:rPr>
          <w:rFonts w:ascii="Marianne" w:hAnsi="Marianne" w:cs="Arial"/>
          <w:b/>
          <w:sz w:val="20"/>
          <w:szCs w:val="20"/>
        </w:rPr>
        <w:br w:type="page"/>
      </w:r>
      <w:r w:rsidR="00B144D0" w:rsidRPr="009851C5">
        <w:rPr>
          <w:rFonts w:ascii="Marianne" w:hAnsi="Marianne" w:cs="Arial"/>
          <w:b/>
        </w:rPr>
        <w:lastRenderedPageBreak/>
        <w:t>GLOSSAIRE</w:t>
      </w:r>
      <w:bookmarkEnd w:id="0"/>
      <w:bookmarkEnd w:id="1"/>
    </w:p>
    <w:p w14:paraId="178055D9" w14:textId="77777777" w:rsidR="00B144D0" w:rsidRPr="009851C5" w:rsidRDefault="00B144D0" w:rsidP="004377FD">
      <w:pPr>
        <w:spacing w:before="0" w:after="0"/>
        <w:jc w:val="both"/>
        <w:rPr>
          <w:rFonts w:ascii="Marianne" w:hAnsi="Marianne" w:cs="Arial"/>
          <w:b/>
          <w:bCs/>
        </w:rPr>
      </w:pPr>
    </w:p>
    <w:p w14:paraId="316A1137" w14:textId="77777777" w:rsidR="00B144D0" w:rsidRPr="009851C5" w:rsidRDefault="00B144D0" w:rsidP="00726F3D">
      <w:pPr>
        <w:spacing w:before="0" w:after="0"/>
        <w:jc w:val="both"/>
        <w:rPr>
          <w:rFonts w:ascii="Marianne" w:hAnsi="Marianne" w:cs="Arial"/>
          <w:b/>
          <w:bCs/>
        </w:rPr>
      </w:pPr>
    </w:p>
    <w:p w14:paraId="4D234B56" w14:textId="77777777" w:rsidR="0087074F" w:rsidRPr="009851C5" w:rsidRDefault="0087074F" w:rsidP="006C637B">
      <w:pPr>
        <w:pStyle w:val="Default"/>
        <w:jc w:val="both"/>
        <w:rPr>
          <w:rFonts w:ascii="Marianne" w:hAnsi="Marianne"/>
          <w:color w:val="auto"/>
        </w:rPr>
      </w:pPr>
    </w:p>
    <w:p w14:paraId="5E0E12B5" w14:textId="77777777" w:rsidR="0087074F" w:rsidRPr="009851C5" w:rsidRDefault="0087074F" w:rsidP="006C637B">
      <w:pPr>
        <w:pStyle w:val="Default"/>
        <w:jc w:val="both"/>
        <w:rPr>
          <w:rFonts w:ascii="Marianne" w:hAnsi="Marianne"/>
          <w:color w:val="auto"/>
        </w:rPr>
      </w:pPr>
    </w:p>
    <w:p w14:paraId="5CF09C3E" w14:textId="77777777" w:rsidR="00B144D0" w:rsidRPr="009851C5" w:rsidRDefault="00B144D0" w:rsidP="006C637B">
      <w:pPr>
        <w:pStyle w:val="Default"/>
        <w:jc w:val="both"/>
        <w:rPr>
          <w:rFonts w:ascii="Marianne" w:hAnsi="Marianne"/>
          <w:color w:val="auto"/>
        </w:rPr>
      </w:pPr>
    </w:p>
    <w:p w14:paraId="15A6E558" w14:textId="77777777" w:rsidR="00B144D0" w:rsidRPr="00F85B71" w:rsidRDefault="00B144D0" w:rsidP="004377FD">
      <w:pPr>
        <w:spacing w:before="0" w:after="0"/>
        <w:jc w:val="both"/>
        <w:rPr>
          <w:rFonts w:ascii="Marianne" w:hAnsi="Marianne" w:cs="Arial"/>
          <w:b/>
          <w:bCs/>
          <w:sz w:val="22"/>
          <w:szCs w:val="22"/>
        </w:rPr>
      </w:pPr>
      <w:r w:rsidRPr="00F85B71">
        <w:rPr>
          <w:rFonts w:ascii="Marianne" w:hAnsi="Marianne" w:cs="Arial"/>
          <w:b/>
          <w:bCs/>
          <w:sz w:val="22"/>
          <w:szCs w:val="22"/>
        </w:rPr>
        <w:t xml:space="preserve">Prestataire : </w:t>
      </w:r>
    </w:p>
    <w:p w14:paraId="3EB92D3F" w14:textId="77777777" w:rsidR="00B144D0" w:rsidRPr="00F85B71" w:rsidRDefault="00B144D0" w:rsidP="00726F3D">
      <w:pPr>
        <w:spacing w:before="0" w:after="0"/>
        <w:jc w:val="both"/>
        <w:rPr>
          <w:rFonts w:ascii="Marianne" w:hAnsi="Marianne" w:cs="Arial"/>
          <w:sz w:val="22"/>
          <w:szCs w:val="22"/>
        </w:rPr>
      </w:pPr>
      <w:r w:rsidRPr="00F85B71">
        <w:rPr>
          <w:rFonts w:ascii="Marianne" w:hAnsi="Marianne" w:cs="Arial"/>
          <w:sz w:val="22"/>
          <w:szCs w:val="22"/>
        </w:rPr>
        <w:t xml:space="preserve">Organisme dispensant la prestation.  </w:t>
      </w:r>
    </w:p>
    <w:p w14:paraId="6109A047" w14:textId="77777777" w:rsidR="00B144D0" w:rsidRPr="00F85B71" w:rsidRDefault="00B144D0" w:rsidP="006C637B">
      <w:pPr>
        <w:spacing w:before="0" w:after="0"/>
        <w:jc w:val="both"/>
        <w:rPr>
          <w:rFonts w:ascii="Marianne" w:hAnsi="Marianne" w:cs="Arial"/>
          <w:b/>
          <w:bCs/>
          <w:sz w:val="22"/>
          <w:szCs w:val="22"/>
        </w:rPr>
      </w:pPr>
    </w:p>
    <w:p w14:paraId="4956AE31" w14:textId="77777777" w:rsidR="00DF4E1D" w:rsidRPr="00F85B71" w:rsidRDefault="00DF4E1D" w:rsidP="006C637B">
      <w:pPr>
        <w:spacing w:before="0" w:after="0"/>
        <w:jc w:val="both"/>
        <w:rPr>
          <w:rFonts w:ascii="Marianne" w:hAnsi="Marianne" w:cs="Arial"/>
          <w:sz w:val="22"/>
          <w:szCs w:val="22"/>
        </w:rPr>
      </w:pPr>
      <w:r w:rsidRPr="00F85B71">
        <w:rPr>
          <w:rFonts w:ascii="Marianne" w:hAnsi="Marianne" w:cs="Arial"/>
          <w:b/>
          <w:bCs/>
          <w:sz w:val="22"/>
          <w:szCs w:val="22"/>
        </w:rPr>
        <w:t>Bénéficiaire</w:t>
      </w:r>
      <w:r w:rsidRPr="00F85B71">
        <w:rPr>
          <w:rFonts w:ascii="Marianne" w:hAnsi="Marianne" w:cs="Arial"/>
          <w:sz w:val="22"/>
          <w:szCs w:val="22"/>
        </w:rPr>
        <w:t xml:space="preserve"> : </w:t>
      </w:r>
    </w:p>
    <w:p w14:paraId="6DDD66D2" w14:textId="4E3B0A7D" w:rsidR="00B65FF3" w:rsidRPr="001F1F5A" w:rsidRDefault="00B65FF3" w:rsidP="00B65FF3">
      <w:pPr>
        <w:pStyle w:val="Default"/>
        <w:jc w:val="both"/>
        <w:rPr>
          <w:rFonts w:ascii="Marianne" w:hAnsi="Marianne"/>
          <w:color w:val="auto"/>
          <w:sz w:val="20"/>
          <w:szCs w:val="20"/>
        </w:rPr>
      </w:pPr>
      <w:r w:rsidRPr="001F1F5A">
        <w:rPr>
          <w:rFonts w:ascii="Marianne" w:hAnsi="Marianne"/>
          <w:color w:val="auto"/>
          <w:sz w:val="20"/>
          <w:szCs w:val="20"/>
        </w:rPr>
        <w:t xml:space="preserve">Personnes détenues visées par la convention nationale 2023-2025 entre France Travail et le </w:t>
      </w:r>
      <w:r>
        <w:rPr>
          <w:rFonts w:ascii="Marianne" w:hAnsi="Marianne"/>
          <w:color w:val="auto"/>
          <w:sz w:val="20"/>
          <w:szCs w:val="20"/>
        </w:rPr>
        <w:t>M</w:t>
      </w:r>
      <w:r w:rsidRPr="001F1F5A">
        <w:rPr>
          <w:rFonts w:ascii="Marianne" w:hAnsi="Marianne"/>
          <w:color w:val="auto"/>
          <w:sz w:val="20"/>
          <w:szCs w:val="20"/>
        </w:rPr>
        <w:t>inistère de la Justice, à savoir : inscrites en catégorie 4-P</w:t>
      </w:r>
      <w:r w:rsidR="005038D7">
        <w:rPr>
          <w:rFonts w:ascii="Marianne" w:hAnsi="Marianne"/>
          <w:color w:val="auto"/>
          <w:sz w:val="20"/>
          <w:szCs w:val="20"/>
        </w:rPr>
        <w:t xml:space="preserve">lacées sous </w:t>
      </w:r>
      <w:r w:rsidRPr="001F1F5A">
        <w:rPr>
          <w:rFonts w:ascii="Marianne" w:hAnsi="Marianne"/>
          <w:color w:val="auto"/>
          <w:sz w:val="20"/>
          <w:szCs w:val="20"/>
        </w:rPr>
        <w:t>M</w:t>
      </w:r>
      <w:r w:rsidR="005038D7">
        <w:rPr>
          <w:rFonts w:ascii="Marianne" w:hAnsi="Marianne"/>
          <w:color w:val="auto"/>
          <w:sz w:val="20"/>
          <w:szCs w:val="20"/>
        </w:rPr>
        <w:t xml:space="preserve">ain de </w:t>
      </w:r>
      <w:r w:rsidRPr="001F1F5A">
        <w:rPr>
          <w:rFonts w:ascii="Marianne" w:hAnsi="Marianne"/>
          <w:color w:val="auto"/>
          <w:sz w:val="20"/>
          <w:szCs w:val="20"/>
        </w:rPr>
        <w:t>J</w:t>
      </w:r>
      <w:r w:rsidR="005038D7">
        <w:rPr>
          <w:rFonts w:ascii="Marianne" w:hAnsi="Marianne"/>
          <w:color w:val="auto"/>
          <w:sz w:val="20"/>
          <w:szCs w:val="20"/>
        </w:rPr>
        <w:t>ustice</w:t>
      </w:r>
      <w:r w:rsidRPr="001F1F5A">
        <w:rPr>
          <w:rFonts w:ascii="Marianne" w:hAnsi="Marianne"/>
          <w:color w:val="auto"/>
          <w:sz w:val="20"/>
          <w:szCs w:val="20"/>
        </w:rPr>
        <w:t xml:space="preserve"> et suivies à ce titre par un conseiller France Travail Justice, ayant un reliquat de peine de 12 mois maximum.</w:t>
      </w:r>
    </w:p>
    <w:p w14:paraId="55DE54E8" w14:textId="0183BAA8" w:rsidR="00B66E9A" w:rsidRPr="00F85B71" w:rsidRDefault="00B66E9A" w:rsidP="006C637B">
      <w:pPr>
        <w:pStyle w:val="Default"/>
        <w:jc w:val="both"/>
        <w:rPr>
          <w:rFonts w:ascii="Marianne" w:hAnsi="Marianne"/>
          <w:color w:val="auto"/>
          <w:sz w:val="22"/>
          <w:szCs w:val="22"/>
        </w:rPr>
      </w:pPr>
    </w:p>
    <w:p w14:paraId="4EDD01DF" w14:textId="77777777" w:rsidR="00B144D0" w:rsidRPr="00F737EF" w:rsidRDefault="00DF4E1D" w:rsidP="004377FD">
      <w:pPr>
        <w:spacing w:before="0" w:after="0"/>
        <w:jc w:val="both"/>
        <w:rPr>
          <w:rFonts w:ascii="Marianne" w:hAnsi="Marianne" w:cs="Arial"/>
          <w:sz w:val="22"/>
          <w:szCs w:val="22"/>
        </w:rPr>
      </w:pPr>
      <w:r w:rsidRPr="00F737EF">
        <w:rPr>
          <w:rFonts w:ascii="Marianne" w:hAnsi="Marianne" w:cs="Arial"/>
          <w:b/>
          <w:bCs/>
          <w:sz w:val="22"/>
          <w:szCs w:val="22"/>
        </w:rPr>
        <w:t>Référent</w:t>
      </w:r>
      <w:r w:rsidR="00B144D0" w:rsidRPr="00F737EF">
        <w:rPr>
          <w:rFonts w:ascii="Marianne" w:hAnsi="Marianne" w:cs="Arial"/>
          <w:sz w:val="22"/>
          <w:szCs w:val="22"/>
        </w:rPr>
        <w:t xml:space="preserve"> : </w:t>
      </w:r>
    </w:p>
    <w:p w14:paraId="0F9DA90C" w14:textId="06689D9E" w:rsidR="00B144D0" w:rsidRPr="00F85B71" w:rsidRDefault="00B144D0" w:rsidP="00726F3D">
      <w:pPr>
        <w:spacing w:before="0" w:after="0"/>
        <w:jc w:val="both"/>
        <w:rPr>
          <w:rFonts w:ascii="Marianne" w:hAnsi="Marianne"/>
          <w:sz w:val="22"/>
          <w:szCs w:val="22"/>
        </w:rPr>
      </w:pPr>
      <w:r w:rsidRPr="00F85B71">
        <w:rPr>
          <w:rFonts w:ascii="Marianne" w:hAnsi="Marianne" w:cs="Arial"/>
          <w:sz w:val="22"/>
          <w:szCs w:val="22"/>
        </w:rPr>
        <w:t xml:space="preserve">Personne identifiée par le prestataire pour être l’interlocuteur principal </w:t>
      </w:r>
      <w:r w:rsidR="0006696D" w:rsidRPr="00F85B71">
        <w:rPr>
          <w:rFonts w:ascii="Marianne" w:hAnsi="Marianne" w:cs="Arial"/>
          <w:sz w:val="22"/>
          <w:szCs w:val="22"/>
        </w:rPr>
        <w:t xml:space="preserve">du </w:t>
      </w:r>
      <w:r w:rsidR="00DF4E1D" w:rsidRPr="00F85B71">
        <w:rPr>
          <w:rFonts w:ascii="Marianne" w:hAnsi="Marianne" w:cs="Arial"/>
          <w:sz w:val="22"/>
          <w:szCs w:val="22"/>
        </w:rPr>
        <w:t>bénéficiaire</w:t>
      </w:r>
      <w:r w:rsidR="0006696D" w:rsidRPr="00F85B71">
        <w:rPr>
          <w:rFonts w:ascii="Marianne" w:hAnsi="Marianne" w:cs="Arial"/>
          <w:sz w:val="22"/>
          <w:szCs w:val="22"/>
        </w:rPr>
        <w:t xml:space="preserve"> </w:t>
      </w:r>
      <w:r w:rsidR="00200FBA" w:rsidRPr="00F85B71">
        <w:rPr>
          <w:rFonts w:ascii="Marianne" w:hAnsi="Marianne" w:cs="Arial"/>
          <w:sz w:val="22"/>
          <w:szCs w:val="22"/>
        </w:rPr>
        <w:t xml:space="preserve">lors de tous les entretiens individuels </w:t>
      </w:r>
      <w:r w:rsidR="000E0E63">
        <w:rPr>
          <w:rFonts w:ascii="Marianne" w:hAnsi="Marianne" w:cs="Arial"/>
          <w:sz w:val="22"/>
          <w:szCs w:val="22"/>
        </w:rPr>
        <w:t>et des regroupements.</w:t>
      </w:r>
    </w:p>
    <w:p w14:paraId="2E6AED74" w14:textId="77777777" w:rsidR="00B144D0" w:rsidRPr="00F85B71" w:rsidRDefault="00B144D0" w:rsidP="00552E09">
      <w:pPr>
        <w:pStyle w:val="Default"/>
        <w:jc w:val="both"/>
        <w:rPr>
          <w:rFonts w:ascii="Marianne" w:hAnsi="Marianne"/>
          <w:color w:val="auto"/>
          <w:sz w:val="22"/>
          <w:szCs w:val="22"/>
        </w:rPr>
      </w:pPr>
    </w:p>
    <w:p w14:paraId="60B4EB19" w14:textId="4367E001" w:rsidR="00B144D0" w:rsidRPr="00F85B71" w:rsidRDefault="00AE69FA" w:rsidP="006C637B">
      <w:pPr>
        <w:spacing w:before="0" w:after="0"/>
        <w:jc w:val="both"/>
        <w:rPr>
          <w:rFonts w:ascii="Marianne" w:hAnsi="Marianne" w:cs="Arial"/>
          <w:sz w:val="22"/>
          <w:szCs w:val="22"/>
        </w:rPr>
      </w:pPr>
      <w:r w:rsidRPr="00F85B71">
        <w:rPr>
          <w:rFonts w:ascii="Marianne" w:hAnsi="Marianne" w:cs="Arial"/>
          <w:b/>
          <w:sz w:val="22"/>
          <w:szCs w:val="22"/>
        </w:rPr>
        <w:t>Contrat d’engagement</w:t>
      </w:r>
      <w:r w:rsidR="0087237A" w:rsidRPr="00F85B71">
        <w:rPr>
          <w:rFonts w:ascii="Marianne" w:hAnsi="Marianne" w:cs="Arial"/>
          <w:b/>
          <w:sz w:val="22"/>
          <w:szCs w:val="22"/>
        </w:rPr>
        <w:t xml:space="preserve"> </w:t>
      </w:r>
      <w:r w:rsidR="0020457B" w:rsidRPr="00F85B71">
        <w:rPr>
          <w:rFonts w:ascii="Marianne" w:hAnsi="Marianne" w:cs="Arial"/>
          <w:b/>
          <w:sz w:val="22"/>
          <w:szCs w:val="22"/>
        </w:rPr>
        <w:t>- bilan</w:t>
      </w:r>
      <w:r w:rsidR="00B144D0" w:rsidRPr="00F85B71">
        <w:rPr>
          <w:rFonts w:ascii="Marianne" w:hAnsi="Marianne" w:cs="Arial"/>
          <w:sz w:val="22"/>
          <w:szCs w:val="22"/>
        </w:rPr>
        <w:t> </w:t>
      </w:r>
      <w:r w:rsidR="00C32636" w:rsidRPr="00F85B71">
        <w:rPr>
          <w:rFonts w:ascii="Marianne" w:hAnsi="Marianne" w:cs="Arial"/>
          <w:sz w:val="22"/>
          <w:szCs w:val="22"/>
        </w:rPr>
        <w:t>i</w:t>
      </w:r>
      <w:r w:rsidR="00C32636" w:rsidRPr="00F85B71">
        <w:rPr>
          <w:rFonts w:ascii="Marianne" w:hAnsi="Marianne" w:cs="Arial"/>
          <w:b/>
          <w:bCs/>
          <w:sz w:val="22"/>
          <w:szCs w:val="22"/>
        </w:rPr>
        <w:t xml:space="preserve">ndividuel </w:t>
      </w:r>
      <w:r w:rsidR="0087237A" w:rsidRPr="00F85B71">
        <w:rPr>
          <w:rFonts w:ascii="Marianne" w:hAnsi="Marianne" w:cs="Arial"/>
          <w:b/>
          <w:sz w:val="22"/>
          <w:szCs w:val="22"/>
        </w:rPr>
        <w:t>de la prestation</w:t>
      </w:r>
      <w:r w:rsidR="00F50D86" w:rsidRPr="00F85B71">
        <w:rPr>
          <w:rFonts w:ascii="Marianne" w:hAnsi="Marianne" w:cs="Arial"/>
          <w:b/>
          <w:sz w:val="22"/>
          <w:szCs w:val="22"/>
        </w:rPr>
        <w:t xml:space="preserve"> </w:t>
      </w:r>
      <w:r w:rsidR="00B144D0" w:rsidRPr="00F85B71">
        <w:rPr>
          <w:rFonts w:ascii="Marianne" w:hAnsi="Marianne" w:cs="Arial"/>
          <w:sz w:val="22"/>
          <w:szCs w:val="22"/>
        </w:rPr>
        <w:t xml:space="preserve">: </w:t>
      </w:r>
    </w:p>
    <w:p w14:paraId="17ABFAD9" w14:textId="3977C179" w:rsidR="00B144D0" w:rsidRPr="00F85B71" w:rsidRDefault="00B144D0" w:rsidP="006C637B">
      <w:pPr>
        <w:spacing w:before="0" w:after="0"/>
        <w:jc w:val="both"/>
        <w:rPr>
          <w:rFonts w:ascii="Marianne" w:hAnsi="Marianne" w:cs="Arial"/>
          <w:sz w:val="22"/>
          <w:szCs w:val="22"/>
        </w:rPr>
      </w:pPr>
      <w:r w:rsidRPr="00F85B71">
        <w:rPr>
          <w:rFonts w:ascii="Marianne" w:hAnsi="Marianne" w:cs="Arial"/>
          <w:sz w:val="22"/>
          <w:szCs w:val="22"/>
        </w:rPr>
        <w:t xml:space="preserve">Document </w:t>
      </w:r>
      <w:r w:rsidR="0020457B" w:rsidRPr="00F85B71">
        <w:rPr>
          <w:rFonts w:ascii="Marianne" w:hAnsi="Marianne" w:cs="Arial"/>
          <w:sz w:val="22"/>
          <w:szCs w:val="22"/>
        </w:rPr>
        <w:t>de suivi et de bilan de la prestation</w:t>
      </w:r>
      <w:r w:rsidR="001A2A19" w:rsidRPr="00F85B71">
        <w:rPr>
          <w:rFonts w:ascii="Marianne" w:hAnsi="Marianne" w:cs="Arial"/>
          <w:sz w:val="22"/>
          <w:szCs w:val="22"/>
        </w:rPr>
        <w:t xml:space="preserve"> fourni au titulaire par </w:t>
      </w:r>
      <w:r w:rsidR="009F37DA" w:rsidRPr="00F85B71">
        <w:rPr>
          <w:rFonts w:ascii="Marianne" w:hAnsi="Marianne" w:cs="Arial"/>
          <w:sz w:val="22"/>
          <w:szCs w:val="22"/>
        </w:rPr>
        <w:t>France Travail</w:t>
      </w:r>
    </w:p>
    <w:p w14:paraId="3BC3055D" w14:textId="77777777" w:rsidR="00E76078" w:rsidRPr="00F85B71" w:rsidRDefault="00E76078" w:rsidP="006C637B">
      <w:pPr>
        <w:spacing w:before="0" w:after="0"/>
        <w:jc w:val="both"/>
        <w:rPr>
          <w:rFonts w:ascii="Marianne" w:hAnsi="Marianne" w:cs="Arial"/>
          <w:sz w:val="22"/>
          <w:szCs w:val="22"/>
        </w:rPr>
      </w:pPr>
    </w:p>
    <w:p w14:paraId="2B3666FF" w14:textId="0810892D" w:rsidR="00E52B14" w:rsidRDefault="00E76078" w:rsidP="000A433A">
      <w:pPr>
        <w:spacing w:before="0" w:after="0"/>
        <w:jc w:val="both"/>
        <w:rPr>
          <w:rFonts w:ascii="Marianne" w:hAnsi="Marianne" w:cs="Arial"/>
          <w:sz w:val="22"/>
          <w:szCs w:val="22"/>
        </w:rPr>
      </w:pPr>
      <w:r w:rsidRPr="00E52B14">
        <w:rPr>
          <w:rFonts w:ascii="Marianne" w:hAnsi="Marianne" w:cs="Arial"/>
          <w:b/>
          <w:sz w:val="22"/>
          <w:szCs w:val="22"/>
        </w:rPr>
        <w:t xml:space="preserve">Questionnaire </w:t>
      </w:r>
      <w:r w:rsidR="00E52B14" w:rsidRPr="00E52B14">
        <w:rPr>
          <w:rFonts w:ascii="Marianne" w:hAnsi="Marianne" w:cs="Arial"/>
          <w:b/>
          <w:sz w:val="22"/>
          <w:szCs w:val="22"/>
        </w:rPr>
        <w:t>de satisfaction</w:t>
      </w:r>
      <w:r w:rsidRPr="00E52B14">
        <w:rPr>
          <w:rFonts w:ascii="Marianne" w:hAnsi="Marianne" w:cs="Arial"/>
          <w:sz w:val="22"/>
          <w:szCs w:val="22"/>
        </w:rPr>
        <w:t xml:space="preserve"> : </w:t>
      </w:r>
      <w:r w:rsidR="000A433A" w:rsidRPr="00E52B14">
        <w:rPr>
          <w:rFonts w:ascii="Marianne" w:hAnsi="Marianne" w:cs="Arial"/>
          <w:sz w:val="22"/>
          <w:szCs w:val="22"/>
        </w:rPr>
        <w:t xml:space="preserve">est fourni par </w:t>
      </w:r>
      <w:r w:rsidR="009F37DA" w:rsidRPr="00E52B14">
        <w:rPr>
          <w:rFonts w:ascii="Marianne" w:hAnsi="Marianne" w:cs="Arial"/>
          <w:sz w:val="22"/>
          <w:szCs w:val="22"/>
        </w:rPr>
        <w:t>France Travail</w:t>
      </w:r>
      <w:r w:rsidR="00C90751" w:rsidRPr="00E52B14">
        <w:rPr>
          <w:rFonts w:ascii="Marianne" w:hAnsi="Marianne" w:cs="Arial"/>
          <w:sz w:val="22"/>
          <w:szCs w:val="22"/>
        </w:rPr>
        <w:t xml:space="preserve"> </w:t>
      </w:r>
      <w:r w:rsidR="000D63F0" w:rsidRPr="00E52B14">
        <w:rPr>
          <w:rFonts w:ascii="Marianne" w:hAnsi="Marianne" w:cs="Arial"/>
          <w:sz w:val="22"/>
          <w:szCs w:val="22"/>
        </w:rPr>
        <w:t>au démarrage du</w:t>
      </w:r>
      <w:r w:rsidR="00C90751" w:rsidRPr="00E52B14">
        <w:rPr>
          <w:rFonts w:ascii="Marianne" w:hAnsi="Marianne" w:cs="Arial"/>
          <w:sz w:val="22"/>
          <w:szCs w:val="22"/>
        </w:rPr>
        <w:t xml:space="preserve"> marché</w:t>
      </w:r>
      <w:r w:rsidR="000A433A" w:rsidRPr="00E52B14">
        <w:rPr>
          <w:rFonts w:ascii="Marianne" w:hAnsi="Marianne" w:cs="Arial"/>
          <w:sz w:val="22"/>
          <w:szCs w:val="22"/>
        </w:rPr>
        <w:t>. Il est soumis au bénéfici</w:t>
      </w:r>
      <w:r w:rsidR="00C90751" w:rsidRPr="00E52B14">
        <w:rPr>
          <w:rFonts w:ascii="Marianne" w:hAnsi="Marianne" w:cs="Arial"/>
          <w:sz w:val="22"/>
          <w:szCs w:val="22"/>
        </w:rPr>
        <w:t>aire</w:t>
      </w:r>
      <w:r w:rsidR="00E52B14">
        <w:rPr>
          <w:rFonts w:ascii="Marianne" w:hAnsi="Marianne" w:cs="Arial"/>
          <w:sz w:val="22"/>
          <w:szCs w:val="22"/>
        </w:rPr>
        <w:t>, à chaud, à la fin de la prestation</w:t>
      </w:r>
    </w:p>
    <w:p w14:paraId="3F136265" w14:textId="77777777" w:rsidR="00E52B14" w:rsidRDefault="00E52B14" w:rsidP="000A433A">
      <w:pPr>
        <w:spacing w:before="0" w:after="0"/>
        <w:jc w:val="both"/>
        <w:rPr>
          <w:rFonts w:ascii="Marianne" w:hAnsi="Marianne" w:cs="Arial"/>
          <w:sz w:val="22"/>
          <w:szCs w:val="22"/>
        </w:rPr>
      </w:pPr>
    </w:p>
    <w:p w14:paraId="079DFBD8" w14:textId="12B7B1BA" w:rsidR="00E76078" w:rsidRPr="00E52B14" w:rsidRDefault="00324C55" w:rsidP="00085E8D">
      <w:pPr>
        <w:spacing w:before="0" w:after="0"/>
        <w:jc w:val="both"/>
        <w:rPr>
          <w:rFonts w:ascii="Marianne" w:hAnsi="Marianne" w:cs="Arial"/>
          <w:sz w:val="22"/>
          <w:szCs w:val="22"/>
        </w:rPr>
      </w:pPr>
      <w:r w:rsidRPr="000D6DC7">
        <w:rPr>
          <w:rFonts w:ascii="Marianne" w:hAnsi="Marianne" w:cs="Arial"/>
          <w:b/>
          <w:bCs/>
          <w:sz w:val="22"/>
          <w:szCs w:val="22"/>
        </w:rPr>
        <w:t>Questionnaire d’évaluation</w:t>
      </w:r>
      <w:r>
        <w:rPr>
          <w:rFonts w:ascii="Marianne" w:hAnsi="Marianne" w:cs="Arial"/>
          <w:sz w:val="22"/>
          <w:szCs w:val="22"/>
        </w:rPr>
        <w:t xml:space="preserve"> : </w:t>
      </w:r>
      <w:r w:rsidR="00085E8D">
        <w:rPr>
          <w:rFonts w:ascii="Marianne" w:hAnsi="Marianne" w:cs="Arial"/>
          <w:sz w:val="22"/>
          <w:szCs w:val="22"/>
        </w:rPr>
        <w:t xml:space="preserve">fourni par le prestataire, </w:t>
      </w:r>
      <w:r w:rsidR="00C90751" w:rsidRPr="00E52B14">
        <w:rPr>
          <w:rFonts w:ascii="Marianne" w:hAnsi="Marianne" w:cs="Arial"/>
          <w:sz w:val="22"/>
          <w:szCs w:val="22"/>
        </w:rPr>
        <w:t>dans un</w:t>
      </w:r>
      <w:r w:rsidR="000A433A" w:rsidRPr="00E52B14">
        <w:rPr>
          <w:rFonts w:ascii="Marianne" w:hAnsi="Marianne" w:cs="Arial"/>
          <w:sz w:val="22"/>
          <w:szCs w:val="22"/>
        </w:rPr>
        <w:t xml:space="preserve"> objectif d’évaluation des progrès réalisés. </w:t>
      </w:r>
    </w:p>
    <w:p w14:paraId="52D34451" w14:textId="77777777" w:rsidR="00B654A5" w:rsidRPr="00F85B71" w:rsidRDefault="00B654A5" w:rsidP="004377FD">
      <w:pPr>
        <w:pStyle w:val="Titre1"/>
        <w:spacing w:before="0" w:after="0"/>
        <w:jc w:val="both"/>
        <w:rPr>
          <w:rFonts w:ascii="Marianne" w:hAnsi="Marianne"/>
          <w:b/>
          <w:bCs/>
          <w:sz w:val="22"/>
          <w:szCs w:val="22"/>
        </w:rPr>
      </w:pPr>
      <w:bookmarkStart w:id="2" w:name="_Toc284926344"/>
      <w:bookmarkStart w:id="3" w:name="_Toc292891259"/>
    </w:p>
    <w:p w14:paraId="032AD7E6" w14:textId="14205070" w:rsidR="00701E3C" w:rsidRPr="00087EA8" w:rsidRDefault="00087EA8" w:rsidP="006C637B">
      <w:pPr>
        <w:pStyle w:val="Default"/>
        <w:jc w:val="both"/>
        <w:rPr>
          <w:rFonts w:ascii="Marianne" w:hAnsi="Marianne"/>
          <w:color w:val="auto"/>
          <w:sz w:val="22"/>
          <w:szCs w:val="22"/>
        </w:rPr>
      </w:pPr>
      <w:r w:rsidRPr="00087EA8">
        <w:rPr>
          <w:rFonts w:ascii="Marianne" w:hAnsi="Marianne"/>
          <w:color w:val="auto"/>
          <w:sz w:val="22"/>
          <w:szCs w:val="22"/>
        </w:rPr>
        <w:t>Pour information : r</w:t>
      </w:r>
      <w:r w:rsidR="009B3B05" w:rsidRPr="00087EA8">
        <w:rPr>
          <w:rFonts w:ascii="Marianne" w:hAnsi="Marianne"/>
          <w:color w:val="auto"/>
          <w:sz w:val="22"/>
          <w:szCs w:val="22"/>
        </w:rPr>
        <w:t>éférentiel des savoir-être</w:t>
      </w:r>
      <w:r w:rsidR="00F737EF" w:rsidRPr="00087EA8">
        <w:rPr>
          <w:rFonts w:ascii="Marianne" w:hAnsi="Marianne"/>
          <w:color w:val="auto"/>
          <w:sz w:val="22"/>
          <w:szCs w:val="22"/>
        </w:rPr>
        <w:t xml:space="preserve"> professionnels de France Travail</w:t>
      </w:r>
    </w:p>
    <w:p w14:paraId="001EC789" w14:textId="34D9A645" w:rsidR="00701E3C" w:rsidRPr="00066FF0" w:rsidRDefault="00000000" w:rsidP="006C637B">
      <w:pPr>
        <w:pStyle w:val="Default"/>
        <w:jc w:val="both"/>
        <w:rPr>
          <w:rFonts w:ascii="Marianne" w:hAnsi="Marianne"/>
          <w:color w:val="FF0000"/>
          <w:sz w:val="22"/>
          <w:szCs w:val="22"/>
        </w:rPr>
      </w:pPr>
      <w:r>
        <w:rPr>
          <w:noProof/>
          <w:color w:val="FF0000"/>
        </w:rPr>
        <w:pict w14:anchorId="64DB37A9">
          <v:shape id="_x0000_i1026" type="#_x0000_t75" style="width:293pt;height:207.25pt;visibility:visible">
            <v:imagedata r:id="rId12" o:title=""/>
          </v:shape>
        </w:pict>
      </w:r>
    </w:p>
    <w:p w14:paraId="2EF19135" w14:textId="77777777" w:rsidR="00701E3C" w:rsidRDefault="00701E3C" w:rsidP="006C637B">
      <w:pPr>
        <w:pStyle w:val="Default"/>
        <w:jc w:val="both"/>
        <w:rPr>
          <w:rFonts w:ascii="Marianne" w:hAnsi="Marianne"/>
          <w:color w:val="FF0000"/>
          <w:sz w:val="22"/>
          <w:szCs w:val="22"/>
        </w:rPr>
      </w:pPr>
    </w:p>
    <w:p w14:paraId="314ECE83" w14:textId="77777777" w:rsidR="00087EA8" w:rsidRDefault="00087EA8" w:rsidP="006C637B">
      <w:pPr>
        <w:pStyle w:val="Default"/>
        <w:jc w:val="both"/>
        <w:rPr>
          <w:rFonts w:ascii="Marianne" w:hAnsi="Marianne"/>
          <w:color w:val="FF0000"/>
          <w:sz w:val="22"/>
          <w:szCs w:val="22"/>
        </w:rPr>
      </w:pPr>
    </w:p>
    <w:p w14:paraId="5DB78AED" w14:textId="77777777" w:rsidR="00087EA8" w:rsidRDefault="00087EA8" w:rsidP="006C637B">
      <w:pPr>
        <w:pStyle w:val="Default"/>
        <w:jc w:val="both"/>
        <w:rPr>
          <w:rFonts w:ascii="Marianne" w:hAnsi="Marianne"/>
          <w:color w:val="FF0000"/>
          <w:sz w:val="22"/>
          <w:szCs w:val="22"/>
        </w:rPr>
      </w:pPr>
    </w:p>
    <w:p w14:paraId="38904933" w14:textId="77777777" w:rsidR="00087EA8" w:rsidRDefault="00087EA8" w:rsidP="006C637B">
      <w:pPr>
        <w:pStyle w:val="Default"/>
        <w:jc w:val="both"/>
        <w:rPr>
          <w:rFonts w:ascii="Marianne" w:hAnsi="Marianne"/>
          <w:color w:val="FF0000"/>
          <w:sz w:val="22"/>
          <w:szCs w:val="22"/>
        </w:rPr>
      </w:pPr>
    </w:p>
    <w:p w14:paraId="639431A1" w14:textId="77777777" w:rsidR="00087EA8" w:rsidRDefault="00087EA8" w:rsidP="006C637B">
      <w:pPr>
        <w:pStyle w:val="Default"/>
        <w:jc w:val="both"/>
        <w:rPr>
          <w:rFonts w:ascii="Marianne" w:hAnsi="Marianne"/>
          <w:color w:val="FF0000"/>
          <w:sz w:val="22"/>
          <w:szCs w:val="22"/>
        </w:rPr>
      </w:pPr>
    </w:p>
    <w:p w14:paraId="1B59B11F" w14:textId="77777777" w:rsidR="00087EA8" w:rsidRDefault="00087EA8" w:rsidP="006C637B">
      <w:pPr>
        <w:pStyle w:val="Default"/>
        <w:jc w:val="both"/>
        <w:rPr>
          <w:rFonts w:ascii="Marianne" w:hAnsi="Marianne"/>
          <w:color w:val="FF0000"/>
          <w:sz w:val="22"/>
          <w:szCs w:val="22"/>
        </w:rPr>
      </w:pPr>
    </w:p>
    <w:p w14:paraId="452BC37C" w14:textId="77777777" w:rsidR="00087EA8" w:rsidRDefault="00087EA8" w:rsidP="006C637B">
      <w:pPr>
        <w:pStyle w:val="Default"/>
        <w:jc w:val="both"/>
        <w:rPr>
          <w:rFonts w:ascii="Marianne" w:hAnsi="Marianne"/>
          <w:color w:val="FF0000"/>
          <w:sz w:val="22"/>
          <w:szCs w:val="22"/>
        </w:rPr>
      </w:pPr>
    </w:p>
    <w:p w14:paraId="3D9AA653" w14:textId="5FEF0E0E" w:rsidR="00B144D0" w:rsidRPr="009851C5" w:rsidRDefault="002944D0" w:rsidP="006C637B">
      <w:pPr>
        <w:tabs>
          <w:tab w:val="right" w:pos="9072"/>
        </w:tabs>
        <w:spacing w:before="0" w:after="0"/>
        <w:ind w:left="284" w:right="-360" w:hanging="284"/>
        <w:jc w:val="both"/>
        <w:rPr>
          <w:rFonts w:ascii="Marianne" w:hAnsi="Marianne"/>
          <w:b/>
          <w:bCs/>
          <w:sz w:val="22"/>
          <w:szCs w:val="22"/>
        </w:rPr>
      </w:pPr>
      <w:r>
        <w:rPr>
          <w:rFonts w:ascii="Marianne" w:hAnsi="Marianne"/>
          <w:b/>
          <w:bCs/>
          <w:sz w:val="22"/>
          <w:szCs w:val="22"/>
        </w:rPr>
        <w:t>P</w:t>
      </w:r>
      <w:r w:rsidR="00215C57" w:rsidRPr="009851C5">
        <w:rPr>
          <w:rFonts w:ascii="Marianne" w:hAnsi="Marianne"/>
          <w:b/>
          <w:bCs/>
          <w:sz w:val="22"/>
          <w:szCs w:val="22"/>
        </w:rPr>
        <w:t>RESENTATION D</w:t>
      </w:r>
      <w:r w:rsidR="00B144D0" w:rsidRPr="009851C5">
        <w:rPr>
          <w:rFonts w:ascii="Marianne" w:hAnsi="Marianne"/>
          <w:b/>
          <w:bCs/>
          <w:sz w:val="22"/>
          <w:szCs w:val="22"/>
        </w:rPr>
        <w:t xml:space="preserve">E </w:t>
      </w:r>
      <w:bookmarkEnd w:id="2"/>
      <w:bookmarkEnd w:id="3"/>
      <w:r w:rsidR="00332C16" w:rsidRPr="009851C5">
        <w:rPr>
          <w:rFonts w:ascii="Marianne" w:hAnsi="Marianne"/>
          <w:b/>
          <w:bCs/>
          <w:sz w:val="22"/>
          <w:szCs w:val="22"/>
        </w:rPr>
        <w:t>FRANCE</w:t>
      </w:r>
      <w:r w:rsidR="00E347F5" w:rsidRPr="009851C5">
        <w:rPr>
          <w:rFonts w:ascii="Marianne" w:hAnsi="Marianne"/>
          <w:b/>
          <w:bCs/>
          <w:sz w:val="22"/>
          <w:szCs w:val="22"/>
        </w:rPr>
        <w:t xml:space="preserve"> TRAVAIL</w:t>
      </w:r>
    </w:p>
    <w:p w14:paraId="629A5FC0" w14:textId="77777777" w:rsidR="00E347F5" w:rsidRPr="009851C5" w:rsidRDefault="00E347F5" w:rsidP="006C637B">
      <w:pPr>
        <w:tabs>
          <w:tab w:val="right" w:pos="9072"/>
        </w:tabs>
        <w:spacing w:before="0" w:after="0"/>
        <w:ind w:left="284" w:right="-360" w:hanging="284"/>
        <w:jc w:val="both"/>
        <w:rPr>
          <w:rFonts w:ascii="Marianne" w:hAnsi="Marianne"/>
          <w:b/>
          <w:bCs/>
          <w:sz w:val="22"/>
          <w:szCs w:val="22"/>
        </w:rPr>
      </w:pPr>
    </w:p>
    <w:p w14:paraId="70EB9A9C" w14:textId="77777777" w:rsidR="00B144D0" w:rsidRPr="009851C5" w:rsidRDefault="00B144D0" w:rsidP="004377FD">
      <w:pPr>
        <w:spacing w:before="0" w:after="0"/>
        <w:jc w:val="both"/>
        <w:rPr>
          <w:rFonts w:ascii="Marianne" w:hAnsi="Marianne" w:cs="Arial"/>
          <w:sz w:val="22"/>
          <w:szCs w:val="22"/>
        </w:rPr>
      </w:pPr>
      <w:bookmarkStart w:id="4" w:name="_Toc284926345"/>
    </w:p>
    <w:p w14:paraId="3B517A87" w14:textId="54F96D06" w:rsidR="006E4994" w:rsidRPr="00F85B71" w:rsidRDefault="006E4994" w:rsidP="006E4994">
      <w:pPr>
        <w:pStyle w:val="Textebrut"/>
        <w:jc w:val="both"/>
        <w:rPr>
          <w:rFonts w:ascii="Marianne" w:hAnsi="Marianne" w:cs="Arial"/>
        </w:rPr>
      </w:pPr>
      <w:r w:rsidRPr="00F85B71">
        <w:rPr>
          <w:rFonts w:ascii="Marianne" w:hAnsi="Marianne" w:cs="Arial"/>
        </w:rPr>
        <w:t xml:space="preserve">Acteur majeur du marché de l'emploi en France, </w:t>
      </w:r>
      <w:r w:rsidR="00332C16" w:rsidRPr="00F85B71">
        <w:rPr>
          <w:rFonts w:ascii="Marianne" w:hAnsi="Marianne" w:cs="Arial"/>
        </w:rPr>
        <w:t>France Travail</w:t>
      </w:r>
      <w:r w:rsidRPr="00F85B71">
        <w:rPr>
          <w:rFonts w:ascii="Marianne" w:hAnsi="Marianne" w:cs="Arial"/>
        </w:rPr>
        <w:t xml:space="preserve"> est un établissement public administratif, doté de la personnalité morale et de l’autonomie financière, et soumis aux règles comptables applicables aux entreprises industrielles et commerciales. Son directeur général est nommé en conseil des ministres.</w:t>
      </w:r>
    </w:p>
    <w:p w14:paraId="3FD672DF" w14:textId="7DEC4420" w:rsidR="006E4994" w:rsidRPr="00F85B71" w:rsidRDefault="004A164E" w:rsidP="006E4994">
      <w:pPr>
        <w:pStyle w:val="Textebrut"/>
        <w:jc w:val="both"/>
        <w:rPr>
          <w:rFonts w:ascii="Marianne" w:hAnsi="Marianne" w:cs="Arial"/>
        </w:rPr>
      </w:pPr>
      <w:r w:rsidRPr="00F85B71">
        <w:rPr>
          <w:rFonts w:ascii="Marianne" w:hAnsi="Marianne" w:cs="Arial"/>
        </w:rPr>
        <w:t>France Travail</w:t>
      </w:r>
      <w:r w:rsidR="006E4994" w:rsidRPr="00F85B71">
        <w:rPr>
          <w:rFonts w:ascii="Marianne" w:hAnsi="Marianne" w:cs="Arial"/>
        </w:rPr>
        <w:t xml:space="preserve"> est administré par un conseil d'administration, son action s’appuie sur une direction générale, et une organisation déconcentrée.</w:t>
      </w:r>
    </w:p>
    <w:p w14:paraId="2101A915" w14:textId="77777777" w:rsidR="006E4994" w:rsidRPr="00F85B71" w:rsidRDefault="006E4994" w:rsidP="006E4994">
      <w:pPr>
        <w:pStyle w:val="Textebrut"/>
        <w:jc w:val="both"/>
        <w:rPr>
          <w:rFonts w:ascii="Marianne" w:hAnsi="Marianne" w:cs="Arial"/>
        </w:rPr>
      </w:pPr>
    </w:p>
    <w:p w14:paraId="57C05CD3" w14:textId="66A20D77" w:rsidR="006E4994" w:rsidRPr="00F85B71" w:rsidRDefault="006E4994" w:rsidP="006E4994">
      <w:pPr>
        <w:pStyle w:val="Textebrut"/>
        <w:jc w:val="both"/>
        <w:rPr>
          <w:rFonts w:ascii="Marianne" w:hAnsi="Marianne" w:cs="Arial"/>
        </w:rPr>
      </w:pPr>
      <w:r w:rsidRPr="00F85B71">
        <w:rPr>
          <w:rFonts w:ascii="Marianne" w:hAnsi="Marianne" w:cs="Arial"/>
        </w:rPr>
        <w:t xml:space="preserve">Une convention pluriannuelle d’objectifs et de gestion conclue entre l’État, l’Unedic et </w:t>
      </w:r>
      <w:r w:rsidR="00535319" w:rsidRPr="00F85B71">
        <w:rPr>
          <w:rFonts w:ascii="Marianne" w:hAnsi="Marianne" w:cs="Arial"/>
        </w:rPr>
        <w:t>France Travail</w:t>
      </w:r>
      <w:r w:rsidRPr="00F85B71">
        <w:rPr>
          <w:rFonts w:ascii="Marianne" w:hAnsi="Marianne" w:cs="Arial"/>
        </w:rPr>
        <w:t xml:space="preserve">, définit les objectifs assignés à </w:t>
      </w:r>
      <w:r w:rsidR="009F37DA" w:rsidRPr="00F85B71">
        <w:rPr>
          <w:rFonts w:ascii="Marianne" w:hAnsi="Marianne" w:cs="Arial"/>
        </w:rPr>
        <w:t>France Travail</w:t>
      </w:r>
      <w:r w:rsidRPr="00F85B71">
        <w:rPr>
          <w:rFonts w:ascii="Marianne" w:hAnsi="Marianne" w:cs="Arial"/>
        </w:rPr>
        <w:t xml:space="preserve"> au regard de la situation de l’emploi et des moyens prévisionnels qui lui sont alloués par l’Unedic et l’État.</w:t>
      </w:r>
    </w:p>
    <w:p w14:paraId="09B5EE76" w14:textId="77777777" w:rsidR="006E4994" w:rsidRPr="00F85B71" w:rsidRDefault="006E4994" w:rsidP="006E4994">
      <w:pPr>
        <w:spacing w:before="0" w:after="0"/>
        <w:rPr>
          <w:rFonts w:ascii="Marianne" w:hAnsi="Marianne" w:cs="Arial"/>
          <w:sz w:val="20"/>
          <w:szCs w:val="20"/>
        </w:rPr>
      </w:pPr>
    </w:p>
    <w:p w14:paraId="2389D63F" w14:textId="6FC4E38B" w:rsidR="006E4994" w:rsidRPr="00F85B71" w:rsidRDefault="006E4994" w:rsidP="006E4994">
      <w:pPr>
        <w:spacing w:before="0" w:after="0"/>
        <w:rPr>
          <w:rFonts w:ascii="Marianne" w:hAnsi="Marianne" w:cs="Arial"/>
          <w:sz w:val="20"/>
          <w:szCs w:val="20"/>
        </w:rPr>
      </w:pPr>
      <w:r w:rsidRPr="00F85B71">
        <w:rPr>
          <w:rFonts w:ascii="Marianne" w:hAnsi="Marianne" w:cs="Arial"/>
          <w:sz w:val="20"/>
          <w:szCs w:val="20"/>
        </w:rPr>
        <w:t xml:space="preserve">En matière d’achat, </w:t>
      </w:r>
      <w:r w:rsidR="009F37DA" w:rsidRPr="00F85B71">
        <w:rPr>
          <w:rFonts w:ascii="Marianne" w:hAnsi="Marianne" w:cs="Arial"/>
          <w:sz w:val="20"/>
          <w:szCs w:val="20"/>
        </w:rPr>
        <w:t>France Travail</w:t>
      </w:r>
      <w:r w:rsidRPr="00F85B71">
        <w:rPr>
          <w:rFonts w:ascii="Marianne" w:hAnsi="Marianne" w:cs="Arial"/>
          <w:sz w:val="20"/>
          <w:szCs w:val="20"/>
        </w:rPr>
        <w:t xml:space="preserve"> est soumis aux dispositions d</w:t>
      </w:r>
      <w:r w:rsidR="004D1E4F" w:rsidRPr="00F85B71">
        <w:rPr>
          <w:rFonts w:ascii="Marianne" w:hAnsi="Marianne" w:cs="Arial"/>
          <w:sz w:val="20"/>
          <w:szCs w:val="20"/>
        </w:rPr>
        <w:t>u</w:t>
      </w:r>
      <w:r w:rsidRPr="00F85B71">
        <w:rPr>
          <w:rFonts w:ascii="Marianne" w:hAnsi="Marianne" w:cs="Arial"/>
          <w:sz w:val="20"/>
          <w:szCs w:val="20"/>
        </w:rPr>
        <w:t xml:space="preserve"> Code de la commande publique.</w:t>
      </w:r>
    </w:p>
    <w:p w14:paraId="15B39A7E" w14:textId="77777777" w:rsidR="006E4994" w:rsidRPr="009851C5" w:rsidRDefault="006E4994" w:rsidP="006E4994">
      <w:pPr>
        <w:pStyle w:val="Default"/>
        <w:jc w:val="both"/>
        <w:rPr>
          <w:rFonts w:ascii="Marianne" w:hAnsi="Marianne"/>
          <w:color w:val="auto"/>
          <w:sz w:val="22"/>
          <w:szCs w:val="22"/>
        </w:rPr>
      </w:pPr>
    </w:p>
    <w:p w14:paraId="3AFE86B1" w14:textId="32389724" w:rsidR="00C82F79" w:rsidRPr="00C82F79" w:rsidRDefault="00B85C5E" w:rsidP="00FB5303">
      <w:pPr>
        <w:numPr>
          <w:ilvl w:val="0"/>
          <w:numId w:val="25"/>
        </w:numPr>
        <w:tabs>
          <w:tab w:val="right" w:pos="1276"/>
        </w:tabs>
        <w:spacing w:before="0" w:after="0"/>
        <w:ind w:right="-360"/>
        <w:jc w:val="both"/>
        <w:rPr>
          <w:rFonts w:ascii="Marianne" w:hAnsi="Marianne"/>
          <w:sz w:val="28"/>
          <w:szCs w:val="28"/>
        </w:rPr>
      </w:pPr>
      <w:r>
        <w:rPr>
          <w:rFonts w:ascii="Marianne" w:hAnsi="Marianne"/>
          <w:b/>
          <w:smallCaps/>
          <w:sz w:val="28"/>
          <w:szCs w:val="28"/>
        </w:rPr>
        <w:t xml:space="preserve">OBJECTIFS </w:t>
      </w:r>
      <w:r w:rsidR="00B13D84">
        <w:rPr>
          <w:rFonts w:ascii="Marianne" w:hAnsi="Marianne"/>
          <w:b/>
          <w:sz w:val="28"/>
          <w:szCs w:val="28"/>
        </w:rPr>
        <w:t>DE LA PRESTATION</w:t>
      </w:r>
    </w:p>
    <w:p w14:paraId="04C453FF" w14:textId="77777777" w:rsidR="00C82F79" w:rsidRPr="00C82F79" w:rsidRDefault="00C82F79" w:rsidP="00C82F79">
      <w:pPr>
        <w:tabs>
          <w:tab w:val="right" w:pos="1276"/>
        </w:tabs>
        <w:spacing w:before="0" w:after="0"/>
        <w:ind w:right="-360"/>
        <w:jc w:val="both"/>
        <w:rPr>
          <w:rFonts w:ascii="Marianne" w:hAnsi="Marianne"/>
          <w:sz w:val="22"/>
          <w:szCs w:val="22"/>
        </w:rPr>
      </w:pPr>
    </w:p>
    <w:p w14:paraId="35D5FE2A" w14:textId="762D7AFC" w:rsidR="00B144D0" w:rsidRPr="001F1F5A" w:rsidRDefault="00A55253" w:rsidP="004377FD">
      <w:pPr>
        <w:spacing w:before="0" w:after="0"/>
        <w:jc w:val="both"/>
        <w:rPr>
          <w:rFonts w:ascii="Marianne" w:hAnsi="Marianne" w:cs="Arial"/>
          <w:sz w:val="20"/>
          <w:szCs w:val="20"/>
        </w:rPr>
      </w:pPr>
      <w:r w:rsidRPr="001F1F5A">
        <w:rPr>
          <w:rFonts w:ascii="Marianne" w:hAnsi="Marianne" w:cs="Arial"/>
          <w:b/>
          <w:sz w:val="20"/>
          <w:szCs w:val="20"/>
        </w:rPr>
        <w:t>La prestation</w:t>
      </w:r>
      <w:r w:rsidR="0042655E" w:rsidRPr="001F1F5A">
        <w:rPr>
          <w:rFonts w:ascii="Marianne" w:hAnsi="Marianne" w:cs="Arial"/>
          <w:b/>
          <w:sz w:val="20"/>
          <w:szCs w:val="20"/>
        </w:rPr>
        <w:t xml:space="preserve"> «</w:t>
      </w:r>
      <w:r w:rsidR="0042655E">
        <w:rPr>
          <w:rFonts w:ascii="Marianne" w:hAnsi="Marianne" w:cs="Arial"/>
          <w:b/>
          <w:sz w:val="20"/>
          <w:szCs w:val="20"/>
        </w:rPr>
        <w:t xml:space="preserve"> Se</w:t>
      </w:r>
      <w:r w:rsidR="00D2339F">
        <w:rPr>
          <w:rFonts w:ascii="Marianne" w:hAnsi="Marianne" w:cs="Arial"/>
          <w:b/>
          <w:sz w:val="20"/>
          <w:szCs w:val="20"/>
        </w:rPr>
        <w:t xml:space="preserve"> propulser vers l’emploi</w:t>
      </w:r>
      <w:r w:rsidR="0042655E">
        <w:rPr>
          <w:rFonts w:ascii="Marianne" w:hAnsi="Marianne" w:cs="Arial"/>
          <w:b/>
          <w:sz w:val="20"/>
          <w:szCs w:val="20"/>
        </w:rPr>
        <w:t xml:space="preserve"> </w:t>
      </w:r>
      <w:r w:rsidR="00CE767F" w:rsidRPr="001F1F5A">
        <w:rPr>
          <w:rFonts w:ascii="Marianne" w:hAnsi="Marianne" w:cs="Arial"/>
          <w:b/>
          <w:sz w:val="20"/>
          <w:szCs w:val="20"/>
        </w:rPr>
        <w:t>» a</w:t>
      </w:r>
      <w:r w:rsidR="007F5933" w:rsidRPr="001F1F5A">
        <w:rPr>
          <w:rFonts w:ascii="Marianne" w:hAnsi="Marianne" w:cs="Arial"/>
          <w:b/>
          <w:sz w:val="20"/>
          <w:szCs w:val="20"/>
        </w:rPr>
        <w:t xml:space="preserve"> pour </w:t>
      </w:r>
      <w:r w:rsidR="00B144D0" w:rsidRPr="001F1F5A">
        <w:rPr>
          <w:rFonts w:ascii="Marianne" w:hAnsi="Marianne" w:cs="Arial"/>
          <w:b/>
          <w:sz w:val="20"/>
          <w:szCs w:val="20"/>
        </w:rPr>
        <w:t>objectif </w:t>
      </w:r>
      <w:r w:rsidR="007F5933" w:rsidRPr="001F1F5A">
        <w:rPr>
          <w:rFonts w:ascii="Marianne" w:hAnsi="Marianne" w:cs="Arial"/>
          <w:b/>
          <w:sz w:val="20"/>
          <w:szCs w:val="20"/>
        </w:rPr>
        <w:t xml:space="preserve">de permettre </w:t>
      </w:r>
      <w:r w:rsidR="005632F3" w:rsidRPr="001F1F5A">
        <w:rPr>
          <w:rFonts w:ascii="Marianne" w:hAnsi="Marianne" w:cs="Arial"/>
          <w:b/>
          <w:sz w:val="20"/>
          <w:szCs w:val="20"/>
        </w:rPr>
        <w:t>à des personnes détenues inscrites en catégorie 4-P</w:t>
      </w:r>
      <w:r w:rsidR="005038D7">
        <w:rPr>
          <w:rFonts w:ascii="Marianne" w:hAnsi="Marianne" w:cs="Arial"/>
          <w:b/>
          <w:sz w:val="20"/>
          <w:szCs w:val="20"/>
        </w:rPr>
        <w:t xml:space="preserve">lacée sous </w:t>
      </w:r>
      <w:r w:rsidR="005632F3" w:rsidRPr="001F1F5A">
        <w:rPr>
          <w:rFonts w:ascii="Marianne" w:hAnsi="Marianne" w:cs="Arial"/>
          <w:b/>
          <w:sz w:val="20"/>
          <w:szCs w:val="20"/>
        </w:rPr>
        <w:t>M</w:t>
      </w:r>
      <w:r w:rsidR="005038D7">
        <w:rPr>
          <w:rFonts w:ascii="Marianne" w:hAnsi="Marianne" w:cs="Arial"/>
          <w:b/>
          <w:sz w:val="20"/>
          <w:szCs w:val="20"/>
        </w:rPr>
        <w:t xml:space="preserve">ain de </w:t>
      </w:r>
      <w:r w:rsidR="005632F3" w:rsidRPr="001F1F5A">
        <w:rPr>
          <w:rFonts w:ascii="Marianne" w:hAnsi="Marianne" w:cs="Arial"/>
          <w:b/>
          <w:sz w:val="20"/>
          <w:szCs w:val="20"/>
        </w:rPr>
        <w:t>J</w:t>
      </w:r>
      <w:r w:rsidR="005038D7">
        <w:rPr>
          <w:rFonts w:ascii="Marianne" w:hAnsi="Marianne" w:cs="Arial"/>
          <w:b/>
          <w:sz w:val="20"/>
          <w:szCs w:val="20"/>
        </w:rPr>
        <w:t>ustice</w:t>
      </w:r>
      <w:r w:rsidR="005632F3" w:rsidRPr="001F1F5A">
        <w:rPr>
          <w:rFonts w:ascii="Marianne" w:hAnsi="Marianne" w:cs="Arial"/>
          <w:b/>
          <w:sz w:val="20"/>
          <w:szCs w:val="20"/>
        </w:rPr>
        <w:t xml:space="preserve"> et suivies à ce titre en détention par un conseiller France Travail Justice </w:t>
      </w:r>
      <w:r w:rsidR="00CE3EF1" w:rsidRPr="001F1F5A">
        <w:rPr>
          <w:rFonts w:ascii="Marianne" w:hAnsi="Marianne" w:cs="Arial"/>
          <w:b/>
          <w:sz w:val="20"/>
          <w:szCs w:val="20"/>
        </w:rPr>
        <w:t>de travailler la dimension du savoir-être professionnel dans une dé</w:t>
      </w:r>
      <w:r w:rsidR="00806928" w:rsidRPr="001F1F5A">
        <w:rPr>
          <w:rFonts w:ascii="Marianne" w:hAnsi="Marianne" w:cs="Arial"/>
          <w:b/>
          <w:sz w:val="20"/>
          <w:szCs w:val="20"/>
        </w:rPr>
        <w:t>marche d’accès à l’emploi et de réinsertion professionnelle. Cette prestation doit leur permettre de mieux se connaitre, de développer et/ou valoriser leurs propres savoir-être pro</w:t>
      </w:r>
      <w:r w:rsidR="000C1417" w:rsidRPr="001F1F5A">
        <w:rPr>
          <w:rFonts w:ascii="Marianne" w:hAnsi="Marianne" w:cs="Arial"/>
          <w:b/>
          <w:sz w:val="20"/>
          <w:szCs w:val="20"/>
        </w:rPr>
        <w:t>fessionnels et in fine, d’être capables, à l’appui de méthodes pédagogiques innovantes, d’évoluer avec aisance en milieu professionnel.</w:t>
      </w:r>
    </w:p>
    <w:p w14:paraId="6D847117" w14:textId="77777777" w:rsidR="007F5933" w:rsidRPr="001F1F5A" w:rsidRDefault="007F5933" w:rsidP="00726F3D">
      <w:pPr>
        <w:pStyle w:val="Default"/>
        <w:jc w:val="both"/>
        <w:rPr>
          <w:rFonts w:ascii="Marianne" w:hAnsi="Marianne"/>
          <w:color w:val="auto"/>
          <w:sz w:val="20"/>
          <w:szCs w:val="20"/>
        </w:rPr>
      </w:pPr>
    </w:p>
    <w:p w14:paraId="70862FE7" w14:textId="6A1DD6C2" w:rsidR="00AF30E1" w:rsidRPr="001F1F5A" w:rsidRDefault="00626C3D" w:rsidP="00552E09">
      <w:pPr>
        <w:pStyle w:val="Default"/>
        <w:jc w:val="both"/>
        <w:rPr>
          <w:rFonts w:ascii="Marianne" w:hAnsi="Marianne"/>
          <w:color w:val="auto"/>
          <w:sz w:val="20"/>
          <w:szCs w:val="20"/>
        </w:rPr>
      </w:pPr>
      <w:r w:rsidRPr="001F1F5A">
        <w:rPr>
          <w:rFonts w:ascii="Marianne" w:hAnsi="Marianne"/>
          <w:color w:val="auto"/>
          <w:sz w:val="20"/>
          <w:szCs w:val="20"/>
        </w:rPr>
        <w:t xml:space="preserve">Cette prestation prépare les bénéficiaires à toute action concourant au projet de sortie (participation </w:t>
      </w:r>
      <w:r w:rsidR="006613A7" w:rsidRPr="001F1F5A">
        <w:rPr>
          <w:rFonts w:ascii="Marianne" w:hAnsi="Marianne"/>
          <w:color w:val="auto"/>
          <w:sz w:val="20"/>
          <w:szCs w:val="20"/>
        </w:rPr>
        <w:t>à un job dating, à un forum, préparation d’une permission de sortie, d’un entretien préalable à la formation, ...)</w:t>
      </w:r>
      <w:r w:rsidR="006D479E" w:rsidRPr="001F1F5A">
        <w:rPr>
          <w:rFonts w:ascii="Marianne" w:hAnsi="Marianne"/>
          <w:color w:val="auto"/>
          <w:sz w:val="20"/>
          <w:szCs w:val="20"/>
        </w:rPr>
        <w:t xml:space="preserve"> dans un objectif de favoriser leur réinsertion professionnelle et sociale.</w:t>
      </w:r>
    </w:p>
    <w:p w14:paraId="66E8AB0D" w14:textId="77777777" w:rsidR="009B11B4" w:rsidRPr="001F1F5A" w:rsidRDefault="009B11B4" w:rsidP="00552E09">
      <w:pPr>
        <w:pStyle w:val="Default"/>
        <w:jc w:val="both"/>
        <w:rPr>
          <w:rFonts w:ascii="Marianne" w:hAnsi="Marianne"/>
          <w:color w:val="auto"/>
          <w:sz w:val="20"/>
          <w:szCs w:val="20"/>
        </w:rPr>
      </w:pPr>
    </w:p>
    <w:p w14:paraId="06F6EE90" w14:textId="3726EDD5" w:rsidR="00912D75" w:rsidRPr="001F1F5A" w:rsidRDefault="00A204A9" w:rsidP="00552E09">
      <w:pPr>
        <w:pStyle w:val="Default"/>
        <w:jc w:val="both"/>
        <w:rPr>
          <w:rFonts w:ascii="Marianne" w:hAnsi="Marianne"/>
          <w:color w:val="auto"/>
          <w:sz w:val="20"/>
          <w:szCs w:val="20"/>
        </w:rPr>
      </w:pPr>
      <w:r w:rsidRPr="001F1F5A">
        <w:rPr>
          <w:rFonts w:ascii="Marianne" w:hAnsi="Marianne"/>
          <w:color w:val="auto"/>
          <w:sz w:val="20"/>
          <w:szCs w:val="20"/>
        </w:rPr>
        <w:t xml:space="preserve">Pendant la prestation, </w:t>
      </w:r>
      <w:r w:rsidR="00DB4E08" w:rsidRPr="001F1F5A">
        <w:rPr>
          <w:rFonts w:ascii="Marianne" w:hAnsi="Marianne"/>
          <w:color w:val="auto"/>
          <w:sz w:val="20"/>
          <w:szCs w:val="20"/>
        </w:rPr>
        <w:t>l</w:t>
      </w:r>
      <w:r w:rsidR="00AF30E1" w:rsidRPr="001F1F5A">
        <w:rPr>
          <w:rFonts w:ascii="Marianne" w:hAnsi="Marianne"/>
          <w:color w:val="auto"/>
          <w:sz w:val="20"/>
          <w:szCs w:val="20"/>
        </w:rPr>
        <w:t xml:space="preserve">e prestataire </w:t>
      </w:r>
      <w:r w:rsidR="00FC5C39" w:rsidRPr="001F1F5A">
        <w:rPr>
          <w:rFonts w:ascii="Marianne" w:hAnsi="Marianne"/>
          <w:color w:val="auto"/>
          <w:sz w:val="20"/>
          <w:szCs w:val="20"/>
        </w:rPr>
        <w:t>condui</w:t>
      </w:r>
      <w:r w:rsidR="00F50D86" w:rsidRPr="001F1F5A">
        <w:rPr>
          <w:rFonts w:ascii="Marianne" w:hAnsi="Marianne"/>
          <w:color w:val="auto"/>
          <w:sz w:val="20"/>
          <w:szCs w:val="20"/>
        </w:rPr>
        <w:t>t</w:t>
      </w:r>
      <w:r w:rsidR="00912D75" w:rsidRPr="001F1F5A">
        <w:rPr>
          <w:rFonts w:ascii="Marianne" w:hAnsi="Marianne"/>
          <w:color w:val="auto"/>
          <w:sz w:val="20"/>
          <w:szCs w:val="20"/>
        </w:rPr>
        <w:t xml:space="preserve"> </w:t>
      </w:r>
      <w:r w:rsidR="00754CC3" w:rsidRPr="001F1F5A">
        <w:rPr>
          <w:rFonts w:ascii="Marianne" w:hAnsi="Marianne"/>
          <w:color w:val="auto"/>
          <w:sz w:val="20"/>
          <w:szCs w:val="20"/>
        </w:rPr>
        <w:t>le bénéficiaire</w:t>
      </w:r>
      <w:r w:rsidR="00B971D1" w:rsidRPr="001F1F5A">
        <w:rPr>
          <w:rFonts w:ascii="Marianne" w:hAnsi="Marianne"/>
          <w:color w:val="auto"/>
          <w:sz w:val="20"/>
          <w:szCs w:val="20"/>
        </w:rPr>
        <w:t xml:space="preserve"> à</w:t>
      </w:r>
      <w:r w:rsidR="00FC5C39" w:rsidRPr="001F1F5A">
        <w:rPr>
          <w:rFonts w:ascii="Marianne" w:hAnsi="Marianne"/>
          <w:color w:val="auto"/>
          <w:sz w:val="20"/>
          <w:szCs w:val="20"/>
        </w:rPr>
        <w:t> :</w:t>
      </w:r>
    </w:p>
    <w:p w14:paraId="4A2ABFD0" w14:textId="77777777" w:rsidR="00B971D1" w:rsidRPr="001F1F5A" w:rsidRDefault="00B971D1" w:rsidP="006C637B">
      <w:pPr>
        <w:pStyle w:val="Default"/>
        <w:jc w:val="both"/>
        <w:rPr>
          <w:rFonts w:ascii="Marianne" w:hAnsi="Marianne"/>
          <w:color w:val="auto"/>
          <w:sz w:val="20"/>
          <w:szCs w:val="20"/>
        </w:rPr>
      </w:pPr>
    </w:p>
    <w:p w14:paraId="650D5C90" w14:textId="6BDA95FB" w:rsidR="00FC5C39" w:rsidRPr="001F1F5A" w:rsidRDefault="008A4CA3" w:rsidP="00540777">
      <w:pPr>
        <w:widowControl/>
        <w:numPr>
          <w:ilvl w:val="0"/>
          <w:numId w:val="4"/>
        </w:numPr>
        <w:autoSpaceDE/>
        <w:autoSpaceDN/>
        <w:adjustRightInd/>
        <w:spacing w:before="0" w:after="0"/>
        <w:jc w:val="both"/>
        <w:rPr>
          <w:rFonts w:ascii="Marianne" w:hAnsi="Marianne"/>
          <w:color w:val="E36C0A"/>
          <w:sz w:val="20"/>
          <w:szCs w:val="20"/>
        </w:rPr>
      </w:pPr>
      <w:r w:rsidRPr="001F1F5A">
        <w:rPr>
          <w:rFonts w:ascii="Marianne" w:hAnsi="Marianne"/>
          <w:sz w:val="20"/>
          <w:szCs w:val="20"/>
        </w:rPr>
        <w:t>Appréhender la notion de compétence</w:t>
      </w:r>
      <w:r w:rsidR="00DB4E08" w:rsidRPr="001F1F5A">
        <w:rPr>
          <w:rFonts w:ascii="Marianne" w:hAnsi="Marianne"/>
          <w:sz w:val="20"/>
          <w:szCs w:val="20"/>
        </w:rPr>
        <w:t xml:space="preserve"> (savoir, savoir-faire et savoir-être)</w:t>
      </w:r>
    </w:p>
    <w:p w14:paraId="4CA4DD86" w14:textId="7FCECA6C" w:rsidR="00E1448D" w:rsidRPr="001F1F5A" w:rsidRDefault="00AB1655" w:rsidP="00540777">
      <w:pPr>
        <w:widowControl/>
        <w:numPr>
          <w:ilvl w:val="0"/>
          <w:numId w:val="4"/>
        </w:numPr>
        <w:autoSpaceDE/>
        <w:autoSpaceDN/>
        <w:adjustRightInd/>
        <w:spacing w:before="0" w:after="0"/>
        <w:jc w:val="both"/>
        <w:rPr>
          <w:rFonts w:ascii="Marianne" w:hAnsi="Marianne" w:cs="Arial"/>
          <w:color w:val="000000"/>
          <w:sz w:val="20"/>
          <w:szCs w:val="20"/>
        </w:rPr>
      </w:pPr>
      <w:r w:rsidRPr="001F1F5A">
        <w:rPr>
          <w:rFonts w:ascii="Marianne" w:hAnsi="Marianne"/>
          <w:sz w:val="20"/>
          <w:szCs w:val="20"/>
        </w:rPr>
        <w:t>C</w:t>
      </w:r>
      <w:r w:rsidR="00C256B1" w:rsidRPr="001F1F5A">
        <w:rPr>
          <w:rFonts w:ascii="Marianne" w:hAnsi="Marianne"/>
          <w:sz w:val="20"/>
          <w:szCs w:val="20"/>
        </w:rPr>
        <w:t xml:space="preserve">omprendre </w:t>
      </w:r>
      <w:r w:rsidR="003B6FE8" w:rsidRPr="001F1F5A">
        <w:rPr>
          <w:rFonts w:ascii="Marianne" w:hAnsi="Marianne"/>
          <w:sz w:val="20"/>
          <w:szCs w:val="20"/>
        </w:rPr>
        <w:t xml:space="preserve">la notion de savoir-être professionnel </w:t>
      </w:r>
      <w:r w:rsidR="007A4691" w:rsidRPr="001F1F5A">
        <w:rPr>
          <w:rFonts w:ascii="Marianne" w:hAnsi="Marianne"/>
          <w:sz w:val="20"/>
          <w:szCs w:val="20"/>
        </w:rPr>
        <w:t xml:space="preserve">dans ses 3 dimensions (personnelle, collective, liée à l’entreprise) </w:t>
      </w:r>
      <w:r w:rsidR="003B6FE8" w:rsidRPr="001F1F5A">
        <w:rPr>
          <w:rFonts w:ascii="Marianne" w:hAnsi="Marianne"/>
          <w:sz w:val="20"/>
          <w:szCs w:val="20"/>
        </w:rPr>
        <w:t>et prendre conscience de son importance dans un recrutement</w:t>
      </w:r>
      <w:r w:rsidR="003515D7" w:rsidRPr="001F1F5A">
        <w:rPr>
          <w:rFonts w:ascii="Marianne" w:hAnsi="Marianne"/>
          <w:sz w:val="20"/>
          <w:szCs w:val="20"/>
        </w:rPr>
        <w:t xml:space="preserve"> et </w:t>
      </w:r>
      <w:r w:rsidR="001C0BBC" w:rsidRPr="001F1F5A">
        <w:rPr>
          <w:rFonts w:ascii="Marianne" w:hAnsi="Marianne"/>
          <w:sz w:val="20"/>
          <w:szCs w:val="20"/>
        </w:rPr>
        <w:t>plus généralement en milieu professionnel</w:t>
      </w:r>
      <w:r w:rsidR="007F55D8" w:rsidRPr="001F1F5A">
        <w:rPr>
          <w:rFonts w:ascii="Marianne" w:hAnsi="Marianne"/>
          <w:sz w:val="20"/>
          <w:szCs w:val="20"/>
        </w:rPr>
        <w:t>,</w:t>
      </w:r>
    </w:p>
    <w:p w14:paraId="6BD33605" w14:textId="6DC3EFF6" w:rsidR="00022300" w:rsidRPr="001F1F5A" w:rsidRDefault="00E1448D" w:rsidP="00540777">
      <w:pPr>
        <w:pStyle w:val="Default"/>
        <w:numPr>
          <w:ilvl w:val="0"/>
          <w:numId w:val="4"/>
        </w:numPr>
        <w:jc w:val="both"/>
        <w:rPr>
          <w:rFonts w:ascii="Marianne" w:hAnsi="Marianne"/>
          <w:sz w:val="20"/>
          <w:szCs w:val="20"/>
        </w:rPr>
      </w:pPr>
      <w:r w:rsidRPr="001F1F5A">
        <w:rPr>
          <w:rFonts w:ascii="Marianne" w:hAnsi="Marianne"/>
          <w:sz w:val="20"/>
          <w:szCs w:val="20"/>
        </w:rPr>
        <w:t>Faire prendre conscience du rôle du savoir-être professionnel dans un recrutement</w:t>
      </w:r>
      <w:r w:rsidR="005D7A55" w:rsidRPr="001F1F5A">
        <w:rPr>
          <w:rFonts w:ascii="Marianne" w:hAnsi="Marianne"/>
          <w:sz w:val="20"/>
          <w:szCs w:val="20"/>
        </w:rPr>
        <w:t xml:space="preserve"> </w:t>
      </w:r>
      <w:r w:rsidR="00F448C9" w:rsidRPr="001F1F5A">
        <w:rPr>
          <w:rFonts w:ascii="Marianne" w:hAnsi="Marianne"/>
          <w:sz w:val="20"/>
          <w:szCs w:val="20"/>
        </w:rPr>
        <w:t>et dans le</w:t>
      </w:r>
      <w:r w:rsidR="00C20973" w:rsidRPr="001F1F5A">
        <w:rPr>
          <w:rFonts w:ascii="Marianne" w:hAnsi="Marianne"/>
          <w:sz w:val="20"/>
          <w:szCs w:val="20"/>
        </w:rPr>
        <w:t xml:space="preserve"> maintien </w:t>
      </w:r>
      <w:r w:rsidR="00B15106" w:rsidRPr="001F1F5A">
        <w:rPr>
          <w:rFonts w:ascii="Marianne" w:hAnsi="Marianne"/>
          <w:sz w:val="20"/>
          <w:szCs w:val="20"/>
        </w:rPr>
        <w:t>dans l’emploi</w:t>
      </w:r>
    </w:p>
    <w:p w14:paraId="20CC3D94" w14:textId="77777777" w:rsidR="00022300" w:rsidRPr="001F1F5A" w:rsidRDefault="00E1448D" w:rsidP="00540777">
      <w:pPr>
        <w:pStyle w:val="Default"/>
        <w:numPr>
          <w:ilvl w:val="0"/>
          <w:numId w:val="4"/>
        </w:numPr>
        <w:jc w:val="both"/>
        <w:rPr>
          <w:rFonts w:ascii="Marianne" w:hAnsi="Marianne"/>
          <w:sz w:val="20"/>
          <w:szCs w:val="20"/>
        </w:rPr>
      </w:pPr>
      <w:r w:rsidRPr="001F1F5A">
        <w:rPr>
          <w:rFonts w:ascii="Marianne" w:hAnsi="Marianne"/>
          <w:sz w:val="20"/>
          <w:szCs w:val="20"/>
        </w:rPr>
        <w:t xml:space="preserve">Identifier, intégrer les attentes des entreprises au regard de son projet professionnel, du métier ou secteur recherché et renforcer ses savoir-être </w:t>
      </w:r>
      <w:r w:rsidR="005D7A55" w:rsidRPr="001F1F5A">
        <w:rPr>
          <w:rFonts w:ascii="Marianne" w:hAnsi="Marianne"/>
          <w:sz w:val="20"/>
          <w:szCs w:val="20"/>
        </w:rPr>
        <w:t xml:space="preserve">professionnels </w:t>
      </w:r>
      <w:r w:rsidRPr="001F1F5A">
        <w:rPr>
          <w:rFonts w:ascii="Marianne" w:hAnsi="Marianne"/>
          <w:sz w:val="20"/>
          <w:szCs w:val="20"/>
        </w:rPr>
        <w:t>en lien avec ces attendus</w:t>
      </w:r>
      <w:r w:rsidR="007F55D8" w:rsidRPr="001F1F5A">
        <w:rPr>
          <w:rFonts w:ascii="Marianne" w:hAnsi="Marianne"/>
          <w:sz w:val="20"/>
          <w:szCs w:val="20"/>
        </w:rPr>
        <w:t>,</w:t>
      </w:r>
    </w:p>
    <w:p w14:paraId="56630FA3" w14:textId="77777777" w:rsidR="00022300" w:rsidRPr="001F1F5A" w:rsidRDefault="00E1448D" w:rsidP="00540777">
      <w:pPr>
        <w:pStyle w:val="Default"/>
        <w:numPr>
          <w:ilvl w:val="0"/>
          <w:numId w:val="4"/>
        </w:numPr>
        <w:jc w:val="both"/>
        <w:rPr>
          <w:rFonts w:ascii="Marianne" w:hAnsi="Marianne"/>
          <w:sz w:val="20"/>
          <w:szCs w:val="20"/>
        </w:rPr>
      </w:pPr>
      <w:r w:rsidRPr="001F1F5A">
        <w:rPr>
          <w:rFonts w:ascii="Marianne" w:hAnsi="Marianne"/>
          <w:sz w:val="20"/>
          <w:szCs w:val="20"/>
        </w:rPr>
        <w:lastRenderedPageBreak/>
        <w:t xml:space="preserve">Identifier ses acquis en termes de savoir-être </w:t>
      </w:r>
      <w:r w:rsidR="005D7A55" w:rsidRPr="001F1F5A">
        <w:rPr>
          <w:rFonts w:ascii="Marianne" w:hAnsi="Marianne"/>
          <w:sz w:val="20"/>
          <w:szCs w:val="20"/>
        </w:rPr>
        <w:t xml:space="preserve">professionnel </w:t>
      </w:r>
      <w:r w:rsidRPr="001F1F5A">
        <w:rPr>
          <w:rFonts w:ascii="Marianne" w:hAnsi="Marianne"/>
          <w:sz w:val="20"/>
          <w:szCs w:val="20"/>
        </w:rPr>
        <w:t>et apprendre à les valoriser, à les transformer en atouts</w:t>
      </w:r>
      <w:r w:rsidR="007F55D8" w:rsidRPr="001F1F5A">
        <w:rPr>
          <w:rFonts w:ascii="Marianne" w:hAnsi="Marianne"/>
          <w:sz w:val="20"/>
          <w:szCs w:val="20"/>
        </w:rPr>
        <w:t>,</w:t>
      </w:r>
    </w:p>
    <w:p w14:paraId="315BB4E3" w14:textId="77777777" w:rsidR="00022300" w:rsidRPr="001F1F5A" w:rsidRDefault="00E1448D" w:rsidP="00540777">
      <w:pPr>
        <w:pStyle w:val="Default"/>
        <w:numPr>
          <w:ilvl w:val="0"/>
          <w:numId w:val="4"/>
        </w:numPr>
        <w:jc w:val="both"/>
        <w:rPr>
          <w:rFonts w:ascii="Marianne" w:hAnsi="Marianne"/>
          <w:sz w:val="20"/>
          <w:szCs w:val="20"/>
        </w:rPr>
      </w:pPr>
      <w:r w:rsidRPr="001F1F5A">
        <w:rPr>
          <w:rFonts w:ascii="Marianne" w:hAnsi="Marianne"/>
          <w:sz w:val="20"/>
          <w:szCs w:val="20"/>
        </w:rPr>
        <w:t xml:space="preserve">Identifier et développer ses savoir-être </w:t>
      </w:r>
      <w:r w:rsidR="005D7A55" w:rsidRPr="001F1F5A">
        <w:rPr>
          <w:rFonts w:ascii="Marianne" w:hAnsi="Marianne"/>
          <w:sz w:val="20"/>
          <w:szCs w:val="20"/>
        </w:rPr>
        <w:t xml:space="preserve">professionnels </w:t>
      </w:r>
      <w:r w:rsidRPr="001F1F5A">
        <w:rPr>
          <w:rFonts w:ascii="Marianne" w:hAnsi="Marianne"/>
          <w:sz w:val="20"/>
          <w:szCs w:val="20"/>
        </w:rPr>
        <w:t>manquants pour mieux répondre aux attentes des entreprises</w:t>
      </w:r>
      <w:r w:rsidR="007F55D8" w:rsidRPr="001F1F5A">
        <w:rPr>
          <w:rFonts w:ascii="Marianne" w:hAnsi="Marianne"/>
          <w:sz w:val="20"/>
          <w:szCs w:val="20"/>
        </w:rPr>
        <w:t>.</w:t>
      </w:r>
    </w:p>
    <w:p w14:paraId="79E452E5" w14:textId="52F453B7" w:rsidR="000A75D5" w:rsidRPr="001F1F5A" w:rsidRDefault="000A75D5" w:rsidP="00540777">
      <w:pPr>
        <w:pStyle w:val="Default"/>
        <w:numPr>
          <w:ilvl w:val="0"/>
          <w:numId w:val="4"/>
        </w:numPr>
        <w:jc w:val="both"/>
        <w:rPr>
          <w:rFonts w:ascii="Marianne" w:hAnsi="Marianne"/>
          <w:b/>
          <w:bCs/>
          <w:sz w:val="20"/>
          <w:szCs w:val="20"/>
        </w:rPr>
      </w:pPr>
      <w:r w:rsidRPr="001F1F5A">
        <w:rPr>
          <w:rFonts w:ascii="Marianne" w:hAnsi="Marianne"/>
          <w:b/>
          <w:bCs/>
          <w:sz w:val="20"/>
          <w:szCs w:val="20"/>
        </w:rPr>
        <w:t>Savoir argumenter par rapport à sa situation</w:t>
      </w:r>
      <w:r w:rsidR="001458E1" w:rsidRPr="001F1F5A">
        <w:rPr>
          <w:rFonts w:ascii="Marianne" w:hAnsi="Marianne"/>
          <w:b/>
          <w:bCs/>
          <w:sz w:val="20"/>
          <w:szCs w:val="20"/>
        </w:rPr>
        <w:t xml:space="preserve"> particulière</w:t>
      </w:r>
    </w:p>
    <w:p w14:paraId="71551275" w14:textId="45A71F2A" w:rsidR="000A75D5" w:rsidRPr="001F1F5A" w:rsidRDefault="000A75D5" w:rsidP="00540777">
      <w:pPr>
        <w:pStyle w:val="Default"/>
        <w:numPr>
          <w:ilvl w:val="0"/>
          <w:numId w:val="4"/>
        </w:numPr>
        <w:jc w:val="both"/>
        <w:rPr>
          <w:rFonts w:ascii="Marianne" w:hAnsi="Marianne"/>
          <w:sz w:val="20"/>
          <w:szCs w:val="20"/>
        </w:rPr>
      </w:pPr>
      <w:r w:rsidRPr="001F1F5A">
        <w:rPr>
          <w:rFonts w:ascii="Marianne" w:hAnsi="Marianne"/>
          <w:b/>
          <w:bCs/>
          <w:sz w:val="20"/>
          <w:szCs w:val="20"/>
        </w:rPr>
        <w:t xml:space="preserve">Savoir valoriser son parcours professionnel ou de formation </w:t>
      </w:r>
      <w:r w:rsidR="001458E1" w:rsidRPr="001F1F5A">
        <w:rPr>
          <w:rFonts w:ascii="Marianne" w:hAnsi="Marianne"/>
          <w:b/>
          <w:bCs/>
          <w:sz w:val="20"/>
          <w:szCs w:val="20"/>
        </w:rPr>
        <w:t>en détention</w:t>
      </w:r>
    </w:p>
    <w:p w14:paraId="263725AF" w14:textId="77777777" w:rsidR="00946EE1" w:rsidRPr="001F1F5A" w:rsidRDefault="00946EE1" w:rsidP="00726F3D">
      <w:pPr>
        <w:pStyle w:val="Default"/>
        <w:tabs>
          <w:tab w:val="left" w:pos="1575"/>
        </w:tabs>
        <w:jc w:val="both"/>
        <w:rPr>
          <w:rFonts w:ascii="Marianne" w:hAnsi="Marianne"/>
          <w:color w:val="auto"/>
          <w:sz w:val="20"/>
          <w:szCs w:val="20"/>
        </w:rPr>
      </w:pPr>
    </w:p>
    <w:p w14:paraId="2CAD6D69" w14:textId="77777777" w:rsidR="00C5343D" w:rsidRPr="001F1F5A" w:rsidRDefault="00C5343D" w:rsidP="00726F3D">
      <w:pPr>
        <w:pStyle w:val="Default"/>
        <w:tabs>
          <w:tab w:val="left" w:pos="1575"/>
        </w:tabs>
        <w:jc w:val="both"/>
        <w:rPr>
          <w:rFonts w:ascii="Marianne" w:hAnsi="Marianne"/>
          <w:color w:val="auto"/>
          <w:sz w:val="20"/>
          <w:szCs w:val="20"/>
        </w:rPr>
      </w:pPr>
    </w:p>
    <w:p w14:paraId="144B2FE3" w14:textId="257E689F" w:rsidR="00B144D0" w:rsidRPr="00B13D84" w:rsidRDefault="00866A14" w:rsidP="00B13D84">
      <w:pPr>
        <w:numPr>
          <w:ilvl w:val="0"/>
          <w:numId w:val="25"/>
        </w:numPr>
        <w:tabs>
          <w:tab w:val="right" w:pos="1276"/>
        </w:tabs>
        <w:spacing w:before="0" w:after="0"/>
        <w:ind w:right="-360"/>
        <w:jc w:val="both"/>
        <w:rPr>
          <w:rFonts w:ascii="Marianne" w:hAnsi="Marianne"/>
          <w:b/>
          <w:smallCaps/>
          <w:sz w:val="28"/>
          <w:szCs w:val="28"/>
        </w:rPr>
      </w:pPr>
      <w:bookmarkStart w:id="5" w:name="_Toc292891260"/>
      <w:r w:rsidRPr="00B13D84">
        <w:rPr>
          <w:rFonts w:ascii="Marianne" w:hAnsi="Marianne"/>
          <w:b/>
          <w:smallCaps/>
          <w:sz w:val="28"/>
          <w:szCs w:val="28"/>
        </w:rPr>
        <w:t xml:space="preserve"> </w:t>
      </w:r>
      <w:r w:rsidR="00B144D0" w:rsidRPr="00B13D84">
        <w:rPr>
          <w:rFonts w:ascii="Marianne" w:hAnsi="Marianne"/>
          <w:b/>
          <w:smallCaps/>
          <w:sz w:val="28"/>
          <w:szCs w:val="28"/>
        </w:rPr>
        <w:t xml:space="preserve">PUBLIC </w:t>
      </w:r>
      <w:bookmarkEnd w:id="5"/>
      <w:r w:rsidR="006F374F" w:rsidRPr="00B13D84">
        <w:rPr>
          <w:rFonts w:ascii="Marianne" w:hAnsi="Marianne"/>
          <w:b/>
          <w:smallCaps/>
          <w:sz w:val="28"/>
          <w:szCs w:val="28"/>
        </w:rPr>
        <w:t>CIBLE</w:t>
      </w:r>
    </w:p>
    <w:p w14:paraId="2378C9AB" w14:textId="77777777" w:rsidR="00B144D0" w:rsidRPr="009851C5" w:rsidRDefault="00B144D0" w:rsidP="006C637B">
      <w:pPr>
        <w:spacing w:before="0" w:after="0"/>
        <w:jc w:val="both"/>
        <w:rPr>
          <w:rFonts w:ascii="Marianne" w:hAnsi="Marianne" w:cs="Arial"/>
          <w:sz w:val="22"/>
          <w:szCs w:val="22"/>
        </w:rPr>
      </w:pPr>
    </w:p>
    <w:p w14:paraId="3EA726DC" w14:textId="30E228F3" w:rsidR="00E1448D" w:rsidRPr="003E18EA" w:rsidRDefault="00B00FBE" w:rsidP="002E3542">
      <w:pPr>
        <w:pStyle w:val="Default"/>
        <w:jc w:val="both"/>
        <w:rPr>
          <w:rFonts w:ascii="Marianne" w:hAnsi="Marianne"/>
          <w:color w:val="auto"/>
          <w:sz w:val="20"/>
          <w:szCs w:val="20"/>
        </w:rPr>
      </w:pPr>
      <w:r w:rsidRPr="001F1F5A">
        <w:rPr>
          <w:rFonts w:ascii="Marianne" w:hAnsi="Marianne"/>
          <w:color w:val="auto"/>
          <w:sz w:val="20"/>
          <w:szCs w:val="20"/>
        </w:rPr>
        <w:t xml:space="preserve">Personnes détenues visées par la convention nationale 2023-2025 entre France Travail et le </w:t>
      </w:r>
      <w:r w:rsidR="00180C11">
        <w:rPr>
          <w:rFonts w:ascii="Marianne" w:hAnsi="Marianne"/>
          <w:color w:val="auto"/>
          <w:sz w:val="20"/>
          <w:szCs w:val="20"/>
        </w:rPr>
        <w:t>M</w:t>
      </w:r>
      <w:r w:rsidR="00040578" w:rsidRPr="001F1F5A">
        <w:rPr>
          <w:rFonts w:ascii="Marianne" w:hAnsi="Marianne"/>
          <w:color w:val="auto"/>
          <w:sz w:val="20"/>
          <w:szCs w:val="20"/>
        </w:rPr>
        <w:t>inistère</w:t>
      </w:r>
      <w:r w:rsidR="005A1DD8" w:rsidRPr="001F1F5A">
        <w:rPr>
          <w:rFonts w:ascii="Marianne" w:hAnsi="Marianne"/>
          <w:color w:val="auto"/>
          <w:sz w:val="20"/>
          <w:szCs w:val="20"/>
        </w:rPr>
        <w:t xml:space="preserve"> de la Justice, à savoir : inscrites en catégorie 4-P</w:t>
      </w:r>
      <w:r w:rsidR="005038D7">
        <w:rPr>
          <w:rFonts w:ascii="Marianne" w:hAnsi="Marianne"/>
          <w:color w:val="auto"/>
          <w:sz w:val="20"/>
          <w:szCs w:val="20"/>
        </w:rPr>
        <w:t>lacées s</w:t>
      </w:r>
      <w:r w:rsidR="007F0E8A">
        <w:rPr>
          <w:rFonts w:ascii="Marianne" w:hAnsi="Marianne"/>
          <w:color w:val="auto"/>
          <w:sz w:val="20"/>
          <w:szCs w:val="20"/>
        </w:rPr>
        <w:t xml:space="preserve">ous </w:t>
      </w:r>
      <w:r w:rsidR="005A1DD8" w:rsidRPr="001F1F5A">
        <w:rPr>
          <w:rFonts w:ascii="Marianne" w:hAnsi="Marianne"/>
          <w:color w:val="auto"/>
          <w:sz w:val="20"/>
          <w:szCs w:val="20"/>
        </w:rPr>
        <w:t>M</w:t>
      </w:r>
      <w:r w:rsidR="007F0E8A">
        <w:rPr>
          <w:rFonts w:ascii="Marianne" w:hAnsi="Marianne"/>
          <w:color w:val="auto"/>
          <w:sz w:val="20"/>
          <w:szCs w:val="20"/>
        </w:rPr>
        <w:t xml:space="preserve">ains de </w:t>
      </w:r>
      <w:r w:rsidR="005A1DD8" w:rsidRPr="001F1F5A">
        <w:rPr>
          <w:rFonts w:ascii="Marianne" w:hAnsi="Marianne"/>
          <w:color w:val="auto"/>
          <w:sz w:val="20"/>
          <w:szCs w:val="20"/>
        </w:rPr>
        <w:t>J</w:t>
      </w:r>
      <w:r w:rsidR="007F0E8A">
        <w:rPr>
          <w:rFonts w:ascii="Marianne" w:hAnsi="Marianne"/>
          <w:color w:val="auto"/>
          <w:sz w:val="20"/>
          <w:szCs w:val="20"/>
        </w:rPr>
        <w:t>ustice</w:t>
      </w:r>
      <w:r w:rsidR="005A1DD8" w:rsidRPr="001F1F5A">
        <w:rPr>
          <w:rFonts w:ascii="Marianne" w:hAnsi="Marianne"/>
          <w:color w:val="auto"/>
          <w:sz w:val="20"/>
          <w:szCs w:val="20"/>
        </w:rPr>
        <w:t xml:space="preserve"> </w:t>
      </w:r>
      <w:r w:rsidR="005A1DD8" w:rsidRPr="003E18EA">
        <w:rPr>
          <w:rFonts w:ascii="Marianne" w:hAnsi="Marianne"/>
          <w:color w:val="auto"/>
          <w:sz w:val="20"/>
          <w:szCs w:val="20"/>
        </w:rPr>
        <w:t xml:space="preserve">et suivies à ce titre par un conseiller France Travail Justice, ayant un reliquat de peine </w:t>
      </w:r>
      <w:r w:rsidR="00290AA7" w:rsidRPr="003E18EA">
        <w:rPr>
          <w:rFonts w:ascii="Marianne" w:hAnsi="Marianne"/>
          <w:color w:val="auto"/>
          <w:sz w:val="20"/>
          <w:szCs w:val="20"/>
        </w:rPr>
        <w:t>de 12 mois maximum.</w:t>
      </w:r>
    </w:p>
    <w:p w14:paraId="2D8AA72E" w14:textId="77777777" w:rsidR="00285CCA" w:rsidRPr="009851C5" w:rsidRDefault="00285CCA" w:rsidP="0064473F">
      <w:pPr>
        <w:pStyle w:val="Default"/>
        <w:ind w:left="1428"/>
        <w:jc w:val="both"/>
        <w:rPr>
          <w:rFonts w:ascii="Marianne" w:hAnsi="Marianne"/>
          <w:b/>
          <w:bCs/>
          <w:sz w:val="22"/>
          <w:szCs w:val="22"/>
        </w:rPr>
      </w:pPr>
      <w:bookmarkStart w:id="6" w:name="_Toc292891261"/>
    </w:p>
    <w:p w14:paraId="3F3D7586" w14:textId="68F7FF07" w:rsidR="00737A5D" w:rsidRPr="00B13D84" w:rsidRDefault="00737A5D" w:rsidP="00B13D84">
      <w:pPr>
        <w:numPr>
          <w:ilvl w:val="0"/>
          <w:numId w:val="25"/>
        </w:numPr>
        <w:tabs>
          <w:tab w:val="right" w:pos="1276"/>
        </w:tabs>
        <w:spacing w:before="0" w:after="0"/>
        <w:ind w:right="-360"/>
        <w:jc w:val="both"/>
        <w:rPr>
          <w:rFonts w:ascii="Marianne" w:hAnsi="Marianne"/>
          <w:b/>
          <w:smallCaps/>
          <w:sz w:val="28"/>
          <w:szCs w:val="28"/>
        </w:rPr>
      </w:pPr>
      <w:r w:rsidRPr="00B13D84">
        <w:rPr>
          <w:rFonts w:ascii="Marianne" w:hAnsi="Marianne"/>
          <w:b/>
          <w:smallCaps/>
          <w:sz w:val="28"/>
          <w:szCs w:val="28"/>
        </w:rPr>
        <w:t>MODALITE DE PRISE EN CHARGE</w:t>
      </w:r>
    </w:p>
    <w:p w14:paraId="6F73D6B8" w14:textId="77777777" w:rsidR="00AD298C" w:rsidRDefault="00AD298C" w:rsidP="00AD298C">
      <w:pPr>
        <w:pStyle w:val="Paragraphedeliste"/>
        <w:ind w:left="578"/>
      </w:pPr>
    </w:p>
    <w:p w14:paraId="4BB944B3" w14:textId="21164C24" w:rsidR="00AD298C" w:rsidRPr="001F1F5A" w:rsidRDefault="00AD298C" w:rsidP="00AD298C">
      <w:pPr>
        <w:pStyle w:val="Paragraphedeliste"/>
        <w:ind w:left="578"/>
        <w:rPr>
          <w:rFonts w:ascii="Marianne" w:hAnsi="Marianne"/>
        </w:rPr>
      </w:pPr>
      <w:r w:rsidRPr="001F1F5A">
        <w:rPr>
          <w:rFonts w:ascii="Marianne" w:hAnsi="Marianne"/>
        </w:rPr>
        <w:t xml:space="preserve">La prestation est :  </w:t>
      </w:r>
    </w:p>
    <w:p w14:paraId="1D8D6930" w14:textId="4629DBBE" w:rsidR="00AD298C" w:rsidRPr="001F1F5A" w:rsidRDefault="00AD298C" w:rsidP="00AD298C">
      <w:pPr>
        <w:pStyle w:val="Paragraphedeliste"/>
        <w:ind w:left="1134"/>
        <w:rPr>
          <w:rFonts w:ascii="Marianne" w:hAnsi="Marianne"/>
        </w:rPr>
      </w:pPr>
      <w:r w:rsidRPr="001F1F5A">
        <w:rPr>
          <w:rFonts w:ascii="Segoe UI Symbol" w:eastAsia="MS Gothic" w:hAnsi="Segoe UI Symbol" w:cs="Segoe UI Symbol"/>
        </w:rPr>
        <w:t>☐</w:t>
      </w:r>
      <w:r w:rsidRPr="001F1F5A">
        <w:rPr>
          <w:rFonts w:ascii="Marianne" w:hAnsi="Marianne"/>
        </w:rPr>
        <w:t xml:space="preserve">   une prestation individuelle.</w:t>
      </w:r>
      <w:r w:rsidRPr="001F1F5A">
        <w:rPr>
          <w:rFonts w:ascii="Marianne" w:hAnsi="Marianne"/>
          <w:vertAlign w:val="superscript"/>
        </w:rPr>
        <w:t xml:space="preserve"> </w:t>
      </w:r>
    </w:p>
    <w:p w14:paraId="550907F7" w14:textId="1B929CD0" w:rsidR="00AD298C" w:rsidRPr="001F1F5A" w:rsidRDefault="00AD298C" w:rsidP="00AD298C">
      <w:pPr>
        <w:pStyle w:val="Paragraphedeliste"/>
        <w:ind w:left="1134"/>
        <w:rPr>
          <w:rFonts w:ascii="Marianne" w:hAnsi="Marianne"/>
        </w:rPr>
      </w:pPr>
      <w:r w:rsidRPr="001F1F5A">
        <w:rPr>
          <w:rFonts w:ascii="Segoe UI Symbol" w:eastAsia="MS Gothic" w:hAnsi="Segoe UI Symbol" w:cs="Segoe UI Symbol"/>
        </w:rPr>
        <w:t>☒</w:t>
      </w:r>
      <w:r w:rsidRPr="001F1F5A">
        <w:rPr>
          <w:rFonts w:ascii="Marianne" w:hAnsi="Marianne"/>
        </w:rPr>
        <w:t xml:space="preserve">   une prestation collective.</w:t>
      </w:r>
    </w:p>
    <w:p w14:paraId="52FCF97A" w14:textId="77777777" w:rsidR="00C77931" w:rsidRPr="00AD298C" w:rsidRDefault="00C77931" w:rsidP="00C77931">
      <w:pPr>
        <w:pStyle w:val="Paragraphedeliste"/>
        <w:ind w:left="0"/>
        <w:rPr>
          <w:rFonts w:ascii="Marianne" w:hAnsi="Marianne"/>
          <w:b/>
          <w:bCs/>
        </w:rPr>
      </w:pPr>
    </w:p>
    <w:p w14:paraId="03F3CE96" w14:textId="0E3292D8" w:rsidR="00DF228F" w:rsidRPr="00452DC8" w:rsidRDefault="00DE4A3D" w:rsidP="00211C03">
      <w:pPr>
        <w:numPr>
          <w:ilvl w:val="0"/>
          <w:numId w:val="25"/>
        </w:numPr>
        <w:tabs>
          <w:tab w:val="right" w:pos="1276"/>
        </w:tabs>
        <w:spacing w:before="0" w:after="0"/>
        <w:ind w:right="-360"/>
        <w:jc w:val="both"/>
        <w:rPr>
          <w:rFonts w:ascii="Marianne" w:hAnsi="Marianne"/>
          <w:b/>
          <w:smallCaps/>
        </w:rPr>
      </w:pPr>
      <w:r w:rsidRPr="00211C03">
        <w:rPr>
          <w:rFonts w:ascii="Marianne" w:hAnsi="Marianne"/>
          <w:b/>
          <w:smallCaps/>
          <w:sz w:val="28"/>
          <w:szCs w:val="28"/>
        </w:rPr>
        <w:t xml:space="preserve">DUREE DE LA PRESTATION </w:t>
      </w:r>
      <w:r w:rsidRPr="00452DC8">
        <w:rPr>
          <w:rFonts w:ascii="Marianne" w:hAnsi="Marianne"/>
          <w:b/>
        </w:rPr>
        <w:t xml:space="preserve">(en jours </w:t>
      </w:r>
      <w:r w:rsidR="00C47F34" w:rsidRPr="00B50ECC">
        <w:rPr>
          <w:rFonts w:ascii="Marianne" w:hAnsi="Marianne"/>
          <w:b/>
        </w:rPr>
        <w:t>ouvrés</w:t>
      </w:r>
      <w:r w:rsidRPr="00452DC8">
        <w:rPr>
          <w:rFonts w:ascii="Marianne" w:hAnsi="Marianne"/>
          <w:b/>
        </w:rPr>
        <w:t>)</w:t>
      </w:r>
    </w:p>
    <w:p w14:paraId="1A1F4B5B" w14:textId="77777777" w:rsidR="00EB7E6E" w:rsidRDefault="00EB7E6E" w:rsidP="006C637B">
      <w:pPr>
        <w:pStyle w:val="Default"/>
        <w:jc w:val="both"/>
        <w:rPr>
          <w:rFonts w:ascii="Marianne" w:hAnsi="Marianne"/>
          <w:sz w:val="22"/>
          <w:szCs w:val="22"/>
        </w:rPr>
      </w:pPr>
    </w:p>
    <w:p w14:paraId="3B3C60B6" w14:textId="6A2F4AC5" w:rsidR="000F7DF3" w:rsidRPr="00B50ECC" w:rsidRDefault="00C77931" w:rsidP="006C637B">
      <w:pPr>
        <w:pStyle w:val="Default"/>
        <w:jc w:val="both"/>
        <w:rPr>
          <w:rFonts w:ascii="Marianne" w:hAnsi="Marianne"/>
          <w:color w:val="auto"/>
          <w:sz w:val="20"/>
          <w:szCs w:val="20"/>
        </w:rPr>
      </w:pPr>
      <w:r w:rsidRPr="006A784E">
        <w:rPr>
          <w:rFonts w:ascii="Marianne" w:hAnsi="Marianne"/>
          <w:sz w:val="20"/>
          <w:szCs w:val="20"/>
        </w:rPr>
        <w:t xml:space="preserve">La prestation se déroule </w:t>
      </w:r>
      <w:r w:rsidR="00EB7E6E" w:rsidRPr="006A784E">
        <w:rPr>
          <w:rFonts w:ascii="Marianne" w:hAnsi="Marianne"/>
          <w:sz w:val="20"/>
          <w:szCs w:val="20"/>
        </w:rPr>
        <w:t>sur</w:t>
      </w:r>
      <w:r w:rsidR="00943449" w:rsidRPr="006A784E">
        <w:rPr>
          <w:rFonts w:ascii="Marianne" w:hAnsi="Marianne"/>
          <w:sz w:val="20"/>
          <w:szCs w:val="20"/>
        </w:rPr>
        <w:t xml:space="preserve"> </w:t>
      </w:r>
      <w:r w:rsidR="00EB7E6E" w:rsidRPr="00B50ECC">
        <w:rPr>
          <w:rFonts w:ascii="Marianne" w:hAnsi="Marianne"/>
          <w:b/>
          <w:bCs/>
          <w:sz w:val="20"/>
          <w:szCs w:val="20"/>
        </w:rPr>
        <w:t xml:space="preserve">15 jours </w:t>
      </w:r>
      <w:r w:rsidR="00C56C65" w:rsidRPr="00B50ECC">
        <w:rPr>
          <w:rFonts w:ascii="Marianne" w:hAnsi="Marianne"/>
          <w:b/>
          <w:bCs/>
          <w:sz w:val="20"/>
          <w:szCs w:val="20"/>
        </w:rPr>
        <w:t>ouvrés</w:t>
      </w:r>
      <w:r w:rsidR="00EB7E6E" w:rsidRPr="00B50ECC">
        <w:rPr>
          <w:rFonts w:ascii="Marianne" w:hAnsi="Marianne"/>
          <w:sz w:val="20"/>
          <w:szCs w:val="20"/>
        </w:rPr>
        <w:t xml:space="preserve"> maximum.</w:t>
      </w:r>
      <w:r w:rsidR="001D6162" w:rsidRPr="00B50ECC">
        <w:rPr>
          <w:rFonts w:ascii="Marianne" w:hAnsi="Marianne"/>
          <w:sz w:val="20"/>
          <w:szCs w:val="20"/>
        </w:rPr>
        <w:t xml:space="preserve"> </w:t>
      </w:r>
    </w:p>
    <w:p w14:paraId="1A3A69C6" w14:textId="77777777" w:rsidR="00737A5D" w:rsidRPr="006A784E" w:rsidRDefault="00737A5D" w:rsidP="006C637B">
      <w:pPr>
        <w:pStyle w:val="Default"/>
        <w:jc w:val="both"/>
        <w:rPr>
          <w:rFonts w:ascii="Marianne" w:hAnsi="Marianne"/>
          <w:sz w:val="20"/>
          <w:szCs w:val="20"/>
        </w:rPr>
      </w:pPr>
    </w:p>
    <w:p w14:paraId="45F21AB5" w14:textId="3136FCB3" w:rsidR="009641EE" w:rsidRPr="006A784E" w:rsidRDefault="009641EE" w:rsidP="009641EE">
      <w:pPr>
        <w:pStyle w:val="Default"/>
        <w:jc w:val="both"/>
        <w:rPr>
          <w:rFonts w:ascii="Marianne" w:hAnsi="Marianne"/>
          <w:color w:val="auto"/>
          <w:sz w:val="20"/>
          <w:szCs w:val="20"/>
        </w:rPr>
      </w:pPr>
      <w:r w:rsidRPr="006A784E">
        <w:rPr>
          <w:rFonts w:ascii="Marianne" w:hAnsi="Marianne"/>
          <w:color w:val="auto"/>
          <w:sz w:val="20"/>
          <w:szCs w:val="20"/>
        </w:rPr>
        <w:t xml:space="preserve">Le nombre minimum de participants pour le démarrage de la session est de </w:t>
      </w:r>
      <w:r w:rsidR="00BE483B" w:rsidRPr="00DA0F28">
        <w:rPr>
          <w:rFonts w:ascii="Marianne" w:hAnsi="Marianne"/>
          <w:b/>
          <w:bCs/>
          <w:color w:val="auto"/>
          <w:sz w:val="20"/>
          <w:szCs w:val="20"/>
        </w:rPr>
        <w:t>6</w:t>
      </w:r>
      <w:r w:rsidRPr="006A784E">
        <w:rPr>
          <w:rFonts w:ascii="Marianne" w:hAnsi="Marianne"/>
          <w:color w:val="auto"/>
          <w:sz w:val="20"/>
          <w:szCs w:val="20"/>
        </w:rPr>
        <w:t xml:space="preserve"> demandeurs d’emploi. </w:t>
      </w:r>
    </w:p>
    <w:p w14:paraId="73F75D94" w14:textId="189DC704" w:rsidR="009641EE" w:rsidRPr="006A784E" w:rsidRDefault="009641EE" w:rsidP="009641EE">
      <w:pPr>
        <w:pStyle w:val="Default"/>
        <w:jc w:val="both"/>
        <w:rPr>
          <w:rFonts w:ascii="Marianne" w:hAnsi="Marianne"/>
          <w:color w:val="auto"/>
          <w:sz w:val="20"/>
          <w:szCs w:val="20"/>
        </w:rPr>
      </w:pPr>
      <w:r w:rsidRPr="006A784E">
        <w:rPr>
          <w:rFonts w:ascii="Marianne" w:hAnsi="Marianne"/>
          <w:color w:val="auto"/>
          <w:sz w:val="20"/>
          <w:szCs w:val="20"/>
        </w:rPr>
        <w:t xml:space="preserve">Le nombre maximal de bénéficiaires par session est de </w:t>
      </w:r>
      <w:r w:rsidR="005D77EE" w:rsidRPr="00DA0F28">
        <w:rPr>
          <w:rFonts w:ascii="Marianne" w:hAnsi="Marianne"/>
          <w:b/>
          <w:bCs/>
          <w:color w:val="auto"/>
          <w:sz w:val="20"/>
          <w:szCs w:val="20"/>
        </w:rPr>
        <w:t>10</w:t>
      </w:r>
      <w:r w:rsidRPr="006A784E">
        <w:rPr>
          <w:rFonts w:ascii="Marianne" w:hAnsi="Marianne"/>
          <w:color w:val="auto"/>
          <w:sz w:val="20"/>
          <w:szCs w:val="20"/>
        </w:rPr>
        <w:t>. </w:t>
      </w:r>
    </w:p>
    <w:p w14:paraId="73CDF012" w14:textId="77777777" w:rsidR="009641EE" w:rsidRPr="006A784E" w:rsidRDefault="009641EE" w:rsidP="009641EE">
      <w:pPr>
        <w:pStyle w:val="Default"/>
        <w:jc w:val="both"/>
        <w:rPr>
          <w:rFonts w:ascii="Marianne" w:hAnsi="Marianne"/>
          <w:color w:val="FF0000"/>
          <w:sz w:val="20"/>
          <w:szCs w:val="20"/>
        </w:rPr>
      </w:pPr>
      <w:r w:rsidRPr="006A784E">
        <w:rPr>
          <w:rFonts w:ascii="Marianne" w:hAnsi="Marianne"/>
          <w:color w:val="FF0000"/>
          <w:sz w:val="20"/>
          <w:szCs w:val="20"/>
        </w:rPr>
        <w:t> </w:t>
      </w:r>
    </w:p>
    <w:p w14:paraId="3E7FE5BD" w14:textId="77777777" w:rsidR="009641EE" w:rsidRPr="006A784E" w:rsidRDefault="009641EE" w:rsidP="009641EE">
      <w:pPr>
        <w:pStyle w:val="Default"/>
        <w:jc w:val="both"/>
        <w:rPr>
          <w:rFonts w:ascii="Marianne" w:hAnsi="Marianne"/>
          <w:color w:val="auto"/>
          <w:sz w:val="20"/>
          <w:szCs w:val="20"/>
        </w:rPr>
      </w:pPr>
      <w:r w:rsidRPr="006A784E">
        <w:rPr>
          <w:rFonts w:ascii="Marianne" w:hAnsi="Marianne"/>
          <w:color w:val="auto"/>
          <w:sz w:val="20"/>
          <w:szCs w:val="20"/>
        </w:rPr>
        <w:t>Le nombre minimum de participants correspond aux inscrits sous Prest@ppli avant le démarrage de session. </w:t>
      </w:r>
    </w:p>
    <w:p w14:paraId="4B9D5F99" w14:textId="2FC5DE30" w:rsidR="009641EE" w:rsidRDefault="009641EE" w:rsidP="009641EE">
      <w:pPr>
        <w:pStyle w:val="Default"/>
        <w:jc w:val="both"/>
        <w:rPr>
          <w:rFonts w:ascii="Marianne" w:hAnsi="Marianne"/>
          <w:color w:val="auto"/>
          <w:sz w:val="20"/>
          <w:szCs w:val="20"/>
        </w:rPr>
      </w:pPr>
      <w:r w:rsidRPr="006A784E">
        <w:rPr>
          <w:rFonts w:ascii="Marianne" w:hAnsi="Marianne"/>
          <w:color w:val="auto"/>
          <w:sz w:val="20"/>
          <w:szCs w:val="20"/>
        </w:rPr>
        <w:t xml:space="preserve">Tous les demandeurs d’emploi démarrent la prestation au même moment. Dès lors que la session est maintenue (nombre minimum de </w:t>
      </w:r>
      <w:r w:rsidR="00B46BBE">
        <w:rPr>
          <w:rFonts w:ascii="Marianne" w:hAnsi="Marianne"/>
          <w:color w:val="auto"/>
          <w:sz w:val="20"/>
          <w:szCs w:val="20"/>
        </w:rPr>
        <w:t>6</w:t>
      </w:r>
      <w:r w:rsidRPr="006A784E">
        <w:rPr>
          <w:rFonts w:ascii="Marianne" w:hAnsi="Marianne"/>
          <w:color w:val="auto"/>
          <w:sz w:val="20"/>
          <w:szCs w:val="20"/>
        </w:rPr>
        <w:t xml:space="preserve"> atteint au moment de la clôture des inscriptions), le prestataire est tenu de l’assurer dès le 1</w:t>
      </w:r>
      <w:r w:rsidRPr="006A784E">
        <w:rPr>
          <w:rFonts w:ascii="Marianne" w:hAnsi="Marianne"/>
          <w:color w:val="auto"/>
          <w:sz w:val="20"/>
          <w:szCs w:val="20"/>
          <w:vertAlign w:val="superscript"/>
        </w:rPr>
        <w:t>er</w:t>
      </w:r>
      <w:r w:rsidRPr="006A784E">
        <w:rPr>
          <w:rFonts w:ascii="Marianne" w:hAnsi="Marianne"/>
          <w:color w:val="auto"/>
          <w:sz w:val="20"/>
          <w:szCs w:val="20"/>
        </w:rPr>
        <w:t xml:space="preserve"> jour de la prestation, même si moins de </w:t>
      </w:r>
      <w:r w:rsidR="00B46BBE">
        <w:rPr>
          <w:rFonts w:ascii="Marianne" w:hAnsi="Marianne"/>
          <w:color w:val="auto"/>
          <w:sz w:val="20"/>
          <w:szCs w:val="20"/>
        </w:rPr>
        <w:t>6</w:t>
      </w:r>
      <w:r w:rsidRPr="006A784E">
        <w:rPr>
          <w:rFonts w:ascii="Marianne" w:hAnsi="Marianne"/>
          <w:color w:val="auto"/>
          <w:sz w:val="20"/>
          <w:szCs w:val="20"/>
        </w:rPr>
        <w:t xml:space="preserve"> participants sont présents. </w:t>
      </w:r>
    </w:p>
    <w:p w14:paraId="7EDBCD55" w14:textId="77777777" w:rsidR="00523CE3" w:rsidRDefault="00523CE3" w:rsidP="009641EE">
      <w:pPr>
        <w:pStyle w:val="Default"/>
        <w:jc w:val="both"/>
        <w:rPr>
          <w:rFonts w:ascii="Marianne" w:hAnsi="Marianne"/>
          <w:color w:val="auto"/>
          <w:sz w:val="20"/>
          <w:szCs w:val="20"/>
        </w:rPr>
      </w:pPr>
    </w:p>
    <w:p w14:paraId="19D1D077" w14:textId="7AA04D30" w:rsidR="00523CE3" w:rsidRPr="006A784E" w:rsidRDefault="00523CE3" w:rsidP="009641EE">
      <w:pPr>
        <w:pStyle w:val="Default"/>
        <w:jc w:val="both"/>
        <w:rPr>
          <w:rFonts w:ascii="Marianne" w:hAnsi="Marianne"/>
          <w:color w:val="auto"/>
          <w:sz w:val="20"/>
          <w:szCs w:val="20"/>
        </w:rPr>
      </w:pPr>
      <w:r>
        <w:rPr>
          <w:rFonts w:ascii="Marianne" w:hAnsi="Marianne"/>
          <w:color w:val="auto"/>
          <w:sz w:val="20"/>
          <w:szCs w:val="20"/>
        </w:rPr>
        <w:t xml:space="preserve">Si l’un des participants est absent lors d’un regroupement, </w:t>
      </w:r>
      <w:r w:rsidR="00821E2A">
        <w:rPr>
          <w:rFonts w:ascii="Marianne" w:hAnsi="Marianne"/>
          <w:color w:val="auto"/>
          <w:sz w:val="20"/>
          <w:szCs w:val="20"/>
        </w:rPr>
        <w:t>l’intervenant prend contact avec le conseiller justice de France Travail pour déterminer la poursuite ou non de ce bénéficiaire.</w:t>
      </w:r>
    </w:p>
    <w:p w14:paraId="73F9232F" w14:textId="77777777" w:rsidR="009641EE" w:rsidRPr="006A784E" w:rsidRDefault="009641EE" w:rsidP="006C637B">
      <w:pPr>
        <w:pStyle w:val="Default"/>
        <w:jc w:val="both"/>
        <w:rPr>
          <w:rFonts w:ascii="Marianne" w:hAnsi="Marianne"/>
          <w:sz w:val="20"/>
          <w:szCs w:val="20"/>
        </w:rPr>
      </w:pPr>
    </w:p>
    <w:p w14:paraId="626E5587" w14:textId="77777777" w:rsidR="00EB7E6E" w:rsidRDefault="00EB7E6E" w:rsidP="006C637B">
      <w:pPr>
        <w:pStyle w:val="Default"/>
        <w:jc w:val="both"/>
        <w:rPr>
          <w:rFonts w:ascii="Marianne" w:hAnsi="Marianne"/>
          <w:sz w:val="22"/>
          <w:szCs w:val="22"/>
        </w:rPr>
      </w:pPr>
    </w:p>
    <w:p w14:paraId="36010ADD" w14:textId="4C79C397" w:rsidR="001F010E" w:rsidRDefault="00B13BB1" w:rsidP="001F010E">
      <w:pPr>
        <w:pStyle w:val="Default"/>
        <w:numPr>
          <w:ilvl w:val="0"/>
          <w:numId w:val="25"/>
        </w:numPr>
        <w:jc w:val="both"/>
        <w:rPr>
          <w:rFonts w:ascii="Marianne" w:hAnsi="Marianne" w:cs="Times New Roman"/>
          <w:b/>
          <w:smallCaps/>
          <w:color w:val="auto"/>
          <w:sz w:val="28"/>
          <w:szCs w:val="28"/>
        </w:rPr>
      </w:pPr>
      <w:r>
        <w:rPr>
          <w:rFonts w:ascii="Marianne" w:hAnsi="Marianne" w:cs="Times New Roman"/>
          <w:b/>
          <w:smallCaps/>
          <w:color w:val="auto"/>
          <w:sz w:val="28"/>
          <w:szCs w:val="28"/>
        </w:rPr>
        <w:t>ORGANISATION DE LA PRESTATION</w:t>
      </w:r>
    </w:p>
    <w:p w14:paraId="28C08AF3" w14:textId="77777777" w:rsidR="00B13BB1" w:rsidRDefault="00B13BB1" w:rsidP="00B13BB1">
      <w:pPr>
        <w:pStyle w:val="Default"/>
        <w:jc w:val="both"/>
        <w:rPr>
          <w:rFonts w:ascii="Marianne" w:hAnsi="Marianne" w:cs="Times New Roman"/>
          <w:b/>
          <w:smallCaps/>
          <w:color w:val="auto"/>
          <w:sz w:val="28"/>
          <w:szCs w:val="28"/>
        </w:rPr>
      </w:pPr>
    </w:p>
    <w:p w14:paraId="3B277BC0" w14:textId="786DE3A0" w:rsidR="00096112" w:rsidRPr="005824C6" w:rsidRDefault="00096112" w:rsidP="00096112">
      <w:pPr>
        <w:pStyle w:val="Paragraphedeliste"/>
        <w:ind w:left="0"/>
        <w:jc w:val="both"/>
        <w:rPr>
          <w:rFonts w:ascii="Marianne" w:hAnsi="Marianne"/>
          <w:sz w:val="20"/>
          <w:szCs w:val="20"/>
        </w:rPr>
      </w:pPr>
      <w:r w:rsidRPr="005824C6">
        <w:rPr>
          <w:rFonts w:ascii="Marianne" w:hAnsi="Marianne"/>
          <w:sz w:val="20"/>
          <w:szCs w:val="20"/>
        </w:rPr>
        <w:t xml:space="preserve">France Travail organise et communique au prestataire les dates prévisionnelles d’intervention </w:t>
      </w:r>
      <w:r w:rsidRPr="00C83758">
        <w:rPr>
          <w:rFonts w:ascii="Marianne" w:hAnsi="Marianne"/>
          <w:sz w:val="20"/>
          <w:szCs w:val="20"/>
        </w:rPr>
        <w:t>dans chaque établissement concerné.</w:t>
      </w:r>
      <w:r w:rsidRPr="005824C6">
        <w:rPr>
          <w:rFonts w:ascii="Marianne" w:hAnsi="Marianne"/>
          <w:sz w:val="20"/>
          <w:szCs w:val="20"/>
        </w:rPr>
        <w:t xml:space="preserve"> </w:t>
      </w:r>
    </w:p>
    <w:p w14:paraId="74C3466B" w14:textId="77777777" w:rsidR="00096112" w:rsidRPr="00436606" w:rsidRDefault="00096112" w:rsidP="00096112">
      <w:pPr>
        <w:spacing w:before="180"/>
        <w:jc w:val="both"/>
        <w:rPr>
          <w:rFonts w:ascii="Marianne" w:hAnsi="Marianne" w:cs="Arial"/>
          <w:sz w:val="20"/>
          <w:szCs w:val="20"/>
        </w:rPr>
      </w:pPr>
      <w:r w:rsidRPr="00436606">
        <w:rPr>
          <w:rFonts w:ascii="Marianne" w:hAnsi="Marianne" w:cs="Arial"/>
          <w:sz w:val="20"/>
          <w:szCs w:val="20"/>
        </w:rPr>
        <w:lastRenderedPageBreak/>
        <w:t>Dans la mesure du possible, une planification annuelle des sessions au sein des différents établissements pénitentiaires est établie.</w:t>
      </w:r>
    </w:p>
    <w:p w14:paraId="7F602265" w14:textId="019F590E" w:rsidR="00C83758" w:rsidRPr="00BC1367" w:rsidRDefault="00BF6070" w:rsidP="00096112">
      <w:pPr>
        <w:spacing w:before="180"/>
        <w:jc w:val="both"/>
        <w:rPr>
          <w:rFonts w:ascii="Marianne" w:hAnsi="Marianne" w:cs="Arial"/>
          <w:sz w:val="20"/>
          <w:szCs w:val="20"/>
        </w:rPr>
      </w:pPr>
      <w:r w:rsidRPr="00BC1367">
        <w:rPr>
          <w:rFonts w:ascii="Marianne" w:hAnsi="Marianne" w:cs="Arial"/>
          <w:sz w:val="20"/>
          <w:szCs w:val="20"/>
        </w:rPr>
        <w:t>Les vacances scolaires sont l</w:t>
      </w:r>
      <w:r w:rsidR="009B0930" w:rsidRPr="00BC1367">
        <w:rPr>
          <w:rFonts w:ascii="Marianne" w:hAnsi="Marianne" w:cs="Arial"/>
          <w:sz w:val="20"/>
          <w:szCs w:val="20"/>
        </w:rPr>
        <w:t>es périodes privilégiées pour l’organisation des sessions</w:t>
      </w:r>
      <w:r w:rsidRPr="00BC1367">
        <w:rPr>
          <w:rFonts w:ascii="Marianne" w:hAnsi="Marianne" w:cs="Arial"/>
          <w:sz w:val="20"/>
          <w:szCs w:val="20"/>
        </w:rPr>
        <w:t>.</w:t>
      </w:r>
      <w:r w:rsidR="00436606" w:rsidRPr="00BC1367">
        <w:rPr>
          <w:rFonts w:ascii="Marianne" w:hAnsi="Marianne" w:cs="Arial"/>
          <w:sz w:val="20"/>
          <w:szCs w:val="20"/>
        </w:rPr>
        <w:t xml:space="preserve"> </w:t>
      </w:r>
    </w:p>
    <w:p w14:paraId="71948BD6" w14:textId="77777777" w:rsidR="00436606" w:rsidRPr="00BC1367" w:rsidRDefault="00436606" w:rsidP="00096112">
      <w:pPr>
        <w:spacing w:before="180"/>
        <w:jc w:val="both"/>
        <w:rPr>
          <w:rFonts w:ascii="Marianne" w:hAnsi="Marianne" w:cs="Arial"/>
          <w:b/>
          <w:bCs/>
          <w:sz w:val="20"/>
          <w:szCs w:val="20"/>
        </w:rPr>
      </w:pPr>
    </w:p>
    <w:p w14:paraId="55F5FA89" w14:textId="7537707D" w:rsidR="00B13BB1" w:rsidRPr="005824C6" w:rsidRDefault="00015DE8" w:rsidP="00B13BB1">
      <w:pPr>
        <w:tabs>
          <w:tab w:val="right" w:pos="1276"/>
        </w:tabs>
        <w:spacing w:before="0" w:after="0"/>
        <w:ind w:right="-360"/>
        <w:jc w:val="both"/>
        <w:rPr>
          <w:rFonts w:ascii="Marianne" w:hAnsi="Marianne"/>
          <w:bCs/>
          <w:sz w:val="20"/>
          <w:szCs w:val="20"/>
        </w:rPr>
      </w:pPr>
      <w:r w:rsidRPr="005824C6">
        <w:rPr>
          <w:rFonts w:ascii="Marianne" w:hAnsi="Marianne"/>
          <w:bCs/>
          <w:sz w:val="20"/>
          <w:szCs w:val="20"/>
        </w:rPr>
        <w:t xml:space="preserve">Pour chaque établissement pénitentiaire et pour chaque session programmée, </w:t>
      </w:r>
      <w:r w:rsidR="00B13BB1" w:rsidRPr="005824C6">
        <w:rPr>
          <w:rFonts w:ascii="Marianne" w:hAnsi="Marianne"/>
          <w:bCs/>
          <w:sz w:val="20"/>
          <w:szCs w:val="20"/>
        </w:rPr>
        <w:t xml:space="preserve">France Travail, en concertation avec </w:t>
      </w:r>
      <w:r w:rsidR="006C7717" w:rsidRPr="00E708BA">
        <w:rPr>
          <w:rFonts w:ascii="Marianne" w:hAnsi="Marianne"/>
          <w:bCs/>
          <w:sz w:val="20"/>
          <w:szCs w:val="20"/>
        </w:rPr>
        <w:t>le Service de Probation</w:t>
      </w:r>
      <w:r w:rsidR="00EF22E6" w:rsidRPr="00E708BA">
        <w:rPr>
          <w:rFonts w:ascii="Marianne" w:hAnsi="Marianne"/>
          <w:bCs/>
          <w:sz w:val="20"/>
          <w:szCs w:val="20"/>
        </w:rPr>
        <w:t xml:space="preserve"> et d’Insertion Professionnelle (SPIP)</w:t>
      </w:r>
      <w:r w:rsidRPr="00E708BA">
        <w:rPr>
          <w:rFonts w:ascii="Marianne" w:hAnsi="Marianne"/>
          <w:bCs/>
          <w:sz w:val="20"/>
          <w:szCs w:val="20"/>
        </w:rPr>
        <w:t xml:space="preserve"> de l’établiss</w:t>
      </w:r>
      <w:r w:rsidR="006C52CD" w:rsidRPr="00E708BA">
        <w:rPr>
          <w:rFonts w:ascii="Marianne" w:hAnsi="Marianne"/>
          <w:bCs/>
          <w:sz w:val="20"/>
          <w:szCs w:val="20"/>
        </w:rPr>
        <w:t>ement concerné</w:t>
      </w:r>
      <w:r w:rsidR="00B13BB1" w:rsidRPr="00E708BA">
        <w:rPr>
          <w:rFonts w:ascii="Marianne" w:hAnsi="Marianne"/>
          <w:bCs/>
          <w:sz w:val="20"/>
          <w:szCs w:val="20"/>
        </w:rPr>
        <w:t>,</w:t>
      </w:r>
      <w:r w:rsidR="00B13BB1" w:rsidRPr="005824C6">
        <w:rPr>
          <w:rFonts w:ascii="Marianne" w:hAnsi="Marianne"/>
          <w:bCs/>
          <w:sz w:val="20"/>
          <w:szCs w:val="20"/>
        </w:rPr>
        <w:t xml:space="preserve"> identifie </w:t>
      </w:r>
      <w:r w:rsidR="00BE483B">
        <w:rPr>
          <w:rFonts w:ascii="Marianne" w:hAnsi="Marianne"/>
          <w:bCs/>
          <w:sz w:val="20"/>
          <w:szCs w:val="20"/>
        </w:rPr>
        <w:t>6</w:t>
      </w:r>
      <w:r w:rsidR="00B13BB1" w:rsidRPr="005824C6">
        <w:rPr>
          <w:rFonts w:ascii="Marianne" w:hAnsi="Marianne"/>
          <w:bCs/>
          <w:sz w:val="20"/>
          <w:szCs w:val="20"/>
        </w:rPr>
        <w:t xml:space="preserve"> à </w:t>
      </w:r>
      <w:r w:rsidR="006C7717" w:rsidRPr="005824C6">
        <w:rPr>
          <w:rFonts w:ascii="Marianne" w:hAnsi="Marianne"/>
          <w:bCs/>
          <w:sz w:val="20"/>
          <w:szCs w:val="20"/>
        </w:rPr>
        <w:t>10</w:t>
      </w:r>
      <w:r w:rsidR="00B13BB1" w:rsidRPr="005824C6">
        <w:rPr>
          <w:rFonts w:ascii="Marianne" w:hAnsi="Marianne"/>
          <w:bCs/>
          <w:sz w:val="20"/>
          <w:szCs w:val="20"/>
        </w:rPr>
        <w:t xml:space="preserve"> bénéficiaires volontaires, parmi les personnes détenues accompagnées en détention.</w:t>
      </w:r>
    </w:p>
    <w:p w14:paraId="58993B8D" w14:textId="77777777" w:rsidR="00B13BB1" w:rsidRPr="005824C6" w:rsidRDefault="00B13BB1" w:rsidP="00B13BB1">
      <w:pPr>
        <w:tabs>
          <w:tab w:val="right" w:pos="1276"/>
        </w:tabs>
        <w:spacing w:before="0" w:after="0"/>
        <w:ind w:right="-360"/>
        <w:jc w:val="both"/>
        <w:rPr>
          <w:rFonts w:ascii="Marianne" w:hAnsi="Marianne"/>
          <w:bCs/>
          <w:sz w:val="20"/>
          <w:szCs w:val="20"/>
        </w:rPr>
      </w:pPr>
    </w:p>
    <w:p w14:paraId="098E6BA4" w14:textId="64A69FED" w:rsidR="00B13BB1" w:rsidRPr="005824C6" w:rsidRDefault="00B13BB1" w:rsidP="00B13BB1">
      <w:pPr>
        <w:pStyle w:val="Paragraphedeliste"/>
        <w:ind w:left="0"/>
        <w:jc w:val="both"/>
        <w:rPr>
          <w:rFonts w:ascii="Marianne" w:hAnsi="Marianne"/>
          <w:sz w:val="20"/>
          <w:szCs w:val="20"/>
        </w:rPr>
      </w:pPr>
      <w:r w:rsidRPr="005824C6">
        <w:rPr>
          <w:rFonts w:ascii="Marianne" w:hAnsi="Marianne"/>
          <w:sz w:val="20"/>
          <w:szCs w:val="20"/>
        </w:rPr>
        <w:t>Le prestataire est informé que ces dates peuvent être modifiées par l’administration pénitentiaire qui reste gestionnaire de ses établissements et décisionnaire de la présence ou non du prestataire dans ses locaux.</w:t>
      </w:r>
    </w:p>
    <w:p w14:paraId="6534B48E" w14:textId="77777777" w:rsidR="00B13BB1" w:rsidRPr="005824C6" w:rsidRDefault="00B13BB1" w:rsidP="00B13BB1">
      <w:pPr>
        <w:pStyle w:val="Default"/>
        <w:jc w:val="both"/>
        <w:rPr>
          <w:rFonts w:ascii="Marianne" w:hAnsi="Marianne" w:cs="Times New Roman"/>
          <w:b/>
          <w:smallCaps/>
          <w:color w:val="auto"/>
          <w:sz w:val="20"/>
          <w:szCs w:val="20"/>
        </w:rPr>
      </w:pPr>
    </w:p>
    <w:p w14:paraId="29B5E359" w14:textId="15C3C40D" w:rsidR="00E23FBB" w:rsidRPr="00851438" w:rsidRDefault="00E0131D" w:rsidP="00023E79">
      <w:pPr>
        <w:numPr>
          <w:ilvl w:val="0"/>
          <w:numId w:val="25"/>
        </w:numPr>
        <w:tabs>
          <w:tab w:val="right" w:pos="1276"/>
        </w:tabs>
        <w:spacing w:before="0" w:after="0"/>
        <w:ind w:right="-360"/>
        <w:jc w:val="both"/>
        <w:rPr>
          <w:rFonts w:ascii="Marianne" w:hAnsi="Marianne"/>
          <w:bCs/>
          <w:sz w:val="22"/>
          <w:szCs w:val="22"/>
        </w:rPr>
      </w:pPr>
      <w:r w:rsidRPr="00851438">
        <w:rPr>
          <w:rFonts w:ascii="Marianne" w:hAnsi="Marianne"/>
          <w:b/>
          <w:smallCaps/>
          <w:sz w:val="28"/>
          <w:szCs w:val="28"/>
        </w:rPr>
        <w:t xml:space="preserve">CONTENU </w:t>
      </w:r>
      <w:r w:rsidR="00BA598F" w:rsidRPr="00851438">
        <w:rPr>
          <w:rFonts w:ascii="Marianne" w:hAnsi="Marianne"/>
          <w:b/>
          <w:smallCaps/>
          <w:sz w:val="28"/>
          <w:szCs w:val="28"/>
        </w:rPr>
        <w:t>DE LA PRESTATION</w:t>
      </w:r>
      <w:r w:rsidRPr="00851438">
        <w:rPr>
          <w:rFonts w:ascii="Marianne" w:hAnsi="Marianne"/>
          <w:b/>
          <w:smallCaps/>
          <w:sz w:val="28"/>
          <w:szCs w:val="28"/>
        </w:rPr>
        <w:t xml:space="preserve"> ET LIVRABLE</w:t>
      </w:r>
      <w:r w:rsidR="001D30D2">
        <w:rPr>
          <w:rFonts w:ascii="Marianne" w:hAnsi="Marianne"/>
          <w:b/>
          <w:smallCaps/>
          <w:sz w:val="28"/>
          <w:szCs w:val="28"/>
        </w:rPr>
        <w:t>S</w:t>
      </w:r>
      <w:r w:rsidRPr="00851438">
        <w:rPr>
          <w:rFonts w:ascii="Marianne" w:hAnsi="Marianne"/>
          <w:b/>
          <w:smallCaps/>
          <w:sz w:val="28"/>
          <w:szCs w:val="28"/>
        </w:rPr>
        <w:t xml:space="preserve"> </w:t>
      </w:r>
    </w:p>
    <w:p w14:paraId="7879522E" w14:textId="79D75C1F" w:rsidR="00E65C38" w:rsidRDefault="00E65C38" w:rsidP="00E65C38">
      <w:pPr>
        <w:pStyle w:val="Paragraphedeliste"/>
        <w:ind w:left="578"/>
        <w:jc w:val="both"/>
      </w:pPr>
    </w:p>
    <w:p w14:paraId="61529E6D" w14:textId="1459BE88" w:rsidR="00E65C38" w:rsidRDefault="00E65C38" w:rsidP="00AC6C78">
      <w:pPr>
        <w:pStyle w:val="Paragraphedeliste"/>
        <w:numPr>
          <w:ilvl w:val="0"/>
          <w:numId w:val="30"/>
        </w:numPr>
        <w:spacing w:after="0" w:line="240" w:lineRule="auto"/>
        <w:jc w:val="both"/>
        <w:rPr>
          <w:rFonts w:ascii="Marianne" w:hAnsi="Marianne"/>
          <w:sz w:val="20"/>
          <w:szCs w:val="20"/>
        </w:rPr>
      </w:pPr>
      <w:r w:rsidRPr="005C3C40">
        <w:rPr>
          <w:rFonts w:ascii="Marianne" w:hAnsi="Marianne"/>
          <w:sz w:val="20"/>
          <w:szCs w:val="20"/>
        </w:rPr>
        <w:t>La prestation « </w:t>
      </w:r>
      <w:r w:rsidR="00910330">
        <w:rPr>
          <w:rFonts w:ascii="Marianne" w:hAnsi="Marianne"/>
          <w:sz w:val="20"/>
          <w:szCs w:val="20"/>
        </w:rPr>
        <w:t>Se propulser vers l’emploi</w:t>
      </w:r>
      <w:r w:rsidRPr="005C3C40">
        <w:rPr>
          <w:rFonts w:ascii="Marianne" w:hAnsi="Marianne"/>
          <w:sz w:val="20"/>
          <w:szCs w:val="20"/>
        </w:rPr>
        <w:t xml:space="preserve"> » débute par </w:t>
      </w:r>
      <w:r w:rsidRPr="002318AF">
        <w:rPr>
          <w:rFonts w:ascii="Marianne" w:hAnsi="Marianne"/>
          <w:b/>
          <w:bCs/>
          <w:sz w:val="20"/>
          <w:szCs w:val="20"/>
        </w:rPr>
        <w:t>un entretien individuel</w:t>
      </w:r>
      <w:r w:rsidRPr="005C3C40">
        <w:rPr>
          <w:rFonts w:ascii="Marianne" w:hAnsi="Marianne"/>
          <w:sz w:val="20"/>
          <w:szCs w:val="20"/>
        </w:rPr>
        <w:t xml:space="preserve"> avec chaque bénéficiaire, réalisé sur une même journée pour l’ensemble du groupe. A cette occasion le contrat d’engagement bilan (L40) est initié.</w:t>
      </w:r>
    </w:p>
    <w:p w14:paraId="1230FA7E" w14:textId="44BABF2A" w:rsidR="003B0A74" w:rsidRPr="005C3C40" w:rsidRDefault="001B24E1" w:rsidP="003B0A74">
      <w:pPr>
        <w:pStyle w:val="Paragraphedeliste"/>
        <w:spacing w:after="0" w:line="240" w:lineRule="auto"/>
        <w:jc w:val="both"/>
        <w:rPr>
          <w:rFonts w:ascii="Marianne" w:hAnsi="Marianne"/>
          <w:sz w:val="20"/>
          <w:szCs w:val="20"/>
        </w:rPr>
      </w:pPr>
      <w:r>
        <w:rPr>
          <w:rFonts w:ascii="Marianne" w:hAnsi="Marianne"/>
          <w:sz w:val="20"/>
          <w:szCs w:val="20"/>
        </w:rPr>
        <w:t xml:space="preserve">Durant cet entretien individuel, </w:t>
      </w:r>
      <w:r w:rsidR="00AA045E">
        <w:rPr>
          <w:rFonts w:ascii="Marianne" w:hAnsi="Marianne"/>
          <w:sz w:val="20"/>
          <w:szCs w:val="20"/>
        </w:rPr>
        <w:t xml:space="preserve">il est demandé au prestataire </w:t>
      </w:r>
      <w:r w:rsidR="00AA045E" w:rsidRPr="00324C55">
        <w:rPr>
          <w:rFonts w:ascii="Marianne" w:hAnsi="Marianne"/>
          <w:b/>
          <w:bCs/>
          <w:sz w:val="20"/>
          <w:szCs w:val="20"/>
        </w:rPr>
        <w:t xml:space="preserve">d’évaluer </w:t>
      </w:r>
      <w:r w:rsidR="00A655F9">
        <w:rPr>
          <w:rFonts w:ascii="Marianne" w:hAnsi="Marianne"/>
          <w:b/>
          <w:bCs/>
          <w:sz w:val="20"/>
          <w:szCs w:val="20"/>
        </w:rPr>
        <w:t xml:space="preserve">les savoir-être </w:t>
      </w:r>
      <w:r w:rsidR="00265807">
        <w:rPr>
          <w:rFonts w:ascii="Marianne" w:hAnsi="Marianne"/>
          <w:sz w:val="20"/>
          <w:szCs w:val="20"/>
        </w:rPr>
        <w:t>professionnel</w:t>
      </w:r>
      <w:r w:rsidR="00A655F9">
        <w:rPr>
          <w:rFonts w:ascii="Marianne" w:hAnsi="Marianne"/>
          <w:sz w:val="20"/>
          <w:szCs w:val="20"/>
        </w:rPr>
        <w:t xml:space="preserve">s, et les problématiques du bénéficiaire </w:t>
      </w:r>
      <w:r w:rsidR="00A655F9" w:rsidRPr="00BD0A6D">
        <w:rPr>
          <w:rFonts w:ascii="Marianne" w:hAnsi="Marianne"/>
          <w:b/>
          <w:bCs/>
          <w:sz w:val="20"/>
          <w:szCs w:val="20"/>
        </w:rPr>
        <w:t>au vu de son projet professionnel</w:t>
      </w:r>
      <w:r w:rsidR="0043526F" w:rsidRPr="00BD0A6D">
        <w:rPr>
          <w:rFonts w:ascii="Marianne" w:hAnsi="Marianne"/>
          <w:b/>
          <w:bCs/>
          <w:sz w:val="20"/>
          <w:szCs w:val="20"/>
        </w:rPr>
        <w:t>,</w:t>
      </w:r>
      <w:r w:rsidR="0043526F">
        <w:rPr>
          <w:rFonts w:ascii="Marianne" w:hAnsi="Marianne"/>
          <w:sz w:val="20"/>
          <w:szCs w:val="20"/>
        </w:rPr>
        <w:t xml:space="preserve"> </w:t>
      </w:r>
      <w:r w:rsidR="00F66B08">
        <w:rPr>
          <w:rFonts w:ascii="Marianne" w:hAnsi="Marianne"/>
          <w:sz w:val="20"/>
          <w:szCs w:val="20"/>
        </w:rPr>
        <w:t xml:space="preserve">notamment </w:t>
      </w:r>
      <w:r w:rsidR="0043526F">
        <w:rPr>
          <w:rFonts w:ascii="Marianne" w:hAnsi="Marianne"/>
          <w:sz w:val="20"/>
          <w:szCs w:val="20"/>
        </w:rPr>
        <w:t>pour servir de base à la mesure de la progression en fin de prestation.</w:t>
      </w:r>
    </w:p>
    <w:p w14:paraId="429D3144" w14:textId="77777777" w:rsidR="00293DB2" w:rsidRPr="00E65C38" w:rsidRDefault="00293DB2" w:rsidP="00E65C38">
      <w:pPr>
        <w:pStyle w:val="Paragraphedeliste"/>
        <w:spacing w:after="0" w:line="240" w:lineRule="auto"/>
        <w:ind w:left="0"/>
        <w:jc w:val="both"/>
        <w:rPr>
          <w:rFonts w:ascii="Marianne" w:hAnsi="Marianne"/>
        </w:rPr>
      </w:pPr>
    </w:p>
    <w:p w14:paraId="39527CE4" w14:textId="6CE373BB" w:rsidR="00067C31" w:rsidRPr="00092395" w:rsidRDefault="00067C31" w:rsidP="00AC6C78">
      <w:pPr>
        <w:pStyle w:val="Paragraphedeliste"/>
        <w:numPr>
          <w:ilvl w:val="0"/>
          <w:numId w:val="30"/>
        </w:numPr>
        <w:spacing w:after="0" w:line="240" w:lineRule="auto"/>
        <w:contextualSpacing w:val="0"/>
        <w:jc w:val="both"/>
        <w:rPr>
          <w:rFonts w:ascii="Marianne" w:hAnsi="Marianne"/>
          <w:sz w:val="20"/>
          <w:szCs w:val="20"/>
        </w:rPr>
      </w:pPr>
      <w:r w:rsidRPr="002318AF">
        <w:rPr>
          <w:rFonts w:ascii="Marianne" w:hAnsi="Marianne"/>
          <w:b/>
          <w:bCs/>
          <w:sz w:val="20"/>
          <w:szCs w:val="20"/>
        </w:rPr>
        <w:t>5 jours de regroupements</w:t>
      </w:r>
      <w:r w:rsidRPr="00092395">
        <w:rPr>
          <w:rFonts w:ascii="Marianne" w:hAnsi="Marianne"/>
          <w:sz w:val="20"/>
          <w:szCs w:val="20"/>
        </w:rPr>
        <w:t xml:space="preserve"> </w:t>
      </w:r>
      <w:r w:rsidR="00EE1523" w:rsidRPr="00092395">
        <w:rPr>
          <w:rFonts w:ascii="Marianne" w:hAnsi="Marianne"/>
          <w:sz w:val="20"/>
          <w:szCs w:val="20"/>
        </w:rPr>
        <w:t>sont prévus.</w:t>
      </w:r>
    </w:p>
    <w:p w14:paraId="4473EAD4" w14:textId="77777777" w:rsidR="00EE1523" w:rsidRPr="00092395" w:rsidRDefault="00EE1523" w:rsidP="00E65C38">
      <w:pPr>
        <w:pStyle w:val="Paragraphedeliste"/>
        <w:spacing w:after="0" w:line="240" w:lineRule="auto"/>
        <w:ind w:left="0"/>
        <w:contextualSpacing w:val="0"/>
        <w:jc w:val="both"/>
        <w:rPr>
          <w:rFonts w:ascii="Marianne" w:hAnsi="Marianne"/>
          <w:sz w:val="20"/>
          <w:szCs w:val="20"/>
        </w:rPr>
      </w:pPr>
    </w:p>
    <w:p w14:paraId="6D6B6DAE" w14:textId="68D3061B" w:rsidR="003F7C41" w:rsidRPr="00092395" w:rsidRDefault="00E65C38" w:rsidP="00F341F5">
      <w:pPr>
        <w:pStyle w:val="Paragraphedeliste"/>
        <w:spacing w:after="0" w:line="240" w:lineRule="auto"/>
        <w:ind w:left="0"/>
        <w:jc w:val="both"/>
        <w:rPr>
          <w:rFonts w:ascii="Marianne" w:hAnsi="Marianne"/>
          <w:sz w:val="20"/>
          <w:szCs w:val="20"/>
        </w:rPr>
      </w:pPr>
      <w:r w:rsidRPr="00092395">
        <w:rPr>
          <w:rFonts w:ascii="Marianne" w:hAnsi="Marianne"/>
          <w:sz w:val="20"/>
          <w:szCs w:val="20"/>
        </w:rPr>
        <w:t xml:space="preserve">Les 5 jours de regroupements se déroulent sur </w:t>
      </w:r>
      <w:r w:rsidR="00241D4E" w:rsidRPr="00092395">
        <w:rPr>
          <w:rFonts w:ascii="Marianne" w:hAnsi="Marianne"/>
          <w:sz w:val="20"/>
          <w:szCs w:val="20"/>
        </w:rPr>
        <w:t xml:space="preserve">une ou </w:t>
      </w:r>
      <w:r w:rsidRPr="00092395">
        <w:rPr>
          <w:rFonts w:ascii="Marianne" w:hAnsi="Marianne"/>
          <w:sz w:val="20"/>
          <w:szCs w:val="20"/>
        </w:rPr>
        <w:t>deux semaines</w:t>
      </w:r>
      <w:r w:rsidR="000D4A9F" w:rsidRPr="00092395">
        <w:rPr>
          <w:rFonts w:ascii="Marianne" w:hAnsi="Marianne"/>
          <w:sz w:val="20"/>
          <w:szCs w:val="20"/>
        </w:rPr>
        <w:t>.</w:t>
      </w:r>
    </w:p>
    <w:p w14:paraId="0A697F2C" w14:textId="77777777" w:rsidR="000D4A9F" w:rsidRPr="00092395" w:rsidRDefault="000D4A9F" w:rsidP="00F341F5">
      <w:pPr>
        <w:pStyle w:val="Paragraphedeliste"/>
        <w:spacing w:after="0" w:line="240" w:lineRule="auto"/>
        <w:ind w:left="0"/>
        <w:jc w:val="both"/>
        <w:rPr>
          <w:rFonts w:ascii="Marianne" w:hAnsi="Marianne"/>
          <w:sz w:val="20"/>
          <w:szCs w:val="20"/>
        </w:rPr>
      </w:pPr>
    </w:p>
    <w:p w14:paraId="4C2C874B" w14:textId="371BA5FD" w:rsidR="003F7C41" w:rsidRPr="00092395" w:rsidRDefault="003F7C41" w:rsidP="00F341F5">
      <w:pPr>
        <w:pStyle w:val="Paragraphedeliste"/>
        <w:spacing w:after="0" w:line="240" w:lineRule="auto"/>
        <w:ind w:left="0"/>
        <w:jc w:val="both"/>
        <w:rPr>
          <w:rFonts w:ascii="Marianne" w:hAnsi="Marianne"/>
          <w:sz w:val="20"/>
          <w:szCs w:val="20"/>
        </w:rPr>
      </w:pPr>
      <w:r w:rsidRPr="00092395">
        <w:rPr>
          <w:rFonts w:ascii="Marianne" w:hAnsi="Marianne"/>
          <w:sz w:val="20"/>
          <w:szCs w:val="20"/>
        </w:rPr>
        <w:t xml:space="preserve">Les regroupements doivent avoir </w:t>
      </w:r>
      <w:r w:rsidR="00B26480" w:rsidRPr="00092395">
        <w:rPr>
          <w:rFonts w:ascii="Marianne" w:hAnsi="Marianne"/>
          <w:sz w:val="20"/>
          <w:szCs w:val="20"/>
        </w:rPr>
        <w:t>une durée de 6H,</w:t>
      </w:r>
      <w:r w:rsidR="00175203" w:rsidRPr="00092395">
        <w:rPr>
          <w:rFonts w:ascii="Marianne" w:hAnsi="Marianne"/>
          <w:sz w:val="20"/>
          <w:szCs w:val="20"/>
        </w:rPr>
        <w:t xml:space="preserve"> de face à face</w:t>
      </w:r>
      <w:r w:rsidR="00F45AC1" w:rsidRPr="00092395">
        <w:rPr>
          <w:rFonts w:ascii="Marianne" w:hAnsi="Marianne"/>
          <w:sz w:val="20"/>
          <w:szCs w:val="20"/>
        </w:rPr>
        <w:t xml:space="preserve"> par journée</w:t>
      </w:r>
      <w:r w:rsidR="00175203" w:rsidRPr="00092395">
        <w:rPr>
          <w:rFonts w:ascii="Marianne" w:hAnsi="Marianne"/>
          <w:sz w:val="20"/>
          <w:szCs w:val="20"/>
        </w:rPr>
        <w:t xml:space="preserve">, </w:t>
      </w:r>
      <w:r w:rsidR="00B26480" w:rsidRPr="00092395">
        <w:rPr>
          <w:rFonts w:ascii="Marianne" w:hAnsi="Marianne"/>
          <w:sz w:val="20"/>
          <w:szCs w:val="20"/>
        </w:rPr>
        <w:t xml:space="preserve">dans le créneau horaire 9h – 17h avec une pause </w:t>
      </w:r>
      <w:r w:rsidR="00AF341C" w:rsidRPr="00092395">
        <w:rPr>
          <w:rFonts w:ascii="Marianne" w:hAnsi="Marianne"/>
          <w:sz w:val="20"/>
          <w:szCs w:val="20"/>
        </w:rPr>
        <w:t>déjeuner</w:t>
      </w:r>
      <w:r w:rsidR="003A43A8" w:rsidRPr="00092395">
        <w:rPr>
          <w:rFonts w:ascii="Marianne" w:hAnsi="Marianne"/>
          <w:sz w:val="20"/>
          <w:szCs w:val="20"/>
        </w:rPr>
        <w:t xml:space="preserve"> (non comprise dans les 6H)</w:t>
      </w:r>
      <w:r w:rsidR="00F30731" w:rsidRPr="00092395">
        <w:rPr>
          <w:rFonts w:ascii="Marianne" w:hAnsi="Marianne"/>
          <w:sz w:val="20"/>
          <w:szCs w:val="20"/>
        </w:rPr>
        <w:t>.</w:t>
      </w:r>
    </w:p>
    <w:p w14:paraId="6AF925DD" w14:textId="77777777" w:rsidR="008D53E9" w:rsidRPr="00092395" w:rsidRDefault="008D53E9" w:rsidP="00F341F5">
      <w:pPr>
        <w:pStyle w:val="Paragraphedeliste"/>
        <w:spacing w:after="0" w:line="240" w:lineRule="auto"/>
        <w:ind w:left="0"/>
        <w:jc w:val="both"/>
        <w:rPr>
          <w:rFonts w:ascii="Marianne" w:hAnsi="Marianne"/>
          <w:sz w:val="20"/>
          <w:szCs w:val="20"/>
        </w:rPr>
      </w:pPr>
    </w:p>
    <w:p w14:paraId="449FB135" w14:textId="39E0E51F" w:rsidR="000D4A9F" w:rsidRPr="00092395" w:rsidRDefault="000D4A9F" w:rsidP="00F341F5">
      <w:pPr>
        <w:pStyle w:val="Paragraphedeliste"/>
        <w:spacing w:after="0" w:line="240" w:lineRule="auto"/>
        <w:ind w:left="0"/>
        <w:jc w:val="both"/>
        <w:rPr>
          <w:rFonts w:ascii="Marianne" w:hAnsi="Marianne"/>
          <w:sz w:val="20"/>
          <w:szCs w:val="20"/>
        </w:rPr>
      </w:pPr>
      <w:r w:rsidRPr="00092395">
        <w:rPr>
          <w:rFonts w:ascii="Marianne" w:hAnsi="Marianne"/>
          <w:sz w:val="20"/>
          <w:szCs w:val="20"/>
        </w:rPr>
        <w:t>Les horaires de la pause déjeuner pourront varier d’un établissement pénitentiaire à l’autre.</w:t>
      </w:r>
    </w:p>
    <w:p w14:paraId="5EE315F9" w14:textId="77777777" w:rsidR="000D4A9F" w:rsidRPr="00092395" w:rsidRDefault="000D4A9F" w:rsidP="00F341F5">
      <w:pPr>
        <w:pStyle w:val="Paragraphedeliste"/>
        <w:spacing w:after="0" w:line="240" w:lineRule="auto"/>
        <w:ind w:left="0"/>
        <w:jc w:val="both"/>
        <w:rPr>
          <w:rFonts w:ascii="Marianne" w:hAnsi="Marianne"/>
          <w:sz w:val="20"/>
          <w:szCs w:val="20"/>
        </w:rPr>
      </w:pPr>
    </w:p>
    <w:p w14:paraId="7FDD1062" w14:textId="05794AC8" w:rsidR="00380E65" w:rsidRPr="00092395" w:rsidRDefault="00175203" w:rsidP="00F341F5">
      <w:pPr>
        <w:pStyle w:val="Paragraphedeliste"/>
        <w:spacing w:after="0" w:line="240" w:lineRule="auto"/>
        <w:ind w:left="0"/>
        <w:jc w:val="both"/>
        <w:rPr>
          <w:rFonts w:ascii="Marianne" w:hAnsi="Marianne"/>
          <w:sz w:val="20"/>
          <w:szCs w:val="20"/>
        </w:rPr>
      </w:pPr>
      <w:r w:rsidRPr="00092395">
        <w:rPr>
          <w:rFonts w:ascii="Marianne" w:hAnsi="Marianne"/>
          <w:sz w:val="20"/>
          <w:szCs w:val="20"/>
        </w:rPr>
        <w:t>Le titulaire devr</w:t>
      </w:r>
      <w:r w:rsidR="006D30DC" w:rsidRPr="00092395">
        <w:rPr>
          <w:rFonts w:ascii="Marianne" w:hAnsi="Marianne"/>
          <w:sz w:val="20"/>
          <w:szCs w:val="20"/>
        </w:rPr>
        <w:t>a tenir compte des délais d’approche et de sortie</w:t>
      </w:r>
      <w:r w:rsidR="00151C58" w:rsidRPr="00092395">
        <w:rPr>
          <w:rFonts w:ascii="Marianne" w:hAnsi="Marianne"/>
          <w:sz w:val="20"/>
          <w:szCs w:val="20"/>
        </w:rPr>
        <w:t>, pour respecter les 6 H de face à face avec les bénéficiaires</w:t>
      </w:r>
      <w:r w:rsidR="006D30DC" w:rsidRPr="00092395">
        <w:rPr>
          <w:rFonts w:ascii="Marianne" w:hAnsi="Marianne"/>
          <w:sz w:val="20"/>
          <w:szCs w:val="20"/>
        </w:rPr>
        <w:t>.</w:t>
      </w:r>
    </w:p>
    <w:p w14:paraId="03A3C91F" w14:textId="55BA581C" w:rsidR="00904EF1" w:rsidRPr="00092395" w:rsidRDefault="00904EF1" w:rsidP="00F341F5">
      <w:pPr>
        <w:pStyle w:val="Paragraphedeliste"/>
        <w:spacing w:after="0" w:line="240" w:lineRule="auto"/>
        <w:ind w:left="0"/>
        <w:jc w:val="both"/>
        <w:rPr>
          <w:rFonts w:ascii="Marianne" w:hAnsi="Marianne"/>
          <w:sz w:val="20"/>
          <w:szCs w:val="20"/>
        </w:rPr>
      </w:pPr>
    </w:p>
    <w:p w14:paraId="18F88487" w14:textId="7830E923" w:rsidR="00E65C38" w:rsidRPr="00092395" w:rsidRDefault="00E65C38" w:rsidP="00F341F5">
      <w:pPr>
        <w:pStyle w:val="Paragraphedeliste"/>
        <w:spacing w:after="0" w:line="240" w:lineRule="auto"/>
        <w:ind w:left="0"/>
        <w:jc w:val="both"/>
        <w:rPr>
          <w:rFonts w:ascii="Marianne" w:hAnsi="Marianne"/>
          <w:sz w:val="20"/>
          <w:szCs w:val="20"/>
        </w:rPr>
      </w:pPr>
      <w:r w:rsidRPr="00092395">
        <w:rPr>
          <w:rFonts w:ascii="Marianne" w:hAnsi="Marianne"/>
          <w:sz w:val="20"/>
          <w:szCs w:val="20"/>
        </w:rPr>
        <w:t>Ces horaires peuvent être modifiés par l’administration pénitentiaire pour des questions d’organisation en restant dans le respect d’une organisation matin / après-midi avec une coupure repas. Les jours de regroupement sont fixés par avance et transmis au SPIP pour réservation des salles.</w:t>
      </w:r>
    </w:p>
    <w:p w14:paraId="1100F375" w14:textId="77777777" w:rsidR="00E65C38" w:rsidRPr="00092395" w:rsidRDefault="00E65C38" w:rsidP="00F341F5">
      <w:pPr>
        <w:pStyle w:val="Paragraphedeliste"/>
        <w:spacing w:after="0" w:line="240" w:lineRule="auto"/>
        <w:ind w:left="0"/>
        <w:contextualSpacing w:val="0"/>
        <w:jc w:val="both"/>
        <w:rPr>
          <w:rFonts w:ascii="Marianne" w:hAnsi="Marianne"/>
          <w:sz w:val="20"/>
          <w:szCs w:val="20"/>
        </w:rPr>
      </w:pPr>
    </w:p>
    <w:p w14:paraId="6C887CC2" w14:textId="2FF0B6C7" w:rsidR="00E65C38" w:rsidRPr="00092395" w:rsidRDefault="00E65C38" w:rsidP="00221787">
      <w:pPr>
        <w:pStyle w:val="Paragraphedeliste"/>
        <w:numPr>
          <w:ilvl w:val="0"/>
          <w:numId w:val="30"/>
        </w:numPr>
        <w:spacing w:after="0" w:line="240" w:lineRule="auto"/>
        <w:jc w:val="both"/>
        <w:rPr>
          <w:rFonts w:ascii="Marianne" w:hAnsi="Marianne"/>
          <w:sz w:val="20"/>
          <w:szCs w:val="20"/>
        </w:rPr>
      </w:pPr>
      <w:r w:rsidRPr="00092395">
        <w:rPr>
          <w:rFonts w:ascii="Marianne" w:hAnsi="Marianne"/>
          <w:sz w:val="20"/>
          <w:szCs w:val="20"/>
        </w:rPr>
        <w:t xml:space="preserve">La prestation </w:t>
      </w:r>
      <w:r w:rsidR="00E72697" w:rsidRPr="005C3C40">
        <w:rPr>
          <w:rFonts w:ascii="Marianne" w:hAnsi="Marianne"/>
          <w:sz w:val="20"/>
          <w:szCs w:val="20"/>
        </w:rPr>
        <w:t>« </w:t>
      </w:r>
      <w:r w:rsidR="00E72697">
        <w:rPr>
          <w:rFonts w:ascii="Marianne" w:hAnsi="Marianne"/>
          <w:sz w:val="20"/>
          <w:szCs w:val="20"/>
        </w:rPr>
        <w:t>Se propulser vers l’emploi</w:t>
      </w:r>
      <w:r w:rsidR="00E72697" w:rsidRPr="005C3C40">
        <w:rPr>
          <w:rFonts w:ascii="Marianne" w:hAnsi="Marianne"/>
          <w:sz w:val="20"/>
          <w:szCs w:val="20"/>
        </w:rPr>
        <w:t xml:space="preserve"> » </w:t>
      </w:r>
      <w:r w:rsidRPr="00092395">
        <w:rPr>
          <w:rFonts w:ascii="Marianne" w:hAnsi="Marianne"/>
          <w:sz w:val="20"/>
          <w:szCs w:val="20"/>
        </w:rPr>
        <w:t xml:space="preserve">se conclut par un </w:t>
      </w:r>
      <w:r w:rsidRPr="002318AF">
        <w:rPr>
          <w:rFonts w:ascii="Marianne" w:hAnsi="Marianne"/>
          <w:b/>
          <w:bCs/>
          <w:sz w:val="20"/>
          <w:szCs w:val="20"/>
        </w:rPr>
        <w:t xml:space="preserve">bilan </w:t>
      </w:r>
      <w:r w:rsidR="006B1EFA" w:rsidRPr="002318AF">
        <w:rPr>
          <w:rFonts w:ascii="Marianne" w:hAnsi="Marianne"/>
          <w:b/>
          <w:bCs/>
          <w:sz w:val="20"/>
          <w:szCs w:val="20"/>
        </w:rPr>
        <w:t xml:space="preserve">individuel réalisé en </w:t>
      </w:r>
      <w:r w:rsidRPr="002318AF">
        <w:rPr>
          <w:rFonts w:ascii="Marianne" w:hAnsi="Marianne"/>
          <w:b/>
          <w:bCs/>
          <w:sz w:val="20"/>
          <w:szCs w:val="20"/>
        </w:rPr>
        <w:t>collectif</w:t>
      </w:r>
      <w:r w:rsidRPr="00092395">
        <w:rPr>
          <w:rFonts w:ascii="Marianne" w:hAnsi="Marianne"/>
          <w:sz w:val="20"/>
          <w:szCs w:val="20"/>
        </w:rPr>
        <w:t xml:space="preserve"> sur la dernière demi-journée</w:t>
      </w:r>
      <w:r w:rsidR="008F6C87" w:rsidRPr="00092395">
        <w:rPr>
          <w:rFonts w:ascii="Marianne" w:hAnsi="Marianne"/>
          <w:sz w:val="20"/>
          <w:szCs w:val="20"/>
        </w:rPr>
        <w:t xml:space="preserve"> de regroupement</w:t>
      </w:r>
      <w:r w:rsidR="00811C54" w:rsidRPr="00092395">
        <w:rPr>
          <w:rFonts w:ascii="Marianne" w:hAnsi="Marianne"/>
          <w:sz w:val="20"/>
          <w:szCs w:val="20"/>
        </w:rPr>
        <w:t xml:space="preserve">, </w:t>
      </w:r>
      <w:r w:rsidRPr="00092395">
        <w:rPr>
          <w:rFonts w:ascii="Marianne" w:hAnsi="Marianne"/>
          <w:sz w:val="20"/>
          <w:szCs w:val="20"/>
        </w:rPr>
        <w:t xml:space="preserve">au maximum </w:t>
      </w:r>
      <w:r w:rsidRPr="00EC21AD">
        <w:rPr>
          <w:rFonts w:ascii="Marianne" w:hAnsi="Marianne"/>
          <w:sz w:val="20"/>
          <w:szCs w:val="20"/>
        </w:rPr>
        <w:t>le</w:t>
      </w:r>
      <w:r w:rsidR="00B12305" w:rsidRPr="00EC21AD">
        <w:rPr>
          <w:rFonts w:ascii="Marianne" w:hAnsi="Marianne"/>
          <w:sz w:val="20"/>
          <w:szCs w:val="20"/>
        </w:rPr>
        <w:t xml:space="preserve"> </w:t>
      </w:r>
      <w:r w:rsidRPr="00EC21AD">
        <w:rPr>
          <w:rFonts w:ascii="Marianne" w:hAnsi="Marianne"/>
          <w:sz w:val="20"/>
          <w:szCs w:val="20"/>
        </w:rPr>
        <w:t>15</w:t>
      </w:r>
      <w:r w:rsidR="00DC255B" w:rsidRPr="00EC21AD">
        <w:rPr>
          <w:rFonts w:ascii="Marianne" w:hAnsi="Marianne"/>
          <w:sz w:val="20"/>
          <w:szCs w:val="20"/>
          <w:vertAlign w:val="superscript"/>
        </w:rPr>
        <w:t xml:space="preserve">ème </w:t>
      </w:r>
      <w:r w:rsidR="00DC255B" w:rsidRPr="00EC21AD">
        <w:rPr>
          <w:rFonts w:ascii="Marianne" w:hAnsi="Marianne"/>
          <w:sz w:val="20"/>
          <w:szCs w:val="20"/>
        </w:rPr>
        <w:t xml:space="preserve">jour </w:t>
      </w:r>
      <w:r w:rsidR="00A77A2B" w:rsidRPr="00EC21AD">
        <w:rPr>
          <w:rFonts w:ascii="Marianne" w:hAnsi="Marianne"/>
          <w:sz w:val="20"/>
          <w:szCs w:val="20"/>
        </w:rPr>
        <w:t>ouvré</w:t>
      </w:r>
      <w:r w:rsidRPr="00092395">
        <w:rPr>
          <w:rFonts w:ascii="Marianne" w:hAnsi="Marianne"/>
          <w:sz w:val="20"/>
          <w:szCs w:val="20"/>
        </w:rPr>
        <w:t xml:space="preserve"> suivant </w:t>
      </w:r>
      <w:r w:rsidR="004407A6" w:rsidRPr="00092395">
        <w:rPr>
          <w:rFonts w:ascii="Marianne" w:hAnsi="Marianne"/>
          <w:sz w:val="20"/>
          <w:szCs w:val="20"/>
        </w:rPr>
        <w:t>l’</w:t>
      </w:r>
      <w:r w:rsidRPr="00092395">
        <w:rPr>
          <w:rFonts w:ascii="Marianne" w:hAnsi="Marianne"/>
          <w:sz w:val="20"/>
          <w:szCs w:val="20"/>
        </w:rPr>
        <w:t>entretien. Le livrable contrat d’engagement-bilan est complété et finalisé lors de cet entretien</w:t>
      </w:r>
      <w:r w:rsidR="001829FF">
        <w:rPr>
          <w:rFonts w:ascii="Marianne" w:hAnsi="Marianne"/>
          <w:sz w:val="20"/>
          <w:szCs w:val="20"/>
        </w:rPr>
        <w:t xml:space="preserve">, </w:t>
      </w:r>
      <w:r w:rsidR="001829FF" w:rsidRPr="00324C55">
        <w:rPr>
          <w:rFonts w:ascii="Marianne" w:hAnsi="Marianne"/>
          <w:b/>
          <w:bCs/>
          <w:sz w:val="20"/>
          <w:szCs w:val="20"/>
        </w:rPr>
        <w:t>avec une évaluation de la progression du bénéficiaire</w:t>
      </w:r>
      <w:r w:rsidR="001829FF">
        <w:rPr>
          <w:rFonts w:ascii="Marianne" w:hAnsi="Marianne"/>
          <w:sz w:val="20"/>
          <w:szCs w:val="20"/>
        </w:rPr>
        <w:t>.</w:t>
      </w:r>
    </w:p>
    <w:p w14:paraId="0E6C31C1" w14:textId="77777777" w:rsidR="00D563E5" w:rsidRDefault="00D563E5" w:rsidP="00BA1577">
      <w:pPr>
        <w:pStyle w:val="Paragraphedeliste"/>
        <w:spacing w:after="0" w:line="240" w:lineRule="auto"/>
        <w:ind w:left="708"/>
        <w:contextualSpacing w:val="0"/>
        <w:jc w:val="both"/>
        <w:rPr>
          <w:rFonts w:ascii="Marianne" w:hAnsi="Marianne"/>
          <w:sz w:val="20"/>
          <w:szCs w:val="20"/>
        </w:rPr>
      </w:pPr>
    </w:p>
    <w:p w14:paraId="4B271397" w14:textId="6A7465A4" w:rsidR="00E65C38" w:rsidRDefault="00BA1577" w:rsidP="00BA1577">
      <w:pPr>
        <w:pStyle w:val="Paragraphedeliste"/>
        <w:spacing w:after="0" w:line="240" w:lineRule="auto"/>
        <w:ind w:left="708"/>
        <w:contextualSpacing w:val="0"/>
        <w:jc w:val="both"/>
        <w:rPr>
          <w:rFonts w:ascii="Marianne" w:hAnsi="Marianne"/>
          <w:sz w:val="20"/>
          <w:szCs w:val="20"/>
        </w:rPr>
      </w:pPr>
      <w:r>
        <w:rPr>
          <w:rFonts w:ascii="Marianne" w:hAnsi="Marianne"/>
          <w:sz w:val="20"/>
          <w:szCs w:val="20"/>
        </w:rPr>
        <w:lastRenderedPageBreak/>
        <w:t xml:space="preserve">Un questionnaire de satisfaction (établi par France Travail) </w:t>
      </w:r>
      <w:r w:rsidR="003E02AD">
        <w:rPr>
          <w:rFonts w:ascii="Marianne" w:hAnsi="Marianne"/>
          <w:sz w:val="20"/>
          <w:szCs w:val="20"/>
        </w:rPr>
        <w:t>sera à faire remplir aux bénéficiaires.</w:t>
      </w:r>
    </w:p>
    <w:p w14:paraId="3C69B5AA" w14:textId="77777777" w:rsidR="00763100" w:rsidRPr="00092395" w:rsidRDefault="00763100" w:rsidP="00F341F5">
      <w:pPr>
        <w:pStyle w:val="Paragraphedeliste"/>
        <w:spacing w:after="0" w:line="240" w:lineRule="auto"/>
        <w:ind w:left="0"/>
        <w:contextualSpacing w:val="0"/>
        <w:jc w:val="both"/>
        <w:rPr>
          <w:rFonts w:ascii="Marianne" w:hAnsi="Marianne"/>
          <w:sz w:val="20"/>
          <w:szCs w:val="20"/>
        </w:rPr>
      </w:pPr>
    </w:p>
    <w:p w14:paraId="6D2E0CA5" w14:textId="68E7C5B1" w:rsidR="00203158" w:rsidRDefault="009F116A" w:rsidP="00E23FBB">
      <w:pPr>
        <w:tabs>
          <w:tab w:val="right" w:pos="1276"/>
        </w:tabs>
        <w:spacing w:before="0" w:after="0"/>
        <w:ind w:right="-360"/>
        <w:jc w:val="both"/>
        <w:rPr>
          <w:rFonts w:ascii="Marianne" w:hAnsi="Marianne"/>
          <w:bCs/>
          <w:sz w:val="20"/>
          <w:szCs w:val="20"/>
        </w:rPr>
      </w:pPr>
      <w:r>
        <w:rPr>
          <w:rFonts w:ascii="Marianne" w:hAnsi="Marianne"/>
          <w:bCs/>
          <w:sz w:val="20"/>
          <w:szCs w:val="20"/>
        </w:rPr>
        <w:t xml:space="preserve">Le bilan ainsi réalisé </w:t>
      </w:r>
      <w:r w:rsidR="0083603A">
        <w:rPr>
          <w:rFonts w:ascii="Marianne" w:hAnsi="Marianne"/>
          <w:bCs/>
          <w:sz w:val="20"/>
          <w:szCs w:val="20"/>
        </w:rPr>
        <w:t xml:space="preserve">devra permettre </w:t>
      </w:r>
      <w:r w:rsidR="008D0F25">
        <w:rPr>
          <w:rFonts w:ascii="Marianne" w:hAnsi="Marianne"/>
          <w:bCs/>
          <w:sz w:val="20"/>
          <w:szCs w:val="20"/>
        </w:rPr>
        <w:t xml:space="preserve">au référent France Travail du bénéficiaire de poursuivre le travail pour l’accompagnement </w:t>
      </w:r>
      <w:r w:rsidR="00942172">
        <w:rPr>
          <w:rFonts w:ascii="Marianne" w:hAnsi="Marianne"/>
          <w:bCs/>
          <w:sz w:val="20"/>
          <w:szCs w:val="20"/>
        </w:rPr>
        <w:t>vers l’emploi.</w:t>
      </w:r>
    </w:p>
    <w:p w14:paraId="478632AE" w14:textId="77777777" w:rsidR="00942172" w:rsidRDefault="00942172" w:rsidP="00E23FBB">
      <w:pPr>
        <w:tabs>
          <w:tab w:val="right" w:pos="1276"/>
        </w:tabs>
        <w:spacing w:before="0" w:after="0"/>
        <w:ind w:right="-360"/>
        <w:jc w:val="both"/>
        <w:rPr>
          <w:rFonts w:ascii="Marianne" w:hAnsi="Marianne"/>
          <w:bCs/>
          <w:sz w:val="20"/>
          <w:szCs w:val="20"/>
        </w:rPr>
      </w:pPr>
    </w:p>
    <w:p w14:paraId="4B0689FF" w14:textId="5D71AE06" w:rsidR="003336F3" w:rsidRPr="00092395" w:rsidRDefault="003B3BF7" w:rsidP="00E23FBB">
      <w:pPr>
        <w:tabs>
          <w:tab w:val="right" w:pos="1276"/>
        </w:tabs>
        <w:spacing w:before="0" w:after="0"/>
        <w:ind w:right="-360"/>
        <w:jc w:val="both"/>
        <w:rPr>
          <w:rFonts w:ascii="Marianne" w:hAnsi="Marianne"/>
          <w:bCs/>
          <w:sz w:val="20"/>
          <w:szCs w:val="20"/>
        </w:rPr>
      </w:pPr>
      <w:r w:rsidRPr="00092395">
        <w:rPr>
          <w:rFonts w:ascii="Marianne" w:hAnsi="Marianne"/>
          <w:bCs/>
          <w:sz w:val="20"/>
          <w:szCs w:val="20"/>
        </w:rPr>
        <w:t>Pour chaque lot, l</w:t>
      </w:r>
      <w:r w:rsidR="00BA1F8B" w:rsidRPr="00092395">
        <w:rPr>
          <w:rFonts w:ascii="Marianne" w:hAnsi="Marianne"/>
          <w:bCs/>
          <w:sz w:val="20"/>
          <w:szCs w:val="20"/>
        </w:rPr>
        <w:t xml:space="preserve">a prestation se déroule dans les </w:t>
      </w:r>
      <w:r w:rsidR="00EE4B8A" w:rsidRPr="00092395">
        <w:rPr>
          <w:rFonts w:ascii="Marianne" w:hAnsi="Marianne"/>
          <w:bCs/>
          <w:sz w:val="20"/>
          <w:szCs w:val="20"/>
        </w:rPr>
        <w:t>établissements pénitentiaires</w:t>
      </w:r>
      <w:r w:rsidR="00BA1F8B" w:rsidRPr="00092395">
        <w:rPr>
          <w:rFonts w:ascii="Marianne" w:hAnsi="Marianne"/>
          <w:bCs/>
          <w:sz w:val="20"/>
          <w:szCs w:val="20"/>
        </w:rPr>
        <w:t xml:space="preserve"> listés en Annexe 1 au contrat.</w:t>
      </w:r>
    </w:p>
    <w:p w14:paraId="6FA0CC58" w14:textId="77777777" w:rsidR="00EB7E6E" w:rsidRPr="00092395" w:rsidRDefault="00EB7E6E" w:rsidP="006C637B">
      <w:pPr>
        <w:pStyle w:val="Default"/>
        <w:jc w:val="both"/>
        <w:rPr>
          <w:rFonts w:ascii="Marianne" w:hAnsi="Marianne"/>
          <w:sz w:val="20"/>
          <w:szCs w:val="20"/>
        </w:rPr>
      </w:pPr>
    </w:p>
    <w:p w14:paraId="09C861EE" w14:textId="75579B22" w:rsidR="00A721F3" w:rsidRPr="00AD29AE" w:rsidRDefault="00097313" w:rsidP="006C637B">
      <w:pPr>
        <w:spacing w:before="0" w:after="0"/>
        <w:jc w:val="both"/>
        <w:rPr>
          <w:rFonts w:ascii="Marianne" w:hAnsi="Marianne" w:cs="Arial"/>
          <w:sz w:val="20"/>
          <w:szCs w:val="20"/>
        </w:rPr>
      </w:pPr>
      <w:r w:rsidRPr="00AD29AE">
        <w:rPr>
          <w:rFonts w:ascii="Marianne" w:hAnsi="Marianne" w:cs="Arial"/>
          <w:sz w:val="20"/>
          <w:szCs w:val="20"/>
        </w:rPr>
        <w:t xml:space="preserve">La prestation </w:t>
      </w:r>
      <w:r w:rsidR="009D211D" w:rsidRPr="005C3C40">
        <w:rPr>
          <w:rFonts w:ascii="Marianne" w:hAnsi="Marianne"/>
          <w:sz w:val="20"/>
          <w:szCs w:val="20"/>
        </w:rPr>
        <w:t>« </w:t>
      </w:r>
      <w:r w:rsidR="009D211D">
        <w:rPr>
          <w:rFonts w:ascii="Marianne" w:hAnsi="Marianne"/>
          <w:sz w:val="20"/>
          <w:szCs w:val="20"/>
        </w:rPr>
        <w:t>Se propulser vers l’emploi</w:t>
      </w:r>
      <w:r w:rsidR="009D211D" w:rsidRPr="005C3C40">
        <w:rPr>
          <w:rFonts w:ascii="Marianne" w:hAnsi="Marianne"/>
          <w:sz w:val="20"/>
          <w:szCs w:val="20"/>
        </w:rPr>
        <w:t xml:space="preserve"> » </w:t>
      </w:r>
      <w:r w:rsidR="00CF31B0" w:rsidRPr="00AD29AE">
        <w:rPr>
          <w:rFonts w:ascii="Marianne" w:hAnsi="Marianne" w:cs="Arial"/>
          <w:sz w:val="20"/>
          <w:szCs w:val="20"/>
        </w:rPr>
        <w:t xml:space="preserve">est décrite dans le cadre de réponse </w:t>
      </w:r>
      <w:r w:rsidR="001C24EB" w:rsidRPr="00AD29AE">
        <w:rPr>
          <w:rFonts w:ascii="Marianne" w:hAnsi="Marianne" w:cs="Arial"/>
          <w:sz w:val="20"/>
          <w:szCs w:val="20"/>
        </w:rPr>
        <w:t xml:space="preserve">(proposition technique) </w:t>
      </w:r>
      <w:r w:rsidR="00CB01EB" w:rsidRPr="00AD29AE">
        <w:rPr>
          <w:rFonts w:ascii="Marianne" w:hAnsi="Marianne" w:cs="Arial"/>
          <w:sz w:val="20"/>
          <w:szCs w:val="20"/>
        </w:rPr>
        <w:t>fournie par le prestataire dans son offre.</w:t>
      </w:r>
    </w:p>
    <w:p w14:paraId="1774D90E" w14:textId="3F07C8B1" w:rsidR="003B1FFE" w:rsidRPr="00AD29AE" w:rsidRDefault="00773046" w:rsidP="00053DB9">
      <w:pPr>
        <w:pStyle w:val="Default"/>
        <w:jc w:val="both"/>
        <w:rPr>
          <w:rFonts w:ascii="Marianne" w:hAnsi="Marianne"/>
          <w:color w:val="auto"/>
          <w:sz w:val="20"/>
          <w:szCs w:val="20"/>
        </w:rPr>
      </w:pPr>
      <w:bookmarkStart w:id="7" w:name="_Toc284926346"/>
      <w:bookmarkStart w:id="8" w:name="_Toc292891262"/>
      <w:r w:rsidRPr="00AD29AE">
        <w:rPr>
          <w:rFonts w:ascii="Marianne" w:hAnsi="Marianne"/>
          <w:color w:val="auto"/>
          <w:sz w:val="20"/>
          <w:szCs w:val="20"/>
        </w:rPr>
        <w:t xml:space="preserve">Le titulaire dispose </w:t>
      </w:r>
      <w:r w:rsidR="005E488E" w:rsidRPr="00AD29AE">
        <w:rPr>
          <w:rFonts w:ascii="Marianne" w:hAnsi="Marianne"/>
          <w:color w:val="auto"/>
          <w:sz w:val="20"/>
          <w:szCs w:val="20"/>
        </w:rPr>
        <w:t xml:space="preserve">de toutes les marges de manœuvre pour proposer des actions en cohérence avec les objectifs </w:t>
      </w:r>
      <w:r w:rsidR="00A65648" w:rsidRPr="00AD29AE">
        <w:rPr>
          <w:rFonts w:ascii="Marianne" w:hAnsi="Marianne"/>
          <w:color w:val="auto"/>
          <w:sz w:val="20"/>
          <w:szCs w:val="20"/>
        </w:rPr>
        <w:t>recherchés, et les besoins des bénéficiaires</w:t>
      </w:r>
      <w:r w:rsidR="00904CAE" w:rsidRPr="00AD29AE">
        <w:rPr>
          <w:rFonts w:ascii="Marianne" w:hAnsi="Marianne"/>
          <w:color w:val="auto"/>
          <w:sz w:val="20"/>
          <w:szCs w:val="20"/>
        </w:rPr>
        <w:t xml:space="preserve">, </w:t>
      </w:r>
      <w:r w:rsidR="00EE4B8A" w:rsidRPr="00AD29AE">
        <w:rPr>
          <w:rFonts w:ascii="Marianne" w:hAnsi="Marianne"/>
          <w:color w:val="auto"/>
          <w:sz w:val="20"/>
          <w:szCs w:val="20"/>
        </w:rPr>
        <w:t>en respectant le</w:t>
      </w:r>
      <w:r w:rsidR="00900E40" w:rsidRPr="00AD29AE">
        <w:rPr>
          <w:rFonts w:ascii="Marianne" w:hAnsi="Marianne"/>
          <w:color w:val="auto"/>
          <w:sz w:val="20"/>
          <w:szCs w:val="20"/>
        </w:rPr>
        <w:t xml:space="preserve"> socle de services obligatoires indiqués ci-dessus (1 entretien individuel par bénéficiaire, au démarrage de la prestation, 5 jours de regroupements</w:t>
      </w:r>
      <w:r w:rsidR="00904CAE" w:rsidRPr="00AD29AE">
        <w:rPr>
          <w:rFonts w:ascii="Marianne" w:hAnsi="Marianne"/>
          <w:color w:val="auto"/>
          <w:sz w:val="20"/>
          <w:szCs w:val="20"/>
        </w:rPr>
        <w:t>, avec le bilan collectif sur la dernière ½ journée.)</w:t>
      </w:r>
    </w:p>
    <w:p w14:paraId="0C428A1C" w14:textId="4D251A45" w:rsidR="001C24EB" w:rsidRPr="00AD29AE" w:rsidRDefault="001C24EB" w:rsidP="00053DB9">
      <w:pPr>
        <w:pStyle w:val="Default"/>
        <w:jc w:val="both"/>
        <w:rPr>
          <w:rFonts w:ascii="Marianne" w:hAnsi="Marianne"/>
          <w:color w:val="auto"/>
          <w:sz w:val="20"/>
          <w:szCs w:val="20"/>
        </w:rPr>
      </w:pPr>
      <w:r w:rsidRPr="00AD29AE">
        <w:rPr>
          <w:rFonts w:ascii="Marianne" w:hAnsi="Marianne"/>
          <w:color w:val="auto"/>
          <w:sz w:val="20"/>
          <w:szCs w:val="20"/>
        </w:rPr>
        <w:t>Il est tenu de mettre en œuvre les actions proposées dans sa proposition technique.</w:t>
      </w:r>
    </w:p>
    <w:p w14:paraId="6E6D15BE" w14:textId="77777777" w:rsidR="00BC7E17" w:rsidRPr="00092395" w:rsidRDefault="00BC7E17" w:rsidP="00053DB9">
      <w:pPr>
        <w:pStyle w:val="Default"/>
        <w:jc w:val="both"/>
        <w:rPr>
          <w:rFonts w:ascii="Marianne" w:hAnsi="Marianne"/>
          <w:sz w:val="20"/>
          <w:szCs w:val="20"/>
        </w:rPr>
      </w:pPr>
    </w:p>
    <w:p w14:paraId="3DBB1317" w14:textId="77777777" w:rsidR="00FF5347" w:rsidRPr="00092395" w:rsidRDefault="00FF5347" w:rsidP="00053DB9">
      <w:pPr>
        <w:pStyle w:val="Default"/>
        <w:jc w:val="both"/>
        <w:rPr>
          <w:rFonts w:ascii="Marianne" w:hAnsi="Marianne"/>
          <w:sz w:val="20"/>
          <w:szCs w:val="20"/>
        </w:rPr>
      </w:pPr>
    </w:p>
    <w:p w14:paraId="04C7DCE9" w14:textId="3E894C63" w:rsidR="00BC7E17" w:rsidRPr="00092395" w:rsidRDefault="00BC7E17" w:rsidP="00053DB9">
      <w:pPr>
        <w:pStyle w:val="Default"/>
        <w:jc w:val="both"/>
        <w:rPr>
          <w:rFonts w:ascii="Marianne" w:hAnsi="Marianne"/>
          <w:sz w:val="22"/>
          <w:szCs w:val="22"/>
        </w:rPr>
      </w:pPr>
      <w:r w:rsidRPr="00092395">
        <w:rPr>
          <w:rFonts w:ascii="Marianne" w:hAnsi="Marianne"/>
          <w:sz w:val="22"/>
          <w:szCs w:val="22"/>
        </w:rPr>
        <w:t xml:space="preserve">LIVRABLES ATTENDUS : </w:t>
      </w:r>
    </w:p>
    <w:p w14:paraId="1EC70F04" w14:textId="77777777" w:rsidR="005F1091" w:rsidRDefault="005F1091" w:rsidP="00815035">
      <w:pPr>
        <w:pStyle w:val="Paragraphedeliste"/>
        <w:ind w:left="0"/>
        <w:jc w:val="both"/>
        <w:rPr>
          <w:rFonts w:ascii="Marianne" w:hAnsi="Marianne"/>
        </w:rPr>
      </w:pPr>
    </w:p>
    <w:p w14:paraId="7034051C" w14:textId="6C259FEF" w:rsidR="00440F7A" w:rsidRPr="00092395" w:rsidRDefault="005F1091" w:rsidP="00815035">
      <w:pPr>
        <w:pStyle w:val="Paragraphedeliste"/>
        <w:ind w:left="0"/>
        <w:jc w:val="both"/>
        <w:rPr>
          <w:rFonts w:ascii="Marianne" w:hAnsi="Marianne"/>
          <w:sz w:val="20"/>
          <w:szCs w:val="20"/>
        </w:rPr>
      </w:pPr>
      <w:r w:rsidRPr="00092395">
        <w:rPr>
          <w:rFonts w:ascii="Marianne" w:hAnsi="Marianne"/>
          <w:sz w:val="20"/>
          <w:szCs w:val="20"/>
        </w:rPr>
        <w:t>D</w:t>
      </w:r>
      <w:r w:rsidR="003A3AF6" w:rsidRPr="00092395">
        <w:rPr>
          <w:rFonts w:ascii="Marianne" w:hAnsi="Marianne"/>
          <w:sz w:val="20"/>
          <w:szCs w:val="20"/>
        </w:rPr>
        <w:t xml:space="preserve">ans les </w:t>
      </w:r>
      <w:r w:rsidR="00D44251" w:rsidRPr="00EC0A85">
        <w:rPr>
          <w:rFonts w:ascii="Marianne" w:hAnsi="Marianne"/>
          <w:b/>
          <w:bCs/>
          <w:sz w:val="20"/>
          <w:szCs w:val="20"/>
        </w:rPr>
        <w:t>5 jours</w:t>
      </w:r>
      <w:r w:rsidR="003A3AF6" w:rsidRPr="00EC0A85">
        <w:rPr>
          <w:rFonts w:ascii="Marianne" w:hAnsi="Marianne"/>
          <w:b/>
          <w:bCs/>
          <w:sz w:val="20"/>
          <w:szCs w:val="20"/>
        </w:rPr>
        <w:t xml:space="preserve"> ouvrés</w:t>
      </w:r>
      <w:r w:rsidR="003A3AF6" w:rsidRPr="00092395">
        <w:rPr>
          <w:rFonts w:ascii="Marianne" w:hAnsi="Marianne"/>
          <w:sz w:val="20"/>
          <w:szCs w:val="20"/>
        </w:rPr>
        <w:t xml:space="preserve"> suivant le dernier jour de la prestation</w:t>
      </w:r>
      <w:r w:rsidR="00440F7A" w:rsidRPr="00092395">
        <w:rPr>
          <w:rFonts w:ascii="Marianne" w:hAnsi="Marianne"/>
          <w:sz w:val="20"/>
          <w:szCs w:val="20"/>
        </w:rPr>
        <w:t> :</w:t>
      </w:r>
    </w:p>
    <w:p w14:paraId="2685FE85" w14:textId="4EC72D34" w:rsidR="003A3AF6" w:rsidRPr="00092395" w:rsidRDefault="003A3AF6" w:rsidP="00440F7A">
      <w:pPr>
        <w:pStyle w:val="Paragraphedeliste"/>
        <w:numPr>
          <w:ilvl w:val="0"/>
          <w:numId w:val="29"/>
        </w:numPr>
        <w:jc w:val="both"/>
        <w:rPr>
          <w:rFonts w:ascii="Marianne" w:hAnsi="Marianne"/>
          <w:sz w:val="20"/>
          <w:szCs w:val="20"/>
        </w:rPr>
      </w:pPr>
      <w:r w:rsidRPr="00092395">
        <w:rPr>
          <w:rFonts w:ascii="Marianne" w:hAnsi="Marianne"/>
          <w:sz w:val="20"/>
          <w:szCs w:val="20"/>
        </w:rPr>
        <w:t>le contrat d’engagement</w:t>
      </w:r>
      <w:r w:rsidR="008F6799" w:rsidRPr="00092395">
        <w:rPr>
          <w:rFonts w:ascii="Marianne" w:hAnsi="Marianne"/>
          <w:sz w:val="20"/>
          <w:szCs w:val="20"/>
        </w:rPr>
        <w:t>-</w:t>
      </w:r>
      <w:r w:rsidRPr="00092395">
        <w:rPr>
          <w:rFonts w:ascii="Marianne" w:hAnsi="Marianne"/>
          <w:sz w:val="20"/>
          <w:szCs w:val="20"/>
        </w:rPr>
        <w:t xml:space="preserve">bilan individuel (L40), </w:t>
      </w:r>
    </w:p>
    <w:p w14:paraId="7E60D704" w14:textId="626CF1FA" w:rsidR="00440F7A" w:rsidRPr="006F46C3" w:rsidRDefault="00440F7A" w:rsidP="00440F7A">
      <w:pPr>
        <w:pStyle w:val="Paragraphedeliste"/>
        <w:numPr>
          <w:ilvl w:val="0"/>
          <w:numId w:val="29"/>
        </w:numPr>
        <w:jc w:val="both"/>
        <w:rPr>
          <w:rFonts w:ascii="Marianne" w:hAnsi="Marianne"/>
          <w:sz w:val="20"/>
          <w:szCs w:val="20"/>
        </w:rPr>
      </w:pPr>
      <w:r w:rsidRPr="006F46C3">
        <w:rPr>
          <w:rFonts w:ascii="Marianne" w:hAnsi="Marianne"/>
          <w:sz w:val="20"/>
          <w:szCs w:val="20"/>
        </w:rPr>
        <w:t xml:space="preserve">feuille d’émargement : </w:t>
      </w:r>
      <w:r w:rsidRPr="006F46C3">
        <w:rPr>
          <w:rFonts w:ascii="Marianne" w:hAnsi="Marianne" w:cs="Arial"/>
          <w:b/>
          <w:bCs/>
          <w:sz w:val="20"/>
          <w:szCs w:val="20"/>
        </w:rPr>
        <w:t>elle doit être signée par les bénéficiaires aux différents moments de la prestation (lors de</w:t>
      </w:r>
      <w:r w:rsidR="009C2A17" w:rsidRPr="006F46C3">
        <w:rPr>
          <w:rFonts w:ascii="Marianne" w:hAnsi="Marianne" w:cs="Arial"/>
          <w:b/>
          <w:bCs/>
          <w:sz w:val="20"/>
          <w:szCs w:val="20"/>
        </w:rPr>
        <w:t xml:space="preserve"> l’</w:t>
      </w:r>
      <w:r w:rsidRPr="006F46C3">
        <w:rPr>
          <w:rFonts w:ascii="Marianne" w:hAnsi="Marianne" w:cs="Arial"/>
          <w:b/>
          <w:bCs/>
          <w:sz w:val="20"/>
          <w:szCs w:val="20"/>
        </w:rPr>
        <w:t>entretien</w:t>
      </w:r>
      <w:r w:rsidR="009C2A17" w:rsidRPr="006F46C3">
        <w:rPr>
          <w:rFonts w:ascii="Marianne" w:hAnsi="Marianne" w:cs="Arial"/>
          <w:b/>
          <w:bCs/>
          <w:sz w:val="20"/>
          <w:szCs w:val="20"/>
        </w:rPr>
        <w:t xml:space="preserve"> </w:t>
      </w:r>
      <w:r w:rsidRPr="006F46C3">
        <w:rPr>
          <w:rFonts w:ascii="Marianne" w:hAnsi="Marianne" w:cs="Arial"/>
          <w:b/>
          <w:bCs/>
          <w:sz w:val="20"/>
          <w:szCs w:val="20"/>
        </w:rPr>
        <w:t>individuel ainsi qu’à chaque regroupement)</w:t>
      </w:r>
      <w:r w:rsidR="009C2A17" w:rsidRPr="006F46C3">
        <w:rPr>
          <w:rFonts w:ascii="Marianne" w:hAnsi="Marianne" w:cs="Arial"/>
          <w:b/>
          <w:bCs/>
          <w:sz w:val="20"/>
          <w:szCs w:val="20"/>
        </w:rPr>
        <w:t>.</w:t>
      </w:r>
    </w:p>
    <w:p w14:paraId="4A1DF57D" w14:textId="43E4D94F" w:rsidR="006F33ED" w:rsidRPr="00092395" w:rsidRDefault="006F33ED" w:rsidP="006F33ED">
      <w:pPr>
        <w:pStyle w:val="Paragraphedeliste"/>
        <w:ind w:left="0"/>
        <w:jc w:val="both"/>
        <w:rPr>
          <w:rFonts w:ascii="Marianne" w:hAnsi="Marianne"/>
          <w:sz w:val="20"/>
          <w:szCs w:val="20"/>
        </w:rPr>
      </w:pPr>
      <w:r w:rsidRPr="00092395">
        <w:rPr>
          <w:rFonts w:ascii="Marianne" w:hAnsi="Marianne"/>
          <w:sz w:val="20"/>
          <w:szCs w:val="20"/>
        </w:rPr>
        <w:t>doi</w:t>
      </w:r>
      <w:r>
        <w:rPr>
          <w:rFonts w:ascii="Marianne" w:hAnsi="Marianne"/>
          <w:sz w:val="20"/>
          <w:szCs w:val="20"/>
        </w:rPr>
        <w:t>ven</w:t>
      </w:r>
      <w:r w:rsidRPr="00092395">
        <w:rPr>
          <w:rFonts w:ascii="Marianne" w:hAnsi="Marianne"/>
          <w:sz w:val="20"/>
          <w:szCs w:val="20"/>
        </w:rPr>
        <w:t>t être déposé</w:t>
      </w:r>
      <w:r>
        <w:rPr>
          <w:rFonts w:ascii="Marianne" w:hAnsi="Marianne"/>
          <w:sz w:val="20"/>
          <w:szCs w:val="20"/>
        </w:rPr>
        <w:t>s</w:t>
      </w:r>
      <w:r w:rsidRPr="00092395">
        <w:rPr>
          <w:rFonts w:ascii="Marianne" w:hAnsi="Marianne"/>
          <w:sz w:val="20"/>
          <w:szCs w:val="20"/>
        </w:rPr>
        <w:t xml:space="preserve"> sur la plateforme dédiée Prest@ppli (ou via les API)</w:t>
      </w:r>
    </w:p>
    <w:p w14:paraId="6814924B" w14:textId="77777777" w:rsidR="00440F7A" w:rsidRPr="00092395" w:rsidRDefault="00440F7A" w:rsidP="00440F7A">
      <w:pPr>
        <w:pStyle w:val="Paragraphedeliste"/>
        <w:ind w:left="0"/>
        <w:jc w:val="both"/>
        <w:rPr>
          <w:rFonts w:ascii="Marianne" w:hAnsi="Marianne"/>
          <w:b/>
          <w:bCs/>
          <w:sz w:val="20"/>
          <w:szCs w:val="20"/>
        </w:rPr>
      </w:pPr>
    </w:p>
    <w:p w14:paraId="3AD54BCA" w14:textId="246F9785" w:rsidR="00440F7A" w:rsidRPr="00092395" w:rsidRDefault="00440F7A" w:rsidP="00440F7A">
      <w:pPr>
        <w:pStyle w:val="Paragraphedeliste"/>
        <w:ind w:left="0"/>
        <w:jc w:val="both"/>
        <w:rPr>
          <w:rFonts w:ascii="Marianne" w:hAnsi="Marianne"/>
          <w:b/>
          <w:bCs/>
          <w:sz w:val="20"/>
          <w:szCs w:val="20"/>
        </w:rPr>
      </w:pPr>
      <w:r w:rsidRPr="00092395">
        <w:rPr>
          <w:rFonts w:ascii="Marianne" w:hAnsi="Marianne"/>
          <w:b/>
          <w:bCs/>
          <w:sz w:val="20"/>
          <w:szCs w:val="20"/>
        </w:rPr>
        <w:t>Le prestataire veillera à ce qu’aucune mention du lieu de réalisation ni de la situation de placé sous main de justice du bénéficiaire ou toute autre mention qui restreindrait le droit à l’oubli, n’apparaissent dans le bilan.</w:t>
      </w:r>
    </w:p>
    <w:p w14:paraId="504EFDD4" w14:textId="142BC018" w:rsidR="00440F7A" w:rsidRPr="00092395" w:rsidRDefault="00440F7A" w:rsidP="00440F7A">
      <w:pPr>
        <w:pStyle w:val="Default"/>
        <w:jc w:val="both"/>
        <w:rPr>
          <w:rFonts w:ascii="Marianne" w:hAnsi="Marianne"/>
          <w:color w:val="FF0000"/>
          <w:sz w:val="20"/>
          <w:szCs w:val="20"/>
        </w:rPr>
      </w:pPr>
      <w:r w:rsidRPr="00092395">
        <w:rPr>
          <w:rFonts w:ascii="Marianne" w:hAnsi="Marianne"/>
          <w:color w:val="auto"/>
          <w:sz w:val="20"/>
          <w:szCs w:val="20"/>
        </w:rPr>
        <w:t xml:space="preserve">Ces deux livrables sont téléversés par le prestataire sur le portail ou via API pour chacun des bénéficiaires. </w:t>
      </w:r>
    </w:p>
    <w:p w14:paraId="1E29863F" w14:textId="77777777" w:rsidR="00440F7A" w:rsidRPr="00092395" w:rsidRDefault="00440F7A" w:rsidP="00440F7A">
      <w:pPr>
        <w:pStyle w:val="Default"/>
        <w:jc w:val="both"/>
        <w:rPr>
          <w:rFonts w:ascii="Marianne" w:hAnsi="Marianne"/>
          <w:color w:val="FF0000"/>
          <w:sz w:val="20"/>
          <w:szCs w:val="20"/>
        </w:rPr>
      </w:pPr>
    </w:p>
    <w:p w14:paraId="2EAE8B20" w14:textId="77777777" w:rsidR="0059580B" w:rsidRPr="009851C5" w:rsidRDefault="0059580B" w:rsidP="006C637B">
      <w:pPr>
        <w:pStyle w:val="Default"/>
        <w:jc w:val="both"/>
        <w:rPr>
          <w:rFonts w:ascii="Marianne" w:hAnsi="Marianne"/>
        </w:rPr>
      </w:pPr>
      <w:bookmarkStart w:id="9" w:name="_Toc284926361"/>
      <w:bookmarkStart w:id="10" w:name="_Toc292891266"/>
      <w:bookmarkEnd w:id="4"/>
      <w:bookmarkEnd w:id="6"/>
      <w:bookmarkEnd w:id="7"/>
      <w:bookmarkEnd w:id="8"/>
    </w:p>
    <w:p w14:paraId="791C2908" w14:textId="01471851" w:rsidR="0059580B" w:rsidRPr="00816813" w:rsidRDefault="0059580B" w:rsidP="00816813">
      <w:pPr>
        <w:numPr>
          <w:ilvl w:val="0"/>
          <w:numId w:val="25"/>
        </w:numPr>
        <w:tabs>
          <w:tab w:val="right" w:pos="1276"/>
        </w:tabs>
        <w:spacing w:before="0" w:after="0"/>
        <w:ind w:right="-360"/>
        <w:jc w:val="both"/>
        <w:rPr>
          <w:rFonts w:ascii="Marianne" w:hAnsi="Marianne"/>
          <w:b/>
          <w:smallCaps/>
          <w:sz w:val="28"/>
          <w:szCs w:val="28"/>
        </w:rPr>
      </w:pPr>
      <w:r w:rsidRPr="00816813">
        <w:rPr>
          <w:rFonts w:ascii="Marianne" w:hAnsi="Marianne"/>
          <w:b/>
          <w:smallCaps/>
          <w:sz w:val="28"/>
          <w:szCs w:val="28"/>
        </w:rPr>
        <w:t>GOUVERNANCE ET DEPLOIEMENT DU MARCHE</w:t>
      </w:r>
    </w:p>
    <w:p w14:paraId="485F1303" w14:textId="77777777" w:rsidR="0059580B" w:rsidRPr="009851C5" w:rsidRDefault="0059580B" w:rsidP="0059580B">
      <w:pPr>
        <w:pStyle w:val="Default"/>
        <w:rPr>
          <w:rFonts w:ascii="Marianne" w:hAnsi="Marianne"/>
        </w:rPr>
      </w:pPr>
    </w:p>
    <w:p w14:paraId="026944B8" w14:textId="7E46BD28" w:rsidR="0059580B" w:rsidRPr="009851C5" w:rsidRDefault="00274EAD" w:rsidP="0059580B">
      <w:pPr>
        <w:pStyle w:val="Titre2"/>
        <w:spacing w:before="0" w:after="0"/>
        <w:ind w:firstLine="720"/>
        <w:jc w:val="both"/>
        <w:rPr>
          <w:rFonts w:ascii="Marianne" w:hAnsi="Marianne" w:cs="Arial"/>
          <w:b/>
          <w:bCs/>
          <w:sz w:val="22"/>
          <w:szCs w:val="22"/>
        </w:rPr>
      </w:pPr>
      <w:r>
        <w:rPr>
          <w:rFonts w:ascii="Marianne" w:hAnsi="Marianne" w:cs="Arial"/>
          <w:b/>
          <w:bCs/>
          <w:sz w:val="22"/>
          <w:szCs w:val="22"/>
        </w:rPr>
        <w:t>VII</w:t>
      </w:r>
      <w:r w:rsidR="0059580B" w:rsidRPr="009851C5">
        <w:rPr>
          <w:rFonts w:ascii="Marianne" w:hAnsi="Marianne" w:cs="Arial"/>
          <w:b/>
          <w:bCs/>
          <w:sz w:val="22"/>
          <w:szCs w:val="22"/>
        </w:rPr>
        <w:t>.1 Gouvernance</w:t>
      </w:r>
    </w:p>
    <w:p w14:paraId="3866B3C5" w14:textId="77777777" w:rsidR="001234C2" w:rsidRDefault="001234C2" w:rsidP="0059580B">
      <w:pPr>
        <w:pStyle w:val="Default"/>
        <w:jc w:val="both"/>
        <w:rPr>
          <w:rFonts w:ascii="Marianne" w:hAnsi="Marianne" w:cs="Calibri"/>
          <w:sz w:val="20"/>
          <w:szCs w:val="20"/>
        </w:rPr>
      </w:pPr>
    </w:p>
    <w:p w14:paraId="47F3B040" w14:textId="2316AFE5" w:rsidR="0059580B" w:rsidRPr="001234C2" w:rsidRDefault="00BB0281" w:rsidP="0059580B">
      <w:pPr>
        <w:pStyle w:val="Default"/>
        <w:jc w:val="both"/>
        <w:rPr>
          <w:rFonts w:ascii="Marianne" w:hAnsi="Marianne" w:cs="Calibri"/>
          <w:sz w:val="20"/>
          <w:szCs w:val="20"/>
        </w:rPr>
      </w:pPr>
      <w:r w:rsidRPr="001234C2">
        <w:rPr>
          <w:rFonts w:ascii="Marianne" w:hAnsi="Marianne" w:cs="Calibri"/>
          <w:sz w:val="20"/>
          <w:szCs w:val="20"/>
        </w:rPr>
        <w:t>Le</w:t>
      </w:r>
      <w:r w:rsidR="0059580B" w:rsidRPr="001234C2">
        <w:rPr>
          <w:rFonts w:ascii="Marianne" w:hAnsi="Marianne" w:cs="Calibri"/>
          <w:sz w:val="20"/>
          <w:szCs w:val="20"/>
        </w:rPr>
        <w:t xml:space="preserve"> Titulaire</w:t>
      </w:r>
      <w:r w:rsidR="00EB5A8B" w:rsidRPr="001234C2">
        <w:rPr>
          <w:rFonts w:ascii="Marianne" w:hAnsi="Marianne" w:cs="Calibri"/>
          <w:sz w:val="20"/>
          <w:szCs w:val="20"/>
        </w:rPr>
        <w:t xml:space="preserve"> ou le mandataire</w:t>
      </w:r>
      <w:r w:rsidR="0059580B" w:rsidRPr="001234C2">
        <w:rPr>
          <w:rFonts w:ascii="Marianne" w:hAnsi="Marianne" w:cs="Calibri"/>
          <w:sz w:val="20"/>
          <w:szCs w:val="20"/>
        </w:rPr>
        <w:t xml:space="preserve"> assure le pilotage de l’activité de son groupement. Il garantit la qualité des prestations délivrées par chacun de ses sous-traitants ou cotraitants en réalisant notamment des reporting réguliers, des audits, et en appliquant des indicateurs de performance.</w:t>
      </w:r>
    </w:p>
    <w:p w14:paraId="6ABD73AB" w14:textId="77777777" w:rsidR="0059580B" w:rsidRPr="001234C2" w:rsidRDefault="0059580B" w:rsidP="0059580B">
      <w:pPr>
        <w:pStyle w:val="Default"/>
        <w:jc w:val="both"/>
        <w:rPr>
          <w:rFonts w:ascii="Marianne" w:hAnsi="Marianne" w:cs="Calibri"/>
          <w:sz w:val="20"/>
          <w:szCs w:val="20"/>
        </w:rPr>
      </w:pPr>
    </w:p>
    <w:p w14:paraId="010B60F5" w14:textId="15FD7390" w:rsidR="0059580B" w:rsidRPr="001234C2" w:rsidRDefault="0059580B" w:rsidP="0059580B">
      <w:pPr>
        <w:pStyle w:val="Default"/>
        <w:jc w:val="both"/>
        <w:rPr>
          <w:rFonts w:ascii="Marianne" w:hAnsi="Marianne" w:cs="Calibri"/>
          <w:sz w:val="20"/>
          <w:szCs w:val="20"/>
        </w:rPr>
      </w:pPr>
      <w:r w:rsidRPr="001234C2">
        <w:rPr>
          <w:rFonts w:ascii="Marianne" w:hAnsi="Marianne" w:cs="Calibri"/>
          <w:sz w:val="20"/>
          <w:szCs w:val="20"/>
        </w:rPr>
        <w:t>Il organise, au moins</w:t>
      </w:r>
      <w:r w:rsidR="008D3A16" w:rsidRPr="001234C2">
        <w:rPr>
          <w:rFonts w:ascii="Marianne" w:hAnsi="Marianne" w:cs="Calibri"/>
          <w:sz w:val="20"/>
          <w:szCs w:val="20"/>
        </w:rPr>
        <w:t xml:space="preserve"> une</w:t>
      </w:r>
      <w:r w:rsidRPr="001234C2">
        <w:rPr>
          <w:rFonts w:ascii="Marianne" w:hAnsi="Marianne" w:cs="Calibri"/>
          <w:sz w:val="20"/>
          <w:szCs w:val="20"/>
        </w:rPr>
        <w:t xml:space="preserve"> fois par </w:t>
      </w:r>
      <w:r w:rsidR="00CB4549" w:rsidRPr="00CB4549">
        <w:rPr>
          <w:rFonts w:ascii="Marianne" w:hAnsi="Marianne" w:cs="Calibri"/>
          <w:color w:val="auto"/>
          <w:sz w:val="20"/>
          <w:szCs w:val="20"/>
        </w:rPr>
        <w:t>semestre</w:t>
      </w:r>
      <w:r w:rsidRPr="00CB4549">
        <w:rPr>
          <w:rFonts w:ascii="Marianne" w:hAnsi="Marianne" w:cs="Calibri"/>
          <w:color w:val="auto"/>
          <w:sz w:val="20"/>
          <w:szCs w:val="20"/>
        </w:rPr>
        <w:t>,</w:t>
      </w:r>
      <w:r w:rsidRPr="001234C2">
        <w:rPr>
          <w:rFonts w:ascii="Marianne" w:hAnsi="Marianne" w:cs="Calibri"/>
          <w:sz w:val="20"/>
          <w:szCs w:val="20"/>
        </w:rPr>
        <w:t xml:space="preserve"> une revue de marché ayant pour objet d’aborder les difficultés rencontrées lors de l’exécution de la prestation et de mettre en œuvre des </w:t>
      </w:r>
      <w:r w:rsidRPr="001234C2">
        <w:rPr>
          <w:rFonts w:ascii="Marianne" w:hAnsi="Marianne" w:cs="Calibri"/>
          <w:sz w:val="20"/>
          <w:szCs w:val="20"/>
        </w:rPr>
        <w:lastRenderedPageBreak/>
        <w:t>plans d’actions correctives.</w:t>
      </w:r>
    </w:p>
    <w:p w14:paraId="2C9357D2" w14:textId="77777777" w:rsidR="0059580B" w:rsidRPr="009851C5" w:rsidRDefault="0059580B" w:rsidP="0059580B">
      <w:pPr>
        <w:pStyle w:val="Default"/>
        <w:jc w:val="both"/>
        <w:rPr>
          <w:rFonts w:ascii="Marianne" w:hAnsi="Marianne" w:cs="Calibri"/>
          <w:sz w:val="22"/>
          <w:szCs w:val="22"/>
        </w:rPr>
      </w:pPr>
    </w:p>
    <w:p w14:paraId="2B9CCB57" w14:textId="1462A939" w:rsidR="0059580B" w:rsidRPr="001234C2" w:rsidRDefault="009F37DA" w:rsidP="0059580B">
      <w:pPr>
        <w:pStyle w:val="Default"/>
        <w:jc w:val="both"/>
        <w:rPr>
          <w:rFonts w:ascii="Marianne" w:hAnsi="Marianne" w:cs="Calibri"/>
          <w:sz w:val="20"/>
          <w:szCs w:val="20"/>
        </w:rPr>
      </w:pPr>
      <w:r w:rsidRPr="001234C2">
        <w:rPr>
          <w:rFonts w:ascii="Marianne" w:hAnsi="Marianne" w:cs="Calibri"/>
          <w:sz w:val="20"/>
          <w:szCs w:val="20"/>
        </w:rPr>
        <w:t>France Travail</w:t>
      </w:r>
      <w:r w:rsidR="0059580B" w:rsidRPr="001234C2">
        <w:rPr>
          <w:rFonts w:ascii="Marianne" w:hAnsi="Marianne" w:cs="Calibri"/>
          <w:sz w:val="20"/>
          <w:szCs w:val="20"/>
        </w:rPr>
        <w:t xml:space="preserve"> se réserve la possibilité de contrôler, lors des audits, l’effectivité de la gouvernance</w:t>
      </w:r>
      <w:r w:rsidR="002B7DCA" w:rsidRPr="001234C2">
        <w:rPr>
          <w:rFonts w:ascii="Marianne" w:hAnsi="Marianne" w:cs="Calibri"/>
          <w:sz w:val="20"/>
          <w:szCs w:val="20"/>
        </w:rPr>
        <w:t xml:space="preserve"> mise en place</w:t>
      </w:r>
      <w:r w:rsidR="0059580B" w:rsidRPr="001234C2">
        <w:rPr>
          <w:rFonts w:ascii="Marianne" w:hAnsi="Marianne" w:cs="Calibri"/>
          <w:sz w:val="20"/>
          <w:szCs w:val="20"/>
        </w:rPr>
        <w:t xml:space="preserve">. </w:t>
      </w:r>
    </w:p>
    <w:p w14:paraId="3931827D" w14:textId="77777777" w:rsidR="0059580B" w:rsidRPr="009851C5" w:rsidRDefault="0059580B" w:rsidP="0059580B">
      <w:pPr>
        <w:pStyle w:val="Default"/>
        <w:jc w:val="both"/>
        <w:rPr>
          <w:rFonts w:ascii="Marianne" w:hAnsi="Marianne" w:cs="Calibri"/>
          <w:sz w:val="22"/>
          <w:szCs w:val="22"/>
        </w:rPr>
      </w:pPr>
    </w:p>
    <w:p w14:paraId="3B67C83E" w14:textId="5DD698D3" w:rsidR="0059580B" w:rsidRPr="009851C5" w:rsidRDefault="001656DF" w:rsidP="009D2F46">
      <w:pPr>
        <w:pStyle w:val="Titre2"/>
        <w:spacing w:before="0" w:after="0"/>
        <w:ind w:left="720"/>
        <w:jc w:val="both"/>
        <w:rPr>
          <w:rFonts w:ascii="Marianne" w:hAnsi="Marianne" w:cs="Arial"/>
          <w:b/>
          <w:bCs/>
          <w:sz w:val="22"/>
          <w:szCs w:val="22"/>
        </w:rPr>
      </w:pPr>
      <w:r>
        <w:rPr>
          <w:rFonts w:ascii="Marianne" w:hAnsi="Marianne" w:cs="Arial"/>
          <w:b/>
          <w:bCs/>
          <w:sz w:val="22"/>
          <w:szCs w:val="22"/>
        </w:rPr>
        <w:t>VII</w:t>
      </w:r>
      <w:r w:rsidR="0059580B" w:rsidRPr="009851C5">
        <w:rPr>
          <w:rFonts w:ascii="Marianne" w:hAnsi="Marianne" w:cs="Arial"/>
          <w:b/>
          <w:bCs/>
          <w:sz w:val="22"/>
          <w:szCs w:val="22"/>
        </w:rPr>
        <w:t>.2 Déploiement du marché</w:t>
      </w:r>
    </w:p>
    <w:p w14:paraId="1779D7FB" w14:textId="77777777" w:rsidR="0059580B" w:rsidRPr="009851C5" w:rsidRDefault="0059580B" w:rsidP="0059580B">
      <w:pPr>
        <w:pStyle w:val="Default"/>
        <w:jc w:val="both"/>
        <w:rPr>
          <w:rFonts w:ascii="Marianne" w:hAnsi="Marianne" w:cs="Calibri"/>
          <w:sz w:val="22"/>
          <w:szCs w:val="22"/>
        </w:rPr>
      </w:pPr>
    </w:p>
    <w:p w14:paraId="385F696A" w14:textId="77777777" w:rsidR="0059580B" w:rsidRPr="002D17AA" w:rsidRDefault="0059580B" w:rsidP="0059580B">
      <w:pPr>
        <w:pStyle w:val="Default"/>
        <w:jc w:val="both"/>
        <w:rPr>
          <w:rFonts w:ascii="Marianne" w:hAnsi="Marianne" w:cs="Calibri"/>
          <w:sz w:val="20"/>
          <w:szCs w:val="20"/>
        </w:rPr>
      </w:pPr>
      <w:r w:rsidRPr="002D17AA">
        <w:rPr>
          <w:rFonts w:ascii="Marianne" w:hAnsi="Marianne" w:cs="Calibri"/>
          <w:sz w:val="20"/>
          <w:szCs w:val="20"/>
        </w:rPr>
        <w:t xml:space="preserve">Toute personne participant à l’exécution </w:t>
      </w:r>
      <w:r w:rsidR="002B7DCA" w:rsidRPr="002D17AA">
        <w:rPr>
          <w:rFonts w:ascii="Marianne" w:hAnsi="Marianne" w:cs="Calibri"/>
          <w:sz w:val="20"/>
          <w:szCs w:val="20"/>
        </w:rPr>
        <w:t>des prestations</w:t>
      </w:r>
      <w:r w:rsidRPr="002D17AA">
        <w:rPr>
          <w:rFonts w:ascii="Marianne" w:hAnsi="Marianne" w:cs="Calibri"/>
          <w:sz w:val="20"/>
          <w:szCs w:val="20"/>
        </w:rPr>
        <w:t xml:space="preserve"> (cotraitant, sous-traitant, intervenant, manager…) doit être formée préalablement.</w:t>
      </w:r>
    </w:p>
    <w:p w14:paraId="3F5BC7F2" w14:textId="77777777" w:rsidR="0059580B" w:rsidRPr="002D17AA" w:rsidRDefault="0059580B" w:rsidP="0059580B">
      <w:pPr>
        <w:pStyle w:val="Default"/>
        <w:jc w:val="both"/>
        <w:rPr>
          <w:rFonts w:ascii="Marianne" w:hAnsi="Marianne" w:cs="Calibri"/>
          <w:sz w:val="20"/>
          <w:szCs w:val="20"/>
        </w:rPr>
      </w:pPr>
    </w:p>
    <w:p w14:paraId="3F1270D9" w14:textId="4C3262FA" w:rsidR="00F61A7A" w:rsidRPr="002D17AA" w:rsidRDefault="0059580B" w:rsidP="0059580B">
      <w:pPr>
        <w:pStyle w:val="Default"/>
        <w:jc w:val="both"/>
        <w:rPr>
          <w:rFonts w:ascii="Marianne" w:hAnsi="Marianne" w:cs="Calibri"/>
          <w:sz w:val="20"/>
          <w:szCs w:val="20"/>
        </w:rPr>
      </w:pPr>
      <w:r w:rsidRPr="002D17AA">
        <w:rPr>
          <w:rFonts w:ascii="Marianne" w:hAnsi="Marianne" w:cs="Calibri"/>
          <w:sz w:val="20"/>
          <w:szCs w:val="20"/>
        </w:rPr>
        <w:t xml:space="preserve">Le Titulaire vérifie que l'ensemble de ses intervenants sont bien à niveau avant </w:t>
      </w:r>
      <w:r w:rsidR="00A85E0E" w:rsidRPr="002D17AA">
        <w:rPr>
          <w:rFonts w:ascii="Marianne" w:hAnsi="Marianne" w:cs="Calibri"/>
          <w:sz w:val="20"/>
          <w:szCs w:val="20"/>
        </w:rPr>
        <w:t>d’intervenir auprès des bénéficiaires</w:t>
      </w:r>
      <w:r w:rsidRPr="002D17AA">
        <w:rPr>
          <w:rFonts w:ascii="Marianne" w:hAnsi="Marianne" w:cs="Calibri"/>
          <w:sz w:val="20"/>
          <w:szCs w:val="20"/>
        </w:rPr>
        <w:t>. A cette fin, il met en place un retour d'expérience durant les quatre premiers mois afin de s'assurer de la bonne exécution du marché et, le cas échéant, de la mise en place de plans d'actions correctives.</w:t>
      </w:r>
    </w:p>
    <w:p w14:paraId="3AA4E545" w14:textId="77777777" w:rsidR="00A6755D" w:rsidRPr="009851C5" w:rsidRDefault="00A6755D" w:rsidP="006C637B">
      <w:pPr>
        <w:pStyle w:val="Default"/>
        <w:jc w:val="both"/>
        <w:rPr>
          <w:rFonts w:ascii="Marianne" w:hAnsi="Marianne"/>
        </w:rPr>
      </w:pPr>
    </w:p>
    <w:p w14:paraId="62FC571D" w14:textId="5E3DAC92" w:rsidR="00B144D0" w:rsidRPr="009D2F46" w:rsidRDefault="00B144D0" w:rsidP="009D2F46">
      <w:pPr>
        <w:numPr>
          <w:ilvl w:val="0"/>
          <w:numId w:val="25"/>
        </w:numPr>
        <w:tabs>
          <w:tab w:val="right" w:pos="1276"/>
        </w:tabs>
        <w:spacing w:before="0" w:after="0"/>
        <w:ind w:right="-360"/>
        <w:jc w:val="both"/>
        <w:rPr>
          <w:rFonts w:ascii="Marianne" w:hAnsi="Marianne"/>
          <w:b/>
          <w:smallCaps/>
          <w:sz w:val="28"/>
          <w:szCs w:val="28"/>
        </w:rPr>
      </w:pPr>
      <w:r w:rsidRPr="009D2F46">
        <w:rPr>
          <w:rFonts w:ascii="Marianne" w:hAnsi="Marianne"/>
          <w:b/>
          <w:smallCaps/>
          <w:sz w:val="28"/>
          <w:szCs w:val="28"/>
        </w:rPr>
        <w:t>MOYENS ET COMPETENCES NECESSAIRES</w:t>
      </w:r>
      <w:bookmarkEnd w:id="9"/>
      <w:bookmarkEnd w:id="10"/>
    </w:p>
    <w:p w14:paraId="05A6E594" w14:textId="77777777" w:rsidR="00B144D0" w:rsidRPr="009851C5" w:rsidRDefault="00B144D0" w:rsidP="00726F3D">
      <w:pPr>
        <w:pStyle w:val="Default"/>
        <w:jc w:val="both"/>
        <w:rPr>
          <w:rFonts w:ascii="Marianne" w:hAnsi="Marianne"/>
          <w:color w:val="auto"/>
          <w:sz w:val="22"/>
          <w:szCs w:val="22"/>
        </w:rPr>
      </w:pPr>
    </w:p>
    <w:p w14:paraId="6EC223C6" w14:textId="6002A1C5" w:rsidR="00B144D0" w:rsidRPr="009851C5" w:rsidRDefault="0098491F" w:rsidP="0092078A">
      <w:pPr>
        <w:pStyle w:val="Titre2"/>
        <w:spacing w:before="0" w:after="0"/>
        <w:ind w:firstLine="708"/>
        <w:jc w:val="both"/>
        <w:rPr>
          <w:rFonts w:ascii="Marianne" w:hAnsi="Marianne" w:cs="Arial"/>
          <w:b/>
          <w:bCs/>
          <w:sz w:val="22"/>
          <w:szCs w:val="22"/>
        </w:rPr>
      </w:pPr>
      <w:bookmarkStart w:id="11" w:name="_Toc284926363"/>
      <w:bookmarkStart w:id="12" w:name="_Toc292891267"/>
      <w:r>
        <w:rPr>
          <w:rFonts w:ascii="Marianne" w:hAnsi="Marianne" w:cs="Arial"/>
          <w:b/>
          <w:bCs/>
          <w:sz w:val="22"/>
          <w:szCs w:val="22"/>
        </w:rPr>
        <w:t>VIII.1</w:t>
      </w:r>
      <w:r w:rsidR="00B144D0" w:rsidRPr="009851C5">
        <w:rPr>
          <w:rFonts w:ascii="Marianne" w:hAnsi="Marianne" w:cs="Arial"/>
          <w:b/>
          <w:bCs/>
          <w:sz w:val="22"/>
          <w:szCs w:val="22"/>
        </w:rPr>
        <w:t xml:space="preserve"> </w:t>
      </w:r>
      <w:bookmarkEnd w:id="11"/>
      <w:bookmarkEnd w:id="12"/>
      <w:r w:rsidR="0092078A">
        <w:rPr>
          <w:rFonts w:ascii="Marianne" w:hAnsi="Marianne" w:cs="Arial"/>
          <w:b/>
          <w:bCs/>
          <w:sz w:val="22"/>
          <w:szCs w:val="22"/>
        </w:rPr>
        <w:t>contraintes matérielles</w:t>
      </w:r>
    </w:p>
    <w:p w14:paraId="096C55C1" w14:textId="4C12A219" w:rsidR="004550E7" w:rsidRDefault="004550E7" w:rsidP="004550E7">
      <w:pPr>
        <w:spacing w:before="180"/>
        <w:jc w:val="both"/>
        <w:rPr>
          <w:rFonts w:ascii="Marianne" w:hAnsi="Marianne" w:cs="Arial"/>
          <w:sz w:val="20"/>
          <w:szCs w:val="20"/>
        </w:rPr>
      </w:pPr>
      <w:bookmarkStart w:id="13" w:name="_Toc284926365"/>
      <w:bookmarkStart w:id="14" w:name="_Toc292891268"/>
      <w:r w:rsidRPr="005B627B">
        <w:rPr>
          <w:rFonts w:ascii="Marianne" w:hAnsi="Marianne" w:cs="Arial"/>
          <w:sz w:val="20"/>
          <w:szCs w:val="20"/>
        </w:rPr>
        <w:t>Le matériel nécessaire à l’animation des sessions devra être listé au préalable. Cette liste exhaustive sera communiqué</w:t>
      </w:r>
      <w:r w:rsidR="00872752" w:rsidRPr="005B627B">
        <w:rPr>
          <w:rFonts w:ascii="Marianne" w:hAnsi="Marianne" w:cs="Arial"/>
          <w:sz w:val="20"/>
          <w:szCs w:val="20"/>
        </w:rPr>
        <w:t>e</w:t>
      </w:r>
      <w:r w:rsidRPr="005B627B">
        <w:rPr>
          <w:rFonts w:ascii="Marianne" w:hAnsi="Marianne" w:cs="Arial"/>
          <w:sz w:val="20"/>
          <w:szCs w:val="20"/>
        </w:rPr>
        <w:t xml:space="preserve"> </w:t>
      </w:r>
      <w:r w:rsidRPr="00DF7824">
        <w:rPr>
          <w:rFonts w:ascii="Marianne" w:hAnsi="Marianne" w:cs="Arial"/>
          <w:sz w:val="20"/>
          <w:szCs w:val="20"/>
        </w:rPr>
        <w:t>au SPIP et</w:t>
      </w:r>
      <w:r w:rsidRPr="005B627B">
        <w:rPr>
          <w:rFonts w:ascii="Marianne" w:hAnsi="Marianne" w:cs="Arial"/>
          <w:sz w:val="20"/>
          <w:szCs w:val="20"/>
        </w:rPr>
        <w:t xml:space="preserve"> au conseiller France Travail Justice </w:t>
      </w:r>
      <w:r w:rsidR="00872752" w:rsidRPr="005B627B">
        <w:rPr>
          <w:rFonts w:ascii="Marianne" w:hAnsi="Marianne" w:cs="Arial"/>
          <w:sz w:val="20"/>
          <w:szCs w:val="20"/>
        </w:rPr>
        <w:t xml:space="preserve">au minimum </w:t>
      </w:r>
      <w:r w:rsidRPr="00EF0FE6">
        <w:rPr>
          <w:rFonts w:ascii="Marianne" w:hAnsi="Marianne" w:cs="Arial"/>
          <w:sz w:val="20"/>
          <w:szCs w:val="20"/>
        </w:rPr>
        <w:t>15 jours avant la 1</w:t>
      </w:r>
      <w:r w:rsidRPr="00EF0FE6">
        <w:rPr>
          <w:rFonts w:ascii="Marianne" w:hAnsi="Marianne" w:cs="Arial"/>
          <w:sz w:val="20"/>
          <w:szCs w:val="20"/>
          <w:vertAlign w:val="superscript"/>
        </w:rPr>
        <w:t>ère</w:t>
      </w:r>
      <w:r w:rsidRPr="00EF0FE6">
        <w:rPr>
          <w:rFonts w:ascii="Marianne" w:hAnsi="Marianne" w:cs="Arial"/>
          <w:sz w:val="20"/>
          <w:szCs w:val="20"/>
        </w:rPr>
        <w:t xml:space="preserve"> intervention afin d’obtenir de l’administration pénitentiaire l’autorisation</w:t>
      </w:r>
      <w:r w:rsidRPr="005B627B">
        <w:rPr>
          <w:rFonts w:ascii="Marianne" w:hAnsi="Marianne" w:cs="Arial"/>
          <w:sz w:val="20"/>
          <w:szCs w:val="20"/>
        </w:rPr>
        <w:t xml:space="preserve"> d’entrée de ce matériel dans l’établissement.</w:t>
      </w:r>
    </w:p>
    <w:p w14:paraId="179261E2" w14:textId="77777777" w:rsidR="007964EC" w:rsidRDefault="007964EC" w:rsidP="007964EC">
      <w:pPr>
        <w:spacing w:before="180"/>
        <w:jc w:val="both"/>
        <w:rPr>
          <w:rFonts w:ascii="Marianne" w:hAnsi="Marianne" w:cs="Arial"/>
          <w:sz w:val="20"/>
          <w:szCs w:val="20"/>
        </w:rPr>
      </w:pPr>
      <w:r>
        <w:rPr>
          <w:rFonts w:ascii="Marianne" w:hAnsi="Marianne" w:cs="Arial"/>
          <w:sz w:val="20"/>
          <w:szCs w:val="20"/>
        </w:rPr>
        <w:t>C</w:t>
      </w:r>
      <w:r w:rsidRPr="00AC189F">
        <w:rPr>
          <w:rFonts w:ascii="Marianne" w:hAnsi="Marianne" w:cs="Arial"/>
          <w:sz w:val="20"/>
          <w:szCs w:val="20"/>
        </w:rPr>
        <w:t>ette autorisation reste valide sauf si il y a un changement de consultant ou de matériel (modalités de réalisations)</w:t>
      </w:r>
      <w:r>
        <w:rPr>
          <w:rFonts w:ascii="Marianne" w:hAnsi="Marianne" w:cs="Arial"/>
          <w:sz w:val="20"/>
          <w:szCs w:val="20"/>
        </w:rPr>
        <w:t>. Dans ces cas-là, les autorisations sont à redemander.</w:t>
      </w:r>
    </w:p>
    <w:p w14:paraId="6876719A" w14:textId="65BA2A3E" w:rsidR="0003626C" w:rsidRDefault="0003626C" w:rsidP="004550E7">
      <w:pPr>
        <w:spacing w:before="180"/>
        <w:jc w:val="both"/>
        <w:rPr>
          <w:rFonts w:ascii="Marianne" w:hAnsi="Marianne" w:cs="Arial"/>
          <w:sz w:val="20"/>
          <w:szCs w:val="20"/>
        </w:rPr>
      </w:pPr>
      <w:r>
        <w:rPr>
          <w:rFonts w:ascii="Marianne" w:hAnsi="Marianne" w:cs="Arial"/>
          <w:sz w:val="20"/>
          <w:szCs w:val="20"/>
        </w:rPr>
        <w:t xml:space="preserve">Selon </w:t>
      </w:r>
      <w:r w:rsidR="00166B19">
        <w:rPr>
          <w:rFonts w:ascii="Marianne" w:hAnsi="Marianne" w:cs="Arial"/>
          <w:sz w:val="20"/>
          <w:szCs w:val="20"/>
        </w:rPr>
        <w:t>l’établissement</w:t>
      </w:r>
      <w:r w:rsidR="00166B19" w:rsidRPr="00166B19">
        <w:rPr>
          <w:rFonts w:ascii="Marianne" w:hAnsi="Marianne" w:cs="Arial"/>
          <w:sz w:val="20"/>
          <w:szCs w:val="20"/>
        </w:rPr>
        <w:t xml:space="preserve"> </w:t>
      </w:r>
      <w:r w:rsidR="00C473EF">
        <w:rPr>
          <w:rFonts w:ascii="Marianne" w:hAnsi="Marianne" w:cs="Arial"/>
          <w:sz w:val="20"/>
          <w:szCs w:val="20"/>
        </w:rPr>
        <w:t>et/ou l’évolution d</w:t>
      </w:r>
      <w:r w:rsidR="00166B19">
        <w:rPr>
          <w:rFonts w:ascii="Marianne" w:hAnsi="Marianne" w:cs="Arial"/>
          <w:sz w:val="20"/>
          <w:szCs w:val="20"/>
        </w:rPr>
        <w:t xml:space="preserve">es </w:t>
      </w:r>
      <w:r w:rsidR="00C473EF">
        <w:rPr>
          <w:rFonts w:ascii="Marianne" w:hAnsi="Marianne" w:cs="Arial"/>
          <w:sz w:val="20"/>
          <w:szCs w:val="20"/>
        </w:rPr>
        <w:t xml:space="preserve">directives, une demande d’autorisation pour chaque session, pourra </w:t>
      </w:r>
      <w:r w:rsidR="007C5F17">
        <w:rPr>
          <w:rFonts w:ascii="Marianne" w:hAnsi="Marianne" w:cs="Arial"/>
          <w:sz w:val="20"/>
          <w:szCs w:val="20"/>
        </w:rPr>
        <w:t>être nécessaire.</w:t>
      </w:r>
    </w:p>
    <w:p w14:paraId="4A53DEE3" w14:textId="30DEE69C" w:rsidR="00A6755D" w:rsidRDefault="001073AF" w:rsidP="00663B89">
      <w:pPr>
        <w:pStyle w:val="Titre2"/>
        <w:spacing w:before="0" w:after="0"/>
        <w:jc w:val="both"/>
        <w:rPr>
          <w:rFonts w:ascii="Marianne" w:hAnsi="Marianne" w:cs="Arial"/>
          <w:sz w:val="20"/>
          <w:szCs w:val="20"/>
        </w:rPr>
      </w:pPr>
      <w:r w:rsidRPr="00AD522B">
        <w:rPr>
          <w:rFonts w:ascii="Marianne" w:hAnsi="Marianne" w:cs="Arial"/>
          <w:b/>
          <w:bCs/>
          <w:sz w:val="20"/>
          <w:szCs w:val="20"/>
        </w:rPr>
        <w:t xml:space="preserve">Il est à noter </w:t>
      </w:r>
      <w:r w:rsidR="00FE3A13" w:rsidRPr="00AD522B">
        <w:rPr>
          <w:rFonts w:ascii="Marianne" w:hAnsi="Marianne" w:cs="Arial"/>
          <w:b/>
          <w:bCs/>
          <w:sz w:val="20"/>
          <w:szCs w:val="20"/>
        </w:rPr>
        <w:t>l’absence d’accès internet</w:t>
      </w:r>
      <w:r w:rsidR="00FE3A13">
        <w:rPr>
          <w:rFonts w:ascii="Marianne" w:hAnsi="Marianne" w:cs="Arial"/>
          <w:sz w:val="20"/>
          <w:szCs w:val="20"/>
        </w:rPr>
        <w:t>.</w:t>
      </w:r>
    </w:p>
    <w:p w14:paraId="30DA2B67" w14:textId="77777777" w:rsidR="00AD522B" w:rsidRPr="00AD522B" w:rsidRDefault="00AD522B" w:rsidP="00AD522B">
      <w:pPr>
        <w:pStyle w:val="Default"/>
      </w:pPr>
    </w:p>
    <w:p w14:paraId="32F26695" w14:textId="06DC6231" w:rsidR="00CC65F2" w:rsidRPr="00092395" w:rsidRDefault="00972E2E" w:rsidP="00CC65F2">
      <w:pPr>
        <w:pStyle w:val="Default"/>
        <w:jc w:val="both"/>
        <w:rPr>
          <w:rFonts w:ascii="Marianne" w:hAnsi="Marianne"/>
          <w:sz w:val="20"/>
          <w:szCs w:val="20"/>
        </w:rPr>
      </w:pPr>
      <w:r>
        <w:rPr>
          <w:rFonts w:ascii="Marianne" w:hAnsi="Marianne"/>
          <w:b/>
          <w:bCs/>
          <w:sz w:val="20"/>
          <w:szCs w:val="20"/>
        </w:rPr>
        <w:t>De même, aucun</w:t>
      </w:r>
      <w:r w:rsidR="00CC65F2" w:rsidRPr="000742F2">
        <w:rPr>
          <w:rFonts w:ascii="Marianne" w:hAnsi="Marianne"/>
          <w:b/>
          <w:bCs/>
          <w:sz w:val="20"/>
          <w:szCs w:val="20"/>
        </w:rPr>
        <w:t xml:space="preserve"> ordinateur ne pourra être introduit au sein des établissements concernés, et</w:t>
      </w:r>
      <w:r w:rsidR="00CC65F2">
        <w:rPr>
          <w:rFonts w:ascii="Marianne" w:hAnsi="Marianne"/>
          <w:b/>
          <w:bCs/>
          <w:sz w:val="20"/>
          <w:szCs w:val="20"/>
        </w:rPr>
        <w:t xml:space="preserve"> </w:t>
      </w:r>
      <w:r w:rsidR="00CC65F2" w:rsidRPr="000742F2">
        <w:rPr>
          <w:rFonts w:ascii="Marianne" w:hAnsi="Marianne"/>
          <w:b/>
          <w:bCs/>
          <w:sz w:val="20"/>
          <w:szCs w:val="20"/>
        </w:rPr>
        <w:t xml:space="preserve">dans la plupart des cas, aucun ordinateur ou tablette ne sera mis à </w:t>
      </w:r>
      <w:r w:rsidR="00CC65F2">
        <w:rPr>
          <w:rFonts w:ascii="Marianne" w:hAnsi="Marianne"/>
          <w:b/>
          <w:bCs/>
          <w:sz w:val="20"/>
          <w:szCs w:val="20"/>
        </w:rPr>
        <w:t xml:space="preserve">sa </w:t>
      </w:r>
      <w:r w:rsidR="00CC65F2" w:rsidRPr="000742F2">
        <w:rPr>
          <w:rFonts w:ascii="Marianne" w:hAnsi="Marianne"/>
          <w:b/>
          <w:bCs/>
          <w:sz w:val="20"/>
          <w:szCs w:val="20"/>
        </w:rPr>
        <w:t>disposition.</w:t>
      </w:r>
    </w:p>
    <w:p w14:paraId="208605A3" w14:textId="77777777" w:rsidR="00CC65F2" w:rsidRPr="00CC65F2" w:rsidRDefault="00CC65F2" w:rsidP="00CC65F2">
      <w:pPr>
        <w:pStyle w:val="Default"/>
      </w:pPr>
    </w:p>
    <w:p w14:paraId="5EEFEFB2" w14:textId="77777777" w:rsidR="00FE3A13" w:rsidRPr="00FE3A13" w:rsidRDefault="00FE3A13" w:rsidP="00FE3A13">
      <w:pPr>
        <w:pStyle w:val="Default"/>
      </w:pPr>
    </w:p>
    <w:p w14:paraId="0E9A828C" w14:textId="16C2A484" w:rsidR="00B144D0" w:rsidRPr="009851C5" w:rsidRDefault="00BF69FE" w:rsidP="00A6755D">
      <w:pPr>
        <w:pStyle w:val="Titre2"/>
        <w:spacing w:before="0" w:after="0"/>
        <w:ind w:firstLine="708"/>
        <w:jc w:val="both"/>
        <w:rPr>
          <w:rFonts w:ascii="Marianne" w:hAnsi="Marianne" w:cs="Arial"/>
          <w:b/>
          <w:bCs/>
          <w:sz w:val="22"/>
          <w:szCs w:val="22"/>
        </w:rPr>
      </w:pPr>
      <w:r>
        <w:rPr>
          <w:rFonts w:ascii="Marianne" w:hAnsi="Marianne" w:cs="Arial"/>
          <w:b/>
          <w:bCs/>
          <w:sz w:val="22"/>
          <w:szCs w:val="22"/>
        </w:rPr>
        <w:t>VIII</w:t>
      </w:r>
      <w:r w:rsidR="00B144D0" w:rsidRPr="009851C5">
        <w:rPr>
          <w:rFonts w:ascii="Marianne" w:hAnsi="Marianne" w:cs="Arial"/>
          <w:b/>
          <w:bCs/>
          <w:sz w:val="22"/>
          <w:szCs w:val="22"/>
        </w:rPr>
        <w:t xml:space="preserve">.2 </w:t>
      </w:r>
      <w:bookmarkEnd w:id="13"/>
      <w:bookmarkEnd w:id="14"/>
      <w:r w:rsidR="00777327" w:rsidRPr="009851C5">
        <w:rPr>
          <w:rFonts w:ascii="Marianne" w:hAnsi="Marianne" w:cs="Arial"/>
          <w:b/>
          <w:bCs/>
          <w:sz w:val="22"/>
          <w:szCs w:val="22"/>
        </w:rPr>
        <w:t>Les intervenants</w:t>
      </w:r>
    </w:p>
    <w:p w14:paraId="588EE902" w14:textId="77777777" w:rsidR="00C810F0" w:rsidRPr="009851C5" w:rsidRDefault="00C810F0" w:rsidP="006C637B">
      <w:pPr>
        <w:pStyle w:val="Default"/>
        <w:jc w:val="both"/>
        <w:rPr>
          <w:rFonts w:ascii="Marianne" w:hAnsi="Marianne"/>
        </w:rPr>
      </w:pPr>
    </w:p>
    <w:p w14:paraId="4C9FE956" w14:textId="77777777" w:rsidR="00D31406" w:rsidRDefault="00BF69FE" w:rsidP="00726F3D">
      <w:pPr>
        <w:spacing w:before="0" w:after="0"/>
        <w:jc w:val="both"/>
        <w:rPr>
          <w:rFonts w:ascii="Marianne" w:hAnsi="Marianne" w:cs="Calibri"/>
          <w:sz w:val="20"/>
          <w:szCs w:val="20"/>
        </w:rPr>
      </w:pPr>
      <w:r w:rsidRPr="00486401">
        <w:rPr>
          <w:rFonts w:ascii="Marianne" w:hAnsi="Marianne" w:cs="Calibri"/>
          <w:sz w:val="20"/>
          <w:szCs w:val="20"/>
        </w:rPr>
        <w:t>Les intervenants prenant part à l’exécution de cette prestation</w:t>
      </w:r>
      <w:r w:rsidR="00050ECE" w:rsidRPr="00486401">
        <w:rPr>
          <w:rFonts w:ascii="Marianne" w:hAnsi="Marianne" w:cs="Calibri"/>
          <w:sz w:val="20"/>
          <w:szCs w:val="20"/>
        </w:rPr>
        <w:t xml:space="preserve"> doivent </w:t>
      </w:r>
      <w:r w:rsidR="00203FE6" w:rsidRPr="00486401">
        <w:rPr>
          <w:rFonts w:ascii="Marianne" w:hAnsi="Marianne" w:cs="Calibri"/>
          <w:i/>
          <w:sz w:val="20"/>
          <w:szCs w:val="20"/>
        </w:rPr>
        <w:t>a minima</w:t>
      </w:r>
      <w:r w:rsidR="00203FE6" w:rsidRPr="00486401">
        <w:rPr>
          <w:rFonts w:ascii="Marianne" w:hAnsi="Marianne" w:cs="Calibri"/>
          <w:sz w:val="20"/>
          <w:szCs w:val="20"/>
        </w:rPr>
        <w:t xml:space="preserve"> être à l’aise sur le champ de la compétence, notamment relationnelle et disposer d’une </w:t>
      </w:r>
      <w:r w:rsidR="00203FE6" w:rsidRPr="009D5D7A">
        <w:rPr>
          <w:rFonts w:ascii="Marianne" w:hAnsi="Marianne" w:cs="Calibri"/>
          <w:sz w:val="20"/>
          <w:szCs w:val="20"/>
        </w:rPr>
        <w:t xml:space="preserve">expérience </w:t>
      </w:r>
      <w:r w:rsidR="004912BB" w:rsidRPr="009D5D7A">
        <w:rPr>
          <w:rFonts w:ascii="Marianne" w:hAnsi="Marianne" w:cs="Calibri"/>
          <w:sz w:val="20"/>
          <w:szCs w:val="20"/>
        </w:rPr>
        <w:t>de 2 ans</w:t>
      </w:r>
      <w:r w:rsidR="00D31406">
        <w:rPr>
          <w:rFonts w:ascii="Marianne" w:hAnsi="Marianne" w:cs="Calibri"/>
          <w:sz w:val="20"/>
          <w:szCs w:val="20"/>
        </w:rPr>
        <w:t xml:space="preserve"> minimum</w:t>
      </w:r>
      <w:r w:rsidR="00203FE6" w:rsidRPr="009D5D7A">
        <w:rPr>
          <w:rFonts w:ascii="Marianne" w:hAnsi="Marianne" w:cs="Calibri"/>
          <w:sz w:val="20"/>
          <w:szCs w:val="20"/>
        </w:rPr>
        <w:t xml:space="preserve"> en animation de groupe</w:t>
      </w:r>
      <w:r w:rsidR="00591F4C" w:rsidRPr="009D5D7A">
        <w:rPr>
          <w:rFonts w:ascii="Marianne" w:hAnsi="Marianne" w:cs="Calibri"/>
          <w:sz w:val="20"/>
          <w:szCs w:val="20"/>
        </w:rPr>
        <w:t>s</w:t>
      </w:r>
      <w:r w:rsidR="00203FE6" w:rsidRPr="009D5D7A">
        <w:rPr>
          <w:rFonts w:ascii="Marianne" w:hAnsi="Marianne" w:cs="Calibri"/>
          <w:sz w:val="20"/>
          <w:szCs w:val="20"/>
        </w:rPr>
        <w:t xml:space="preserve"> auprès de </w:t>
      </w:r>
      <w:r w:rsidR="004912BB" w:rsidRPr="009D5D7A">
        <w:rPr>
          <w:rFonts w:ascii="Marianne" w:hAnsi="Marianne" w:cs="Calibri"/>
          <w:sz w:val="20"/>
          <w:szCs w:val="20"/>
        </w:rPr>
        <w:t>publics</w:t>
      </w:r>
      <w:r w:rsidR="00D92D7B" w:rsidRPr="009D5D7A">
        <w:rPr>
          <w:rFonts w:ascii="Marianne" w:hAnsi="Marianne" w:cs="Calibri"/>
          <w:sz w:val="20"/>
          <w:szCs w:val="20"/>
        </w:rPr>
        <w:t xml:space="preserve">, </w:t>
      </w:r>
      <w:r w:rsidR="004912BB" w:rsidRPr="009D5D7A">
        <w:rPr>
          <w:rFonts w:ascii="Marianne" w:hAnsi="Marianne" w:cs="Calibri"/>
          <w:sz w:val="20"/>
          <w:szCs w:val="20"/>
        </w:rPr>
        <w:t>avec des freins importants</w:t>
      </w:r>
      <w:r w:rsidR="00D92D7B" w:rsidRPr="009D5D7A">
        <w:rPr>
          <w:rFonts w:ascii="Marianne" w:hAnsi="Marianne" w:cs="Calibri"/>
          <w:sz w:val="20"/>
          <w:szCs w:val="20"/>
        </w:rPr>
        <w:t xml:space="preserve"> à l’insertion</w:t>
      </w:r>
      <w:r w:rsidR="00D92D7B">
        <w:rPr>
          <w:rFonts w:ascii="Marianne" w:hAnsi="Marianne" w:cs="Calibri"/>
          <w:sz w:val="20"/>
          <w:szCs w:val="20"/>
        </w:rPr>
        <w:t xml:space="preserve"> professionnell</w:t>
      </w:r>
      <w:r w:rsidR="0035538C">
        <w:rPr>
          <w:rFonts w:ascii="Marianne" w:hAnsi="Marianne" w:cs="Calibri"/>
          <w:sz w:val="20"/>
          <w:szCs w:val="20"/>
        </w:rPr>
        <w:t xml:space="preserve">e. </w:t>
      </w:r>
    </w:p>
    <w:p w14:paraId="7D8DDBBF" w14:textId="7CA0C84E" w:rsidR="00050ECE" w:rsidRDefault="0035538C" w:rsidP="00726F3D">
      <w:pPr>
        <w:spacing w:before="0" w:after="0"/>
        <w:jc w:val="both"/>
        <w:rPr>
          <w:rFonts w:ascii="Marianne" w:hAnsi="Marianne" w:cs="Calibri"/>
          <w:sz w:val="20"/>
          <w:szCs w:val="20"/>
        </w:rPr>
      </w:pPr>
      <w:r>
        <w:rPr>
          <w:rFonts w:ascii="Marianne" w:hAnsi="Marianne" w:cs="Calibri"/>
          <w:sz w:val="20"/>
          <w:szCs w:val="20"/>
        </w:rPr>
        <w:t xml:space="preserve">Il sera particulièrement apprécié une expérience avec le public carcéral, ou sortant de prison. </w:t>
      </w:r>
    </w:p>
    <w:p w14:paraId="0A27DE2C" w14:textId="77777777" w:rsidR="00F87557" w:rsidRPr="00486401" w:rsidRDefault="00F87557" w:rsidP="00F87557">
      <w:pPr>
        <w:pStyle w:val="Default"/>
        <w:jc w:val="both"/>
        <w:rPr>
          <w:rFonts w:ascii="Marianne" w:hAnsi="Marianne" w:cs="Calibri"/>
          <w:color w:val="auto"/>
          <w:sz w:val="20"/>
          <w:szCs w:val="20"/>
        </w:rPr>
      </w:pPr>
    </w:p>
    <w:p w14:paraId="7D8AF4FA" w14:textId="77777777" w:rsidR="001453AC" w:rsidRPr="004A36AF" w:rsidRDefault="001453AC" w:rsidP="00EE4410">
      <w:pPr>
        <w:pStyle w:val="Paragraphedeliste"/>
        <w:ind w:left="0"/>
        <w:jc w:val="both"/>
        <w:rPr>
          <w:rFonts w:ascii="Marianne" w:hAnsi="Marianne" w:cs="Arial"/>
          <w:b/>
          <w:bCs/>
          <w:color w:val="0070C0"/>
          <w:sz w:val="20"/>
          <w:szCs w:val="20"/>
        </w:rPr>
      </w:pPr>
      <w:r w:rsidRPr="004A36AF">
        <w:rPr>
          <w:rFonts w:ascii="Marianne" w:hAnsi="Marianne" w:cs="Arial"/>
          <w:b/>
          <w:bCs/>
          <w:color w:val="0070C0"/>
          <w:sz w:val="20"/>
          <w:szCs w:val="20"/>
        </w:rPr>
        <w:t>Au regard des conditions d’exercice particulières de cette prestation et afin d’obtenir l’accès à l’établissement pénitentiaire, le bulletin numéro 2 du casier judiciaire des intervenants sera vérifié par l’administration pénitentiaire.</w:t>
      </w:r>
    </w:p>
    <w:p w14:paraId="2E19A934" w14:textId="45137082" w:rsidR="001453AC" w:rsidRPr="004A36AF" w:rsidRDefault="001453AC" w:rsidP="00EE4410">
      <w:pPr>
        <w:pStyle w:val="Paragraphedeliste"/>
        <w:ind w:left="0"/>
        <w:jc w:val="both"/>
        <w:rPr>
          <w:rFonts w:ascii="Marianne" w:hAnsi="Marianne" w:cs="Arial"/>
          <w:b/>
          <w:bCs/>
          <w:color w:val="0070C0"/>
          <w:sz w:val="20"/>
          <w:szCs w:val="20"/>
        </w:rPr>
      </w:pPr>
      <w:r w:rsidRPr="004A36AF">
        <w:rPr>
          <w:rFonts w:ascii="Marianne" w:hAnsi="Marianne" w:cs="Arial"/>
          <w:b/>
          <w:bCs/>
          <w:color w:val="0070C0"/>
          <w:sz w:val="20"/>
          <w:szCs w:val="20"/>
        </w:rPr>
        <w:lastRenderedPageBreak/>
        <w:t xml:space="preserve">A cette fin, le prestataire devra communiquer les copies des pièces d’identité des intervenants au </w:t>
      </w:r>
      <w:r w:rsidR="00CD6F24" w:rsidRPr="004A36AF">
        <w:rPr>
          <w:rFonts w:ascii="Marianne" w:hAnsi="Marianne" w:cs="Arial"/>
          <w:b/>
          <w:bCs/>
          <w:color w:val="0070C0"/>
          <w:sz w:val="20"/>
          <w:szCs w:val="20"/>
        </w:rPr>
        <w:t>minimum</w:t>
      </w:r>
      <w:r w:rsidRPr="004A36AF">
        <w:rPr>
          <w:rFonts w:ascii="Marianne" w:hAnsi="Marianne" w:cs="Arial"/>
          <w:b/>
          <w:bCs/>
          <w:color w:val="0070C0"/>
          <w:sz w:val="20"/>
          <w:szCs w:val="20"/>
        </w:rPr>
        <w:t xml:space="preserve"> 15 jours avant leur intervention.</w:t>
      </w:r>
    </w:p>
    <w:p w14:paraId="3E335644" w14:textId="77777777" w:rsidR="003E0D3D" w:rsidRPr="009851C5" w:rsidRDefault="003E0D3D" w:rsidP="006C637B">
      <w:pPr>
        <w:pStyle w:val="Default"/>
        <w:jc w:val="both"/>
        <w:rPr>
          <w:rFonts w:ascii="Marianne" w:hAnsi="Marianne"/>
          <w:color w:val="auto"/>
        </w:rPr>
      </w:pPr>
    </w:p>
    <w:p w14:paraId="52814159" w14:textId="4B0A5B3B" w:rsidR="00285EC4" w:rsidRPr="001F5446" w:rsidRDefault="00285EC4" w:rsidP="001F5446">
      <w:pPr>
        <w:numPr>
          <w:ilvl w:val="0"/>
          <w:numId w:val="25"/>
        </w:numPr>
        <w:tabs>
          <w:tab w:val="right" w:pos="1276"/>
        </w:tabs>
        <w:spacing w:before="0" w:after="0"/>
        <w:ind w:right="-360"/>
        <w:jc w:val="both"/>
        <w:rPr>
          <w:rFonts w:ascii="Marianne" w:hAnsi="Marianne"/>
          <w:b/>
          <w:smallCaps/>
          <w:sz w:val="28"/>
          <w:szCs w:val="28"/>
        </w:rPr>
      </w:pPr>
      <w:r w:rsidRPr="001F5446">
        <w:rPr>
          <w:rFonts w:ascii="Marianne" w:hAnsi="Marianne"/>
          <w:b/>
          <w:smallCaps/>
          <w:sz w:val="28"/>
          <w:szCs w:val="28"/>
        </w:rPr>
        <w:t>RENCONTRE PREALABLE AUX PREMIERES PRESCRIPTIONS</w:t>
      </w:r>
    </w:p>
    <w:p w14:paraId="43B4DA95" w14:textId="77777777" w:rsidR="00285EC4" w:rsidRPr="009851C5" w:rsidRDefault="00285EC4" w:rsidP="006C637B">
      <w:pPr>
        <w:jc w:val="both"/>
        <w:rPr>
          <w:rFonts w:ascii="Marianne" w:hAnsi="Marianne"/>
          <w:b/>
          <w:bCs/>
          <w:sz w:val="22"/>
          <w:szCs w:val="22"/>
        </w:rPr>
      </w:pPr>
    </w:p>
    <w:p w14:paraId="0C326B83" w14:textId="37DDC13F" w:rsidR="00DD1269" w:rsidRPr="00A31C01" w:rsidRDefault="00285EC4" w:rsidP="00A94C4A">
      <w:pPr>
        <w:jc w:val="both"/>
        <w:rPr>
          <w:rFonts w:ascii="Marianne" w:hAnsi="Marianne"/>
          <w:sz w:val="20"/>
          <w:szCs w:val="20"/>
        </w:rPr>
      </w:pPr>
      <w:r w:rsidRPr="00A31C01">
        <w:rPr>
          <w:rFonts w:ascii="Marianne" w:hAnsi="Marianne" w:cs="Arial"/>
          <w:sz w:val="20"/>
          <w:szCs w:val="20"/>
        </w:rPr>
        <w:t xml:space="preserve">Entre la notification et la date </w:t>
      </w:r>
      <w:r w:rsidR="00F51FFF" w:rsidRPr="00A31C01">
        <w:rPr>
          <w:rFonts w:ascii="Marianne" w:hAnsi="Marianne" w:cs="Arial"/>
          <w:sz w:val="20"/>
          <w:szCs w:val="20"/>
        </w:rPr>
        <w:t>de prise d’effet du marché</w:t>
      </w:r>
      <w:r w:rsidRPr="00A31C01">
        <w:rPr>
          <w:rFonts w:ascii="Marianne" w:hAnsi="Marianne" w:cs="Arial"/>
          <w:sz w:val="20"/>
          <w:szCs w:val="20"/>
        </w:rPr>
        <w:t xml:space="preserve">, </w:t>
      </w:r>
      <w:r w:rsidR="00424AF8" w:rsidRPr="00A31C01">
        <w:rPr>
          <w:rFonts w:ascii="Marianne" w:hAnsi="Marianne" w:cs="Arial"/>
          <w:sz w:val="20"/>
          <w:szCs w:val="20"/>
        </w:rPr>
        <w:t>il est demandé au titulaire, d’o</w:t>
      </w:r>
      <w:r w:rsidRPr="00A31C01">
        <w:rPr>
          <w:rFonts w:ascii="Marianne" w:hAnsi="Marianne" w:cs="Arial"/>
          <w:sz w:val="20"/>
          <w:szCs w:val="20"/>
        </w:rPr>
        <w:t>rganise</w:t>
      </w:r>
      <w:r w:rsidR="00424AF8" w:rsidRPr="00A31C01">
        <w:rPr>
          <w:rFonts w:ascii="Marianne" w:hAnsi="Marianne" w:cs="Arial"/>
          <w:sz w:val="20"/>
          <w:szCs w:val="20"/>
        </w:rPr>
        <w:t xml:space="preserve">r </w:t>
      </w:r>
      <w:r w:rsidRPr="00A31C01">
        <w:rPr>
          <w:rFonts w:ascii="Marianne" w:hAnsi="Marianne" w:cs="Arial"/>
          <w:sz w:val="20"/>
          <w:szCs w:val="20"/>
        </w:rPr>
        <w:t xml:space="preserve">une réunion de lancement auprès de chaque agence </w:t>
      </w:r>
      <w:r w:rsidR="00A96D82" w:rsidRPr="00A31C01">
        <w:rPr>
          <w:rFonts w:ascii="Marianne" w:hAnsi="Marianne"/>
          <w:sz w:val="20"/>
          <w:szCs w:val="20"/>
        </w:rPr>
        <w:t xml:space="preserve">du lot considéré, </w:t>
      </w:r>
      <w:r w:rsidR="00AF700C" w:rsidRPr="00A31C01">
        <w:rPr>
          <w:rFonts w:ascii="Marianne" w:hAnsi="Marianne" w:cs="Arial"/>
          <w:sz w:val="20"/>
          <w:szCs w:val="20"/>
        </w:rPr>
        <w:t xml:space="preserve">ayant un établissement pénitentiaire </w:t>
      </w:r>
      <w:r w:rsidR="003979C0" w:rsidRPr="00A31C01">
        <w:rPr>
          <w:rFonts w:ascii="Marianne" w:hAnsi="Marianne" w:cs="Arial"/>
          <w:sz w:val="20"/>
          <w:szCs w:val="20"/>
        </w:rPr>
        <w:t>dans son périmètre d’intervention,</w:t>
      </w:r>
      <w:r w:rsidR="00424AF8" w:rsidRPr="00A31C01">
        <w:rPr>
          <w:rFonts w:ascii="Marianne" w:hAnsi="Marianne"/>
          <w:sz w:val="20"/>
          <w:szCs w:val="20"/>
        </w:rPr>
        <w:t xml:space="preserve"> sur demande de celle-ci ou de</w:t>
      </w:r>
      <w:r w:rsidR="00A335DA" w:rsidRPr="00A31C01">
        <w:rPr>
          <w:rFonts w:ascii="Marianne" w:hAnsi="Marianne"/>
          <w:sz w:val="20"/>
          <w:szCs w:val="20"/>
        </w:rPr>
        <w:t xml:space="preserve"> la direction </w:t>
      </w:r>
      <w:r w:rsidR="00EB6273" w:rsidRPr="00A31C01">
        <w:rPr>
          <w:rFonts w:ascii="Marianne" w:hAnsi="Marianne"/>
          <w:sz w:val="20"/>
          <w:szCs w:val="20"/>
        </w:rPr>
        <w:t>départementale</w:t>
      </w:r>
      <w:r w:rsidR="00A335DA" w:rsidRPr="00A31C01">
        <w:rPr>
          <w:rFonts w:ascii="Marianne" w:hAnsi="Marianne"/>
          <w:sz w:val="20"/>
          <w:szCs w:val="20"/>
        </w:rPr>
        <w:t>.</w:t>
      </w:r>
      <w:r w:rsidR="00DE1B7A" w:rsidRPr="00A31C01">
        <w:rPr>
          <w:rFonts w:ascii="Marianne" w:hAnsi="Marianne"/>
          <w:sz w:val="20"/>
          <w:szCs w:val="20"/>
        </w:rPr>
        <w:t xml:space="preserve"> La liste des agences concernées figure en annexe 3</w:t>
      </w:r>
      <w:r w:rsidR="004277CB" w:rsidRPr="00A31C01">
        <w:rPr>
          <w:rFonts w:ascii="Marianne" w:hAnsi="Marianne"/>
          <w:sz w:val="20"/>
          <w:szCs w:val="20"/>
        </w:rPr>
        <w:t xml:space="preserve"> du présent CCFT.</w:t>
      </w:r>
    </w:p>
    <w:p w14:paraId="05532ADA" w14:textId="77777777" w:rsidR="00AD583E" w:rsidRPr="00A31C01" w:rsidRDefault="00AD583E" w:rsidP="00AD583E">
      <w:pPr>
        <w:jc w:val="both"/>
        <w:rPr>
          <w:rFonts w:ascii="Marianne" w:hAnsi="Marianne" w:cs="Arial"/>
          <w:sz w:val="20"/>
          <w:szCs w:val="20"/>
        </w:rPr>
      </w:pPr>
      <w:r w:rsidRPr="00A31C01">
        <w:rPr>
          <w:rFonts w:ascii="Marianne" w:hAnsi="Marianne" w:cs="Arial"/>
          <w:sz w:val="20"/>
          <w:szCs w:val="20"/>
        </w:rPr>
        <w:t>En cas de groupement d’opérateur économique ou de sous-traitance, la réunion de lancement est menée par le ou les opérateurs amenés à réaliser la prestation prescrite par les agences considérées.</w:t>
      </w:r>
    </w:p>
    <w:p w14:paraId="629FB1C1" w14:textId="77777777" w:rsidR="00285EC4" w:rsidRPr="00A31C01" w:rsidRDefault="00285EC4" w:rsidP="00A94C4A">
      <w:pPr>
        <w:jc w:val="both"/>
        <w:rPr>
          <w:rFonts w:ascii="Marianne" w:hAnsi="Marianne" w:cs="Arial"/>
          <w:sz w:val="20"/>
          <w:szCs w:val="20"/>
        </w:rPr>
      </w:pPr>
    </w:p>
    <w:p w14:paraId="23731AAC" w14:textId="4FF6F7A6" w:rsidR="00314225" w:rsidRPr="00D92385" w:rsidRDefault="00A94C4A" w:rsidP="004C2388">
      <w:pPr>
        <w:jc w:val="both"/>
        <w:rPr>
          <w:rFonts w:ascii="Marianne" w:hAnsi="Marianne" w:cs="Arial"/>
          <w:color w:val="FF0000"/>
          <w:sz w:val="20"/>
          <w:szCs w:val="20"/>
        </w:rPr>
      </w:pPr>
      <w:r w:rsidRPr="00A31C01">
        <w:rPr>
          <w:rFonts w:ascii="Marianne" w:hAnsi="Marianne" w:cs="Arial"/>
          <w:sz w:val="20"/>
          <w:szCs w:val="20"/>
        </w:rPr>
        <w:t xml:space="preserve">Cette réunion a pour objet de présenter la prestation, ses objectifs, son déroulement ainsi que les outils et méthodes pédagogiques envisagés pour accompagner efficacement les </w:t>
      </w:r>
      <w:r w:rsidR="0075636C" w:rsidRPr="00A31C01">
        <w:rPr>
          <w:rFonts w:ascii="Marianne" w:hAnsi="Marianne" w:cs="Arial"/>
          <w:sz w:val="20"/>
          <w:szCs w:val="20"/>
        </w:rPr>
        <w:t>bénéficiaires</w:t>
      </w:r>
      <w:r w:rsidRPr="00D92385">
        <w:rPr>
          <w:rFonts w:ascii="Marianne" w:hAnsi="Marianne" w:cs="Arial"/>
          <w:color w:val="FF0000"/>
          <w:sz w:val="20"/>
          <w:szCs w:val="20"/>
        </w:rPr>
        <w:t>.</w:t>
      </w:r>
    </w:p>
    <w:p w14:paraId="668D2D30" w14:textId="5FEB1ADC" w:rsidR="00DD1269" w:rsidRPr="00750024" w:rsidRDefault="00DD1269" w:rsidP="004C2388">
      <w:pPr>
        <w:jc w:val="both"/>
        <w:rPr>
          <w:rFonts w:ascii="Marianne" w:hAnsi="Marianne" w:cs="Arial"/>
          <w:sz w:val="20"/>
          <w:szCs w:val="20"/>
        </w:rPr>
      </w:pPr>
      <w:r w:rsidRPr="00750024">
        <w:rPr>
          <w:rFonts w:ascii="Marianne" w:hAnsi="Marianne" w:cs="Arial"/>
          <w:sz w:val="20"/>
          <w:szCs w:val="20"/>
        </w:rPr>
        <w:t>Il pourra être demandé une réunion en format webinaire, en lieu et place de la totalité ou d’une partie des réunions ci-dessus mentionnées</w:t>
      </w:r>
      <w:r w:rsidR="00570756">
        <w:rPr>
          <w:rFonts w:ascii="Marianne" w:hAnsi="Marianne" w:cs="Arial"/>
          <w:sz w:val="20"/>
          <w:szCs w:val="20"/>
        </w:rPr>
        <w:t>, avec mise à disposition des supports présentés</w:t>
      </w:r>
      <w:r w:rsidRPr="00750024">
        <w:rPr>
          <w:rFonts w:ascii="Marianne" w:hAnsi="Marianne" w:cs="Arial"/>
          <w:sz w:val="20"/>
          <w:szCs w:val="20"/>
        </w:rPr>
        <w:t>.</w:t>
      </w:r>
    </w:p>
    <w:sectPr w:rsidR="00DD1269" w:rsidRPr="00750024" w:rsidSect="00C3240D">
      <w:headerReference w:type="default" r:id="rId13"/>
      <w:footerReference w:type="default" r:id="rId14"/>
      <w:headerReference w:type="first" r:id="rId15"/>
      <w:footerReference w:type="first" r:id="rId16"/>
      <w:pgSz w:w="11907" w:h="16839" w:code="9"/>
      <w:pgMar w:top="799" w:right="1298" w:bottom="782" w:left="1639" w:header="720" w:footer="53"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53F20" w14:textId="77777777" w:rsidR="009D58DE" w:rsidRDefault="009D58DE">
      <w:r>
        <w:separator/>
      </w:r>
    </w:p>
  </w:endnote>
  <w:endnote w:type="continuationSeparator" w:id="0">
    <w:p w14:paraId="1CF38B79" w14:textId="77777777" w:rsidR="009D58DE" w:rsidRDefault="009D58DE">
      <w:r>
        <w:continuationSeparator/>
      </w:r>
    </w:p>
  </w:endnote>
  <w:endnote w:type="continuationNotice" w:id="1">
    <w:p w14:paraId="4755B188" w14:textId="77777777" w:rsidR="009D58DE" w:rsidRDefault="009D58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Lucida Grande">
    <w:altName w:val="Lucida Consol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A2AE8" w14:textId="2DE9DACA" w:rsidR="0079711D" w:rsidRDefault="0079711D" w:rsidP="002B028E">
    <w:pPr>
      <w:pStyle w:val="Pieddepage"/>
      <w:jc w:val="both"/>
      <w:rPr>
        <w:i/>
        <w:sz w:val="20"/>
      </w:rPr>
    </w:pPr>
    <w:r w:rsidRPr="00486192">
      <w:rPr>
        <w:i/>
        <w:sz w:val="20"/>
      </w:rPr>
      <w:t>CCFT</w:t>
    </w:r>
    <w:r w:rsidR="003A6E92">
      <w:rPr>
        <w:i/>
        <w:sz w:val="20"/>
      </w:rPr>
      <w:t xml:space="preserve"> presta spé</w:t>
    </w:r>
    <w:r w:rsidRPr="00486192">
      <w:rPr>
        <w:i/>
        <w:sz w:val="20"/>
      </w:rPr>
      <w:t xml:space="preserve"> « </w:t>
    </w:r>
    <w:r w:rsidR="00D2221F">
      <w:rPr>
        <w:i/>
        <w:sz w:val="20"/>
      </w:rPr>
      <w:t>Se propulser vers l’emploi</w:t>
    </w:r>
    <w:r w:rsidRPr="00486192">
      <w:rPr>
        <w:i/>
        <w:sz w:val="20"/>
      </w:rPr>
      <w:t> »</w:t>
    </w:r>
    <w:r>
      <w:rPr>
        <w:i/>
        <w:sz w:val="20"/>
      </w:rPr>
      <w:t xml:space="preserve"> </w:t>
    </w:r>
  </w:p>
  <w:p w14:paraId="7F6CF000" w14:textId="77777777" w:rsidR="0079711D" w:rsidRDefault="0079711D">
    <w:pPr>
      <w:pStyle w:val="Pieddepage"/>
      <w:jc w:val="right"/>
    </w:pPr>
    <w:r w:rsidRPr="00486192">
      <w:rPr>
        <w:sz w:val="20"/>
      </w:rPr>
      <w:t xml:space="preserve"> </w:t>
    </w:r>
    <w:r>
      <w:tab/>
    </w:r>
    <w:r>
      <w:fldChar w:fldCharType="begin"/>
    </w:r>
    <w:r>
      <w:instrText>PAGE   \* MERGEFORMAT</w:instrText>
    </w:r>
    <w:r>
      <w:fldChar w:fldCharType="separate"/>
    </w:r>
    <w:r w:rsidR="00AC0470">
      <w:rPr>
        <w:noProof/>
      </w:rPr>
      <w:t>2</w:t>
    </w:r>
    <w:r>
      <w:fldChar w:fldCharType="end"/>
    </w:r>
  </w:p>
  <w:p w14:paraId="11403B85" w14:textId="77777777" w:rsidR="0079711D" w:rsidRDefault="0079711D" w:rsidP="007B3FCA">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AFEEF" w14:textId="77777777" w:rsidR="0079711D" w:rsidRDefault="00AC0470">
    <w:pPr>
      <w:pStyle w:val="Pieddepage"/>
      <w:jc w:val="right"/>
    </w:pPr>
    <w:r>
      <w:t>17</w:t>
    </w:r>
  </w:p>
  <w:p w14:paraId="4B82EF04" w14:textId="77777777" w:rsidR="0079711D" w:rsidRDefault="0079711D" w:rsidP="007A3DCF">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7E564" w14:textId="77777777" w:rsidR="009D58DE" w:rsidRDefault="009D58DE">
      <w:r>
        <w:separator/>
      </w:r>
    </w:p>
  </w:footnote>
  <w:footnote w:type="continuationSeparator" w:id="0">
    <w:p w14:paraId="6C3932F3" w14:textId="77777777" w:rsidR="009D58DE" w:rsidRDefault="009D58DE">
      <w:r>
        <w:continuationSeparator/>
      </w:r>
    </w:p>
  </w:footnote>
  <w:footnote w:type="continuationNotice" w:id="1">
    <w:p w14:paraId="4F28CC77" w14:textId="77777777" w:rsidR="009D58DE" w:rsidRDefault="009D58D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5C5C965F" w14:paraId="33FD5DC2" w14:textId="77777777" w:rsidTr="5C5C965F">
      <w:trPr>
        <w:trHeight w:val="300"/>
      </w:trPr>
      <w:tc>
        <w:tcPr>
          <w:tcW w:w="2990" w:type="dxa"/>
        </w:tcPr>
        <w:p w14:paraId="29CA1E22" w14:textId="493DE8A6" w:rsidR="5C5C965F" w:rsidRDefault="5C5C965F" w:rsidP="5C5C965F">
          <w:pPr>
            <w:pStyle w:val="En-tte"/>
            <w:ind w:left="-115"/>
          </w:pPr>
        </w:p>
      </w:tc>
      <w:tc>
        <w:tcPr>
          <w:tcW w:w="2990" w:type="dxa"/>
        </w:tcPr>
        <w:p w14:paraId="414C17CB" w14:textId="1A68276D" w:rsidR="5C5C965F" w:rsidRDefault="5C5C965F" w:rsidP="5C5C965F">
          <w:pPr>
            <w:pStyle w:val="En-tte"/>
            <w:jc w:val="center"/>
          </w:pPr>
        </w:p>
      </w:tc>
      <w:tc>
        <w:tcPr>
          <w:tcW w:w="2990" w:type="dxa"/>
        </w:tcPr>
        <w:p w14:paraId="413EE3A9" w14:textId="593A6F2F" w:rsidR="5C5C965F" w:rsidRDefault="5C5C965F" w:rsidP="5C5C965F">
          <w:pPr>
            <w:pStyle w:val="En-tte"/>
            <w:ind w:right="-115"/>
            <w:jc w:val="right"/>
          </w:pPr>
        </w:p>
      </w:tc>
    </w:tr>
  </w:tbl>
  <w:p w14:paraId="3E93FADA" w14:textId="08572C7C" w:rsidR="5C5C965F" w:rsidRDefault="5C5C965F" w:rsidP="5C5C965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5C5C965F" w14:paraId="0C47F210" w14:textId="77777777" w:rsidTr="5C5C965F">
      <w:trPr>
        <w:trHeight w:val="300"/>
      </w:trPr>
      <w:tc>
        <w:tcPr>
          <w:tcW w:w="2990" w:type="dxa"/>
        </w:tcPr>
        <w:p w14:paraId="2DA4D145" w14:textId="55EBFAE8" w:rsidR="5C5C965F" w:rsidRDefault="5C5C965F" w:rsidP="5C5C965F">
          <w:pPr>
            <w:pStyle w:val="En-tte"/>
            <w:ind w:left="-115"/>
          </w:pPr>
        </w:p>
      </w:tc>
      <w:tc>
        <w:tcPr>
          <w:tcW w:w="2990" w:type="dxa"/>
        </w:tcPr>
        <w:p w14:paraId="58E39299" w14:textId="44B559DB" w:rsidR="5C5C965F" w:rsidRDefault="5C5C965F" w:rsidP="5C5C965F">
          <w:pPr>
            <w:pStyle w:val="En-tte"/>
            <w:jc w:val="center"/>
          </w:pPr>
        </w:p>
      </w:tc>
      <w:tc>
        <w:tcPr>
          <w:tcW w:w="2990" w:type="dxa"/>
        </w:tcPr>
        <w:p w14:paraId="0D82DC24" w14:textId="52148E0F" w:rsidR="5C5C965F" w:rsidRDefault="5C5C965F" w:rsidP="5C5C965F">
          <w:pPr>
            <w:pStyle w:val="En-tte"/>
            <w:ind w:right="-115"/>
            <w:jc w:val="right"/>
          </w:pPr>
        </w:p>
      </w:tc>
    </w:tr>
  </w:tbl>
  <w:p w14:paraId="0AC650D9" w14:textId="0658BC71" w:rsidR="5C5C965F" w:rsidRDefault="5C5C965F" w:rsidP="5C5C96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672D170"/>
    <w:lvl w:ilvl="0">
      <w:start w:val="1"/>
      <w:numFmt w:val="bullet"/>
      <w:pStyle w:val="Listepuces1"/>
      <w:lvlText w:val=""/>
      <w:lvlJc w:val="left"/>
      <w:pPr>
        <w:tabs>
          <w:tab w:val="num" w:pos="360"/>
        </w:tabs>
        <w:ind w:left="360" w:hanging="360"/>
      </w:pPr>
      <w:rPr>
        <w:rFonts w:ascii="Wingdings" w:hAnsi="Wingdings" w:hint="default"/>
        <w:color w:val="000080"/>
      </w:rPr>
    </w:lvl>
  </w:abstractNum>
  <w:abstractNum w:abstractNumId="1" w15:restartNumberingAfterBreak="0">
    <w:nsid w:val="00F14811"/>
    <w:multiLevelType w:val="hybridMultilevel"/>
    <w:tmpl w:val="CA524E1A"/>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2FC32F3"/>
    <w:multiLevelType w:val="multilevel"/>
    <w:tmpl w:val="BA2C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8940AA"/>
    <w:multiLevelType w:val="hybridMultilevel"/>
    <w:tmpl w:val="F182BEF6"/>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06FB6BA4"/>
    <w:multiLevelType w:val="hybridMultilevel"/>
    <w:tmpl w:val="7AE64DDC"/>
    <w:lvl w:ilvl="0" w:tplc="040C0013">
      <w:start w:val="1"/>
      <w:numFmt w:val="upperRoman"/>
      <w:lvlText w:val="%1."/>
      <w:lvlJc w:val="right"/>
      <w:pPr>
        <w:ind w:left="720" w:hanging="360"/>
      </w:pPr>
    </w:lvl>
    <w:lvl w:ilvl="1" w:tplc="040C0013">
      <w:start w:val="1"/>
      <w:numFmt w:val="upperRoman"/>
      <w:lvlText w:val="%2."/>
      <w:lvlJc w:val="righ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882B03"/>
    <w:multiLevelType w:val="multilevel"/>
    <w:tmpl w:val="12324B92"/>
    <w:lvl w:ilvl="0">
      <w:start w:val="1"/>
      <w:numFmt w:val="decimal"/>
      <w:pStyle w:val="Styl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1620B4D"/>
    <w:multiLevelType w:val="hybridMultilevel"/>
    <w:tmpl w:val="8C04EB06"/>
    <w:lvl w:ilvl="0" w:tplc="4EE28DC8">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9305A1"/>
    <w:multiLevelType w:val="hybridMultilevel"/>
    <w:tmpl w:val="3C700C18"/>
    <w:lvl w:ilvl="0" w:tplc="75E2D6C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836EF2"/>
    <w:multiLevelType w:val="multilevel"/>
    <w:tmpl w:val="2DD6BBF8"/>
    <w:lvl w:ilvl="0">
      <w:start w:val="5"/>
      <w:numFmt w:val="decimal"/>
      <w:lvlText w:val="%1"/>
      <w:lvlJc w:val="left"/>
      <w:pPr>
        <w:ind w:left="435" w:hanging="435"/>
      </w:pPr>
      <w:rPr>
        <w:rFonts w:hint="default"/>
      </w:rPr>
    </w:lvl>
    <w:lvl w:ilvl="1">
      <w:start w:val="3"/>
      <w:numFmt w:val="decimal"/>
      <w:lvlText w:val="%1.%2"/>
      <w:lvlJc w:val="left"/>
      <w:pPr>
        <w:ind w:left="1143" w:hanging="435"/>
      </w:pPr>
      <w:rPr>
        <w:rFonts w:hint="default"/>
      </w:rPr>
    </w:lvl>
    <w:lvl w:ilvl="2">
      <w:start w:val="3"/>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A715FC9"/>
    <w:multiLevelType w:val="hybridMultilevel"/>
    <w:tmpl w:val="B524955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5C2E64"/>
    <w:multiLevelType w:val="hybridMultilevel"/>
    <w:tmpl w:val="E5C44608"/>
    <w:lvl w:ilvl="0" w:tplc="8F9E0F26">
      <w:start w:val="1"/>
      <w:numFmt w:val="bullet"/>
      <w:lvlText w:val="-"/>
      <w:lvlJc w:val="left"/>
      <w:pPr>
        <w:ind w:left="765" w:hanging="360"/>
      </w:pPr>
      <w:rPr>
        <w:rFonts w:ascii="Times New Roman" w:hAnsi="Times New Roman"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1" w15:restartNumberingAfterBreak="0">
    <w:nsid w:val="2F7432F6"/>
    <w:multiLevelType w:val="hybridMultilevel"/>
    <w:tmpl w:val="8C10B5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C64934"/>
    <w:multiLevelType w:val="hybridMultilevel"/>
    <w:tmpl w:val="280CCD4E"/>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3" w15:restartNumberingAfterBreak="0">
    <w:nsid w:val="34043651"/>
    <w:multiLevelType w:val="hybridMultilevel"/>
    <w:tmpl w:val="61927F2E"/>
    <w:lvl w:ilvl="0" w:tplc="040C0013">
      <w:start w:val="1"/>
      <w:numFmt w:val="upperRoman"/>
      <w:lvlText w:val="%1."/>
      <w:lvlJc w:val="righ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345E4430"/>
    <w:multiLevelType w:val="hybridMultilevel"/>
    <w:tmpl w:val="AA7E438E"/>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5" w15:restartNumberingAfterBreak="0">
    <w:nsid w:val="35327E99"/>
    <w:multiLevelType w:val="hybridMultilevel"/>
    <w:tmpl w:val="44D02CC0"/>
    <w:lvl w:ilvl="0" w:tplc="4EE28DC8">
      <w:start w:val="1"/>
      <w:numFmt w:val="bullet"/>
      <w:lvlText w:val=""/>
      <w:lvlJc w:val="left"/>
      <w:pPr>
        <w:tabs>
          <w:tab w:val="num" w:pos="720"/>
        </w:tabs>
        <w:ind w:left="720" w:hanging="360"/>
      </w:pPr>
      <w:rPr>
        <w:rFonts w:ascii="Symbol" w:hAnsi="Symbol" w:hint="default"/>
        <w:sz w:val="20"/>
        <w:szCs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0E7CC6"/>
    <w:multiLevelType w:val="hybridMultilevel"/>
    <w:tmpl w:val="30BCFBA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9BF24F2"/>
    <w:multiLevelType w:val="hybridMultilevel"/>
    <w:tmpl w:val="355C5E9C"/>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B1D00F1"/>
    <w:multiLevelType w:val="hybridMultilevel"/>
    <w:tmpl w:val="BE7C27E6"/>
    <w:lvl w:ilvl="0" w:tplc="FFFFFFFF">
      <w:numFmt w:val="bullet"/>
      <w:pStyle w:val="Listepuces"/>
      <w:lvlText w:val="-"/>
      <w:lvlJc w:val="left"/>
      <w:pPr>
        <w:tabs>
          <w:tab w:val="num" w:pos="720"/>
        </w:tabs>
        <w:ind w:left="720" w:hanging="360"/>
      </w:pPr>
      <w:rPr>
        <w:rFonts w:ascii="Arial" w:eastAsia="Times New Roman" w:hAnsi="Aria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2D14E1"/>
    <w:multiLevelType w:val="multilevel"/>
    <w:tmpl w:val="46081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33744C3"/>
    <w:multiLevelType w:val="hybridMultilevel"/>
    <w:tmpl w:val="463A7DE6"/>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47683396"/>
    <w:multiLevelType w:val="hybridMultilevel"/>
    <w:tmpl w:val="A10EFD8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88F49F5"/>
    <w:multiLevelType w:val="multilevel"/>
    <w:tmpl w:val="F652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DCF52B3"/>
    <w:multiLevelType w:val="hybridMultilevel"/>
    <w:tmpl w:val="9172633A"/>
    <w:lvl w:ilvl="0" w:tplc="8F960574">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4" w15:restartNumberingAfterBreak="0">
    <w:nsid w:val="55EA26FE"/>
    <w:multiLevelType w:val="hybridMultilevel"/>
    <w:tmpl w:val="3DE010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141387"/>
    <w:multiLevelType w:val="multilevel"/>
    <w:tmpl w:val="966C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9F30918"/>
    <w:multiLevelType w:val="multilevel"/>
    <w:tmpl w:val="05A4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112F27"/>
    <w:multiLevelType w:val="hybridMultilevel"/>
    <w:tmpl w:val="7F42798C"/>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25E76CD"/>
    <w:multiLevelType w:val="hybridMultilevel"/>
    <w:tmpl w:val="BA221A02"/>
    <w:lvl w:ilvl="0" w:tplc="E8D4A042">
      <w:start w:val="1"/>
      <w:numFmt w:val="bullet"/>
      <w:pStyle w:val="Bullet0"/>
      <w:lvlText w:val=""/>
      <w:lvlJc w:val="left"/>
      <w:pPr>
        <w:tabs>
          <w:tab w:val="num" w:pos="284"/>
        </w:tabs>
        <w:ind w:left="284" w:hanging="284"/>
      </w:pPr>
      <w:rPr>
        <w:rFonts w:ascii="Wingdings" w:hAnsi="Wingdings" w:hint="default"/>
        <w:b w:val="0"/>
        <w:i w:val="0"/>
        <w:sz w:val="20"/>
      </w:rPr>
    </w:lvl>
    <w:lvl w:ilvl="1" w:tplc="A4F28C0C">
      <w:start w:val="1"/>
      <w:numFmt w:val="bullet"/>
      <w:lvlText w:val="o"/>
      <w:lvlJc w:val="left"/>
      <w:pPr>
        <w:tabs>
          <w:tab w:val="num" w:pos="1440"/>
        </w:tabs>
        <w:ind w:left="1440" w:hanging="360"/>
      </w:pPr>
      <w:rPr>
        <w:rFonts w:ascii="Courier New" w:hAnsi="Courier New" w:hint="default"/>
      </w:rPr>
    </w:lvl>
    <w:lvl w:ilvl="2" w:tplc="35BE2B0A">
      <w:start w:val="1"/>
      <w:numFmt w:val="bullet"/>
      <w:lvlText w:val=""/>
      <w:lvlJc w:val="left"/>
      <w:pPr>
        <w:tabs>
          <w:tab w:val="num" w:pos="2160"/>
        </w:tabs>
        <w:ind w:left="2160" w:hanging="360"/>
      </w:pPr>
      <w:rPr>
        <w:rFonts w:ascii="Wingdings" w:hAnsi="Wingdings" w:hint="default"/>
      </w:rPr>
    </w:lvl>
    <w:lvl w:ilvl="3" w:tplc="78A0FDE6" w:tentative="1">
      <w:start w:val="1"/>
      <w:numFmt w:val="bullet"/>
      <w:lvlText w:val=""/>
      <w:lvlJc w:val="left"/>
      <w:pPr>
        <w:tabs>
          <w:tab w:val="num" w:pos="2880"/>
        </w:tabs>
        <w:ind w:left="2880" w:hanging="360"/>
      </w:pPr>
      <w:rPr>
        <w:rFonts w:ascii="Symbol" w:hAnsi="Symbol" w:hint="default"/>
      </w:rPr>
    </w:lvl>
    <w:lvl w:ilvl="4" w:tplc="2AF0C0F0" w:tentative="1">
      <w:start w:val="1"/>
      <w:numFmt w:val="bullet"/>
      <w:lvlText w:val="o"/>
      <w:lvlJc w:val="left"/>
      <w:pPr>
        <w:tabs>
          <w:tab w:val="num" w:pos="3600"/>
        </w:tabs>
        <w:ind w:left="3600" w:hanging="360"/>
      </w:pPr>
      <w:rPr>
        <w:rFonts w:ascii="Courier New" w:hAnsi="Courier New" w:hint="default"/>
      </w:rPr>
    </w:lvl>
    <w:lvl w:ilvl="5" w:tplc="3134044E" w:tentative="1">
      <w:start w:val="1"/>
      <w:numFmt w:val="bullet"/>
      <w:lvlText w:val=""/>
      <w:lvlJc w:val="left"/>
      <w:pPr>
        <w:tabs>
          <w:tab w:val="num" w:pos="4320"/>
        </w:tabs>
        <w:ind w:left="4320" w:hanging="360"/>
      </w:pPr>
      <w:rPr>
        <w:rFonts w:ascii="Wingdings" w:hAnsi="Wingdings" w:hint="default"/>
      </w:rPr>
    </w:lvl>
    <w:lvl w:ilvl="6" w:tplc="A272A210" w:tentative="1">
      <w:start w:val="1"/>
      <w:numFmt w:val="bullet"/>
      <w:lvlText w:val=""/>
      <w:lvlJc w:val="left"/>
      <w:pPr>
        <w:tabs>
          <w:tab w:val="num" w:pos="5040"/>
        </w:tabs>
        <w:ind w:left="5040" w:hanging="360"/>
      </w:pPr>
      <w:rPr>
        <w:rFonts w:ascii="Symbol" w:hAnsi="Symbol" w:hint="default"/>
      </w:rPr>
    </w:lvl>
    <w:lvl w:ilvl="7" w:tplc="AAA29AF6" w:tentative="1">
      <w:start w:val="1"/>
      <w:numFmt w:val="bullet"/>
      <w:lvlText w:val="o"/>
      <w:lvlJc w:val="left"/>
      <w:pPr>
        <w:tabs>
          <w:tab w:val="num" w:pos="5760"/>
        </w:tabs>
        <w:ind w:left="5760" w:hanging="360"/>
      </w:pPr>
      <w:rPr>
        <w:rFonts w:ascii="Courier New" w:hAnsi="Courier New" w:hint="default"/>
      </w:rPr>
    </w:lvl>
    <w:lvl w:ilvl="8" w:tplc="67686F7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D55062"/>
    <w:multiLevelType w:val="hybridMultilevel"/>
    <w:tmpl w:val="A22E3A10"/>
    <w:lvl w:ilvl="0" w:tplc="040C0005">
      <w:start w:val="1"/>
      <w:numFmt w:val="bullet"/>
      <w:lvlText w:val=""/>
      <w:lvlJc w:val="left"/>
      <w:pPr>
        <w:ind w:left="1470" w:hanging="360"/>
      </w:pPr>
      <w:rPr>
        <w:rFonts w:ascii="Wingdings" w:hAnsi="Wingdings"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30" w15:restartNumberingAfterBreak="0">
    <w:nsid w:val="69DA156D"/>
    <w:multiLevelType w:val="hybridMultilevel"/>
    <w:tmpl w:val="35F4502E"/>
    <w:lvl w:ilvl="0" w:tplc="053E551C">
      <w:start w:val="1"/>
      <w:numFmt w:val="bullet"/>
      <w:lvlText w:val=""/>
      <w:lvlJc w:val="left"/>
      <w:pPr>
        <w:tabs>
          <w:tab w:val="num" w:pos="1068"/>
        </w:tabs>
        <w:ind w:left="1068" w:hanging="360"/>
      </w:pPr>
      <w:rPr>
        <w:rFonts w:ascii="Wingdings" w:hAnsi="Wingdings" w:hint="default"/>
        <w:color w:val="auto"/>
      </w:rPr>
    </w:lvl>
    <w:lvl w:ilvl="1" w:tplc="796E0A14">
      <w:start w:val="1"/>
      <w:numFmt w:val="bullet"/>
      <w:lvlText w:val="-"/>
      <w:lvlJc w:val="left"/>
      <w:pPr>
        <w:ind w:left="1788" w:hanging="360"/>
      </w:pPr>
      <w:rPr>
        <w:rFonts w:ascii="Marianne" w:eastAsia="Times New Roman" w:hAnsi="Marianne" w:cs="Aria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745127F1"/>
    <w:multiLevelType w:val="hybridMultilevel"/>
    <w:tmpl w:val="123861E2"/>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2" w15:restartNumberingAfterBreak="0">
    <w:nsid w:val="74D13540"/>
    <w:multiLevelType w:val="hybridMultilevel"/>
    <w:tmpl w:val="2AF42DCC"/>
    <w:lvl w:ilvl="0" w:tplc="4EE28DC8">
      <w:start w:val="1"/>
      <w:numFmt w:val="bullet"/>
      <w:lvlText w:val=""/>
      <w:lvlJc w:val="left"/>
      <w:pPr>
        <w:ind w:left="720" w:hanging="360"/>
      </w:pPr>
      <w:rPr>
        <w:rFonts w:ascii="Symbol" w:hAnsi="Symbo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8C1A3F"/>
    <w:multiLevelType w:val="hybridMultilevel"/>
    <w:tmpl w:val="21869C06"/>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2023387605">
    <w:abstractNumId w:val="18"/>
  </w:num>
  <w:num w:numId="2" w16cid:durableId="953513974">
    <w:abstractNumId w:val="0"/>
  </w:num>
  <w:num w:numId="3" w16cid:durableId="1866022513">
    <w:abstractNumId w:val="15"/>
  </w:num>
  <w:num w:numId="4" w16cid:durableId="987635236">
    <w:abstractNumId w:val="30"/>
  </w:num>
  <w:num w:numId="5" w16cid:durableId="1981500569">
    <w:abstractNumId w:val="28"/>
  </w:num>
  <w:num w:numId="6" w16cid:durableId="1138718485">
    <w:abstractNumId w:val="1"/>
  </w:num>
  <w:num w:numId="7" w16cid:durableId="672492195">
    <w:abstractNumId w:val="20"/>
  </w:num>
  <w:num w:numId="8" w16cid:durableId="781414773">
    <w:abstractNumId w:val="12"/>
  </w:num>
  <w:num w:numId="9" w16cid:durableId="1932003256">
    <w:abstractNumId w:val="31"/>
  </w:num>
  <w:num w:numId="10" w16cid:durableId="1441954755">
    <w:abstractNumId w:val="33"/>
  </w:num>
  <w:num w:numId="11" w16cid:durableId="817695076">
    <w:abstractNumId w:val="8"/>
  </w:num>
  <w:num w:numId="12" w16cid:durableId="2123112161">
    <w:abstractNumId w:val="14"/>
  </w:num>
  <w:num w:numId="13" w16cid:durableId="1399210703">
    <w:abstractNumId w:val="3"/>
  </w:num>
  <w:num w:numId="14" w16cid:durableId="843663190">
    <w:abstractNumId w:val="27"/>
  </w:num>
  <w:num w:numId="15" w16cid:durableId="56709196">
    <w:abstractNumId w:val="29"/>
  </w:num>
  <w:num w:numId="16" w16cid:durableId="1286699156">
    <w:abstractNumId w:val="24"/>
  </w:num>
  <w:num w:numId="17" w16cid:durableId="372966743">
    <w:abstractNumId w:val="10"/>
  </w:num>
  <w:num w:numId="18" w16cid:durableId="93477093">
    <w:abstractNumId w:val="6"/>
  </w:num>
  <w:num w:numId="19" w16cid:durableId="500774118">
    <w:abstractNumId w:val="32"/>
  </w:num>
  <w:num w:numId="20" w16cid:durableId="289240554">
    <w:abstractNumId w:val="23"/>
  </w:num>
  <w:num w:numId="21" w16cid:durableId="1377048355">
    <w:abstractNumId w:val="21"/>
  </w:num>
  <w:num w:numId="22" w16cid:durableId="1170831130">
    <w:abstractNumId w:val="5"/>
  </w:num>
  <w:num w:numId="23" w16cid:durableId="2024671007">
    <w:abstractNumId w:val="19"/>
  </w:num>
  <w:num w:numId="24" w16cid:durableId="1088162340">
    <w:abstractNumId w:val="11"/>
  </w:num>
  <w:num w:numId="25" w16cid:durableId="114955132">
    <w:abstractNumId w:val="13"/>
  </w:num>
  <w:num w:numId="26" w16cid:durableId="1163349440">
    <w:abstractNumId w:val="4"/>
  </w:num>
  <w:num w:numId="27" w16cid:durableId="1967926716">
    <w:abstractNumId w:val="16"/>
  </w:num>
  <w:num w:numId="28" w16cid:durableId="565531781">
    <w:abstractNumId w:val="9"/>
  </w:num>
  <w:num w:numId="29" w16cid:durableId="773402888">
    <w:abstractNumId w:val="17"/>
  </w:num>
  <w:num w:numId="30" w16cid:durableId="1397973766">
    <w:abstractNumId w:val="7"/>
  </w:num>
  <w:num w:numId="31" w16cid:durableId="1078288892">
    <w:abstractNumId w:val="22"/>
  </w:num>
  <w:num w:numId="32" w16cid:durableId="1563908636">
    <w:abstractNumId w:val="25"/>
  </w:num>
  <w:num w:numId="33" w16cid:durableId="1592548541">
    <w:abstractNumId w:val="2"/>
  </w:num>
  <w:num w:numId="34" w16cid:durableId="1053702271">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44D0"/>
    <w:rsid w:val="000012CC"/>
    <w:rsid w:val="00001E4E"/>
    <w:rsid w:val="00002562"/>
    <w:rsid w:val="00005286"/>
    <w:rsid w:val="00007C08"/>
    <w:rsid w:val="0001280B"/>
    <w:rsid w:val="00015DE8"/>
    <w:rsid w:val="00016420"/>
    <w:rsid w:val="00016B6B"/>
    <w:rsid w:val="00022300"/>
    <w:rsid w:val="00022616"/>
    <w:rsid w:val="00023566"/>
    <w:rsid w:val="00023D58"/>
    <w:rsid w:val="00023E79"/>
    <w:rsid w:val="00024ED8"/>
    <w:rsid w:val="00026BD0"/>
    <w:rsid w:val="00026CB5"/>
    <w:rsid w:val="00026DEA"/>
    <w:rsid w:val="00030E2C"/>
    <w:rsid w:val="00032011"/>
    <w:rsid w:val="000329B5"/>
    <w:rsid w:val="00034CF5"/>
    <w:rsid w:val="0003626C"/>
    <w:rsid w:val="00036D9F"/>
    <w:rsid w:val="000373B9"/>
    <w:rsid w:val="00040578"/>
    <w:rsid w:val="00040C14"/>
    <w:rsid w:val="00042AD8"/>
    <w:rsid w:val="00045599"/>
    <w:rsid w:val="00050ECE"/>
    <w:rsid w:val="00053DB9"/>
    <w:rsid w:val="000576EA"/>
    <w:rsid w:val="0006018C"/>
    <w:rsid w:val="0006095C"/>
    <w:rsid w:val="00062117"/>
    <w:rsid w:val="00065955"/>
    <w:rsid w:val="000666E5"/>
    <w:rsid w:val="0006696D"/>
    <w:rsid w:val="00066FF0"/>
    <w:rsid w:val="00067C31"/>
    <w:rsid w:val="00074A0F"/>
    <w:rsid w:val="00074E42"/>
    <w:rsid w:val="00075FB0"/>
    <w:rsid w:val="00080F94"/>
    <w:rsid w:val="0008387E"/>
    <w:rsid w:val="00084986"/>
    <w:rsid w:val="00085880"/>
    <w:rsid w:val="00085E8D"/>
    <w:rsid w:val="00087929"/>
    <w:rsid w:val="00087D2C"/>
    <w:rsid w:val="00087EA8"/>
    <w:rsid w:val="000909DF"/>
    <w:rsid w:val="00092395"/>
    <w:rsid w:val="00096112"/>
    <w:rsid w:val="000966A8"/>
    <w:rsid w:val="00097313"/>
    <w:rsid w:val="00097666"/>
    <w:rsid w:val="000A2752"/>
    <w:rsid w:val="000A3BD6"/>
    <w:rsid w:val="000A433A"/>
    <w:rsid w:val="000A7067"/>
    <w:rsid w:val="000A75D5"/>
    <w:rsid w:val="000B1644"/>
    <w:rsid w:val="000B531D"/>
    <w:rsid w:val="000C0588"/>
    <w:rsid w:val="000C12A6"/>
    <w:rsid w:val="000C1417"/>
    <w:rsid w:val="000C26D8"/>
    <w:rsid w:val="000C2FAC"/>
    <w:rsid w:val="000C3074"/>
    <w:rsid w:val="000C4B64"/>
    <w:rsid w:val="000C6CB4"/>
    <w:rsid w:val="000D0407"/>
    <w:rsid w:val="000D07E5"/>
    <w:rsid w:val="000D24CB"/>
    <w:rsid w:val="000D283E"/>
    <w:rsid w:val="000D4A9F"/>
    <w:rsid w:val="000D5592"/>
    <w:rsid w:val="000D6001"/>
    <w:rsid w:val="000D63F0"/>
    <w:rsid w:val="000D6DC7"/>
    <w:rsid w:val="000D7AED"/>
    <w:rsid w:val="000D7F64"/>
    <w:rsid w:val="000E0E63"/>
    <w:rsid w:val="000E318E"/>
    <w:rsid w:val="000E43CA"/>
    <w:rsid w:val="000E5A26"/>
    <w:rsid w:val="000E5B5D"/>
    <w:rsid w:val="000E5ED6"/>
    <w:rsid w:val="000E672F"/>
    <w:rsid w:val="000F04B3"/>
    <w:rsid w:val="000F06F3"/>
    <w:rsid w:val="000F1042"/>
    <w:rsid w:val="000F14A8"/>
    <w:rsid w:val="000F7DF3"/>
    <w:rsid w:val="001014FA"/>
    <w:rsid w:val="00101BA9"/>
    <w:rsid w:val="00101CA2"/>
    <w:rsid w:val="00102CBF"/>
    <w:rsid w:val="00102F4A"/>
    <w:rsid w:val="00103097"/>
    <w:rsid w:val="0010355F"/>
    <w:rsid w:val="00103D0A"/>
    <w:rsid w:val="00106575"/>
    <w:rsid w:val="001073AF"/>
    <w:rsid w:val="00110391"/>
    <w:rsid w:val="0011076D"/>
    <w:rsid w:val="0011353B"/>
    <w:rsid w:val="001154DE"/>
    <w:rsid w:val="00120179"/>
    <w:rsid w:val="001234C2"/>
    <w:rsid w:val="00127012"/>
    <w:rsid w:val="001311A7"/>
    <w:rsid w:val="001350C5"/>
    <w:rsid w:val="0013571B"/>
    <w:rsid w:val="00135F1F"/>
    <w:rsid w:val="00136261"/>
    <w:rsid w:val="00136272"/>
    <w:rsid w:val="00137160"/>
    <w:rsid w:val="00141075"/>
    <w:rsid w:val="00141A4B"/>
    <w:rsid w:val="00141A92"/>
    <w:rsid w:val="001453AC"/>
    <w:rsid w:val="001458E1"/>
    <w:rsid w:val="0014617E"/>
    <w:rsid w:val="001462D4"/>
    <w:rsid w:val="00146A10"/>
    <w:rsid w:val="00151C58"/>
    <w:rsid w:val="0015592A"/>
    <w:rsid w:val="00155D36"/>
    <w:rsid w:val="001606AA"/>
    <w:rsid w:val="00162B34"/>
    <w:rsid w:val="00163964"/>
    <w:rsid w:val="00164134"/>
    <w:rsid w:val="001656DF"/>
    <w:rsid w:val="00166B19"/>
    <w:rsid w:val="00167E90"/>
    <w:rsid w:val="001704D1"/>
    <w:rsid w:val="00175203"/>
    <w:rsid w:val="00176193"/>
    <w:rsid w:val="00180C11"/>
    <w:rsid w:val="00181DE3"/>
    <w:rsid w:val="001829FF"/>
    <w:rsid w:val="00183600"/>
    <w:rsid w:val="00183943"/>
    <w:rsid w:val="0018688E"/>
    <w:rsid w:val="00187358"/>
    <w:rsid w:val="00187483"/>
    <w:rsid w:val="001902F0"/>
    <w:rsid w:val="0019098F"/>
    <w:rsid w:val="00194FB6"/>
    <w:rsid w:val="00195E84"/>
    <w:rsid w:val="00197AF2"/>
    <w:rsid w:val="001A25F4"/>
    <w:rsid w:val="001A2A19"/>
    <w:rsid w:val="001A2A41"/>
    <w:rsid w:val="001A52B1"/>
    <w:rsid w:val="001B15D1"/>
    <w:rsid w:val="001B1D83"/>
    <w:rsid w:val="001B24E1"/>
    <w:rsid w:val="001B425A"/>
    <w:rsid w:val="001B4F7A"/>
    <w:rsid w:val="001B5D45"/>
    <w:rsid w:val="001B66DE"/>
    <w:rsid w:val="001C057A"/>
    <w:rsid w:val="001C0BBC"/>
    <w:rsid w:val="001C24EB"/>
    <w:rsid w:val="001C2585"/>
    <w:rsid w:val="001C32B9"/>
    <w:rsid w:val="001C33E0"/>
    <w:rsid w:val="001C391C"/>
    <w:rsid w:val="001C7C78"/>
    <w:rsid w:val="001D0CC3"/>
    <w:rsid w:val="001D1970"/>
    <w:rsid w:val="001D30D2"/>
    <w:rsid w:val="001D6162"/>
    <w:rsid w:val="001D7147"/>
    <w:rsid w:val="001E0B54"/>
    <w:rsid w:val="001E54E8"/>
    <w:rsid w:val="001E5E8E"/>
    <w:rsid w:val="001E7100"/>
    <w:rsid w:val="001F010E"/>
    <w:rsid w:val="001F0605"/>
    <w:rsid w:val="001F0D69"/>
    <w:rsid w:val="001F1810"/>
    <w:rsid w:val="001F1F5A"/>
    <w:rsid w:val="001F4C1A"/>
    <w:rsid w:val="001F5446"/>
    <w:rsid w:val="001F66CD"/>
    <w:rsid w:val="00200FBA"/>
    <w:rsid w:val="00201623"/>
    <w:rsid w:val="00203158"/>
    <w:rsid w:val="00203FE6"/>
    <w:rsid w:val="0020457B"/>
    <w:rsid w:val="00205580"/>
    <w:rsid w:val="00205E8D"/>
    <w:rsid w:val="002108B8"/>
    <w:rsid w:val="00211C03"/>
    <w:rsid w:val="00212DAD"/>
    <w:rsid w:val="00212EC8"/>
    <w:rsid w:val="002142B5"/>
    <w:rsid w:val="00214341"/>
    <w:rsid w:val="00215C57"/>
    <w:rsid w:val="00221787"/>
    <w:rsid w:val="00223259"/>
    <w:rsid w:val="00223368"/>
    <w:rsid w:val="00223A6A"/>
    <w:rsid w:val="00224049"/>
    <w:rsid w:val="00224F20"/>
    <w:rsid w:val="002250DF"/>
    <w:rsid w:val="002252EF"/>
    <w:rsid w:val="0022548C"/>
    <w:rsid w:val="00225BFD"/>
    <w:rsid w:val="0022671F"/>
    <w:rsid w:val="0022776A"/>
    <w:rsid w:val="0022789F"/>
    <w:rsid w:val="00227A72"/>
    <w:rsid w:val="002318AF"/>
    <w:rsid w:val="00233F31"/>
    <w:rsid w:val="00235773"/>
    <w:rsid w:val="002413BE"/>
    <w:rsid w:val="00241D4E"/>
    <w:rsid w:val="00243C6A"/>
    <w:rsid w:val="002454F7"/>
    <w:rsid w:val="00245724"/>
    <w:rsid w:val="002477F4"/>
    <w:rsid w:val="00247FE2"/>
    <w:rsid w:val="00251581"/>
    <w:rsid w:val="0025284F"/>
    <w:rsid w:val="00252D7C"/>
    <w:rsid w:val="0025387C"/>
    <w:rsid w:val="002538FD"/>
    <w:rsid w:val="00256274"/>
    <w:rsid w:val="00256BFF"/>
    <w:rsid w:val="00260267"/>
    <w:rsid w:val="00261319"/>
    <w:rsid w:val="002618E2"/>
    <w:rsid w:val="0026327B"/>
    <w:rsid w:val="00263290"/>
    <w:rsid w:val="002633C7"/>
    <w:rsid w:val="00264A43"/>
    <w:rsid w:val="00265807"/>
    <w:rsid w:val="00266C37"/>
    <w:rsid w:val="0026705F"/>
    <w:rsid w:val="0027008A"/>
    <w:rsid w:val="0027017E"/>
    <w:rsid w:val="00271673"/>
    <w:rsid w:val="0027169A"/>
    <w:rsid w:val="00271838"/>
    <w:rsid w:val="0027434B"/>
    <w:rsid w:val="00274EAD"/>
    <w:rsid w:val="00275DA9"/>
    <w:rsid w:val="00276017"/>
    <w:rsid w:val="00282842"/>
    <w:rsid w:val="00285CCA"/>
    <w:rsid w:val="00285EC4"/>
    <w:rsid w:val="002862BB"/>
    <w:rsid w:val="002869A1"/>
    <w:rsid w:val="00286AD1"/>
    <w:rsid w:val="00290AA7"/>
    <w:rsid w:val="002920A9"/>
    <w:rsid w:val="00292C12"/>
    <w:rsid w:val="00292DC0"/>
    <w:rsid w:val="002939BB"/>
    <w:rsid w:val="00293DB2"/>
    <w:rsid w:val="002943E2"/>
    <w:rsid w:val="002944D0"/>
    <w:rsid w:val="0029518C"/>
    <w:rsid w:val="00296E45"/>
    <w:rsid w:val="00296E5C"/>
    <w:rsid w:val="002A149A"/>
    <w:rsid w:val="002A797B"/>
    <w:rsid w:val="002B01D3"/>
    <w:rsid w:val="002B028E"/>
    <w:rsid w:val="002B4AAA"/>
    <w:rsid w:val="002B5AC8"/>
    <w:rsid w:val="002B6F12"/>
    <w:rsid w:val="002B7DCA"/>
    <w:rsid w:val="002C0637"/>
    <w:rsid w:val="002C1C06"/>
    <w:rsid w:val="002C22F4"/>
    <w:rsid w:val="002C2517"/>
    <w:rsid w:val="002C27AE"/>
    <w:rsid w:val="002C40EE"/>
    <w:rsid w:val="002C5F03"/>
    <w:rsid w:val="002C613B"/>
    <w:rsid w:val="002C7D45"/>
    <w:rsid w:val="002D1125"/>
    <w:rsid w:val="002D17AA"/>
    <w:rsid w:val="002D2D59"/>
    <w:rsid w:val="002D4E13"/>
    <w:rsid w:val="002D6FC7"/>
    <w:rsid w:val="002D7D94"/>
    <w:rsid w:val="002E2D3A"/>
    <w:rsid w:val="002E3542"/>
    <w:rsid w:val="002E37CC"/>
    <w:rsid w:val="002E3E6F"/>
    <w:rsid w:val="002E528B"/>
    <w:rsid w:val="002E5A35"/>
    <w:rsid w:val="002F774C"/>
    <w:rsid w:val="00300A2D"/>
    <w:rsid w:val="00301312"/>
    <w:rsid w:val="00302A82"/>
    <w:rsid w:val="00305153"/>
    <w:rsid w:val="0030727B"/>
    <w:rsid w:val="00311B77"/>
    <w:rsid w:val="003121D2"/>
    <w:rsid w:val="003123E3"/>
    <w:rsid w:val="00313D8A"/>
    <w:rsid w:val="00314225"/>
    <w:rsid w:val="0031428F"/>
    <w:rsid w:val="0031480E"/>
    <w:rsid w:val="0032142A"/>
    <w:rsid w:val="003216F2"/>
    <w:rsid w:val="00322CEC"/>
    <w:rsid w:val="003238DF"/>
    <w:rsid w:val="00324524"/>
    <w:rsid w:val="00324C55"/>
    <w:rsid w:val="0033221A"/>
    <w:rsid w:val="00332C16"/>
    <w:rsid w:val="00333370"/>
    <w:rsid w:val="003336F3"/>
    <w:rsid w:val="003337C4"/>
    <w:rsid w:val="00333A8F"/>
    <w:rsid w:val="00334026"/>
    <w:rsid w:val="00334193"/>
    <w:rsid w:val="0033458B"/>
    <w:rsid w:val="00334D80"/>
    <w:rsid w:val="00334ED4"/>
    <w:rsid w:val="0033513F"/>
    <w:rsid w:val="00340994"/>
    <w:rsid w:val="00345306"/>
    <w:rsid w:val="003455FD"/>
    <w:rsid w:val="00345AD0"/>
    <w:rsid w:val="003463D3"/>
    <w:rsid w:val="003464F0"/>
    <w:rsid w:val="003474DA"/>
    <w:rsid w:val="003478B6"/>
    <w:rsid w:val="0035030C"/>
    <w:rsid w:val="00350EBC"/>
    <w:rsid w:val="003515D7"/>
    <w:rsid w:val="00353997"/>
    <w:rsid w:val="0035538C"/>
    <w:rsid w:val="00355E71"/>
    <w:rsid w:val="003571B9"/>
    <w:rsid w:val="00357D10"/>
    <w:rsid w:val="00360A3E"/>
    <w:rsid w:val="00360CE0"/>
    <w:rsid w:val="003635AE"/>
    <w:rsid w:val="00364C22"/>
    <w:rsid w:val="00366CB2"/>
    <w:rsid w:val="00372923"/>
    <w:rsid w:val="003777BF"/>
    <w:rsid w:val="00377DAC"/>
    <w:rsid w:val="00380502"/>
    <w:rsid w:val="00380E58"/>
    <w:rsid w:val="00380E65"/>
    <w:rsid w:val="003814C5"/>
    <w:rsid w:val="0039757E"/>
    <w:rsid w:val="003979C0"/>
    <w:rsid w:val="003A2980"/>
    <w:rsid w:val="003A3AF6"/>
    <w:rsid w:val="003A43A8"/>
    <w:rsid w:val="003A68E7"/>
    <w:rsid w:val="003A6ACF"/>
    <w:rsid w:val="003A6E92"/>
    <w:rsid w:val="003B0A74"/>
    <w:rsid w:val="003B1FFE"/>
    <w:rsid w:val="003B3BF7"/>
    <w:rsid w:val="003B6225"/>
    <w:rsid w:val="003B6CE6"/>
    <w:rsid w:val="003B6FE8"/>
    <w:rsid w:val="003C2B65"/>
    <w:rsid w:val="003C324A"/>
    <w:rsid w:val="003C3A4B"/>
    <w:rsid w:val="003C3B38"/>
    <w:rsid w:val="003C42E0"/>
    <w:rsid w:val="003C52FB"/>
    <w:rsid w:val="003C71B2"/>
    <w:rsid w:val="003C7C81"/>
    <w:rsid w:val="003D114A"/>
    <w:rsid w:val="003D13D2"/>
    <w:rsid w:val="003D1AB1"/>
    <w:rsid w:val="003D203C"/>
    <w:rsid w:val="003D3810"/>
    <w:rsid w:val="003D4ABB"/>
    <w:rsid w:val="003D4B31"/>
    <w:rsid w:val="003D6BE4"/>
    <w:rsid w:val="003E02AD"/>
    <w:rsid w:val="003E0D3D"/>
    <w:rsid w:val="003E108B"/>
    <w:rsid w:val="003E1898"/>
    <w:rsid w:val="003E18EA"/>
    <w:rsid w:val="003E2F73"/>
    <w:rsid w:val="003E459E"/>
    <w:rsid w:val="003F0D27"/>
    <w:rsid w:val="003F4936"/>
    <w:rsid w:val="003F6E36"/>
    <w:rsid w:val="003F6F40"/>
    <w:rsid w:val="003F7143"/>
    <w:rsid w:val="003F75DF"/>
    <w:rsid w:val="003F7C41"/>
    <w:rsid w:val="00401224"/>
    <w:rsid w:val="004022E8"/>
    <w:rsid w:val="00404241"/>
    <w:rsid w:val="00405EA5"/>
    <w:rsid w:val="00407B41"/>
    <w:rsid w:val="00410EE3"/>
    <w:rsid w:val="00411774"/>
    <w:rsid w:val="00411ADD"/>
    <w:rsid w:val="004125D6"/>
    <w:rsid w:val="004144B1"/>
    <w:rsid w:val="00422F10"/>
    <w:rsid w:val="00423E40"/>
    <w:rsid w:val="00424AF8"/>
    <w:rsid w:val="0042655E"/>
    <w:rsid w:val="00426805"/>
    <w:rsid w:val="004270C2"/>
    <w:rsid w:val="004275DC"/>
    <w:rsid w:val="004277CB"/>
    <w:rsid w:val="004306B2"/>
    <w:rsid w:val="00431760"/>
    <w:rsid w:val="00431A74"/>
    <w:rsid w:val="004325DC"/>
    <w:rsid w:val="00432BB3"/>
    <w:rsid w:val="00434874"/>
    <w:rsid w:val="004349AE"/>
    <w:rsid w:val="00434ECD"/>
    <w:rsid w:val="0043526F"/>
    <w:rsid w:val="00436606"/>
    <w:rsid w:val="0043741C"/>
    <w:rsid w:val="004377FD"/>
    <w:rsid w:val="004407A6"/>
    <w:rsid w:val="00440F7A"/>
    <w:rsid w:val="00441991"/>
    <w:rsid w:val="00442843"/>
    <w:rsid w:val="00442E55"/>
    <w:rsid w:val="004436A3"/>
    <w:rsid w:val="004444C8"/>
    <w:rsid w:val="00446482"/>
    <w:rsid w:val="00446DCD"/>
    <w:rsid w:val="00447713"/>
    <w:rsid w:val="00450158"/>
    <w:rsid w:val="00450E5A"/>
    <w:rsid w:val="00451026"/>
    <w:rsid w:val="0045188C"/>
    <w:rsid w:val="00452DC8"/>
    <w:rsid w:val="00454455"/>
    <w:rsid w:val="00454C25"/>
    <w:rsid w:val="004550E7"/>
    <w:rsid w:val="00460C56"/>
    <w:rsid w:val="00462294"/>
    <w:rsid w:val="004633E8"/>
    <w:rsid w:val="00466937"/>
    <w:rsid w:val="00470177"/>
    <w:rsid w:val="00470535"/>
    <w:rsid w:val="00471AF0"/>
    <w:rsid w:val="004721B3"/>
    <w:rsid w:val="004722A0"/>
    <w:rsid w:val="00474B3F"/>
    <w:rsid w:val="0047762F"/>
    <w:rsid w:val="00477783"/>
    <w:rsid w:val="00477921"/>
    <w:rsid w:val="00482B0E"/>
    <w:rsid w:val="004839C2"/>
    <w:rsid w:val="00483B69"/>
    <w:rsid w:val="00483E28"/>
    <w:rsid w:val="00483E6B"/>
    <w:rsid w:val="00486192"/>
    <w:rsid w:val="00486401"/>
    <w:rsid w:val="00487F3A"/>
    <w:rsid w:val="004912BB"/>
    <w:rsid w:val="00493010"/>
    <w:rsid w:val="0049397B"/>
    <w:rsid w:val="00495431"/>
    <w:rsid w:val="004958B3"/>
    <w:rsid w:val="00495997"/>
    <w:rsid w:val="004A0BB1"/>
    <w:rsid w:val="004A120D"/>
    <w:rsid w:val="004A164E"/>
    <w:rsid w:val="004A36AF"/>
    <w:rsid w:val="004A3DDC"/>
    <w:rsid w:val="004A4902"/>
    <w:rsid w:val="004B1409"/>
    <w:rsid w:val="004B19B8"/>
    <w:rsid w:val="004B5036"/>
    <w:rsid w:val="004B564E"/>
    <w:rsid w:val="004B606E"/>
    <w:rsid w:val="004C12CE"/>
    <w:rsid w:val="004C1A86"/>
    <w:rsid w:val="004C2388"/>
    <w:rsid w:val="004C3A5B"/>
    <w:rsid w:val="004C5070"/>
    <w:rsid w:val="004C64BA"/>
    <w:rsid w:val="004C664F"/>
    <w:rsid w:val="004C68F2"/>
    <w:rsid w:val="004D1AF3"/>
    <w:rsid w:val="004D1E4F"/>
    <w:rsid w:val="004D3409"/>
    <w:rsid w:val="004D4A0B"/>
    <w:rsid w:val="004D4B88"/>
    <w:rsid w:val="004D72FD"/>
    <w:rsid w:val="004D7BD1"/>
    <w:rsid w:val="004E4183"/>
    <w:rsid w:val="004E4E02"/>
    <w:rsid w:val="004E619F"/>
    <w:rsid w:val="004E6230"/>
    <w:rsid w:val="004E6A3F"/>
    <w:rsid w:val="004E7656"/>
    <w:rsid w:val="004F1F1B"/>
    <w:rsid w:val="004F4D33"/>
    <w:rsid w:val="004F4E5E"/>
    <w:rsid w:val="004F5A00"/>
    <w:rsid w:val="004F641A"/>
    <w:rsid w:val="004F6AB3"/>
    <w:rsid w:val="0050206F"/>
    <w:rsid w:val="005038D7"/>
    <w:rsid w:val="00505D39"/>
    <w:rsid w:val="005068DC"/>
    <w:rsid w:val="00506D57"/>
    <w:rsid w:val="005078E4"/>
    <w:rsid w:val="00510801"/>
    <w:rsid w:val="00512EBE"/>
    <w:rsid w:val="0051541E"/>
    <w:rsid w:val="00516A79"/>
    <w:rsid w:val="0052180A"/>
    <w:rsid w:val="00522525"/>
    <w:rsid w:val="00523ADB"/>
    <w:rsid w:val="00523CE3"/>
    <w:rsid w:val="005255DB"/>
    <w:rsid w:val="005257C7"/>
    <w:rsid w:val="005266E3"/>
    <w:rsid w:val="005267B8"/>
    <w:rsid w:val="00526D30"/>
    <w:rsid w:val="005271DF"/>
    <w:rsid w:val="0053052D"/>
    <w:rsid w:val="00530898"/>
    <w:rsid w:val="00535319"/>
    <w:rsid w:val="00540777"/>
    <w:rsid w:val="005455A8"/>
    <w:rsid w:val="0055227A"/>
    <w:rsid w:val="00552E09"/>
    <w:rsid w:val="00553124"/>
    <w:rsid w:val="0055388B"/>
    <w:rsid w:val="00554113"/>
    <w:rsid w:val="005546FE"/>
    <w:rsid w:val="00554A4A"/>
    <w:rsid w:val="005555CB"/>
    <w:rsid w:val="00555AD6"/>
    <w:rsid w:val="00556D85"/>
    <w:rsid w:val="005610F4"/>
    <w:rsid w:val="00561244"/>
    <w:rsid w:val="00562817"/>
    <w:rsid w:val="00562C4B"/>
    <w:rsid w:val="00562E7B"/>
    <w:rsid w:val="005632F3"/>
    <w:rsid w:val="00564A5B"/>
    <w:rsid w:val="00566123"/>
    <w:rsid w:val="005662CD"/>
    <w:rsid w:val="00566732"/>
    <w:rsid w:val="00570732"/>
    <w:rsid w:val="00570756"/>
    <w:rsid w:val="00571275"/>
    <w:rsid w:val="00574749"/>
    <w:rsid w:val="00577F0A"/>
    <w:rsid w:val="00580C5E"/>
    <w:rsid w:val="005824C6"/>
    <w:rsid w:val="0058334F"/>
    <w:rsid w:val="005844E0"/>
    <w:rsid w:val="005859D0"/>
    <w:rsid w:val="005864B0"/>
    <w:rsid w:val="00587F4F"/>
    <w:rsid w:val="005916A7"/>
    <w:rsid w:val="00591959"/>
    <w:rsid w:val="005919D1"/>
    <w:rsid w:val="00591F4C"/>
    <w:rsid w:val="00594F51"/>
    <w:rsid w:val="005956A8"/>
    <w:rsid w:val="0059580B"/>
    <w:rsid w:val="0059704F"/>
    <w:rsid w:val="00597075"/>
    <w:rsid w:val="005A12FF"/>
    <w:rsid w:val="005A1DD8"/>
    <w:rsid w:val="005A1FB7"/>
    <w:rsid w:val="005A7DC7"/>
    <w:rsid w:val="005B0545"/>
    <w:rsid w:val="005B1454"/>
    <w:rsid w:val="005B1A02"/>
    <w:rsid w:val="005B4157"/>
    <w:rsid w:val="005B4A5C"/>
    <w:rsid w:val="005B4BD9"/>
    <w:rsid w:val="005B627B"/>
    <w:rsid w:val="005B6A93"/>
    <w:rsid w:val="005B7186"/>
    <w:rsid w:val="005C2B5A"/>
    <w:rsid w:val="005C3594"/>
    <w:rsid w:val="005C3C40"/>
    <w:rsid w:val="005C658E"/>
    <w:rsid w:val="005D024A"/>
    <w:rsid w:val="005D0EFA"/>
    <w:rsid w:val="005D11A0"/>
    <w:rsid w:val="005D2D70"/>
    <w:rsid w:val="005D2FF4"/>
    <w:rsid w:val="005D4006"/>
    <w:rsid w:val="005D44EB"/>
    <w:rsid w:val="005D712F"/>
    <w:rsid w:val="005D77EE"/>
    <w:rsid w:val="005D7A55"/>
    <w:rsid w:val="005E0087"/>
    <w:rsid w:val="005E193F"/>
    <w:rsid w:val="005E357F"/>
    <w:rsid w:val="005E488E"/>
    <w:rsid w:val="005F07A0"/>
    <w:rsid w:val="005F1091"/>
    <w:rsid w:val="005F131B"/>
    <w:rsid w:val="005F1EBD"/>
    <w:rsid w:val="005F20A9"/>
    <w:rsid w:val="005F22A6"/>
    <w:rsid w:val="005F2640"/>
    <w:rsid w:val="005F26C2"/>
    <w:rsid w:val="005F4FD6"/>
    <w:rsid w:val="00600295"/>
    <w:rsid w:val="00602FE6"/>
    <w:rsid w:val="00603DA2"/>
    <w:rsid w:val="00605821"/>
    <w:rsid w:val="00605F17"/>
    <w:rsid w:val="00610235"/>
    <w:rsid w:val="00610ED8"/>
    <w:rsid w:val="00613531"/>
    <w:rsid w:val="0061447C"/>
    <w:rsid w:val="00614636"/>
    <w:rsid w:val="00614917"/>
    <w:rsid w:val="00615398"/>
    <w:rsid w:val="00615C4D"/>
    <w:rsid w:val="00617B62"/>
    <w:rsid w:val="006205A4"/>
    <w:rsid w:val="0062101B"/>
    <w:rsid w:val="006223AD"/>
    <w:rsid w:val="00622CA6"/>
    <w:rsid w:val="00626C3D"/>
    <w:rsid w:val="0063004E"/>
    <w:rsid w:val="006317B1"/>
    <w:rsid w:val="006336B3"/>
    <w:rsid w:val="00634409"/>
    <w:rsid w:val="00634F6F"/>
    <w:rsid w:val="0064012D"/>
    <w:rsid w:val="00641240"/>
    <w:rsid w:val="00642570"/>
    <w:rsid w:val="0064473F"/>
    <w:rsid w:val="00644CE3"/>
    <w:rsid w:val="00645EBA"/>
    <w:rsid w:val="00646C85"/>
    <w:rsid w:val="006471E6"/>
    <w:rsid w:val="00650B28"/>
    <w:rsid w:val="00650CB8"/>
    <w:rsid w:val="00651DD8"/>
    <w:rsid w:val="006527A3"/>
    <w:rsid w:val="0065354D"/>
    <w:rsid w:val="00653AD5"/>
    <w:rsid w:val="00653AEC"/>
    <w:rsid w:val="0065678C"/>
    <w:rsid w:val="006578BB"/>
    <w:rsid w:val="006613A7"/>
    <w:rsid w:val="00662221"/>
    <w:rsid w:val="00663B89"/>
    <w:rsid w:val="00664F69"/>
    <w:rsid w:val="00665794"/>
    <w:rsid w:val="00665D48"/>
    <w:rsid w:val="00670E89"/>
    <w:rsid w:val="006713AA"/>
    <w:rsid w:val="00673039"/>
    <w:rsid w:val="00675107"/>
    <w:rsid w:val="006765E6"/>
    <w:rsid w:val="006846DA"/>
    <w:rsid w:val="00684B35"/>
    <w:rsid w:val="00684DA0"/>
    <w:rsid w:val="006857D1"/>
    <w:rsid w:val="00686004"/>
    <w:rsid w:val="006867AD"/>
    <w:rsid w:val="006875A4"/>
    <w:rsid w:val="00691049"/>
    <w:rsid w:val="00692BF6"/>
    <w:rsid w:val="00696E21"/>
    <w:rsid w:val="00697B46"/>
    <w:rsid w:val="006A1973"/>
    <w:rsid w:val="006A31E5"/>
    <w:rsid w:val="006A3607"/>
    <w:rsid w:val="006A47F5"/>
    <w:rsid w:val="006A70F8"/>
    <w:rsid w:val="006A784E"/>
    <w:rsid w:val="006B0024"/>
    <w:rsid w:val="006B1EFA"/>
    <w:rsid w:val="006B3385"/>
    <w:rsid w:val="006C1A53"/>
    <w:rsid w:val="006C508A"/>
    <w:rsid w:val="006C5110"/>
    <w:rsid w:val="006C52CD"/>
    <w:rsid w:val="006C6206"/>
    <w:rsid w:val="006C637B"/>
    <w:rsid w:val="006C7717"/>
    <w:rsid w:val="006D0AD9"/>
    <w:rsid w:val="006D1117"/>
    <w:rsid w:val="006D2844"/>
    <w:rsid w:val="006D2936"/>
    <w:rsid w:val="006D30DC"/>
    <w:rsid w:val="006D4497"/>
    <w:rsid w:val="006D479E"/>
    <w:rsid w:val="006D4FD1"/>
    <w:rsid w:val="006D587C"/>
    <w:rsid w:val="006D648E"/>
    <w:rsid w:val="006D67D7"/>
    <w:rsid w:val="006D7598"/>
    <w:rsid w:val="006E1C5D"/>
    <w:rsid w:val="006E4377"/>
    <w:rsid w:val="006E4994"/>
    <w:rsid w:val="006E5EAC"/>
    <w:rsid w:val="006E6949"/>
    <w:rsid w:val="006F0C6A"/>
    <w:rsid w:val="006F33ED"/>
    <w:rsid w:val="006F374F"/>
    <w:rsid w:val="006F46C3"/>
    <w:rsid w:val="006F496B"/>
    <w:rsid w:val="007002B5"/>
    <w:rsid w:val="00701E3C"/>
    <w:rsid w:val="00702205"/>
    <w:rsid w:val="00702224"/>
    <w:rsid w:val="00702E28"/>
    <w:rsid w:val="00703888"/>
    <w:rsid w:val="00703FAF"/>
    <w:rsid w:val="00704059"/>
    <w:rsid w:val="00705210"/>
    <w:rsid w:val="00705403"/>
    <w:rsid w:val="00705D48"/>
    <w:rsid w:val="00707087"/>
    <w:rsid w:val="0071095F"/>
    <w:rsid w:val="00717BAA"/>
    <w:rsid w:val="0072031C"/>
    <w:rsid w:val="0072071D"/>
    <w:rsid w:val="0072266D"/>
    <w:rsid w:val="00724F5D"/>
    <w:rsid w:val="00726F3D"/>
    <w:rsid w:val="007301BE"/>
    <w:rsid w:val="007302E8"/>
    <w:rsid w:val="00730378"/>
    <w:rsid w:val="00730C95"/>
    <w:rsid w:val="00734309"/>
    <w:rsid w:val="00736033"/>
    <w:rsid w:val="007362D0"/>
    <w:rsid w:val="0073716A"/>
    <w:rsid w:val="007375F9"/>
    <w:rsid w:val="00737A5D"/>
    <w:rsid w:val="0074198C"/>
    <w:rsid w:val="00742B4F"/>
    <w:rsid w:val="00746772"/>
    <w:rsid w:val="00746D27"/>
    <w:rsid w:val="00750024"/>
    <w:rsid w:val="00753C80"/>
    <w:rsid w:val="0075454A"/>
    <w:rsid w:val="00754CC3"/>
    <w:rsid w:val="0075636C"/>
    <w:rsid w:val="00757AE4"/>
    <w:rsid w:val="007610D5"/>
    <w:rsid w:val="007628CE"/>
    <w:rsid w:val="00763100"/>
    <w:rsid w:val="00763868"/>
    <w:rsid w:val="00773046"/>
    <w:rsid w:val="00774B14"/>
    <w:rsid w:val="00775528"/>
    <w:rsid w:val="00775890"/>
    <w:rsid w:val="00777327"/>
    <w:rsid w:val="00777AD2"/>
    <w:rsid w:val="00777AD4"/>
    <w:rsid w:val="00784046"/>
    <w:rsid w:val="007843AA"/>
    <w:rsid w:val="007850F4"/>
    <w:rsid w:val="0078708F"/>
    <w:rsid w:val="007879CF"/>
    <w:rsid w:val="00787A58"/>
    <w:rsid w:val="00787B39"/>
    <w:rsid w:val="00790188"/>
    <w:rsid w:val="00790D00"/>
    <w:rsid w:val="00794175"/>
    <w:rsid w:val="007964EC"/>
    <w:rsid w:val="0079711D"/>
    <w:rsid w:val="00797280"/>
    <w:rsid w:val="007A33DD"/>
    <w:rsid w:val="007A36A9"/>
    <w:rsid w:val="007A3DCF"/>
    <w:rsid w:val="007A4691"/>
    <w:rsid w:val="007A5EAB"/>
    <w:rsid w:val="007A74C3"/>
    <w:rsid w:val="007B0858"/>
    <w:rsid w:val="007B19B1"/>
    <w:rsid w:val="007B1D42"/>
    <w:rsid w:val="007B1F32"/>
    <w:rsid w:val="007B378E"/>
    <w:rsid w:val="007B3FCA"/>
    <w:rsid w:val="007B4889"/>
    <w:rsid w:val="007B5B42"/>
    <w:rsid w:val="007C1B2A"/>
    <w:rsid w:val="007C1EC4"/>
    <w:rsid w:val="007C2796"/>
    <w:rsid w:val="007C41EB"/>
    <w:rsid w:val="007C5F17"/>
    <w:rsid w:val="007D03F4"/>
    <w:rsid w:val="007D0902"/>
    <w:rsid w:val="007D1A0D"/>
    <w:rsid w:val="007D3254"/>
    <w:rsid w:val="007D3399"/>
    <w:rsid w:val="007D3A60"/>
    <w:rsid w:val="007D3F19"/>
    <w:rsid w:val="007D6130"/>
    <w:rsid w:val="007D6DF0"/>
    <w:rsid w:val="007D7DC4"/>
    <w:rsid w:val="007D7F36"/>
    <w:rsid w:val="007E00DE"/>
    <w:rsid w:val="007E00E1"/>
    <w:rsid w:val="007E10A5"/>
    <w:rsid w:val="007E239E"/>
    <w:rsid w:val="007E328F"/>
    <w:rsid w:val="007E4E32"/>
    <w:rsid w:val="007E5B42"/>
    <w:rsid w:val="007E5EE0"/>
    <w:rsid w:val="007E7354"/>
    <w:rsid w:val="007F0E2C"/>
    <w:rsid w:val="007F0E8A"/>
    <w:rsid w:val="007F1095"/>
    <w:rsid w:val="007F3BF9"/>
    <w:rsid w:val="007F3CAF"/>
    <w:rsid w:val="007F55D8"/>
    <w:rsid w:val="007F5933"/>
    <w:rsid w:val="007F64D4"/>
    <w:rsid w:val="007F73CC"/>
    <w:rsid w:val="007F7862"/>
    <w:rsid w:val="007F7F4C"/>
    <w:rsid w:val="00802983"/>
    <w:rsid w:val="00802A58"/>
    <w:rsid w:val="0080531C"/>
    <w:rsid w:val="008061B4"/>
    <w:rsid w:val="0080672E"/>
    <w:rsid w:val="00806928"/>
    <w:rsid w:val="00810FBE"/>
    <w:rsid w:val="00811437"/>
    <w:rsid w:val="00811C54"/>
    <w:rsid w:val="008122A0"/>
    <w:rsid w:val="00812D33"/>
    <w:rsid w:val="00814249"/>
    <w:rsid w:val="00815035"/>
    <w:rsid w:val="00816302"/>
    <w:rsid w:val="00816813"/>
    <w:rsid w:val="00820560"/>
    <w:rsid w:val="008210B1"/>
    <w:rsid w:val="0082145A"/>
    <w:rsid w:val="00821E2A"/>
    <w:rsid w:val="00822598"/>
    <w:rsid w:val="00825A06"/>
    <w:rsid w:val="00825DF6"/>
    <w:rsid w:val="0082664A"/>
    <w:rsid w:val="00830812"/>
    <w:rsid w:val="00830869"/>
    <w:rsid w:val="00830B8F"/>
    <w:rsid w:val="008345F1"/>
    <w:rsid w:val="00834F4C"/>
    <w:rsid w:val="00835E85"/>
    <w:rsid w:val="0083603A"/>
    <w:rsid w:val="0083636F"/>
    <w:rsid w:val="0083791F"/>
    <w:rsid w:val="0084079D"/>
    <w:rsid w:val="008441B3"/>
    <w:rsid w:val="00844FAD"/>
    <w:rsid w:val="0084775A"/>
    <w:rsid w:val="00851438"/>
    <w:rsid w:val="00852734"/>
    <w:rsid w:val="00853310"/>
    <w:rsid w:val="00855803"/>
    <w:rsid w:val="00860129"/>
    <w:rsid w:val="0086118D"/>
    <w:rsid w:val="00863032"/>
    <w:rsid w:val="00863412"/>
    <w:rsid w:val="00865B9D"/>
    <w:rsid w:val="0086625E"/>
    <w:rsid w:val="00866A14"/>
    <w:rsid w:val="008679BB"/>
    <w:rsid w:val="0087074F"/>
    <w:rsid w:val="00871CD7"/>
    <w:rsid w:val="00872358"/>
    <w:rsid w:val="0087237A"/>
    <w:rsid w:val="00872752"/>
    <w:rsid w:val="008727D1"/>
    <w:rsid w:val="00876D59"/>
    <w:rsid w:val="00881001"/>
    <w:rsid w:val="00883EFE"/>
    <w:rsid w:val="00884E63"/>
    <w:rsid w:val="0088514C"/>
    <w:rsid w:val="00885827"/>
    <w:rsid w:val="00886EB3"/>
    <w:rsid w:val="00890B16"/>
    <w:rsid w:val="00894E73"/>
    <w:rsid w:val="0089545E"/>
    <w:rsid w:val="00895F8F"/>
    <w:rsid w:val="008A002C"/>
    <w:rsid w:val="008A0FBA"/>
    <w:rsid w:val="008A188D"/>
    <w:rsid w:val="008A2EE0"/>
    <w:rsid w:val="008A3EB0"/>
    <w:rsid w:val="008A4CA3"/>
    <w:rsid w:val="008A7549"/>
    <w:rsid w:val="008A7DCC"/>
    <w:rsid w:val="008B0328"/>
    <w:rsid w:val="008B08E9"/>
    <w:rsid w:val="008B7973"/>
    <w:rsid w:val="008C14C8"/>
    <w:rsid w:val="008C2182"/>
    <w:rsid w:val="008C6005"/>
    <w:rsid w:val="008C72A6"/>
    <w:rsid w:val="008C7EFE"/>
    <w:rsid w:val="008D0F25"/>
    <w:rsid w:val="008D2273"/>
    <w:rsid w:val="008D23B9"/>
    <w:rsid w:val="008D267D"/>
    <w:rsid w:val="008D3A16"/>
    <w:rsid w:val="008D53E9"/>
    <w:rsid w:val="008D59F9"/>
    <w:rsid w:val="008E0C00"/>
    <w:rsid w:val="008E333F"/>
    <w:rsid w:val="008E3A69"/>
    <w:rsid w:val="008E6C1C"/>
    <w:rsid w:val="008F0A56"/>
    <w:rsid w:val="008F1495"/>
    <w:rsid w:val="008F2C5C"/>
    <w:rsid w:val="008F4F90"/>
    <w:rsid w:val="008F50B3"/>
    <w:rsid w:val="008F6799"/>
    <w:rsid w:val="008F6936"/>
    <w:rsid w:val="008F6C87"/>
    <w:rsid w:val="00900180"/>
    <w:rsid w:val="00900E40"/>
    <w:rsid w:val="009019E4"/>
    <w:rsid w:val="00901D73"/>
    <w:rsid w:val="00904CAE"/>
    <w:rsid w:val="00904D1D"/>
    <w:rsid w:val="00904EF1"/>
    <w:rsid w:val="009053FC"/>
    <w:rsid w:val="00906CC5"/>
    <w:rsid w:val="00910330"/>
    <w:rsid w:val="009112C8"/>
    <w:rsid w:val="00912D75"/>
    <w:rsid w:val="00914045"/>
    <w:rsid w:val="00914116"/>
    <w:rsid w:val="0091532B"/>
    <w:rsid w:val="0091566C"/>
    <w:rsid w:val="00920042"/>
    <w:rsid w:val="0092033D"/>
    <w:rsid w:val="0092078A"/>
    <w:rsid w:val="00920ECA"/>
    <w:rsid w:val="00920FF1"/>
    <w:rsid w:val="00922BC2"/>
    <w:rsid w:val="00926B41"/>
    <w:rsid w:val="00930818"/>
    <w:rsid w:val="00931572"/>
    <w:rsid w:val="00932539"/>
    <w:rsid w:val="009326C6"/>
    <w:rsid w:val="00933505"/>
    <w:rsid w:val="009358D7"/>
    <w:rsid w:val="00936CC0"/>
    <w:rsid w:val="00937350"/>
    <w:rsid w:val="00940047"/>
    <w:rsid w:val="00942172"/>
    <w:rsid w:val="00943449"/>
    <w:rsid w:val="00944028"/>
    <w:rsid w:val="00944184"/>
    <w:rsid w:val="00946EE1"/>
    <w:rsid w:val="00947E09"/>
    <w:rsid w:val="00947EA3"/>
    <w:rsid w:val="00947F8D"/>
    <w:rsid w:val="00950F9B"/>
    <w:rsid w:val="0095752E"/>
    <w:rsid w:val="00963316"/>
    <w:rsid w:val="0096352F"/>
    <w:rsid w:val="009641EE"/>
    <w:rsid w:val="009642D3"/>
    <w:rsid w:val="009674DA"/>
    <w:rsid w:val="009674FB"/>
    <w:rsid w:val="00972E2E"/>
    <w:rsid w:val="00974914"/>
    <w:rsid w:val="00980E93"/>
    <w:rsid w:val="009832F7"/>
    <w:rsid w:val="0098460D"/>
    <w:rsid w:val="0098465D"/>
    <w:rsid w:val="0098491F"/>
    <w:rsid w:val="009851C5"/>
    <w:rsid w:val="00985C84"/>
    <w:rsid w:val="00987862"/>
    <w:rsid w:val="00987987"/>
    <w:rsid w:val="009905F4"/>
    <w:rsid w:val="00993D07"/>
    <w:rsid w:val="00994127"/>
    <w:rsid w:val="00994438"/>
    <w:rsid w:val="00995FFA"/>
    <w:rsid w:val="009A09FB"/>
    <w:rsid w:val="009A0B5E"/>
    <w:rsid w:val="009A11AF"/>
    <w:rsid w:val="009A28DA"/>
    <w:rsid w:val="009A2DEB"/>
    <w:rsid w:val="009A378E"/>
    <w:rsid w:val="009A4165"/>
    <w:rsid w:val="009A6533"/>
    <w:rsid w:val="009B0281"/>
    <w:rsid w:val="009B0930"/>
    <w:rsid w:val="009B11B4"/>
    <w:rsid w:val="009B1BE3"/>
    <w:rsid w:val="009B3B05"/>
    <w:rsid w:val="009B5C60"/>
    <w:rsid w:val="009B77EA"/>
    <w:rsid w:val="009B7EAE"/>
    <w:rsid w:val="009C0C07"/>
    <w:rsid w:val="009C0FC2"/>
    <w:rsid w:val="009C17CE"/>
    <w:rsid w:val="009C266E"/>
    <w:rsid w:val="009C283E"/>
    <w:rsid w:val="009C2A17"/>
    <w:rsid w:val="009C4B29"/>
    <w:rsid w:val="009C60F2"/>
    <w:rsid w:val="009C67B1"/>
    <w:rsid w:val="009D1E4C"/>
    <w:rsid w:val="009D211D"/>
    <w:rsid w:val="009D2F46"/>
    <w:rsid w:val="009D588D"/>
    <w:rsid w:val="009D58DE"/>
    <w:rsid w:val="009D5D7A"/>
    <w:rsid w:val="009D6C15"/>
    <w:rsid w:val="009E1533"/>
    <w:rsid w:val="009E166B"/>
    <w:rsid w:val="009E234E"/>
    <w:rsid w:val="009E3090"/>
    <w:rsid w:val="009F116A"/>
    <w:rsid w:val="009F37DA"/>
    <w:rsid w:val="009F4267"/>
    <w:rsid w:val="009F653D"/>
    <w:rsid w:val="009F746C"/>
    <w:rsid w:val="009F7E4D"/>
    <w:rsid w:val="00A031F3"/>
    <w:rsid w:val="00A04792"/>
    <w:rsid w:val="00A06236"/>
    <w:rsid w:val="00A06AB7"/>
    <w:rsid w:val="00A06EC7"/>
    <w:rsid w:val="00A0755A"/>
    <w:rsid w:val="00A10E0F"/>
    <w:rsid w:val="00A135F1"/>
    <w:rsid w:val="00A136D4"/>
    <w:rsid w:val="00A155EA"/>
    <w:rsid w:val="00A204A9"/>
    <w:rsid w:val="00A208DA"/>
    <w:rsid w:val="00A21E99"/>
    <w:rsid w:val="00A22D72"/>
    <w:rsid w:val="00A23866"/>
    <w:rsid w:val="00A2467C"/>
    <w:rsid w:val="00A25769"/>
    <w:rsid w:val="00A271F6"/>
    <w:rsid w:val="00A311FB"/>
    <w:rsid w:val="00A31C01"/>
    <w:rsid w:val="00A323C6"/>
    <w:rsid w:val="00A32B9A"/>
    <w:rsid w:val="00A335DA"/>
    <w:rsid w:val="00A3789A"/>
    <w:rsid w:val="00A43A3C"/>
    <w:rsid w:val="00A448E4"/>
    <w:rsid w:val="00A45CD2"/>
    <w:rsid w:val="00A463D2"/>
    <w:rsid w:val="00A50114"/>
    <w:rsid w:val="00A5467B"/>
    <w:rsid w:val="00A5524A"/>
    <w:rsid w:val="00A55253"/>
    <w:rsid w:val="00A60AE3"/>
    <w:rsid w:val="00A62A7F"/>
    <w:rsid w:val="00A63114"/>
    <w:rsid w:val="00A6423D"/>
    <w:rsid w:val="00A6447D"/>
    <w:rsid w:val="00A655F9"/>
    <w:rsid w:val="00A65648"/>
    <w:rsid w:val="00A65680"/>
    <w:rsid w:val="00A66DE9"/>
    <w:rsid w:val="00A67484"/>
    <w:rsid w:val="00A6755D"/>
    <w:rsid w:val="00A7048B"/>
    <w:rsid w:val="00A705DD"/>
    <w:rsid w:val="00A709A7"/>
    <w:rsid w:val="00A721F3"/>
    <w:rsid w:val="00A732EA"/>
    <w:rsid w:val="00A73788"/>
    <w:rsid w:val="00A73C6B"/>
    <w:rsid w:val="00A73C81"/>
    <w:rsid w:val="00A7480B"/>
    <w:rsid w:val="00A74CF3"/>
    <w:rsid w:val="00A766C3"/>
    <w:rsid w:val="00A772E7"/>
    <w:rsid w:val="00A77A2B"/>
    <w:rsid w:val="00A8359D"/>
    <w:rsid w:val="00A837E0"/>
    <w:rsid w:val="00A84E00"/>
    <w:rsid w:val="00A85E0E"/>
    <w:rsid w:val="00A87EBA"/>
    <w:rsid w:val="00A90269"/>
    <w:rsid w:val="00A91118"/>
    <w:rsid w:val="00A92324"/>
    <w:rsid w:val="00A942A1"/>
    <w:rsid w:val="00A94C25"/>
    <w:rsid w:val="00A94C4A"/>
    <w:rsid w:val="00A9545E"/>
    <w:rsid w:val="00A96D82"/>
    <w:rsid w:val="00AA045E"/>
    <w:rsid w:val="00AA04CB"/>
    <w:rsid w:val="00AA097F"/>
    <w:rsid w:val="00AA10FA"/>
    <w:rsid w:val="00AA21B0"/>
    <w:rsid w:val="00AA3AA0"/>
    <w:rsid w:val="00AA5BA2"/>
    <w:rsid w:val="00AA7FE4"/>
    <w:rsid w:val="00AB1655"/>
    <w:rsid w:val="00AB307D"/>
    <w:rsid w:val="00AB7012"/>
    <w:rsid w:val="00AB71C8"/>
    <w:rsid w:val="00AC0470"/>
    <w:rsid w:val="00AC05C8"/>
    <w:rsid w:val="00AC1EEF"/>
    <w:rsid w:val="00AC23F5"/>
    <w:rsid w:val="00AC2914"/>
    <w:rsid w:val="00AC58DF"/>
    <w:rsid w:val="00AC6016"/>
    <w:rsid w:val="00AC6C78"/>
    <w:rsid w:val="00AD1B2A"/>
    <w:rsid w:val="00AD245C"/>
    <w:rsid w:val="00AD298C"/>
    <w:rsid w:val="00AD29AE"/>
    <w:rsid w:val="00AD454E"/>
    <w:rsid w:val="00AD522B"/>
    <w:rsid w:val="00AD583E"/>
    <w:rsid w:val="00AE0B79"/>
    <w:rsid w:val="00AE0B92"/>
    <w:rsid w:val="00AE3E20"/>
    <w:rsid w:val="00AE4006"/>
    <w:rsid w:val="00AE4319"/>
    <w:rsid w:val="00AE69FA"/>
    <w:rsid w:val="00AE6A79"/>
    <w:rsid w:val="00AE7385"/>
    <w:rsid w:val="00AF28DF"/>
    <w:rsid w:val="00AF30E1"/>
    <w:rsid w:val="00AF341C"/>
    <w:rsid w:val="00AF3E43"/>
    <w:rsid w:val="00AF562D"/>
    <w:rsid w:val="00AF700C"/>
    <w:rsid w:val="00AF7E13"/>
    <w:rsid w:val="00B0009F"/>
    <w:rsid w:val="00B00556"/>
    <w:rsid w:val="00B00FBE"/>
    <w:rsid w:val="00B01C48"/>
    <w:rsid w:val="00B01EFD"/>
    <w:rsid w:val="00B053C0"/>
    <w:rsid w:val="00B068FC"/>
    <w:rsid w:val="00B07CCC"/>
    <w:rsid w:val="00B07ED0"/>
    <w:rsid w:val="00B12305"/>
    <w:rsid w:val="00B12DBF"/>
    <w:rsid w:val="00B12FB5"/>
    <w:rsid w:val="00B13BB1"/>
    <w:rsid w:val="00B13D84"/>
    <w:rsid w:val="00B144D0"/>
    <w:rsid w:val="00B15106"/>
    <w:rsid w:val="00B16EC5"/>
    <w:rsid w:val="00B20131"/>
    <w:rsid w:val="00B23EEF"/>
    <w:rsid w:val="00B26480"/>
    <w:rsid w:val="00B27520"/>
    <w:rsid w:val="00B3019F"/>
    <w:rsid w:val="00B32E69"/>
    <w:rsid w:val="00B343B2"/>
    <w:rsid w:val="00B37686"/>
    <w:rsid w:val="00B40E63"/>
    <w:rsid w:val="00B411E9"/>
    <w:rsid w:val="00B4311A"/>
    <w:rsid w:val="00B431E0"/>
    <w:rsid w:val="00B43DCF"/>
    <w:rsid w:val="00B45FB0"/>
    <w:rsid w:val="00B46BBE"/>
    <w:rsid w:val="00B47B2B"/>
    <w:rsid w:val="00B47B65"/>
    <w:rsid w:val="00B47C19"/>
    <w:rsid w:val="00B509AD"/>
    <w:rsid w:val="00B50ECC"/>
    <w:rsid w:val="00B51243"/>
    <w:rsid w:val="00B51AD8"/>
    <w:rsid w:val="00B51EE0"/>
    <w:rsid w:val="00B52D26"/>
    <w:rsid w:val="00B53215"/>
    <w:rsid w:val="00B537A2"/>
    <w:rsid w:val="00B55865"/>
    <w:rsid w:val="00B60A40"/>
    <w:rsid w:val="00B6333D"/>
    <w:rsid w:val="00B633C7"/>
    <w:rsid w:val="00B654A5"/>
    <w:rsid w:val="00B65FF3"/>
    <w:rsid w:val="00B66236"/>
    <w:rsid w:val="00B66E9A"/>
    <w:rsid w:val="00B70FE6"/>
    <w:rsid w:val="00B715D2"/>
    <w:rsid w:val="00B72F30"/>
    <w:rsid w:val="00B742BA"/>
    <w:rsid w:val="00B74BB5"/>
    <w:rsid w:val="00B80A41"/>
    <w:rsid w:val="00B85A5F"/>
    <w:rsid w:val="00B85C5E"/>
    <w:rsid w:val="00B87F1B"/>
    <w:rsid w:val="00B90635"/>
    <w:rsid w:val="00B90C80"/>
    <w:rsid w:val="00B93128"/>
    <w:rsid w:val="00B93223"/>
    <w:rsid w:val="00B9353E"/>
    <w:rsid w:val="00B95ECF"/>
    <w:rsid w:val="00B96CB1"/>
    <w:rsid w:val="00B971D1"/>
    <w:rsid w:val="00B97817"/>
    <w:rsid w:val="00B97A9A"/>
    <w:rsid w:val="00BA1577"/>
    <w:rsid w:val="00BA1F8B"/>
    <w:rsid w:val="00BA26B6"/>
    <w:rsid w:val="00BA3831"/>
    <w:rsid w:val="00BA417E"/>
    <w:rsid w:val="00BA41F3"/>
    <w:rsid w:val="00BA4E26"/>
    <w:rsid w:val="00BA598F"/>
    <w:rsid w:val="00BB0281"/>
    <w:rsid w:val="00BB0446"/>
    <w:rsid w:val="00BB299B"/>
    <w:rsid w:val="00BB413F"/>
    <w:rsid w:val="00BB4409"/>
    <w:rsid w:val="00BB471F"/>
    <w:rsid w:val="00BB5142"/>
    <w:rsid w:val="00BB7DAD"/>
    <w:rsid w:val="00BC001F"/>
    <w:rsid w:val="00BC1367"/>
    <w:rsid w:val="00BC206C"/>
    <w:rsid w:val="00BC647F"/>
    <w:rsid w:val="00BC7574"/>
    <w:rsid w:val="00BC7E17"/>
    <w:rsid w:val="00BD0A6D"/>
    <w:rsid w:val="00BD0B98"/>
    <w:rsid w:val="00BD1302"/>
    <w:rsid w:val="00BD4DC9"/>
    <w:rsid w:val="00BD5829"/>
    <w:rsid w:val="00BD6886"/>
    <w:rsid w:val="00BD7013"/>
    <w:rsid w:val="00BE09D7"/>
    <w:rsid w:val="00BE0A22"/>
    <w:rsid w:val="00BE1DBA"/>
    <w:rsid w:val="00BE483B"/>
    <w:rsid w:val="00BE6288"/>
    <w:rsid w:val="00BE63C7"/>
    <w:rsid w:val="00BE66C3"/>
    <w:rsid w:val="00BF0CB1"/>
    <w:rsid w:val="00BF6070"/>
    <w:rsid w:val="00BF69FE"/>
    <w:rsid w:val="00BF78AF"/>
    <w:rsid w:val="00C03E4C"/>
    <w:rsid w:val="00C05B42"/>
    <w:rsid w:val="00C05E95"/>
    <w:rsid w:val="00C10044"/>
    <w:rsid w:val="00C11708"/>
    <w:rsid w:val="00C1453E"/>
    <w:rsid w:val="00C14E66"/>
    <w:rsid w:val="00C162DD"/>
    <w:rsid w:val="00C164FB"/>
    <w:rsid w:val="00C20973"/>
    <w:rsid w:val="00C219C0"/>
    <w:rsid w:val="00C234A0"/>
    <w:rsid w:val="00C256B1"/>
    <w:rsid w:val="00C27E35"/>
    <w:rsid w:val="00C31EC2"/>
    <w:rsid w:val="00C3240D"/>
    <w:rsid w:val="00C32636"/>
    <w:rsid w:val="00C3390D"/>
    <w:rsid w:val="00C35573"/>
    <w:rsid w:val="00C36BE5"/>
    <w:rsid w:val="00C36E76"/>
    <w:rsid w:val="00C37728"/>
    <w:rsid w:val="00C37C30"/>
    <w:rsid w:val="00C42296"/>
    <w:rsid w:val="00C42DE0"/>
    <w:rsid w:val="00C42FD7"/>
    <w:rsid w:val="00C4389B"/>
    <w:rsid w:val="00C43CD2"/>
    <w:rsid w:val="00C458D3"/>
    <w:rsid w:val="00C4603E"/>
    <w:rsid w:val="00C469D3"/>
    <w:rsid w:val="00C473EF"/>
    <w:rsid w:val="00C474DB"/>
    <w:rsid w:val="00C47F34"/>
    <w:rsid w:val="00C500BD"/>
    <w:rsid w:val="00C503FF"/>
    <w:rsid w:val="00C504E9"/>
    <w:rsid w:val="00C5343D"/>
    <w:rsid w:val="00C543F2"/>
    <w:rsid w:val="00C56C65"/>
    <w:rsid w:val="00C57CF4"/>
    <w:rsid w:val="00C60F6A"/>
    <w:rsid w:val="00C62329"/>
    <w:rsid w:val="00C62439"/>
    <w:rsid w:val="00C625B9"/>
    <w:rsid w:val="00C62BBE"/>
    <w:rsid w:val="00C63F0C"/>
    <w:rsid w:val="00C67B1B"/>
    <w:rsid w:val="00C70477"/>
    <w:rsid w:val="00C70F0C"/>
    <w:rsid w:val="00C71ACE"/>
    <w:rsid w:val="00C71BFD"/>
    <w:rsid w:val="00C74919"/>
    <w:rsid w:val="00C76B1F"/>
    <w:rsid w:val="00C77931"/>
    <w:rsid w:val="00C80147"/>
    <w:rsid w:val="00C810F0"/>
    <w:rsid w:val="00C82F79"/>
    <w:rsid w:val="00C83758"/>
    <w:rsid w:val="00C86A34"/>
    <w:rsid w:val="00C90751"/>
    <w:rsid w:val="00C908C4"/>
    <w:rsid w:val="00C91794"/>
    <w:rsid w:val="00C94924"/>
    <w:rsid w:val="00C95750"/>
    <w:rsid w:val="00C9601D"/>
    <w:rsid w:val="00C965D1"/>
    <w:rsid w:val="00C97F73"/>
    <w:rsid w:val="00CA0E79"/>
    <w:rsid w:val="00CA17C5"/>
    <w:rsid w:val="00CA2058"/>
    <w:rsid w:val="00CA4BF8"/>
    <w:rsid w:val="00CA55FC"/>
    <w:rsid w:val="00CA67F5"/>
    <w:rsid w:val="00CA7327"/>
    <w:rsid w:val="00CA773E"/>
    <w:rsid w:val="00CA7A8D"/>
    <w:rsid w:val="00CA7C5C"/>
    <w:rsid w:val="00CB01EB"/>
    <w:rsid w:val="00CB0D64"/>
    <w:rsid w:val="00CB10EE"/>
    <w:rsid w:val="00CB42CC"/>
    <w:rsid w:val="00CB4549"/>
    <w:rsid w:val="00CB467B"/>
    <w:rsid w:val="00CB6B82"/>
    <w:rsid w:val="00CB6BB9"/>
    <w:rsid w:val="00CB7050"/>
    <w:rsid w:val="00CB7929"/>
    <w:rsid w:val="00CC32D6"/>
    <w:rsid w:val="00CC65F2"/>
    <w:rsid w:val="00CD3731"/>
    <w:rsid w:val="00CD4F08"/>
    <w:rsid w:val="00CD6A9D"/>
    <w:rsid w:val="00CD6F24"/>
    <w:rsid w:val="00CE23F0"/>
    <w:rsid w:val="00CE2DB2"/>
    <w:rsid w:val="00CE3140"/>
    <w:rsid w:val="00CE3EF1"/>
    <w:rsid w:val="00CE6C45"/>
    <w:rsid w:val="00CE767F"/>
    <w:rsid w:val="00CF1A48"/>
    <w:rsid w:val="00CF1C30"/>
    <w:rsid w:val="00CF31B0"/>
    <w:rsid w:val="00CF3962"/>
    <w:rsid w:val="00CF47AE"/>
    <w:rsid w:val="00CF4A56"/>
    <w:rsid w:val="00CF50C5"/>
    <w:rsid w:val="00CF6181"/>
    <w:rsid w:val="00CF64FF"/>
    <w:rsid w:val="00D013F7"/>
    <w:rsid w:val="00D017AB"/>
    <w:rsid w:val="00D02084"/>
    <w:rsid w:val="00D03CF9"/>
    <w:rsid w:val="00D03D38"/>
    <w:rsid w:val="00D05E94"/>
    <w:rsid w:val="00D074BD"/>
    <w:rsid w:val="00D11240"/>
    <w:rsid w:val="00D11EFC"/>
    <w:rsid w:val="00D15A0E"/>
    <w:rsid w:val="00D200DA"/>
    <w:rsid w:val="00D2221F"/>
    <w:rsid w:val="00D2245A"/>
    <w:rsid w:val="00D2339F"/>
    <w:rsid w:val="00D257B5"/>
    <w:rsid w:val="00D2725C"/>
    <w:rsid w:val="00D27630"/>
    <w:rsid w:val="00D31406"/>
    <w:rsid w:val="00D32471"/>
    <w:rsid w:val="00D32E98"/>
    <w:rsid w:val="00D355C2"/>
    <w:rsid w:val="00D37C43"/>
    <w:rsid w:val="00D415BF"/>
    <w:rsid w:val="00D42FEB"/>
    <w:rsid w:val="00D44251"/>
    <w:rsid w:val="00D44AB2"/>
    <w:rsid w:val="00D452B9"/>
    <w:rsid w:val="00D50DBD"/>
    <w:rsid w:val="00D5601F"/>
    <w:rsid w:val="00D563E5"/>
    <w:rsid w:val="00D57386"/>
    <w:rsid w:val="00D61DC3"/>
    <w:rsid w:val="00D627AE"/>
    <w:rsid w:val="00D64D0D"/>
    <w:rsid w:val="00D66D9F"/>
    <w:rsid w:val="00D70641"/>
    <w:rsid w:val="00D71596"/>
    <w:rsid w:val="00D74191"/>
    <w:rsid w:val="00D7542B"/>
    <w:rsid w:val="00D756A1"/>
    <w:rsid w:val="00D7767B"/>
    <w:rsid w:val="00D779F4"/>
    <w:rsid w:val="00D77B53"/>
    <w:rsid w:val="00D826A1"/>
    <w:rsid w:val="00D8312E"/>
    <w:rsid w:val="00D8567A"/>
    <w:rsid w:val="00D92385"/>
    <w:rsid w:val="00D92D7B"/>
    <w:rsid w:val="00D95DEF"/>
    <w:rsid w:val="00D97443"/>
    <w:rsid w:val="00DA0F28"/>
    <w:rsid w:val="00DA190A"/>
    <w:rsid w:val="00DA19C2"/>
    <w:rsid w:val="00DA25D1"/>
    <w:rsid w:val="00DA2E5B"/>
    <w:rsid w:val="00DA48B8"/>
    <w:rsid w:val="00DA4C0A"/>
    <w:rsid w:val="00DA6944"/>
    <w:rsid w:val="00DA6DFE"/>
    <w:rsid w:val="00DB050F"/>
    <w:rsid w:val="00DB187A"/>
    <w:rsid w:val="00DB46FE"/>
    <w:rsid w:val="00DB4E08"/>
    <w:rsid w:val="00DB6E33"/>
    <w:rsid w:val="00DB6F14"/>
    <w:rsid w:val="00DC255B"/>
    <w:rsid w:val="00DC5AE1"/>
    <w:rsid w:val="00DD00DF"/>
    <w:rsid w:val="00DD1269"/>
    <w:rsid w:val="00DD13C1"/>
    <w:rsid w:val="00DD15D7"/>
    <w:rsid w:val="00DD1A2E"/>
    <w:rsid w:val="00DD230D"/>
    <w:rsid w:val="00DD3322"/>
    <w:rsid w:val="00DD397E"/>
    <w:rsid w:val="00DE0540"/>
    <w:rsid w:val="00DE0A32"/>
    <w:rsid w:val="00DE10F4"/>
    <w:rsid w:val="00DE110E"/>
    <w:rsid w:val="00DE1B7A"/>
    <w:rsid w:val="00DE2F06"/>
    <w:rsid w:val="00DE340E"/>
    <w:rsid w:val="00DE4A3D"/>
    <w:rsid w:val="00DE7E6D"/>
    <w:rsid w:val="00DF054D"/>
    <w:rsid w:val="00DF0BF2"/>
    <w:rsid w:val="00DF1486"/>
    <w:rsid w:val="00DF228F"/>
    <w:rsid w:val="00DF2386"/>
    <w:rsid w:val="00DF2ABB"/>
    <w:rsid w:val="00DF3D44"/>
    <w:rsid w:val="00DF4E1D"/>
    <w:rsid w:val="00DF71BB"/>
    <w:rsid w:val="00DF7824"/>
    <w:rsid w:val="00E000AB"/>
    <w:rsid w:val="00E01266"/>
    <w:rsid w:val="00E0131D"/>
    <w:rsid w:val="00E031B9"/>
    <w:rsid w:val="00E05311"/>
    <w:rsid w:val="00E05359"/>
    <w:rsid w:val="00E0606A"/>
    <w:rsid w:val="00E065F7"/>
    <w:rsid w:val="00E06EFD"/>
    <w:rsid w:val="00E1448D"/>
    <w:rsid w:val="00E1672C"/>
    <w:rsid w:val="00E16864"/>
    <w:rsid w:val="00E1715B"/>
    <w:rsid w:val="00E173AA"/>
    <w:rsid w:val="00E17FFE"/>
    <w:rsid w:val="00E206CC"/>
    <w:rsid w:val="00E208FD"/>
    <w:rsid w:val="00E21EEF"/>
    <w:rsid w:val="00E23FBB"/>
    <w:rsid w:val="00E3177C"/>
    <w:rsid w:val="00E32D88"/>
    <w:rsid w:val="00E334EC"/>
    <w:rsid w:val="00E347F5"/>
    <w:rsid w:val="00E3493E"/>
    <w:rsid w:val="00E40428"/>
    <w:rsid w:val="00E4042D"/>
    <w:rsid w:val="00E4110F"/>
    <w:rsid w:val="00E4754F"/>
    <w:rsid w:val="00E52556"/>
    <w:rsid w:val="00E52B14"/>
    <w:rsid w:val="00E53E7B"/>
    <w:rsid w:val="00E56482"/>
    <w:rsid w:val="00E56E97"/>
    <w:rsid w:val="00E61FD0"/>
    <w:rsid w:val="00E65C38"/>
    <w:rsid w:val="00E708BA"/>
    <w:rsid w:val="00E70B0C"/>
    <w:rsid w:val="00E716EA"/>
    <w:rsid w:val="00E72697"/>
    <w:rsid w:val="00E76078"/>
    <w:rsid w:val="00E7783F"/>
    <w:rsid w:val="00E80A08"/>
    <w:rsid w:val="00E80EDC"/>
    <w:rsid w:val="00E82BCC"/>
    <w:rsid w:val="00E850C9"/>
    <w:rsid w:val="00E86E54"/>
    <w:rsid w:val="00E944DE"/>
    <w:rsid w:val="00E94564"/>
    <w:rsid w:val="00E95C4A"/>
    <w:rsid w:val="00E97874"/>
    <w:rsid w:val="00E9790A"/>
    <w:rsid w:val="00EA13B5"/>
    <w:rsid w:val="00EA1CE3"/>
    <w:rsid w:val="00EA2487"/>
    <w:rsid w:val="00EA2696"/>
    <w:rsid w:val="00EA4870"/>
    <w:rsid w:val="00EA5A36"/>
    <w:rsid w:val="00EA7330"/>
    <w:rsid w:val="00EB46E3"/>
    <w:rsid w:val="00EB5274"/>
    <w:rsid w:val="00EB54B7"/>
    <w:rsid w:val="00EB5531"/>
    <w:rsid w:val="00EB5624"/>
    <w:rsid w:val="00EB5A8B"/>
    <w:rsid w:val="00EB6273"/>
    <w:rsid w:val="00EB685B"/>
    <w:rsid w:val="00EB7E6E"/>
    <w:rsid w:val="00EC05DD"/>
    <w:rsid w:val="00EC0A85"/>
    <w:rsid w:val="00EC21AD"/>
    <w:rsid w:val="00EC3330"/>
    <w:rsid w:val="00EC37C5"/>
    <w:rsid w:val="00EC3946"/>
    <w:rsid w:val="00EC709E"/>
    <w:rsid w:val="00ED0D42"/>
    <w:rsid w:val="00ED214A"/>
    <w:rsid w:val="00ED47D3"/>
    <w:rsid w:val="00ED5A74"/>
    <w:rsid w:val="00ED7556"/>
    <w:rsid w:val="00EE0215"/>
    <w:rsid w:val="00EE1523"/>
    <w:rsid w:val="00EE1D8D"/>
    <w:rsid w:val="00EE26C0"/>
    <w:rsid w:val="00EE32B8"/>
    <w:rsid w:val="00EE4078"/>
    <w:rsid w:val="00EE4410"/>
    <w:rsid w:val="00EE4B8A"/>
    <w:rsid w:val="00EE56CB"/>
    <w:rsid w:val="00EE6BFD"/>
    <w:rsid w:val="00EE7A57"/>
    <w:rsid w:val="00EE7F37"/>
    <w:rsid w:val="00EF0FE6"/>
    <w:rsid w:val="00EF1FD0"/>
    <w:rsid w:val="00EF22E6"/>
    <w:rsid w:val="00EF247F"/>
    <w:rsid w:val="00EF2FDB"/>
    <w:rsid w:val="00F00AD4"/>
    <w:rsid w:val="00F01766"/>
    <w:rsid w:val="00F04A57"/>
    <w:rsid w:val="00F07386"/>
    <w:rsid w:val="00F14877"/>
    <w:rsid w:val="00F17E93"/>
    <w:rsid w:val="00F2022C"/>
    <w:rsid w:val="00F208B1"/>
    <w:rsid w:val="00F21A7A"/>
    <w:rsid w:val="00F22437"/>
    <w:rsid w:val="00F246D5"/>
    <w:rsid w:val="00F24773"/>
    <w:rsid w:val="00F24F0C"/>
    <w:rsid w:val="00F25D25"/>
    <w:rsid w:val="00F30731"/>
    <w:rsid w:val="00F3180E"/>
    <w:rsid w:val="00F32160"/>
    <w:rsid w:val="00F3275A"/>
    <w:rsid w:val="00F3384C"/>
    <w:rsid w:val="00F341F5"/>
    <w:rsid w:val="00F42B59"/>
    <w:rsid w:val="00F43835"/>
    <w:rsid w:val="00F43D85"/>
    <w:rsid w:val="00F448C9"/>
    <w:rsid w:val="00F45AC1"/>
    <w:rsid w:val="00F47EE7"/>
    <w:rsid w:val="00F50477"/>
    <w:rsid w:val="00F5055E"/>
    <w:rsid w:val="00F50D86"/>
    <w:rsid w:val="00F51FFF"/>
    <w:rsid w:val="00F52154"/>
    <w:rsid w:val="00F5296B"/>
    <w:rsid w:val="00F55C5B"/>
    <w:rsid w:val="00F565E1"/>
    <w:rsid w:val="00F61A7A"/>
    <w:rsid w:val="00F62412"/>
    <w:rsid w:val="00F63829"/>
    <w:rsid w:val="00F63D8A"/>
    <w:rsid w:val="00F66B08"/>
    <w:rsid w:val="00F720DE"/>
    <w:rsid w:val="00F72E64"/>
    <w:rsid w:val="00F737EF"/>
    <w:rsid w:val="00F75A99"/>
    <w:rsid w:val="00F77089"/>
    <w:rsid w:val="00F82D35"/>
    <w:rsid w:val="00F832A9"/>
    <w:rsid w:val="00F84499"/>
    <w:rsid w:val="00F85B71"/>
    <w:rsid w:val="00F87007"/>
    <w:rsid w:val="00F87557"/>
    <w:rsid w:val="00F920E8"/>
    <w:rsid w:val="00F97AEE"/>
    <w:rsid w:val="00F97C71"/>
    <w:rsid w:val="00F97C83"/>
    <w:rsid w:val="00FA0E43"/>
    <w:rsid w:val="00FA1BC6"/>
    <w:rsid w:val="00FA431E"/>
    <w:rsid w:val="00FA4680"/>
    <w:rsid w:val="00FB1F52"/>
    <w:rsid w:val="00FB3D4C"/>
    <w:rsid w:val="00FB5303"/>
    <w:rsid w:val="00FC18F8"/>
    <w:rsid w:val="00FC3826"/>
    <w:rsid w:val="00FC5C39"/>
    <w:rsid w:val="00FD18BC"/>
    <w:rsid w:val="00FD1F8D"/>
    <w:rsid w:val="00FD281A"/>
    <w:rsid w:val="00FD28DD"/>
    <w:rsid w:val="00FD5982"/>
    <w:rsid w:val="00FE1707"/>
    <w:rsid w:val="00FE17A0"/>
    <w:rsid w:val="00FE18E4"/>
    <w:rsid w:val="00FE3A13"/>
    <w:rsid w:val="00FE72AE"/>
    <w:rsid w:val="00FF0C0A"/>
    <w:rsid w:val="00FF2F31"/>
    <w:rsid w:val="00FF5347"/>
    <w:rsid w:val="00FF544E"/>
    <w:rsid w:val="00FF7017"/>
    <w:rsid w:val="00FF7849"/>
    <w:rsid w:val="1F892854"/>
    <w:rsid w:val="297CD81B"/>
    <w:rsid w:val="5C5C965F"/>
    <w:rsid w:val="7ADCFC9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F8D3D"/>
  <w15:chartTrackingRefBased/>
  <w15:docId w15:val="{C3FB1983-D745-4590-A04D-6CE77F385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071D"/>
    <w:pPr>
      <w:widowControl w:val="0"/>
      <w:autoSpaceDE w:val="0"/>
      <w:autoSpaceDN w:val="0"/>
      <w:adjustRightInd w:val="0"/>
      <w:spacing w:before="120" w:after="120"/>
    </w:pPr>
    <w:rPr>
      <w:rFonts w:ascii="Arial" w:hAnsi="Arial"/>
      <w:sz w:val="24"/>
      <w:szCs w:val="24"/>
    </w:rPr>
  </w:style>
  <w:style w:type="paragraph" w:styleId="Titre1">
    <w:name w:val="heading 1"/>
    <w:basedOn w:val="Default"/>
    <w:next w:val="Default"/>
    <w:link w:val="Titre1Car"/>
    <w:qFormat/>
    <w:rsid w:val="00B144D0"/>
    <w:pPr>
      <w:spacing w:before="240" w:after="60"/>
      <w:outlineLvl w:val="0"/>
    </w:pPr>
    <w:rPr>
      <w:rFonts w:cs="Times New Roman"/>
      <w:color w:val="auto"/>
    </w:rPr>
  </w:style>
  <w:style w:type="paragraph" w:styleId="Titre2">
    <w:name w:val="heading 2"/>
    <w:basedOn w:val="Default"/>
    <w:next w:val="Default"/>
    <w:link w:val="Titre2Car"/>
    <w:qFormat/>
    <w:rsid w:val="00B144D0"/>
    <w:pPr>
      <w:spacing w:before="240" w:after="60"/>
      <w:outlineLvl w:val="1"/>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link w:val="DefaultCar"/>
    <w:rsid w:val="00B144D0"/>
    <w:pPr>
      <w:widowControl w:val="0"/>
      <w:autoSpaceDE w:val="0"/>
      <w:autoSpaceDN w:val="0"/>
      <w:adjustRightInd w:val="0"/>
    </w:pPr>
    <w:rPr>
      <w:rFonts w:ascii="Arial" w:hAnsi="Arial" w:cs="Arial"/>
      <w:color w:val="000000"/>
      <w:sz w:val="24"/>
      <w:szCs w:val="24"/>
    </w:rPr>
  </w:style>
  <w:style w:type="paragraph" w:customStyle="1" w:styleId="Titre10">
    <w:name w:val="Titre1"/>
    <w:basedOn w:val="Normal"/>
    <w:rsid w:val="00C91794"/>
    <w:pPr>
      <w:widowControl/>
      <w:shd w:val="clear" w:color="auto" w:fill="E6E6E6"/>
      <w:autoSpaceDE/>
      <w:autoSpaceDN/>
      <w:adjustRightInd/>
      <w:jc w:val="center"/>
    </w:pPr>
    <w:rPr>
      <w:rFonts w:eastAsia="SimSun"/>
      <w:b/>
      <w:caps/>
      <w:lang w:eastAsia="zh-CN"/>
    </w:rPr>
  </w:style>
  <w:style w:type="paragraph" w:customStyle="1" w:styleId="Bullet1">
    <w:name w:val="Bullet1"/>
    <w:basedOn w:val="Default"/>
    <w:next w:val="Default"/>
    <w:rsid w:val="00B144D0"/>
    <w:rPr>
      <w:rFonts w:cs="Times New Roman"/>
      <w:color w:val="auto"/>
    </w:rPr>
  </w:style>
  <w:style w:type="paragraph" w:styleId="Pieddepage">
    <w:name w:val="footer"/>
    <w:basedOn w:val="Normal"/>
    <w:link w:val="PieddepageCar"/>
    <w:uiPriority w:val="99"/>
    <w:rsid w:val="00B144D0"/>
    <w:pPr>
      <w:tabs>
        <w:tab w:val="center" w:pos="4536"/>
        <w:tab w:val="right" w:pos="9072"/>
      </w:tabs>
    </w:pPr>
  </w:style>
  <w:style w:type="character" w:styleId="Numrodepage">
    <w:name w:val="page number"/>
    <w:rsid w:val="00B144D0"/>
    <w:rPr>
      <w:rFonts w:cs="Times New Roman"/>
    </w:rPr>
  </w:style>
  <w:style w:type="paragraph" w:customStyle="1" w:styleId="Listepuces1">
    <w:name w:val="Liste à puces1"/>
    <w:basedOn w:val="Listepuces"/>
    <w:rsid w:val="00B144D0"/>
    <w:pPr>
      <w:numPr>
        <w:numId w:val="2"/>
      </w:numPr>
      <w:tabs>
        <w:tab w:val="clear" w:pos="360"/>
        <w:tab w:val="num" w:pos="709"/>
      </w:tabs>
      <w:suppressAutoHyphens/>
      <w:autoSpaceDN/>
      <w:adjustRightInd/>
      <w:spacing w:before="62" w:after="62"/>
      <w:ind w:left="709"/>
      <w:jc w:val="both"/>
    </w:pPr>
    <w:rPr>
      <w:rFonts w:ascii="Verdana" w:hAnsi="Verdana"/>
      <w:sz w:val="20"/>
      <w:lang w:eastAsia="ar-SA"/>
    </w:rPr>
  </w:style>
  <w:style w:type="paragraph" w:customStyle="1" w:styleId="TXTGRAS">
    <w:name w:val="TXT GRAS"/>
    <w:basedOn w:val="Default"/>
    <w:next w:val="Default"/>
    <w:rsid w:val="00B144D0"/>
    <w:pPr>
      <w:spacing w:after="60"/>
    </w:pPr>
    <w:rPr>
      <w:rFonts w:ascii="Times New Roman" w:hAnsi="Times New Roman" w:cs="Times New Roman"/>
      <w:color w:val="auto"/>
    </w:rPr>
  </w:style>
  <w:style w:type="character" w:customStyle="1" w:styleId="PieddepageCar">
    <w:name w:val="Pied de page Car"/>
    <w:link w:val="Pieddepage"/>
    <w:uiPriority w:val="99"/>
    <w:locked/>
    <w:rsid w:val="00B144D0"/>
    <w:rPr>
      <w:rFonts w:ascii="Arial" w:hAnsi="Arial"/>
      <w:sz w:val="24"/>
      <w:szCs w:val="24"/>
      <w:lang w:val="fr-FR" w:eastAsia="fr-FR" w:bidi="ar-SA"/>
    </w:rPr>
  </w:style>
  <w:style w:type="table" w:styleId="Grilledutableau">
    <w:name w:val="Table Grid"/>
    <w:basedOn w:val="TableauNormal"/>
    <w:rsid w:val="00B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rsid w:val="00B144D0"/>
    <w:pPr>
      <w:numPr>
        <w:numId w:val="1"/>
      </w:numPr>
    </w:pPr>
  </w:style>
  <w:style w:type="table" w:styleId="Tableaulgant">
    <w:name w:val="Table Elegant"/>
    <w:basedOn w:val="TableauNormal"/>
    <w:rsid w:val="008F2C5C"/>
    <w:pPr>
      <w:widowControl w:val="0"/>
      <w:autoSpaceDE w:val="0"/>
      <w:autoSpaceDN w:val="0"/>
      <w:adjustRightInd w:val="0"/>
      <w:spacing w:before="120"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
    <w:name w:val="header"/>
    <w:basedOn w:val="Normal"/>
    <w:rsid w:val="001A2A41"/>
    <w:pPr>
      <w:tabs>
        <w:tab w:val="center" w:pos="4536"/>
        <w:tab w:val="right" w:pos="9072"/>
      </w:tabs>
    </w:pPr>
  </w:style>
  <w:style w:type="character" w:styleId="Lienhypertexte">
    <w:name w:val="Hyperlink"/>
    <w:rsid w:val="00334026"/>
    <w:rPr>
      <w:color w:val="0000FF"/>
      <w:u w:val="single"/>
    </w:rPr>
  </w:style>
  <w:style w:type="character" w:styleId="Lienhypertextesuivivisit">
    <w:name w:val="FollowedHyperlink"/>
    <w:rsid w:val="007D6130"/>
    <w:rPr>
      <w:color w:val="606420"/>
      <w:u w:val="single"/>
    </w:rPr>
  </w:style>
  <w:style w:type="paragraph" w:styleId="NormalWeb">
    <w:name w:val="Normal (Web)"/>
    <w:basedOn w:val="Normal"/>
    <w:uiPriority w:val="99"/>
    <w:rsid w:val="007B378E"/>
    <w:pPr>
      <w:widowControl/>
      <w:autoSpaceDE/>
      <w:autoSpaceDN/>
      <w:adjustRightInd/>
      <w:spacing w:before="100" w:beforeAutospacing="1" w:after="100" w:afterAutospacing="1"/>
    </w:pPr>
    <w:rPr>
      <w:rFonts w:ascii="Times New Roman" w:hAnsi="Times New Roman"/>
    </w:rPr>
  </w:style>
  <w:style w:type="paragraph" w:customStyle="1" w:styleId="Bullet0">
    <w:name w:val="Bullet0"/>
    <w:basedOn w:val="Normal"/>
    <w:rsid w:val="00EB46E3"/>
    <w:pPr>
      <w:widowControl/>
      <w:numPr>
        <w:numId w:val="5"/>
      </w:numPr>
      <w:autoSpaceDE/>
      <w:autoSpaceDN/>
      <w:adjustRightInd/>
      <w:jc w:val="both"/>
    </w:pPr>
    <w:rPr>
      <w:rFonts w:eastAsia="SimSun"/>
      <w:sz w:val="20"/>
      <w:lang w:eastAsia="zh-CN"/>
    </w:rPr>
  </w:style>
  <w:style w:type="paragraph" w:styleId="Textedebulles">
    <w:name w:val="Balloon Text"/>
    <w:basedOn w:val="Normal"/>
    <w:link w:val="TextedebullesCar"/>
    <w:rsid w:val="00EB46E3"/>
    <w:pPr>
      <w:spacing w:before="0" w:after="0"/>
    </w:pPr>
    <w:rPr>
      <w:rFonts w:ascii="Lucida Grande" w:hAnsi="Lucida Grande" w:cs="Lucida Grande"/>
      <w:sz w:val="18"/>
      <w:szCs w:val="18"/>
    </w:rPr>
  </w:style>
  <w:style w:type="character" w:customStyle="1" w:styleId="TextedebullesCar">
    <w:name w:val="Texte de bulles Car"/>
    <w:link w:val="Textedebulles"/>
    <w:rsid w:val="00EB46E3"/>
    <w:rPr>
      <w:rFonts w:ascii="Lucida Grande" w:hAnsi="Lucida Grande" w:cs="Lucida Grande"/>
      <w:sz w:val="18"/>
      <w:szCs w:val="18"/>
    </w:rPr>
  </w:style>
  <w:style w:type="character" w:styleId="Marquedecommentaire">
    <w:name w:val="annotation reference"/>
    <w:rsid w:val="00372923"/>
    <w:rPr>
      <w:sz w:val="18"/>
      <w:szCs w:val="18"/>
    </w:rPr>
  </w:style>
  <w:style w:type="paragraph" w:styleId="Commentaire">
    <w:name w:val="annotation text"/>
    <w:basedOn w:val="Normal"/>
    <w:link w:val="CommentaireCar"/>
    <w:rsid w:val="00372923"/>
  </w:style>
  <w:style w:type="character" w:customStyle="1" w:styleId="CommentaireCar">
    <w:name w:val="Commentaire Car"/>
    <w:link w:val="Commentaire"/>
    <w:rsid w:val="00372923"/>
    <w:rPr>
      <w:rFonts w:ascii="Arial" w:hAnsi="Arial"/>
      <w:sz w:val="24"/>
      <w:szCs w:val="24"/>
    </w:rPr>
  </w:style>
  <w:style w:type="paragraph" w:styleId="Objetducommentaire">
    <w:name w:val="annotation subject"/>
    <w:basedOn w:val="Commentaire"/>
    <w:next w:val="Commentaire"/>
    <w:link w:val="ObjetducommentaireCar"/>
    <w:rsid w:val="00372923"/>
    <w:rPr>
      <w:b/>
      <w:bCs/>
      <w:sz w:val="20"/>
      <w:szCs w:val="20"/>
    </w:rPr>
  </w:style>
  <w:style w:type="character" w:customStyle="1" w:styleId="ObjetducommentaireCar">
    <w:name w:val="Objet du commentaire Car"/>
    <w:link w:val="Objetducommentaire"/>
    <w:rsid w:val="00372923"/>
    <w:rPr>
      <w:rFonts w:ascii="Arial" w:hAnsi="Arial"/>
      <w:b/>
      <w:bCs/>
      <w:sz w:val="24"/>
      <w:szCs w:val="24"/>
    </w:rPr>
  </w:style>
  <w:style w:type="paragraph" w:styleId="Rvision">
    <w:name w:val="Revision"/>
    <w:hidden/>
    <w:uiPriority w:val="99"/>
    <w:semiHidden/>
    <w:rsid w:val="00A66DE9"/>
    <w:rPr>
      <w:rFonts w:ascii="Arial" w:hAnsi="Arial"/>
      <w:sz w:val="24"/>
      <w:szCs w:val="24"/>
    </w:rPr>
  </w:style>
  <w:style w:type="paragraph" w:styleId="Notedebasdepage">
    <w:name w:val="footnote text"/>
    <w:basedOn w:val="Normal"/>
    <w:link w:val="NotedebasdepageCar"/>
    <w:rsid w:val="003478B6"/>
    <w:rPr>
      <w:sz w:val="20"/>
      <w:szCs w:val="20"/>
    </w:rPr>
  </w:style>
  <w:style w:type="character" w:customStyle="1" w:styleId="NotedebasdepageCar">
    <w:name w:val="Note de bas de page Car"/>
    <w:link w:val="Notedebasdepage"/>
    <w:rsid w:val="003478B6"/>
    <w:rPr>
      <w:rFonts w:ascii="Arial" w:hAnsi="Arial"/>
    </w:rPr>
  </w:style>
  <w:style w:type="character" w:styleId="Appelnotedebasdep">
    <w:name w:val="footnote reference"/>
    <w:rsid w:val="003478B6"/>
    <w:rPr>
      <w:vertAlign w:val="superscript"/>
    </w:rPr>
  </w:style>
  <w:style w:type="character" w:customStyle="1" w:styleId="DefaultCar">
    <w:name w:val="Default Car"/>
    <w:link w:val="Default"/>
    <w:rsid w:val="007301BE"/>
    <w:rPr>
      <w:rFonts w:ascii="Arial" w:hAnsi="Arial" w:cs="Arial"/>
      <w:color w:val="000000"/>
      <w:sz w:val="24"/>
      <w:szCs w:val="24"/>
    </w:rPr>
  </w:style>
  <w:style w:type="paragraph" w:styleId="Textebrut">
    <w:name w:val="Plain Text"/>
    <w:basedOn w:val="Normal"/>
    <w:link w:val="TextebrutCar"/>
    <w:rsid w:val="006E4994"/>
    <w:pPr>
      <w:widowControl/>
      <w:autoSpaceDE/>
      <w:autoSpaceDN/>
      <w:adjustRightInd/>
      <w:spacing w:before="0" w:after="0"/>
    </w:pPr>
    <w:rPr>
      <w:rFonts w:ascii="Courier New" w:hAnsi="Courier New" w:cs="Courier New"/>
      <w:sz w:val="20"/>
      <w:szCs w:val="20"/>
    </w:rPr>
  </w:style>
  <w:style w:type="character" w:customStyle="1" w:styleId="TextebrutCar">
    <w:name w:val="Texte brut Car"/>
    <w:link w:val="Textebrut"/>
    <w:rsid w:val="006E4994"/>
    <w:rPr>
      <w:rFonts w:ascii="Courier New" w:hAnsi="Courier New" w:cs="Courier New"/>
    </w:rPr>
  </w:style>
  <w:style w:type="paragraph" w:customStyle="1" w:styleId="Style1">
    <w:name w:val="Style1"/>
    <w:basedOn w:val="Titre1"/>
    <w:qFormat/>
    <w:rsid w:val="006E4994"/>
    <w:pPr>
      <w:keepNext/>
      <w:widowControl/>
      <w:numPr>
        <w:numId w:val="22"/>
      </w:numPr>
      <w:autoSpaceDE/>
      <w:autoSpaceDN/>
      <w:adjustRightInd/>
      <w:spacing w:before="360" w:after="240"/>
      <w:jc w:val="both"/>
    </w:pPr>
    <w:rPr>
      <w:rFonts w:eastAsia="SimSun" w:cs="Arial"/>
      <w:b/>
      <w:bCs/>
      <w:caps/>
      <w:kern w:val="32"/>
      <w:szCs w:val="32"/>
      <w:lang w:eastAsia="zh-CN"/>
    </w:rPr>
  </w:style>
  <w:style w:type="character" w:customStyle="1" w:styleId="Titre1Car">
    <w:name w:val="Titre 1 Car"/>
    <w:link w:val="Titre1"/>
    <w:rsid w:val="0059580B"/>
    <w:rPr>
      <w:rFonts w:ascii="Arial" w:hAnsi="Arial"/>
      <w:sz w:val="24"/>
      <w:szCs w:val="24"/>
    </w:rPr>
  </w:style>
  <w:style w:type="character" w:customStyle="1" w:styleId="Titre2Car">
    <w:name w:val="Titre 2 Car"/>
    <w:link w:val="Titre2"/>
    <w:rsid w:val="0059580B"/>
    <w:rPr>
      <w:rFonts w:ascii="Arial" w:hAnsi="Arial"/>
      <w:sz w:val="24"/>
      <w:szCs w:val="24"/>
    </w:rPr>
  </w:style>
  <w:style w:type="paragraph" w:customStyle="1" w:styleId="Titre100">
    <w:name w:val="Titre10"/>
    <w:basedOn w:val="Normal"/>
    <w:rsid w:val="00C91794"/>
    <w:pPr>
      <w:widowControl/>
      <w:shd w:val="clear" w:color="auto" w:fill="E6E6E6"/>
      <w:autoSpaceDE/>
      <w:autoSpaceDN/>
      <w:adjustRightInd/>
      <w:jc w:val="center"/>
    </w:pPr>
    <w:rPr>
      <w:rFonts w:eastAsia="SimSun"/>
      <w:b/>
      <w:caps/>
      <w:lang w:eastAsia="zh-CN"/>
    </w:rPr>
  </w:style>
  <w:style w:type="paragraph" w:styleId="Paragraphedeliste">
    <w:name w:val="List Paragraph"/>
    <w:basedOn w:val="Normal"/>
    <w:link w:val="ParagraphedelisteCar"/>
    <w:uiPriority w:val="34"/>
    <w:qFormat/>
    <w:rsid w:val="00AD298C"/>
    <w:pPr>
      <w:widowControl/>
      <w:autoSpaceDE/>
      <w:autoSpaceDN/>
      <w:adjustRightInd/>
      <w:spacing w:before="0"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uiPriority w:val="34"/>
    <w:rsid w:val="001453A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34320">
      <w:bodyDiv w:val="1"/>
      <w:marLeft w:val="0"/>
      <w:marRight w:val="0"/>
      <w:marTop w:val="0"/>
      <w:marBottom w:val="0"/>
      <w:divBdr>
        <w:top w:val="none" w:sz="0" w:space="0" w:color="auto"/>
        <w:left w:val="none" w:sz="0" w:space="0" w:color="auto"/>
        <w:bottom w:val="none" w:sz="0" w:space="0" w:color="auto"/>
        <w:right w:val="none" w:sz="0" w:space="0" w:color="auto"/>
      </w:divBdr>
    </w:div>
    <w:div w:id="45760773">
      <w:bodyDiv w:val="1"/>
      <w:marLeft w:val="0"/>
      <w:marRight w:val="0"/>
      <w:marTop w:val="0"/>
      <w:marBottom w:val="0"/>
      <w:divBdr>
        <w:top w:val="none" w:sz="0" w:space="0" w:color="auto"/>
        <w:left w:val="none" w:sz="0" w:space="0" w:color="auto"/>
        <w:bottom w:val="none" w:sz="0" w:space="0" w:color="auto"/>
        <w:right w:val="none" w:sz="0" w:space="0" w:color="auto"/>
      </w:divBdr>
    </w:div>
    <w:div w:id="183369804">
      <w:bodyDiv w:val="1"/>
      <w:marLeft w:val="0"/>
      <w:marRight w:val="0"/>
      <w:marTop w:val="0"/>
      <w:marBottom w:val="0"/>
      <w:divBdr>
        <w:top w:val="none" w:sz="0" w:space="0" w:color="auto"/>
        <w:left w:val="none" w:sz="0" w:space="0" w:color="auto"/>
        <w:bottom w:val="none" w:sz="0" w:space="0" w:color="auto"/>
        <w:right w:val="none" w:sz="0" w:space="0" w:color="auto"/>
      </w:divBdr>
    </w:div>
    <w:div w:id="213275478">
      <w:bodyDiv w:val="1"/>
      <w:marLeft w:val="0"/>
      <w:marRight w:val="0"/>
      <w:marTop w:val="0"/>
      <w:marBottom w:val="0"/>
      <w:divBdr>
        <w:top w:val="none" w:sz="0" w:space="0" w:color="auto"/>
        <w:left w:val="none" w:sz="0" w:space="0" w:color="auto"/>
        <w:bottom w:val="none" w:sz="0" w:space="0" w:color="auto"/>
        <w:right w:val="none" w:sz="0" w:space="0" w:color="auto"/>
      </w:divBdr>
    </w:div>
    <w:div w:id="215169486">
      <w:bodyDiv w:val="1"/>
      <w:marLeft w:val="0"/>
      <w:marRight w:val="0"/>
      <w:marTop w:val="0"/>
      <w:marBottom w:val="0"/>
      <w:divBdr>
        <w:top w:val="none" w:sz="0" w:space="0" w:color="auto"/>
        <w:left w:val="none" w:sz="0" w:space="0" w:color="auto"/>
        <w:bottom w:val="none" w:sz="0" w:space="0" w:color="auto"/>
        <w:right w:val="none" w:sz="0" w:space="0" w:color="auto"/>
      </w:divBdr>
    </w:div>
    <w:div w:id="240142464">
      <w:bodyDiv w:val="1"/>
      <w:marLeft w:val="0"/>
      <w:marRight w:val="0"/>
      <w:marTop w:val="0"/>
      <w:marBottom w:val="0"/>
      <w:divBdr>
        <w:top w:val="none" w:sz="0" w:space="0" w:color="auto"/>
        <w:left w:val="none" w:sz="0" w:space="0" w:color="auto"/>
        <w:bottom w:val="none" w:sz="0" w:space="0" w:color="auto"/>
        <w:right w:val="none" w:sz="0" w:space="0" w:color="auto"/>
      </w:divBdr>
    </w:div>
    <w:div w:id="289360802">
      <w:bodyDiv w:val="1"/>
      <w:marLeft w:val="0"/>
      <w:marRight w:val="0"/>
      <w:marTop w:val="0"/>
      <w:marBottom w:val="0"/>
      <w:divBdr>
        <w:top w:val="none" w:sz="0" w:space="0" w:color="auto"/>
        <w:left w:val="none" w:sz="0" w:space="0" w:color="auto"/>
        <w:bottom w:val="none" w:sz="0" w:space="0" w:color="auto"/>
        <w:right w:val="none" w:sz="0" w:space="0" w:color="auto"/>
      </w:divBdr>
    </w:div>
    <w:div w:id="314990427">
      <w:bodyDiv w:val="1"/>
      <w:marLeft w:val="0"/>
      <w:marRight w:val="0"/>
      <w:marTop w:val="0"/>
      <w:marBottom w:val="0"/>
      <w:divBdr>
        <w:top w:val="none" w:sz="0" w:space="0" w:color="auto"/>
        <w:left w:val="none" w:sz="0" w:space="0" w:color="auto"/>
        <w:bottom w:val="none" w:sz="0" w:space="0" w:color="auto"/>
        <w:right w:val="none" w:sz="0" w:space="0" w:color="auto"/>
      </w:divBdr>
    </w:div>
    <w:div w:id="317852814">
      <w:bodyDiv w:val="1"/>
      <w:marLeft w:val="0"/>
      <w:marRight w:val="0"/>
      <w:marTop w:val="0"/>
      <w:marBottom w:val="0"/>
      <w:divBdr>
        <w:top w:val="none" w:sz="0" w:space="0" w:color="auto"/>
        <w:left w:val="none" w:sz="0" w:space="0" w:color="auto"/>
        <w:bottom w:val="none" w:sz="0" w:space="0" w:color="auto"/>
        <w:right w:val="none" w:sz="0" w:space="0" w:color="auto"/>
      </w:divBdr>
      <w:divsChild>
        <w:div w:id="565992740">
          <w:marLeft w:val="0"/>
          <w:marRight w:val="0"/>
          <w:marTop w:val="0"/>
          <w:marBottom w:val="0"/>
          <w:divBdr>
            <w:top w:val="none" w:sz="0" w:space="0" w:color="auto"/>
            <w:left w:val="none" w:sz="0" w:space="0" w:color="auto"/>
            <w:bottom w:val="none" w:sz="0" w:space="0" w:color="auto"/>
            <w:right w:val="none" w:sz="0" w:space="0" w:color="auto"/>
          </w:divBdr>
        </w:div>
        <w:div w:id="789016017">
          <w:marLeft w:val="0"/>
          <w:marRight w:val="0"/>
          <w:marTop w:val="0"/>
          <w:marBottom w:val="0"/>
          <w:divBdr>
            <w:top w:val="none" w:sz="0" w:space="0" w:color="auto"/>
            <w:left w:val="none" w:sz="0" w:space="0" w:color="auto"/>
            <w:bottom w:val="none" w:sz="0" w:space="0" w:color="auto"/>
            <w:right w:val="none" w:sz="0" w:space="0" w:color="auto"/>
          </w:divBdr>
        </w:div>
        <w:div w:id="1099105195">
          <w:marLeft w:val="0"/>
          <w:marRight w:val="0"/>
          <w:marTop w:val="0"/>
          <w:marBottom w:val="0"/>
          <w:divBdr>
            <w:top w:val="none" w:sz="0" w:space="0" w:color="auto"/>
            <w:left w:val="none" w:sz="0" w:space="0" w:color="auto"/>
            <w:bottom w:val="none" w:sz="0" w:space="0" w:color="auto"/>
            <w:right w:val="none" w:sz="0" w:space="0" w:color="auto"/>
          </w:divBdr>
        </w:div>
        <w:div w:id="1115372532">
          <w:marLeft w:val="0"/>
          <w:marRight w:val="0"/>
          <w:marTop w:val="0"/>
          <w:marBottom w:val="0"/>
          <w:divBdr>
            <w:top w:val="none" w:sz="0" w:space="0" w:color="auto"/>
            <w:left w:val="none" w:sz="0" w:space="0" w:color="auto"/>
            <w:bottom w:val="none" w:sz="0" w:space="0" w:color="auto"/>
            <w:right w:val="none" w:sz="0" w:space="0" w:color="auto"/>
          </w:divBdr>
        </w:div>
        <w:div w:id="1566529434">
          <w:marLeft w:val="0"/>
          <w:marRight w:val="0"/>
          <w:marTop w:val="0"/>
          <w:marBottom w:val="0"/>
          <w:divBdr>
            <w:top w:val="none" w:sz="0" w:space="0" w:color="auto"/>
            <w:left w:val="none" w:sz="0" w:space="0" w:color="auto"/>
            <w:bottom w:val="none" w:sz="0" w:space="0" w:color="auto"/>
            <w:right w:val="none" w:sz="0" w:space="0" w:color="auto"/>
          </w:divBdr>
        </w:div>
      </w:divsChild>
    </w:div>
    <w:div w:id="374473646">
      <w:bodyDiv w:val="1"/>
      <w:marLeft w:val="0"/>
      <w:marRight w:val="0"/>
      <w:marTop w:val="0"/>
      <w:marBottom w:val="0"/>
      <w:divBdr>
        <w:top w:val="none" w:sz="0" w:space="0" w:color="auto"/>
        <w:left w:val="none" w:sz="0" w:space="0" w:color="auto"/>
        <w:bottom w:val="none" w:sz="0" w:space="0" w:color="auto"/>
        <w:right w:val="none" w:sz="0" w:space="0" w:color="auto"/>
      </w:divBdr>
    </w:div>
    <w:div w:id="488518023">
      <w:bodyDiv w:val="1"/>
      <w:marLeft w:val="0"/>
      <w:marRight w:val="0"/>
      <w:marTop w:val="0"/>
      <w:marBottom w:val="0"/>
      <w:divBdr>
        <w:top w:val="none" w:sz="0" w:space="0" w:color="auto"/>
        <w:left w:val="none" w:sz="0" w:space="0" w:color="auto"/>
        <w:bottom w:val="none" w:sz="0" w:space="0" w:color="auto"/>
        <w:right w:val="none" w:sz="0" w:space="0" w:color="auto"/>
      </w:divBdr>
    </w:div>
    <w:div w:id="554705615">
      <w:bodyDiv w:val="1"/>
      <w:marLeft w:val="0"/>
      <w:marRight w:val="0"/>
      <w:marTop w:val="0"/>
      <w:marBottom w:val="0"/>
      <w:divBdr>
        <w:top w:val="none" w:sz="0" w:space="0" w:color="auto"/>
        <w:left w:val="none" w:sz="0" w:space="0" w:color="auto"/>
        <w:bottom w:val="none" w:sz="0" w:space="0" w:color="auto"/>
        <w:right w:val="none" w:sz="0" w:space="0" w:color="auto"/>
      </w:divBdr>
      <w:divsChild>
        <w:div w:id="413018283">
          <w:marLeft w:val="0"/>
          <w:marRight w:val="0"/>
          <w:marTop w:val="0"/>
          <w:marBottom w:val="0"/>
          <w:divBdr>
            <w:top w:val="none" w:sz="0" w:space="0" w:color="auto"/>
            <w:left w:val="none" w:sz="0" w:space="0" w:color="auto"/>
            <w:bottom w:val="none" w:sz="0" w:space="0" w:color="auto"/>
            <w:right w:val="none" w:sz="0" w:space="0" w:color="auto"/>
          </w:divBdr>
        </w:div>
        <w:div w:id="413362758">
          <w:marLeft w:val="0"/>
          <w:marRight w:val="0"/>
          <w:marTop w:val="0"/>
          <w:marBottom w:val="0"/>
          <w:divBdr>
            <w:top w:val="none" w:sz="0" w:space="0" w:color="auto"/>
            <w:left w:val="none" w:sz="0" w:space="0" w:color="auto"/>
            <w:bottom w:val="none" w:sz="0" w:space="0" w:color="auto"/>
            <w:right w:val="none" w:sz="0" w:space="0" w:color="auto"/>
          </w:divBdr>
        </w:div>
        <w:div w:id="1090010355">
          <w:marLeft w:val="0"/>
          <w:marRight w:val="0"/>
          <w:marTop w:val="0"/>
          <w:marBottom w:val="0"/>
          <w:divBdr>
            <w:top w:val="none" w:sz="0" w:space="0" w:color="auto"/>
            <w:left w:val="none" w:sz="0" w:space="0" w:color="auto"/>
            <w:bottom w:val="none" w:sz="0" w:space="0" w:color="auto"/>
            <w:right w:val="none" w:sz="0" w:space="0" w:color="auto"/>
          </w:divBdr>
        </w:div>
        <w:div w:id="1303191542">
          <w:marLeft w:val="0"/>
          <w:marRight w:val="0"/>
          <w:marTop w:val="0"/>
          <w:marBottom w:val="0"/>
          <w:divBdr>
            <w:top w:val="none" w:sz="0" w:space="0" w:color="auto"/>
            <w:left w:val="none" w:sz="0" w:space="0" w:color="auto"/>
            <w:bottom w:val="none" w:sz="0" w:space="0" w:color="auto"/>
            <w:right w:val="none" w:sz="0" w:space="0" w:color="auto"/>
          </w:divBdr>
        </w:div>
        <w:div w:id="1466194689">
          <w:marLeft w:val="0"/>
          <w:marRight w:val="0"/>
          <w:marTop w:val="0"/>
          <w:marBottom w:val="0"/>
          <w:divBdr>
            <w:top w:val="none" w:sz="0" w:space="0" w:color="auto"/>
            <w:left w:val="none" w:sz="0" w:space="0" w:color="auto"/>
            <w:bottom w:val="none" w:sz="0" w:space="0" w:color="auto"/>
            <w:right w:val="none" w:sz="0" w:space="0" w:color="auto"/>
          </w:divBdr>
        </w:div>
        <w:div w:id="1687781362">
          <w:marLeft w:val="0"/>
          <w:marRight w:val="0"/>
          <w:marTop w:val="0"/>
          <w:marBottom w:val="0"/>
          <w:divBdr>
            <w:top w:val="none" w:sz="0" w:space="0" w:color="auto"/>
            <w:left w:val="none" w:sz="0" w:space="0" w:color="auto"/>
            <w:bottom w:val="none" w:sz="0" w:space="0" w:color="auto"/>
            <w:right w:val="none" w:sz="0" w:space="0" w:color="auto"/>
          </w:divBdr>
        </w:div>
      </w:divsChild>
    </w:div>
    <w:div w:id="561865407">
      <w:bodyDiv w:val="1"/>
      <w:marLeft w:val="0"/>
      <w:marRight w:val="0"/>
      <w:marTop w:val="0"/>
      <w:marBottom w:val="0"/>
      <w:divBdr>
        <w:top w:val="none" w:sz="0" w:space="0" w:color="auto"/>
        <w:left w:val="none" w:sz="0" w:space="0" w:color="auto"/>
        <w:bottom w:val="none" w:sz="0" w:space="0" w:color="auto"/>
        <w:right w:val="none" w:sz="0" w:space="0" w:color="auto"/>
      </w:divBdr>
    </w:div>
    <w:div w:id="607347869">
      <w:bodyDiv w:val="1"/>
      <w:marLeft w:val="0"/>
      <w:marRight w:val="0"/>
      <w:marTop w:val="0"/>
      <w:marBottom w:val="0"/>
      <w:divBdr>
        <w:top w:val="none" w:sz="0" w:space="0" w:color="auto"/>
        <w:left w:val="none" w:sz="0" w:space="0" w:color="auto"/>
        <w:bottom w:val="none" w:sz="0" w:space="0" w:color="auto"/>
        <w:right w:val="none" w:sz="0" w:space="0" w:color="auto"/>
      </w:divBdr>
    </w:div>
    <w:div w:id="614169357">
      <w:bodyDiv w:val="1"/>
      <w:marLeft w:val="0"/>
      <w:marRight w:val="0"/>
      <w:marTop w:val="0"/>
      <w:marBottom w:val="0"/>
      <w:divBdr>
        <w:top w:val="none" w:sz="0" w:space="0" w:color="auto"/>
        <w:left w:val="none" w:sz="0" w:space="0" w:color="auto"/>
        <w:bottom w:val="none" w:sz="0" w:space="0" w:color="auto"/>
        <w:right w:val="none" w:sz="0" w:space="0" w:color="auto"/>
      </w:divBdr>
    </w:div>
    <w:div w:id="669941401">
      <w:bodyDiv w:val="1"/>
      <w:marLeft w:val="0"/>
      <w:marRight w:val="0"/>
      <w:marTop w:val="0"/>
      <w:marBottom w:val="0"/>
      <w:divBdr>
        <w:top w:val="none" w:sz="0" w:space="0" w:color="auto"/>
        <w:left w:val="none" w:sz="0" w:space="0" w:color="auto"/>
        <w:bottom w:val="none" w:sz="0" w:space="0" w:color="auto"/>
        <w:right w:val="none" w:sz="0" w:space="0" w:color="auto"/>
      </w:divBdr>
    </w:div>
    <w:div w:id="677736469">
      <w:bodyDiv w:val="1"/>
      <w:marLeft w:val="0"/>
      <w:marRight w:val="0"/>
      <w:marTop w:val="0"/>
      <w:marBottom w:val="0"/>
      <w:divBdr>
        <w:top w:val="none" w:sz="0" w:space="0" w:color="auto"/>
        <w:left w:val="none" w:sz="0" w:space="0" w:color="auto"/>
        <w:bottom w:val="none" w:sz="0" w:space="0" w:color="auto"/>
        <w:right w:val="none" w:sz="0" w:space="0" w:color="auto"/>
      </w:divBdr>
    </w:div>
    <w:div w:id="697317098">
      <w:bodyDiv w:val="1"/>
      <w:marLeft w:val="0"/>
      <w:marRight w:val="0"/>
      <w:marTop w:val="0"/>
      <w:marBottom w:val="0"/>
      <w:divBdr>
        <w:top w:val="none" w:sz="0" w:space="0" w:color="auto"/>
        <w:left w:val="none" w:sz="0" w:space="0" w:color="auto"/>
        <w:bottom w:val="none" w:sz="0" w:space="0" w:color="auto"/>
        <w:right w:val="none" w:sz="0" w:space="0" w:color="auto"/>
      </w:divBdr>
    </w:div>
    <w:div w:id="802311371">
      <w:bodyDiv w:val="1"/>
      <w:marLeft w:val="0"/>
      <w:marRight w:val="0"/>
      <w:marTop w:val="0"/>
      <w:marBottom w:val="0"/>
      <w:divBdr>
        <w:top w:val="none" w:sz="0" w:space="0" w:color="auto"/>
        <w:left w:val="none" w:sz="0" w:space="0" w:color="auto"/>
        <w:bottom w:val="none" w:sz="0" w:space="0" w:color="auto"/>
        <w:right w:val="none" w:sz="0" w:space="0" w:color="auto"/>
      </w:divBdr>
      <w:divsChild>
        <w:div w:id="114062208">
          <w:marLeft w:val="446"/>
          <w:marRight w:val="0"/>
          <w:marTop w:val="0"/>
          <w:marBottom w:val="0"/>
          <w:divBdr>
            <w:top w:val="none" w:sz="0" w:space="0" w:color="auto"/>
            <w:left w:val="none" w:sz="0" w:space="0" w:color="auto"/>
            <w:bottom w:val="none" w:sz="0" w:space="0" w:color="auto"/>
            <w:right w:val="none" w:sz="0" w:space="0" w:color="auto"/>
          </w:divBdr>
        </w:div>
        <w:div w:id="169150070">
          <w:marLeft w:val="446"/>
          <w:marRight w:val="0"/>
          <w:marTop w:val="0"/>
          <w:marBottom w:val="0"/>
          <w:divBdr>
            <w:top w:val="none" w:sz="0" w:space="0" w:color="auto"/>
            <w:left w:val="none" w:sz="0" w:space="0" w:color="auto"/>
            <w:bottom w:val="none" w:sz="0" w:space="0" w:color="auto"/>
            <w:right w:val="none" w:sz="0" w:space="0" w:color="auto"/>
          </w:divBdr>
        </w:div>
        <w:div w:id="861163010">
          <w:marLeft w:val="446"/>
          <w:marRight w:val="0"/>
          <w:marTop w:val="0"/>
          <w:marBottom w:val="0"/>
          <w:divBdr>
            <w:top w:val="none" w:sz="0" w:space="0" w:color="auto"/>
            <w:left w:val="none" w:sz="0" w:space="0" w:color="auto"/>
            <w:bottom w:val="none" w:sz="0" w:space="0" w:color="auto"/>
            <w:right w:val="none" w:sz="0" w:space="0" w:color="auto"/>
          </w:divBdr>
        </w:div>
        <w:div w:id="929848660">
          <w:marLeft w:val="446"/>
          <w:marRight w:val="0"/>
          <w:marTop w:val="0"/>
          <w:marBottom w:val="0"/>
          <w:divBdr>
            <w:top w:val="none" w:sz="0" w:space="0" w:color="auto"/>
            <w:left w:val="none" w:sz="0" w:space="0" w:color="auto"/>
            <w:bottom w:val="none" w:sz="0" w:space="0" w:color="auto"/>
            <w:right w:val="none" w:sz="0" w:space="0" w:color="auto"/>
          </w:divBdr>
        </w:div>
      </w:divsChild>
    </w:div>
    <w:div w:id="803812793">
      <w:bodyDiv w:val="1"/>
      <w:marLeft w:val="0"/>
      <w:marRight w:val="0"/>
      <w:marTop w:val="0"/>
      <w:marBottom w:val="0"/>
      <w:divBdr>
        <w:top w:val="none" w:sz="0" w:space="0" w:color="auto"/>
        <w:left w:val="none" w:sz="0" w:space="0" w:color="auto"/>
        <w:bottom w:val="none" w:sz="0" w:space="0" w:color="auto"/>
        <w:right w:val="none" w:sz="0" w:space="0" w:color="auto"/>
      </w:divBdr>
    </w:div>
    <w:div w:id="825052063">
      <w:bodyDiv w:val="1"/>
      <w:marLeft w:val="0"/>
      <w:marRight w:val="0"/>
      <w:marTop w:val="0"/>
      <w:marBottom w:val="0"/>
      <w:divBdr>
        <w:top w:val="none" w:sz="0" w:space="0" w:color="auto"/>
        <w:left w:val="none" w:sz="0" w:space="0" w:color="auto"/>
        <w:bottom w:val="none" w:sz="0" w:space="0" w:color="auto"/>
        <w:right w:val="none" w:sz="0" w:space="0" w:color="auto"/>
      </w:divBdr>
      <w:divsChild>
        <w:div w:id="231548602">
          <w:marLeft w:val="1886"/>
          <w:marRight w:val="0"/>
          <w:marTop w:val="0"/>
          <w:marBottom w:val="120"/>
          <w:divBdr>
            <w:top w:val="none" w:sz="0" w:space="0" w:color="auto"/>
            <w:left w:val="none" w:sz="0" w:space="0" w:color="auto"/>
            <w:bottom w:val="none" w:sz="0" w:space="0" w:color="auto"/>
            <w:right w:val="none" w:sz="0" w:space="0" w:color="auto"/>
          </w:divBdr>
        </w:div>
        <w:div w:id="240414925">
          <w:marLeft w:val="1886"/>
          <w:marRight w:val="0"/>
          <w:marTop w:val="0"/>
          <w:marBottom w:val="120"/>
          <w:divBdr>
            <w:top w:val="none" w:sz="0" w:space="0" w:color="auto"/>
            <w:left w:val="none" w:sz="0" w:space="0" w:color="auto"/>
            <w:bottom w:val="none" w:sz="0" w:space="0" w:color="auto"/>
            <w:right w:val="none" w:sz="0" w:space="0" w:color="auto"/>
          </w:divBdr>
        </w:div>
        <w:div w:id="322782129">
          <w:marLeft w:val="1886"/>
          <w:marRight w:val="0"/>
          <w:marTop w:val="0"/>
          <w:marBottom w:val="120"/>
          <w:divBdr>
            <w:top w:val="none" w:sz="0" w:space="0" w:color="auto"/>
            <w:left w:val="none" w:sz="0" w:space="0" w:color="auto"/>
            <w:bottom w:val="none" w:sz="0" w:space="0" w:color="auto"/>
            <w:right w:val="none" w:sz="0" w:space="0" w:color="auto"/>
          </w:divBdr>
        </w:div>
        <w:div w:id="942566669">
          <w:marLeft w:val="1886"/>
          <w:marRight w:val="0"/>
          <w:marTop w:val="0"/>
          <w:marBottom w:val="120"/>
          <w:divBdr>
            <w:top w:val="none" w:sz="0" w:space="0" w:color="auto"/>
            <w:left w:val="none" w:sz="0" w:space="0" w:color="auto"/>
            <w:bottom w:val="none" w:sz="0" w:space="0" w:color="auto"/>
            <w:right w:val="none" w:sz="0" w:space="0" w:color="auto"/>
          </w:divBdr>
        </w:div>
        <w:div w:id="2006782206">
          <w:marLeft w:val="1886"/>
          <w:marRight w:val="0"/>
          <w:marTop w:val="0"/>
          <w:marBottom w:val="120"/>
          <w:divBdr>
            <w:top w:val="none" w:sz="0" w:space="0" w:color="auto"/>
            <w:left w:val="none" w:sz="0" w:space="0" w:color="auto"/>
            <w:bottom w:val="none" w:sz="0" w:space="0" w:color="auto"/>
            <w:right w:val="none" w:sz="0" w:space="0" w:color="auto"/>
          </w:divBdr>
        </w:div>
      </w:divsChild>
    </w:div>
    <w:div w:id="843712213">
      <w:bodyDiv w:val="1"/>
      <w:marLeft w:val="0"/>
      <w:marRight w:val="0"/>
      <w:marTop w:val="0"/>
      <w:marBottom w:val="0"/>
      <w:divBdr>
        <w:top w:val="none" w:sz="0" w:space="0" w:color="auto"/>
        <w:left w:val="none" w:sz="0" w:space="0" w:color="auto"/>
        <w:bottom w:val="none" w:sz="0" w:space="0" w:color="auto"/>
        <w:right w:val="none" w:sz="0" w:space="0" w:color="auto"/>
      </w:divBdr>
    </w:div>
    <w:div w:id="878131746">
      <w:bodyDiv w:val="1"/>
      <w:marLeft w:val="0"/>
      <w:marRight w:val="0"/>
      <w:marTop w:val="0"/>
      <w:marBottom w:val="0"/>
      <w:divBdr>
        <w:top w:val="none" w:sz="0" w:space="0" w:color="auto"/>
        <w:left w:val="none" w:sz="0" w:space="0" w:color="auto"/>
        <w:bottom w:val="none" w:sz="0" w:space="0" w:color="auto"/>
        <w:right w:val="none" w:sz="0" w:space="0" w:color="auto"/>
      </w:divBdr>
    </w:div>
    <w:div w:id="935677016">
      <w:bodyDiv w:val="1"/>
      <w:marLeft w:val="0"/>
      <w:marRight w:val="0"/>
      <w:marTop w:val="0"/>
      <w:marBottom w:val="0"/>
      <w:divBdr>
        <w:top w:val="none" w:sz="0" w:space="0" w:color="auto"/>
        <w:left w:val="none" w:sz="0" w:space="0" w:color="auto"/>
        <w:bottom w:val="none" w:sz="0" w:space="0" w:color="auto"/>
        <w:right w:val="none" w:sz="0" w:space="0" w:color="auto"/>
      </w:divBdr>
    </w:div>
    <w:div w:id="937952405">
      <w:bodyDiv w:val="1"/>
      <w:marLeft w:val="0"/>
      <w:marRight w:val="0"/>
      <w:marTop w:val="0"/>
      <w:marBottom w:val="0"/>
      <w:divBdr>
        <w:top w:val="none" w:sz="0" w:space="0" w:color="auto"/>
        <w:left w:val="none" w:sz="0" w:space="0" w:color="auto"/>
        <w:bottom w:val="none" w:sz="0" w:space="0" w:color="auto"/>
        <w:right w:val="none" w:sz="0" w:space="0" w:color="auto"/>
      </w:divBdr>
    </w:div>
    <w:div w:id="1026567549">
      <w:bodyDiv w:val="1"/>
      <w:marLeft w:val="0"/>
      <w:marRight w:val="0"/>
      <w:marTop w:val="0"/>
      <w:marBottom w:val="0"/>
      <w:divBdr>
        <w:top w:val="none" w:sz="0" w:space="0" w:color="auto"/>
        <w:left w:val="none" w:sz="0" w:space="0" w:color="auto"/>
        <w:bottom w:val="none" w:sz="0" w:space="0" w:color="auto"/>
        <w:right w:val="none" w:sz="0" w:space="0" w:color="auto"/>
      </w:divBdr>
    </w:div>
    <w:div w:id="1049647010">
      <w:bodyDiv w:val="1"/>
      <w:marLeft w:val="0"/>
      <w:marRight w:val="0"/>
      <w:marTop w:val="0"/>
      <w:marBottom w:val="0"/>
      <w:divBdr>
        <w:top w:val="none" w:sz="0" w:space="0" w:color="auto"/>
        <w:left w:val="none" w:sz="0" w:space="0" w:color="auto"/>
        <w:bottom w:val="none" w:sz="0" w:space="0" w:color="auto"/>
        <w:right w:val="none" w:sz="0" w:space="0" w:color="auto"/>
      </w:divBdr>
    </w:div>
    <w:div w:id="1094934171">
      <w:bodyDiv w:val="1"/>
      <w:marLeft w:val="0"/>
      <w:marRight w:val="0"/>
      <w:marTop w:val="0"/>
      <w:marBottom w:val="0"/>
      <w:divBdr>
        <w:top w:val="none" w:sz="0" w:space="0" w:color="auto"/>
        <w:left w:val="none" w:sz="0" w:space="0" w:color="auto"/>
        <w:bottom w:val="none" w:sz="0" w:space="0" w:color="auto"/>
        <w:right w:val="none" w:sz="0" w:space="0" w:color="auto"/>
      </w:divBdr>
    </w:div>
    <w:div w:id="1124886748">
      <w:bodyDiv w:val="1"/>
      <w:marLeft w:val="0"/>
      <w:marRight w:val="0"/>
      <w:marTop w:val="0"/>
      <w:marBottom w:val="0"/>
      <w:divBdr>
        <w:top w:val="none" w:sz="0" w:space="0" w:color="auto"/>
        <w:left w:val="none" w:sz="0" w:space="0" w:color="auto"/>
        <w:bottom w:val="none" w:sz="0" w:space="0" w:color="auto"/>
        <w:right w:val="none" w:sz="0" w:space="0" w:color="auto"/>
      </w:divBdr>
    </w:div>
    <w:div w:id="1140226005">
      <w:bodyDiv w:val="1"/>
      <w:marLeft w:val="0"/>
      <w:marRight w:val="0"/>
      <w:marTop w:val="0"/>
      <w:marBottom w:val="0"/>
      <w:divBdr>
        <w:top w:val="none" w:sz="0" w:space="0" w:color="auto"/>
        <w:left w:val="none" w:sz="0" w:space="0" w:color="auto"/>
        <w:bottom w:val="none" w:sz="0" w:space="0" w:color="auto"/>
        <w:right w:val="none" w:sz="0" w:space="0" w:color="auto"/>
      </w:divBdr>
    </w:div>
    <w:div w:id="1158571712">
      <w:bodyDiv w:val="1"/>
      <w:marLeft w:val="0"/>
      <w:marRight w:val="0"/>
      <w:marTop w:val="0"/>
      <w:marBottom w:val="0"/>
      <w:divBdr>
        <w:top w:val="none" w:sz="0" w:space="0" w:color="auto"/>
        <w:left w:val="none" w:sz="0" w:space="0" w:color="auto"/>
        <w:bottom w:val="none" w:sz="0" w:space="0" w:color="auto"/>
        <w:right w:val="none" w:sz="0" w:space="0" w:color="auto"/>
      </w:divBdr>
      <w:divsChild>
        <w:div w:id="1003170347">
          <w:marLeft w:val="446"/>
          <w:marRight w:val="0"/>
          <w:marTop w:val="0"/>
          <w:marBottom w:val="0"/>
          <w:divBdr>
            <w:top w:val="none" w:sz="0" w:space="0" w:color="auto"/>
            <w:left w:val="none" w:sz="0" w:space="0" w:color="auto"/>
            <w:bottom w:val="none" w:sz="0" w:space="0" w:color="auto"/>
            <w:right w:val="none" w:sz="0" w:space="0" w:color="auto"/>
          </w:divBdr>
        </w:div>
      </w:divsChild>
    </w:div>
    <w:div w:id="1171485670">
      <w:bodyDiv w:val="1"/>
      <w:marLeft w:val="0"/>
      <w:marRight w:val="0"/>
      <w:marTop w:val="0"/>
      <w:marBottom w:val="0"/>
      <w:divBdr>
        <w:top w:val="none" w:sz="0" w:space="0" w:color="auto"/>
        <w:left w:val="none" w:sz="0" w:space="0" w:color="auto"/>
        <w:bottom w:val="none" w:sz="0" w:space="0" w:color="auto"/>
        <w:right w:val="none" w:sz="0" w:space="0" w:color="auto"/>
      </w:divBdr>
    </w:div>
    <w:div w:id="1304585020">
      <w:bodyDiv w:val="1"/>
      <w:marLeft w:val="0"/>
      <w:marRight w:val="0"/>
      <w:marTop w:val="0"/>
      <w:marBottom w:val="0"/>
      <w:divBdr>
        <w:top w:val="none" w:sz="0" w:space="0" w:color="auto"/>
        <w:left w:val="none" w:sz="0" w:space="0" w:color="auto"/>
        <w:bottom w:val="none" w:sz="0" w:space="0" w:color="auto"/>
        <w:right w:val="none" w:sz="0" w:space="0" w:color="auto"/>
      </w:divBdr>
    </w:div>
    <w:div w:id="1377705320">
      <w:bodyDiv w:val="1"/>
      <w:marLeft w:val="0"/>
      <w:marRight w:val="0"/>
      <w:marTop w:val="0"/>
      <w:marBottom w:val="0"/>
      <w:divBdr>
        <w:top w:val="none" w:sz="0" w:space="0" w:color="auto"/>
        <w:left w:val="none" w:sz="0" w:space="0" w:color="auto"/>
        <w:bottom w:val="none" w:sz="0" w:space="0" w:color="auto"/>
        <w:right w:val="none" w:sz="0" w:space="0" w:color="auto"/>
      </w:divBdr>
    </w:div>
    <w:div w:id="1397632977">
      <w:bodyDiv w:val="1"/>
      <w:marLeft w:val="0"/>
      <w:marRight w:val="0"/>
      <w:marTop w:val="0"/>
      <w:marBottom w:val="0"/>
      <w:divBdr>
        <w:top w:val="none" w:sz="0" w:space="0" w:color="auto"/>
        <w:left w:val="none" w:sz="0" w:space="0" w:color="auto"/>
        <w:bottom w:val="none" w:sz="0" w:space="0" w:color="auto"/>
        <w:right w:val="none" w:sz="0" w:space="0" w:color="auto"/>
      </w:divBdr>
    </w:div>
    <w:div w:id="1406342569">
      <w:bodyDiv w:val="1"/>
      <w:marLeft w:val="0"/>
      <w:marRight w:val="0"/>
      <w:marTop w:val="0"/>
      <w:marBottom w:val="0"/>
      <w:divBdr>
        <w:top w:val="none" w:sz="0" w:space="0" w:color="auto"/>
        <w:left w:val="none" w:sz="0" w:space="0" w:color="auto"/>
        <w:bottom w:val="none" w:sz="0" w:space="0" w:color="auto"/>
        <w:right w:val="none" w:sz="0" w:space="0" w:color="auto"/>
      </w:divBdr>
    </w:div>
    <w:div w:id="1416627884">
      <w:bodyDiv w:val="1"/>
      <w:marLeft w:val="0"/>
      <w:marRight w:val="0"/>
      <w:marTop w:val="0"/>
      <w:marBottom w:val="0"/>
      <w:divBdr>
        <w:top w:val="none" w:sz="0" w:space="0" w:color="auto"/>
        <w:left w:val="none" w:sz="0" w:space="0" w:color="auto"/>
        <w:bottom w:val="none" w:sz="0" w:space="0" w:color="auto"/>
        <w:right w:val="none" w:sz="0" w:space="0" w:color="auto"/>
      </w:divBdr>
    </w:div>
    <w:div w:id="1422531060">
      <w:bodyDiv w:val="1"/>
      <w:marLeft w:val="0"/>
      <w:marRight w:val="0"/>
      <w:marTop w:val="0"/>
      <w:marBottom w:val="0"/>
      <w:divBdr>
        <w:top w:val="none" w:sz="0" w:space="0" w:color="auto"/>
        <w:left w:val="none" w:sz="0" w:space="0" w:color="auto"/>
        <w:bottom w:val="none" w:sz="0" w:space="0" w:color="auto"/>
        <w:right w:val="none" w:sz="0" w:space="0" w:color="auto"/>
      </w:divBdr>
    </w:div>
    <w:div w:id="1498571861">
      <w:bodyDiv w:val="1"/>
      <w:marLeft w:val="0"/>
      <w:marRight w:val="0"/>
      <w:marTop w:val="0"/>
      <w:marBottom w:val="0"/>
      <w:divBdr>
        <w:top w:val="none" w:sz="0" w:space="0" w:color="auto"/>
        <w:left w:val="none" w:sz="0" w:space="0" w:color="auto"/>
        <w:bottom w:val="none" w:sz="0" w:space="0" w:color="auto"/>
        <w:right w:val="none" w:sz="0" w:space="0" w:color="auto"/>
      </w:divBdr>
    </w:div>
    <w:div w:id="1506826376">
      <w:bodyDiv w:val="1"/>
      <w:marLeft w:val="0"/>
      <w:marRight w:val="0"/>
      <w:marTop w:val="0"/>
      <w:marBottom w:val="0"/>
      <w:divBdr>
        <w:top w:val="none" w:sz="0" w:space="0" w:color="auto"/>
        <w:left w:val="none" w:sz="0" w:space="0" w:color="auto"/>
        <w:bottom w:val="none" w:sz="0" w:space="0" w:color="auto"/>
        <w:right w:val="none" w:sz="0" w:space="0" w:color="auto"/>
      </w:divBdr>
    </w:div>
    <w:div w:id="1512720450">
      <w:bodyDiv w:val="1"/>
      <w:marLeft w:val="0"/>
      <w:marRight w:val="0"/>
      <w:marTop w:val="0"/>
      <w:marBottom w:val="0"/>
      <w:divBdr>
        <w:top w:val="none" w:sz="0" w:space="0" w:color="auto"/>
        <w:left w:val="none" w:sz="0" w:space="0" w:color="auto"/>
        <w:bottom w:val="none" w:sz="0" w:space="0" w:color="auto"/>
        <w:right w:val="none" w:sz="0" w:space="0" w:color="auto"/>
      </w:divBdr>
    </w:div>
    <w:div w:id="1558081816">
      <w:bodyDiv w:val="1"/>
      <w:marLeft w:val="0"/>
      <w:marRight w:val="0"/>
      <w:marTop w:val="0"/>
      <w:marBottom w:val="0"/>
      <w:divBdr>
        <w:top w:val="none" w:sz="0" w:space="0" w:color="auto"/>
        <w:left w:val="none" w:sz="0" w:space="0" w:color="auto"/>
        <w:bottom w:val="none" w:sz="0" w:space="0" w:color="auto"/>
        <w:right w:val="none" w:sz="0" w:space="0" w:color="auto"/>
      </w:divBdr>
    </w:div>
    <w:div w:id="1589853287">
      <w:bodyDiv w:val="1"/>
      <w:marLeft w:val="0"/>
      <w:marRight w:val="0"/>
      <w:marTop w:val="0"/>
      <w:marBottom w:val="0"/>
      <w:divBdr>
        <w:top w:val="none" w:sz="0" w:space="0" w:color="auto"/>
        <w:left w:val="none" w:sz="0" w:space="0" w:color="auto"/>
        <w:bottom w:val="none" w:sz="0" w:space="0" w:color="auto"/>
        <w:right w:val="none" w:sz="0" w:space="0" w:color="auto"/>
      </w:divBdr>
    </w:div>
    <w:div w:id="1613782330">
      <w:bodyDiv w:val="1"/>
      <w:marLeft w:val="0"/>
      <w:marRight w:val="0"/>
      <w:marTop w:val="0"/>
      <w:marBottom w:val="0"/>
      <w:divBdr>
        <w:top w:val="none" w:sz="0" w:space="0" w:color="auto"/>
        <w:left w:val="none" w:sz="0" w:space="0" w:color="auto"/>
        <w:bottom w:val="none" w:sz="0" w:space="0" w:color="auto"/>
        <w:right w:val="none" w:sz="0" w:space="0" w:color="auto"/>
      </w:divBdr>
      <w:divsChild>
        <w:div w:id="363756178">
          <w:marLeft w:val="0"/>
          <w:marRight w:val="0"/>
          <w:marTop w:val="0"/>
          <w:marBottom w:val="0"/>
          <w:divBdr>
            <w:top w:val="none" w:sz="0" w:space="0" w:color="auto"/>
            <w:left w:val="none" w:sz="0" w:space="0" w:color="auto"/>
            <w:bottom w:val="none" w:sz="0" w:space="0" w:color="auto"/>
            <w:right w:val="none" w:sz="0" w:space="0" w:color="auto"/>
          </w:divBdr>
        </w:div>
        <w:div w:id="729571330">
          <w:marLeft w:val="0"/>
          <w:marRight w:val="0"/>
          <w:marTop w:val="0"/>
          <w:marBottom w:val="0"/>
          <w:divBdr>
            <w:top w:val="none" w:sz="0" w:space="0" w:color="auto"/>
            <w:left w:val="none" w:sz="0" w:space="0" w:color="auto"/>
            <w:bottom w:val="none" w:sz="0" w:space="0" w:color="auto"/>
            <w:right w:val="none" w:sz="0" w:space="0" w:color="auto"/>
          </w:divBdr>
        </w:div>
        <w:div w:id="821506527">
          <w:marLeft w:val="0"/>
          <w:marRight w:val="0"/>
          <w:marTop w:val="0"/>
          <w:marBottom w:val="0"/>
          <w:divBdr>
            <w:top w:val="none" w:sz="0" w:space="0" w:color="auto"/>
            <w:left w:val="none" w:sz="0" w:space="0" w:color="auto"/>
            <w:bottom w:val="none" w:sz="0" w:space="0" w:color="auto"/>
            <w:right w:val="none" w:sz="0" w:space="0" w:color="auto"/>
          </w:divBdr>
        </w:div>
        <w:div w:id="1008555768">
          <w:marLeft w:val="0"/>
          <w:marRight w:val="0"/>
          <w:marTop w:val="0"/>
          <w:marBottom w:val="0"/>
          <w:divBdr>
            <w:top w:val="none" w:sz="0" w:space="0" w:color="auto"/>
            <w:left w:val="none" w:sz="0" w:space="0" w:color="auto"/>
            <w:bottom w:val="none" w:sz="0" w:space="0" w:color="auto"/>
            <w:right w:val="none" w:sz="0" w:space="0" w:color="auto"/>
          </w:divBdr>
        </w:div>
        <w:div w:id="1137258765">
          <w:marLeft w:val="0"/>
          <w:marRight w:val="0"/>
          <w:marTop w:val="0"/>
          <w:marBottom w:val="0"/>
          <w:divBdr>
            <w:top w:val="none" w:sz="0" w:space="0" w:color="auto"/>
            <w:left w:val="none" w:sz="0" w:space="0" w:color="auto"/>
            <w:bottom w:val="none" w:sz="0" w:space="0" w:color="auto"/>
            <w:right w:val="none" w:sz="0" w:space="0" w:color="auto"/>
          </w:divBdr>
        </w:div>
        <w:div w:id="1404329139">
          <w:marLeft w:val="0"/>
          <w:marRight w:val="0"/>
          <w:marTop w:val="0"/>
          <w:marBottom w:val="0"/>
          <w:divBdr>
            <w:top w:val="none" w:sz="0" w:space="0" w:color="auto"/>
            <w:left w:val="none" w:sz="0" w:space="0" w:color="auto"/>
            <w:bottom w:val="none" w:sz="0" w:space="0" w:color="auto"/>
            <w:right w:val="none" w:sz="0" w:space="0" w:color="auto"/>
          </w:divBdr>
        </w:div>
      </w:divsChild>
    </w:div>
    <w:div w:id="1624462633">
      <w:bodyDiv w:val="1"/>
      <w:marLeft w:val="0"/>
      <w:marRight w:val="0"/>
      <w:marTop w:val="0"/>
      <w:marBottom w:val="0"/>
      <w:divBdr>
        <w:top w:val="none" w:sz="0" w:space="0" w:color="auto"/>
        <w:left w:val="none" w:sz="0" w:space="0" w:color="auto"/>
        <w:bottom w:val="none" w:sz="0" w:space="0" w:color="auto"/>
        <w:right w:val="none" w:sz="0" w:space="0" w:color="auto"/>
      </w:divBdr>
      <w:divsChild>
        <w:div w:id="142279488">
          <w:marLeft w:val="0"/>
          <w:marRight w:val="0"/>
          <w:marTop w:val="0"/>
          <w:marBottom w:val="0"/>
          <w:divBdr>
            <w:top w:val="none" w:sz="0" w:space="0" w:color="auto"/>
            <w:left w:val="none" w:sz="0" w:space="0" w:color="auto"/>
            <w:bottom w:val="none" w:sz="0" w:space="0" w:color="auto"/>
            <w:right w:val="none" w:sz="0" w:space="0" w:color="auto"/>
          </w:divBdr>
        </w:div>
        <w:div w:id="367754618">
          <w:marLeft w:val="0"/>
          <w:marRight w:val="0"/>
          <w:marTop w:val="0"/>
          <w:marBottom w:val="0"/>
          <w:divBdr>
            <w:top w:val="none" w:sz="0" w:space="0" w:color="auto"/>
            <w:left w:val="none" w:sz="0" w:space="0" w:color="auto"/>
            <w:bottom w:val="none" w:sz="0" w:space="0" w:color="auto"/>
            <w:right w:val="none" w:sz="0" w:space="0" w:color="auto"/>
          </w:divBdr>
        </w:div>
        <w:div w:id="788283906">
          <w:marLeft w:val="0"/>
          <w:marRight w:val="0"/>
          <w:marTop w:val="0"/>
          <w:marBottom w:val="0"/>
          <w:divBdr>
            <w:top w:val="none" w:sz="0" w:space="0" w:color="auto"/>
            <w:left w:val="none" w:sz="0" w:space="0" w:color="auto"/>
            <w:bottom w:val="none" w:sz="0" w:space="0" w:color="auto"/>
            <w:right w:val="none" w:sz="0" w:space="0" w:color="auto"/>
          </w:divBdr>
        </w:div>
        <w:div w:id="1263607624">
          <w:marLeft w:val="0"/>
          <w:marRight w:val="0"/>
          <w:marTop w:val="0"/>
          <w:marBottom w:val="0"/>
          <w:divBdr>
            <w:top w:val="none" w:sz="0" w:space="0" w:color="auto"/>
            <w:left w:val="none" w:sz="0" w:space="0" w:color="auto"/>
            <w:bottom w:val="none" w:sz="0" w:space="0" w:color="auto"/>
            <w:right w:val="none" w:sz="0" w:space="0" w:color="auto"/>
          </w:divBdr>
        </w:div>
        <w:div w:id="1294484011">
          <w:marLeft w:val="0"/>
          <w:marRight w:val="0"/>
          <w:marTop w:val="0"/>
          <w:marBottom w:val="0"/>
          <w:divBdr>
            <w:top w:val="none" w:sz="0" w:space="0" w:color="auto"/>
            <w:left w:val="none" w:sz="0" w:space="0" w:color="auto"/>
            <w:bottom w:val="none" w:sz="0" w:space="0" w:color="auto"/>
            <w:right w:val="none" w:sz="0" w:space="0" w:color="auto"/>
          </w:divBdr>
        </w:div>
      </w:divsChild>
    </w:div>
    <w:div w:id="1652978221">
      <w:bodyDiv w:val="1"/>
      <w:marLeft w:val="0"/>
      <w:marRight w:val="0"/>
      <w:marTop w:val="0"/>
      <w:marBottom w:val="0"/>
      <w:divBdr>
        <w:top w:val="none" w:sz="0" w:space="0" w:color="auto"/>
        <w:left w:val="none" w:sz="0" w:space="0" w:color="auto"/>
        <w:bottom w:val="none" w:sz="0" w:space="0" w:color="auto"/>
        <w:right w:val="none" w:sz="0" w:space="0" w:color="auto"/>
      </w:divBdr>
    </w:div>
    <w:div w:id="1767188349">
      <w:bodyDiv w:val="1"/>
      <w:marLeft w:val="0"/>
      <w:marRight w:val="0"/>
      <w:marTop w:val="0"/>
      <w:marBottom w:val="0"/>
      <w:divBdr>
        <w:top w:val="none" w:sz="0" w:space="0" w:color="auto"/>
        <w:left w:val="none" w:sz="0" w:space="0" w:color="auto"/>
        <w:bottom w:val="none" w:sz="0" w:space="0" w:color="auto"/>
        <w:right w:val="none" w:sz="0" w:space="0" w:color="auto"/>
      </w:divBdr>
    </w:div>
    <w:div w:id="2001619336">
      <w:bodyDiv w:val="1"/>
      <w:marLeft w:val="0"/>
      <w:marRight w:val="0"/>
      <w:marTop w:val="0"/>
      <w:marBottom w:val="0"/>
      <w:divBdr>
        <w:top w:val="none" w:sz="0" w:space="0" w:color="auto"/>
        <w:left w:val="none" w:sz="0" w:space="0" w:color="auto"/>
        <w:bottom w:val="none" w:sz="0" w:space="0" w:color="auto"/>
        <w:right w:val="none" w:sz="0" w:space="0" w:color="auto"/>
      </w:divBdr>
    </w:div>
    <w:div w:id="2084526685">
      <w:bodyDiv w:val="1"/>
      <w:marLeft w:val="0"/>
      <w:marRight w:val="0"/>
      <w:marTop w:val="0"/>
      <w:marBottom w:val="0"/>
      <w:divBdr>
        <w:top w:val="none" w:sz="0" w:space="0" w:color="auto"/>
        <w:left w:val="none" w:sz="0" w:space="0" w:color="auto"/>
        <w:bottom w:val="none" w:sz="0" w:space="0" w:color="auto"/>
        <w:right w:val="none" w:sz="0" w:space="0" w:color="auto"/>
      </w:divBdr>
    </w:div>
    <w:div w:id="2092384105">
      <w:bodyDiv w:val="1"/>
      <w:marLeft w:val="0"/>
      <w:marRight w:val="0"/>
      <w:marTop w:val="0"/>
      <w:marBottom w:val="0"/>
      <w:divBdr>
        <w:top w:val="none" w:sz="0" w:space="0" w:color="auto"/>
        <w:left w:val="none" w:sz="0" w:space="0" w:color="auto"/>
        <w:bottom w:val="none" w:sz="0" w:space="0" w:color="auto"/>
        <w:right w:val="none" w:sz="0" w:space="0" w:color="auto"/>
      </w:divBdr>
    </w:div>
    <w:div w:id="210248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E97F6924C369C43BD525FBA71C4725D" ma:contentTypeVersion="12" ma:contentTypeDescription="Crée un document." ma:contentTypeScope="" ma:versionID="e7fd85ef49b87ee351568d9d56c039b8">
  <xsd:schema xmlns:xsd="http://www.w3.org/2001/XMLSchema" xmlns:xs="http://www.w3.org/2001/XMLSchema" xmlns:p="http://schemas.microsoft.com/office/2006/metadata/properties" xmlns:ns2="8c28ffb2-672c-4494-bbdf-e9fcf6f403ee" xmlns:ns3="ce6e0d45-141a-4dd7-ac95-bda81df59e68" targetNamespace="http://schemas.microsoft.com/office/2006/metadata/properties" ma:root="true" ma:fieldsID="86937cff2bf8e000568c31b912df4cfa" ns2:_="" ns3:_="">
    <xsd:import namespace="8c28ffb2-672c-4494-bbdf-e9fcf6f403ee"/>
    <xsd:import namespace="ce6e0d45-141a-4dd7-ac95-bda81df59e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8ffb2-672c-4494-bbdf-e9fcf6f40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e0d45-141a-4dd7-ac95-bda81df59e6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c28ffb2-672c-4494-bbdf-e9fcf6f403e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AAE27B-E433-4157-AC16-259BF00CD2DC}">
  <ds:schemaRefs>
    <ds:schemaRef ds:uri="http://schemas.microsoft.com/sharepoint/v3/contenttype/forms"/>
  </ds:schemaRefs>
</ds:datastoreItem>
</file>

<file path=customXml/itemProps2.xml><?xml version="1.0" encoding="utf-8"?>
<ds:datastoreItem xmlns:ds="http://schemas.openxmlformats.org/officeDocument/2006/customXml" ds:itemID="{3BA5B95B-F84D-4CCB-AF71-4D5BBBCBBBA5}">
  <ds:schemaRefs>
    <ds:schemaRef ds:uri="http://schemas.openxmlformats.org/officeDocument/2006/bibliography"/>
  </ds:schemaRefs>
</ds:datastoreItem>
</file>

<file path=customXml/itemProps3.xml><?xml version="1.0" encoding="utf-8"?>
<ds:datastoreItem xmlns:ds="http://schemas.openxmlformats.org/officeDocument/2006/customXml" ds:itemID="{856F578D-86FE-4A35-B3A5-D5B389727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8ffb2-672c-4494-bbdf-e9fcf6f403ee"/>
    <ds:schemaRef ds:uri="ce6e0d45-141a-4dd7-ac95-bda81df59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03F0E9-DBC5-42D9-ACF2-D5B00FB07ACC}">
  <ds:schemaRefs>
    <ds:schemaRef ds:uri="http://schemas.microsoft.com/office/2006/metadata/properties"/>
    <ds:schemaRef ds:uri="http://schemas.microsoft.com/office/infopath/2007/PartnerControls"/>
    <ds:schemaRef ds:uri="8c28ffb2-672c-4494-bbdf-e9fcf6f403ee"/>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9</Pages>
  <Words>2196</Words>
  <Characters>12078</Characters>
  <Application>Microsoft Office Word</Application>
  <DocSecurity>0</DocSecurity>
  <Lines>100</Lines>
  <Paragraphs>28</Paragraphs>
  <ScaleCrop>false</ScaleCrop>
  <Company>Pole Emploi</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ISMA2600</dc:creator>
  <cp:keywords/>
  <cp:lastModifiedBy>GIRARD Laurence (UG d'Annecy)</cp:lastModifiedBy>
  <cp:revision>376</cp:revision>
  <cp:lastPrinted>2025-04-15T10:33:00Z</cp:lastPrinted>
  <dcterms:created xsi:type="dcterms:W3CDTF">2025-01-06T13:11:00Z</dcterms:created>
  <dcterms:modified xsi:type="dcterms:W3CDTF">2025-04-15T12:39:00Z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0x0101006E97F6924C369C43BD525FBA71C4725D</vt:lpwstr>
  </property>
  <property fmtid="{D5CDD505-2E9C-101B-9397-08002B2CF9AE}" pid="3" name="MediaServiceImageTags">
    <vt:lpwstr/>
  </property>
</Properties>
</file>