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29CD91C1" w14:textId="77777777" w:rsidR="00DE72D3" w:rsidRPr="00DE72D3" w:rsidRDefault="00D13E19" w:rsidP="00DE72D3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  <w:r w:rsidRPr="002F7A68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202</w:t>
      </w:r>
      <w:r w:rsidR="00DE72D3">
        <w:rPr>
          <w:rFonts w:ascii="Trebuchet MS" w:hAnsi="Trebuchet MS"/>
          <w:b/>
          <w:color w:val="000000" w:themeColor="text1"/>
          <w:sz w:val="24"/>
          <w:lang w:val="fr-FR"/>
        </w:rPr>
        <w:t>5</w:t>
      </w:r>
      <w:r w:rsidR="00D53FB8" w:rsidRPr="002F7A68">
        <w:rPr>
          <w:rFonts w:ascii="Trebuchet MS" w:hAnsi="Trebuchet MS"/>
          <w:b/>
          <w:color w:val="000000" w:themeColor="text1"/>
          <w:sz w:val="24"/>
          <w:lang w:val="fr-FR"/>
        </w:rPr>
        <w:t>-A</w:t>
      </w:r>
      <w:r w:rsidR="00DE72D3">
        <w:rPr>
          <w:rFonts w:ascii="Trebuchet MS" w:hAnsi="Trebuchet MS"/>
          <w:b/>
          <w:color w:val="000000" w:themeColor="text1"/>
          <w:sz w:val="24"/>
          <w:lang w:val="fr-FR"/>
        </w:rPr>
        <w:t>002</w:t>
      </w:r>
      <w:r w:rsidR="0060150A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2F7A68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DE72D3" w:rsidRPr="00DE72D3">
        <w:rPr>
          <w:rFonts w:ascii="Trebuchet MS" w:hAnsi="Trebuchet MS"/>
          <w:b/>
          <w:color w:val="000000" w:themeColor="text1"/>
          <w:sz w:val="24"/>
          <w:lang w:val="fr-FR"/>
        </w:rPr>
        <w:t>Acquisition d’un Microscope FTIR pour analyses en boîte à gants pour l'Institut d'Astrophysique Spatiale de l'Université Paris Saclay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35D377A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 </w:t>
      </w:r>
      <w:r w:rsidR="00DE72D3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développement durable et la responsabilité sociétale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E22F95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2F7A68">
              <w:rPr>
                <w:rFonts w:ascii="Trebuchet MS" w:eastAsia="Roboto" w:hAnsi="Trebuchet MS" w:cs="Roboto"/>
                <w:color w:val="000000"/>
              </w:rPr>
              <w:t>6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6159E213" w:rsidR="00D13E19" w:rsidRPr="00533680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2F7A68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Caractéristiques techniques et fonctionnelles de l’équipement proposé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DE72D3">
              <w:rPr>
                <w:rFonts w:ascii="Trebuchet MS" w:eastAsia="Trebuchet MS" w:hAnsi="Trebuchet MS" w:cs="Trebuchet MS"/>
                <w:color w:val="000000"/>
                <w:u w:val="single"/>
              </w:rPr>
              <w:t>30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7EC6CA54" w:rsidR="001D625A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caractéristiques techniques et fonctionnelles de l’équipement proposé.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C08A0CE" w:rsidR="008370B7" w:rsidRPr="00D32BA6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59A07A55" w:rsidR="003347FD" w:rsidRDefault="003347FD">
      <w:pPr>
        <w:spacing w:after="200" w:line="276" w:lineRule="auto"/>
        <w:rPr>
          <w:b/>
          <w:bCs/>
        </w:rPr>
      </w:pPr>
    </w:p>
    <w:p w14:paraId="052BADF1" w14:textId="21DD4915" w:rsidR="00B32B20" w:rsidRDefault="003347F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0D85A9D6" w14:textId="3D99C392" w:rsidR="00A044E0" w:rsidRPr="00A044E0" w:rsidRDefault="00A044E0" w:rsidP="00A044E0">
            <w:pPr>
              <w:ind w:left="360"/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2-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2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</w:t>
            </w:r>
            <w:r w:rsidRPr="00A044E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Interface logicielle et software proposé pour le contrôle de l’instrument, le traitement et retraitement à postériori des données </w:t>
            </w:r>
            <w:r w:rsidRPr="00A044E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(un</w:t>
            </w:r>
            <w:r w:rsidRPr="00A044E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 formatage ouvert serait apprécié). 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(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Sur</w:t>
            </w: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5 points)</w:t>
            </w:r>
          </w:p>
          <w:p w14:paraId="346FD5D0" w14:textId="77777777" w:rsidR="00DC2468" w:rsidRPr="009C16FB" w:rsidRDefault="00DC2468" w:rsidP="00DE72D3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9C4D0A5" w14:textId="0B6BD833" w:rsidR="00DC2468" w:rsidRPr="009C16FB" w:rsidRDefault="00A044E0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F7574">
              <w:t>La société candidate devra</w:t>
            </w:r>
            <w:r>
              <w:t xml:space="preserve"> décrire les fonctionnalités du logiciel et sofware proposé </w:t>
            </w:r>
            <w:r w:rsidR="00DC2468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C2468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90F3B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7A119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02A34E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3FB722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617E59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3904DC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7C2E50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0963F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DD23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85F806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8BD91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D572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2CE2B9" w14:textId="77777777" w:rsidR="00083D3A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DC7F0F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B87E9C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96E86B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AD3AB2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EFDC15" w14:textId="77777777" w:rsid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491973B4" w:rsidR="00281677" w:rsidRPr="00281677" w:rsidRDefault="00281677" w:rsidP="008937F2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C5910BF" w14:textId="1B861557" w:rsidR="00DE72D3" w:rsidRDefault="00DE72D3">
      <w:pPr>
        <w:spacing w:after="200" w:line="276" w:lineRule="auto"/>
        <w:rPr>
          <w:rFonts w:ascii="Trebuchet MS" w:hAnsi="Trebuchet MS" w:cs="Times New Roman"/>
          <w:b/>
        </w:rPr>
      </w:pPr>
    </w:p>
    <w:p w14:paraId="01ED5A1D" w14:textId="77777777" w:rsidR="00DE72D3" w:rsidRDefault="00DE72D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452E47D2" w14:textId="7777777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0E8C" w:rsidRPr="00085BB4" w14:paraId="49E135D8" w14:textId="77777777" w:rsidTr="00DF3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EA86D" w14:textId="70789F8C" w:rsidR="00D80E8C" w:rsidRPr="00D13E19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09F038CA" w14:textId="7FCC39AB" w:rsidR="00D80E8C" w:rsidRPr="001D625A" w:rsidRDefault="00D80E8C" w:rsidP="00DE72D3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3347FD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 w:rsidR="00A044E0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A044E0" w:rsidRPr="003347FD">
              <w:rPr>
                <w:rFonts w:ascii="Trebuchet MS" w:eastAsia="Roboto" w:hAnsi="Trebuchet MS" w:cs="Roboto"/>
                <w:color w:val="000000"/>
                <w:u w:val="single"/>
              </w:rPr>
              <w:t xml:space="preserve"> Contenu</w:t>
            </w:r>
            <w:r w:rsidR="00DE72D3" w:rsidRPr="003347FD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et modalités de la garantie proposée</w:t>
            </w:r>
            <w:r w:rsidR="00DE72D3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(sur </w:t>
            </w:r>
            <w:r w:rsidR="00DE72D3">
              <w:rPr>
                <w:rFonts w:ascii="Trebuchet MS" w:eastAsia="Roboto" w:hAnsi="Trebuchet MS" w:cs="Roboto"/>
                <w:color w:val="000000"/>
                <w:u w:val="single"/>
              </w:rPr>
              <w:t xml:space="preserve">5 </w:t>
            </w: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points)</w:t>
            </w:r>
          </w:p>
          <w:p w14:paraId="5FBF5308" w14:textId="77777777" w:rsidR="00D80E8C" w:rsidRPr="009C16FB" w:rsidRDefault="00D80E8C" w:rsidP="00DF306A">
            <w:pPr>
              <w:rPr>
                <w:rFonts w:ascii="Trebuchet MS" w:hAnsi="Trebuchet MS" w:cs="Times New Roman"/>
              </w:rPr>
            </w:pPr>
          </w:p>
        </w:tc>
      </w:tr>
      <w:tr w:rsidR="00D80E8C" w:rsidRPr="00085BB4" w14:paraId="1F30A058" w14:textId="77777777" w:rsidTr="00DF3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7AC359C" w14:textId="68E42603" w:rsidR="00DE72D3" w:rsidRDefault="00DE72D3" w:rsidP="00DE72D3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:</w:t>
            </w:r>
          </w:p>
          <w:p w14:paraId="4DA48AB3" w14:textId="57CD0416" w:rsidR="00A044E0" w:rsidRPr="008261B9" w:rsidRDefault="00A044E0" w:rsidP="00A044E0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Le</w:t>
            </w:r>
            <w:r>
              <w:t xml:space="preserve"> support du SAV proposé : </w:t>
            </w:r>
            <w:r w:rsidRPr="008261B9">
              <w:t xml:space="preserve"> </w:t>
            </w:r>
            <w:r>
              <w:t>l</w:t>
            </w:r>
            <w:r w:rsidRPr="008261B9">
              <w:t>a qualité et les types d'interventions proposées dans ce cadre</w:t>
            </w:r>
          </w:p>
          <w:p w14:paraId="13932EDD" w14:textId="3D9ABC5C" w:rsidR="00A044E0" w:rsidRPr="00A044E0" w:rsidRDefault="002C29BD" w:rsidP="00DE72D3">
            <w:pPr>
              <w:spacing w:line="360" w:lineRule="auto"/>
            </w:pPr>
            <w:r>
              <w:t>Le</w:t>
            </w:r>
            <w:r w:rsidR="00A044E0" w:rsidRPr="008261B9">
              <w:t xml:space="preserve"> nombre et la qualification du personnel</w:t>
            </w:r>
            <w:r w:rsidR="00A044E0">
              <w:t xml:space="preserve"> et l</w:t>
            </w:r>
            <w:r w:rsidR="00A044E0" w:rsidRPr="008261B9">
              <w:t>a durée du support et disponibilité des pièces détachées</w:t>
            </w:r>
          </w:p>
          <w:p w14:paraId="64918447" w14:textId="0D6DEED3" w:rsidR="00DE72D3" w:rsidRPr="00D80E8C" w:rsidRDefault="00DE72D3" w:rsidP="00DE72D3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 xml:space="preserve">Les pièces </w:t>
            </w:r>
            <w:r w:rsidR="00A044E0">
              <w:t xml:space="preserve">détachées </w:t>
            </w:r>
            <w:r w:rsidRPr="00D80E8C">
              <w:t>ou options exclues de la garantie</w:t>
            </w:r>
          </w:p>
          <w:p w14:paraId="3D8C7322" w14:textId="77777777" w:rsidR="00DE72D3" w:rsidRPr="00D80E8C" w:rsidRDefault="00DE72D3" w:rsidP="00DE72D3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Les modalités et délais d’intervention en cas de panne pendant la durée de garantie</w:t>
            </w:r>
          </w:p>
          <w:p w14:paraId="5029A2F0" w14:textId="77777777" w:rsidR="00DE72D3" w:rsidRPr="00281677" w:rsidRDefault="00DE72D3" w:rsidP="00DE72D3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La durée d'immobilisation </w:t>
            </w:r>
            <w:r>
              <w:t xml:space="preserve">qui ne devra pas excéder </w:t>
            </w:r>
            <w:r w:rsidRPr="007C685D">
              <w:rPr>
                <w:color w:val="000000"/>
              </w:rPr>
              <w:t xml:space="preserve">huit heures ouvrées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sur site, ou huit jours consécutifs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chez le titulaire</w:t>
            </w:r>
          </w:p>
          <w:p w14:paraId="6B15865E" w14:textId="77777777" w:rsidR="00D80E8C" w:rsidRPr="009C16FB" w:rsidRDefault="00D80E8C" w:rsidP="00DF306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3D0C52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211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E77614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9A786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C7361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3336D0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CAC86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77784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4E19A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3BF28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D4792B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3922B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F593E2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3710E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14D6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536B9F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EF9282" w14:textId="77777777" w:rsidR="00D80E8C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8F02F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6842" w14:textId="168030AC" w:rsidR="00281677" w:rsidRPr="00A044E0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3662A8" w:rsidRPr="00085BB4" w14:paraId="11C3B418" w14:textId="77777777" w:rsidTr="00DC1E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4ED7E6AA" w:rsidR="003662A8" w:rsidRPr="00D13E19" w:rsidRDefault="000508C3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1C9AFE10" w14:textId="674CC90A" w:rsidR="003662A8" w:rsidRPr="008261B9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2</w:t>
            </w:r>
            <w:r w:rsidR="003662A8"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-</w:t>
            </w:r>
            <w:r w:rsidR="008370B7"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>4</w:t>
            </w:r>
            <w:r w:rsidR="008937F2" w:rsidRPr="00A044E0">
              <w:rPr>
                <w:rFonts w:ascii="Trebuchet MS" w:eastAsia="Roboto" w:hAnsi="Trebuchet MS" w:cs="Roboto"/>
                <w:i/>
                <w:iCs/>
                <w:color w:val="000000"/>
                <w:u w:val="single"/>
              </w:rPr>
              <w:t xml:space="preserve"> </w:t>
            </w:r>
            <w:r w:rsidR="00A044E0" w:rsidRPr="00A044E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Contenu de la formation proposée</w:t>
            </w:r>
            <w:r w:rsidR="00A044E0">
              <w:rPr>
                <w:rFonts w:ascii="Trebuchet MS" w:eastAsia="Trebuchet MS" w:hAnsi="Trebuchet MS" w:cs="Trebuchet MS"/>
                <w:i/>
                <w:color w:val="000000"/>
              </w:rPr>
              <w:t xml:space="preserve"> </w:t>
            </w:r>
            <w:r w:rsidR="00041217" w:rsidRPr="008261B9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8937F2" w:rsidRPr="008261B9">
              <w:rPr>
                <w:rFonts w:ascii="Trebuchet MS" w:hAnsi="Trebuchet MS" w:cs="Times New Roman"/>
                <w:u w:val="single"/>
              </w:rPr>
              <w:t xml:space="preserve">5 </w:t>
            </w:r>
            <w:r w:rsidR="009E75C7" w:rsidRPr="008261B9">
              <w:rPr>
                <w:rFonts w:ascii="Trebuchet MS" w:hAnsi="Trebuchet MS" w:cs="Times New Roman"/>
                <w:u w:val="single"/>
              </w:rPr>
              <w:t>points</w:t>
            </w:r>
            <w:r w:rsidR="003662A8" w:rsidRPr="008261B9">
              <w:rPr>
                <w:rFonts w:ascii="Trebuchet MS" w:hAnsi="Trebuchet MS" w:cs="Times New Roman"/>
                <w:u w:val="single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C26CF88" w14:textId="1671F359" w:rsidR="008261B9" w:rsidRPr="008261B9" w:rsidRDefault="008261B9" w:rsidP="008261B9">
            <w:pPr>
              <w:spacing w:line="360" w:lineRule="auto"/>
            </w:pPr>
            <w:r w:rsidRPr="008261B9">
              <w:t>L’offre d</w:t>
            </w:r>
            <w:r>
              <w:t>e la société</w:t>
            </w:r>
            <w:r w:rsidRPr="008261B9">
              <w:t xml:space="preserve"> candidat</w:t>
            </w:r>
            <w:r>
              <w:t>e</w:t>
            </w:r>
            <w:r w:rsidRPr="008261B9">
              <w:t xml:space="preserve"> indiquera :</w:t>
            </w:r>
          </w:p>
          <w:p w14:paraId="67F46D92" w14:textId="6E368047" w:rsidR="008261B9" w:rsidRPr="008261B9" w:rsidRDefault="008261B9" w:rsidP="008261B9">
            <w:pPr>
              <w:spacing w:line="360" w:lineRule="auto"/>
            </w:pPr>
            <w:r w:rsidRPr="008261B9">
              <w:t xml:space="preserve"> </w:t>
            </w:r>
            <w:r w:rsidRPr="008261B9">
              <w:sym w:font="Symbol" w:char="F0B7"/>
            </w:r>
            <w:r w:rsidRPr="008261B9">
              <w:t xml:space="preserve"> L</w:t>
            </w:r>
            <w:r w:rsidR="00A044E0">
              <w:t xml:space="preserve">es supports de formation </w:t>
            </w:r>
            <w:r w:rsidRPr="008261B9">
              <w:t>proposés dans ce cadre</w:t>
            </w:r>
            <w:r w:rsidR="001F6CDD">
              <w:t>,</w:t>
            </w:r>
          </w:p>
          <w:p w14:paraId="271C59B9" w14:textId="15A0D4CB" w:rsidR="008261B9" w:rsidRDefault="008261B9" w:rsidP="008261B9">
            <w:pPr>
              <w:spacing w:line="360" w:lineRule="auto"/>
              <w:rPr>
                <w:b w:val="0"/>
                <w:bCs w:val="0"/>
              </w:rPr>
            </w:pPr>
            <w:r w:rsidRPr="008261B9">
              <w:sym w:font="Symbol" w:char="F0B7"/>
            </w:r>
            <w:r w:rsidRPr="008261B9">
              <w:t xml:space="preserve"> </w:t>
            </w:r>
            <w:r w:rsidR="001F6CDD" w:rsidRPr="008261B9">
              <w:t>La durée</w:t>
            </w:r>
            <w:r w:rsidR="001F6CDD">
              <w:t xml:space="preserve"> et </w:t>
            </w:r>
            <w:r w:rsidR="001F6CDD">
              <w:t>le format de la formation</w:t>
            </w:r>
          </w:p>
          <w:p w14:paraId="56102B50" w14:textId="0A10688B" w:rsidR="001F6CDD" w:rsidRPr="008261B9" w:rsidRDefault="001F6CDD" w:rsidP="008261B9">
            <w:pPr>
              <w:spacing w:line="360" w:lineRule="auto"/>
            </w:pPr>
            <w:r w:rsidRPr="008261B9">
              <w:sym w:font="Symbol" w:char="F0B7"/>
            </w:r>
            <w:r>
              <w:t xml:space="preserve"> Formation</w:t>
            </w:r>
            <w:r>
              <w:t xml:space="preserve"> </w:t>
            </w:r>
            <w:r>
              <w:t xml:space="preserve">à dispenser </w:t>
            </w:r>
            <w:r>
              <w:t>en présentiel</w:t>
            </w:r>
          </w:p>
          <w:p w14:paraId="6AF616CF" w14:textId="36632C22" w:rsidR="008261B9" w:rsidRPr="008261B9" w:rsidRDefault="008261B9" w:rsidP="008261B9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</w:t>
            </w:r>
            <w:r w:rsidR="001F6CDD">
              <w:t>Les</w:t>
            </w:r>
            <w:r w:rsidR="001F6CDD">
              <w:t xml:space="preserve"> prérequis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151B38A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FDEF3D6" w14:textId="6661B24B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77777777" w:rsidR="000508C3" w:rsidRPr="00D238D0" w:rsidRDefault="000508C3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1408839" w14:textId="539691BE" w:rsidR="000508C3" w:rsidRPr="000508C3" w:rsidRDefault="00213370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Développement Durable et Responsabilité sociétale 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>
              <w:rPr>
                <w:rFonts w:ascii="Trebuchet MS" w:eastAsia="Roboto" w:hAnsi="Trebuchet MS" w:cs="Roboto"/>
                <w:color w:val="000000"/>
              </w:rPr>
              <w:t>10</w:t>
            </w:r>
            <w:r w:rsidR="00837996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33B40DAE" w:rsidR="000508C3" w:rsidRPr="00213370" w:rsidRDefault="00837996" w:rsidP="00F30A4C">
            <w:pPr>
              <w:ind w:left="360"/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213370">
              <w:rPr>
                <w:rFonts w:ascii="Trebuchet MS" w:hAnsi="Trebuchet MS" w:cs="Times New Roman"/>
                <w:i/>
                <w:iCs/>
                <w:u w:val="single"/>
              </w:rPr>
              <w:t>-1 –</w:t>
            </w:r>
            <w:r w:rsidR="00471789"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 </w:t>
            </w:r>
            <w:r w:rsidR="00213370" w:rsidRPr="0021337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>Dispositions arrêtées par l'entreprise en matière de gestion des pièces détachées, des consommables et de l’obsolescence électronique, qualité recyclée des matériaux et composants proposés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ABBA44" w14:textId="77777777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C2A975B" w14:textId="18D7963F" w:rsidR="00970653" w:rsidRPr="00D238D0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240DC61F" w14:textId="0AC9CADD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indice de réparabilité et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le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pièces détachées qui peuvent être réparées</w:t>
            </w:r>
          </w:p>
          <w:p w14:paraId="731B5257" w14:textId="07707B37" w:rsidR="00213370" w:rsidRDefault="00213370" w:rsidP="0021337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>’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analyse du cycle de vie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des éléments de l’instrument </w:t>
            </w:r>
          </w:p>
          <w:p w14:paraId="7A32D7B3" w14:textId="77777777" w:rsidR="00213370" w:rsidRPr="00D238D0" w:rsidRDefault="00213370" w:rsidP="0021337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La 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>mise en œuvre d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u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 xml:space="preserve">recyclage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des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composants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électronique</w:t>
            </w:r>
          </w:p>
          <w:p w14:paraId="0B89F739" w14:textId="77777777" w:rsidR="00213370" w:rsidRPr="0096119F" w:rsidRDefault="00213370" w:rsidP="0021337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96119F">
              <w:rPr>
                <w:rFonts w:ascii="Trebuchet MS" w:eastAsia="Trebuchet MS" w:hAnsi="Trebuchet MS" w:cs="Trebuchet MS"/>
                <w:color w:val="000000"/>
              </w:rPr>
              <w:sym w:font="Symbol" w:char="F0B7"/>
            </w:r>
            <w:r w:rsidRPr="0096119F">
              <w:rPr>
                <w:rFonts w:ascii="Trebuchet MS" w:eastAsia="Trebuchet MS" w:hAnsi="Trebuchet MS" w:cs="Trebuchet MS"/>
                <w:color w:val="00000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Pr="00593B2D">
              <w:rPr>
                <w:rFonts w:ascii="Trebuchet MS" w:eastAsia="Trebuchet MS" w:hAnsi="Trebuchet MS" w:cs="Trebuchet MS"/>
                <w:color w:val="000000"/>
              </w:rPr>
              <w:t>% de matériaux éco-responsables dans l'équipement</w:t>
            </w:r>
          </w:p>
          <w:p w14:paraId="7B0A6E1E" w14:textId="58FD30A2" w:rsidR="000508C3" w:rsidRPr="008B5D2D" w:rsidRDefault="000508C3" w:rsidP="00F30A4C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5D29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0133A508" w:rsidR="000508C3" w:rsidRPr="00D238D0" w:rsidRDefault="000508C3" w:rsidP="00213370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13370" w:rsidRPr="00085BB4" w14:paraId="63DB665C" w14:textId="77777777" w:rsidTr="00B67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0FE1EBA" w14:textId="77777777" w:rsidR="00213370" w:rsidRDefault="00213370" w:rsidP="00B67208">
            <w:pPr>
              <w:rPr>
                <w:rFonts w:ascii="Trebuchet MS" w:hAnsi="Trebuchet MS" w:cs="Times New Roman"/>
              </w:rPr>
            </w:pPr>
          </w:p>
          <w:p w14:paraId="0FEDA170" w14:textId="7A61891D" w:rsidR="00213370" w:rsidRPr="00213370" w:rsidRDefault="00213370" w:rsidP="00B67208">
            <w:pPr>
              <w:ind w:left="360"/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3-2 – </w:t>
            </w:r>
            <w:r w:rsidRPr="0021337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Consommation énergétique de l’équipement (à l'utilisation, en veille) </w:t>
            </w:r>
            <w:r w:rsidRPr="00213370">
              <w:rPr>
                <w:rFonts w:ascii="Trebuchet MS" w:hAnsi="Trebuchet MS"/>
                <w:i/>
                <w:iCs/>
                <w:color w:val="auto"/>
                <w:u w:val="single"/>
              </w:rPr>
              <w:t>(Sur</w:t>
            </w:r>
            <w:r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</w:t>
            </w:r>
            <w:r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>3</w:t>
            </w:r>
            <w:r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points)</w:t>
            </w:r>
          </w:p>
          <w:p w14:paraId="2A56ED54" w14:textId="77777777" w:rsidR="00213370" w:rsidRPr="00D238D0" w:rsidRDefault="00213370" w:rsidP="00B6720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13370" w:rsidRPr="00085BB4" w14:paraId="249C98C6" w14:textId="77777777" w:rsidTr="00B67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290B3D6" w14:textId="6C54CC7B" w:rsidR="00213370" w:rsidRPr="00213370" w:rsidRDefault="00213370" w:rsidP="00B67208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444FED6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53B8B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E27A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7EC28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F940E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3AEC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8BFE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A172F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C31C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1922A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523B87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C276FE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5BDD04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3ACE2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27C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6134BC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311166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754EB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58D7E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60BA6D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DCAFD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5235C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E4E99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E1C3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05E12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89EA91E" w14:textId="673B56E3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7C223B04" w14:textId="77777777" w:rsidTr="00F30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722742" w14:textId="77777777" w:rsidR="000508C3" w:rsidRDefault="000508C3" w:rsidP="00F30A4C">
            <w:pPr>
              <w:rPr>
                <w:rFonts w:ascii="Trebuchet MS" w:hAnsi="Trebuchet MS" w:cs="Times New Roman"/>
              </w:rPr>
            </w:pPr>
          </w:p>
          <w:p w14:paraId="0558C9F3" w14:textId="71A2B74C" w:rsidR="000508C3" w:rsidRPr="00213370" w:rsidRDefault="00837996" w:rsidP="00F30A4C">
            <w:pPr>
              <w:ind w:left="360"/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213370">
              <w:rPr>
                <w:rFonts w:ascii="Trebuchet MS" w:hAnsi="Trebuchet MS" w:cs="Times New Roman"/>
                <w:i/>
                <w:iCs/>
                <w:u w:val="single"/>
              </w:rPr>
              <w:t>-</w:t>
            </w:r>
            <w:r w:rsidR="00213370" w:rsidRPr="00213370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 – </w:t>
            </w:r>
            <w:r w:rsidR="00213370" w:rsidRPr="00213370">
              <w:rPr>
                <w:rFonts w:ascii="Trebuchet MS" w:eastAsia="Trebuchet MS" w:hAnsi="Trebuchet MS" w:cs="Trebuchet MS"/>
                <w:i/>
                <w:iCs/>
                <w:color w:val="000000"/>
                <w:u w:val="single"/>
              </w:rPr>
              <w:t xml:space="preserve">Consommation d’Azote totale (fonctionnement normal et purges et hors fonctionnement de l’appareil) </w:t>
            </w:r>
            <w:r w:rsidR="000508C3" w:rsidRPr="00213370">
              <w:rPr>
                <w:rFonts w:ascii="Trebuchet MS" w:hAnsi="Trebuchet MS"/>
                <w:i/>
                <w:iCs/>
                <w:color w:val="auto"/>
                <w:u w:val="single"/>
              </w:rPr>
              <w:t>(Sur</w:t>
            </w:r>
            <w:r w:rsidR="000508C3"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</w:t>
            </w:r>
            <w:r w:rsidR="00213370"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>3</w:t>
            </w:r>
            <w:r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 xml:space="preserve"> </w:t>
            </w:r>
            <w:r w:rsidR="000508C3" w:rsidRPr="00213370">
              <w:rPr>
                <w:rFonts w:ascii="Trebuchet MS" w:hAnsi="Trebuchet MS" w:cs="Times New Roman"/>
                <w:i/>
                <w:iCs/>
                <w:color w:val="auto"/>
                <w:u w:val="single"/>
              </w:rPr>
              <w:t>points)</w:t>
            </w:r>
          </w:p>
          <w:p w14:paraId="3A4820E1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3B45E1CC" w14:textId="77777777" w:rsidTr="00F30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BBE0337" w14:textId="0A5EC2CB" w:rsidR="00A50AA3" w:rsidRPr="00D238D0" w:rsidRDefault="00A50AA3" w:rsidP="00A50AA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661F4D0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DB550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59793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8CB3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206D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DED0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CB0DD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DEEB5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F63FB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F756A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C4123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BC81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38A4E0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1A02E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ED8C5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2CCEB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0289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6604AF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E6D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56C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542F2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A1AA2E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0A9DB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0A09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CFF2B" w14:textId="121D7E52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81290A" w14:textId="06B821A5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60EF60AD" w14:textId="0C358917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7CD8FB50" w14:textId="77777777" w:rsidR="00213370" w:rsidRDefault="00213370">
      <w:pPr>
        <w:spacing w:after="200" w:line="276" w:lineRule="auto"/>
        <w:rPr>
          <w:rFonts w:ascii="Trebuchet MS" w:hAnsi="Trebuchet MS" w:cs="Times New Roman"/>
          <w:b/>
        </w:rPr>
      </w:pPr>
    </w:p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8FD1" w14:textId="77777777" w:rsidR="00A83F53" w:rsidRDefault="00A83F53">
      <w:r>
        <w:separator/>
      </w:r>
    </w:p>
  </w:endnote>
  <w:endnote w:type="continuationSeparator" w:id="0">
    <w:p w14:paraId="6C9E8C11" w14:textId="77777777" w:rsidR="00A83F53" w:rsidRDefault="00A8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4C92" w14:textId="77777777" w:rsidR="00A83F53" w:rsidRDefault="00A83F53">
      <w:r>
        <w:separator/>
      </w:r>
    </w:p>
  </w:footnote>
  <w:footnote w:type="continuationSeparator" w:id="0">
    <w:p w14:paraId="41881E60" w14:textId="77777777" w:rsidR="00A83F53" w:rsidRDefault="00A83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9"/>
  </w:num>
  <w:num w:numId="4">
    <w:abstractNumId w:val="18"/>
  </w:num>
  <w:num w:numId="5">
    <w:abstractNumId w:val="28"/>
  </w:num>
  <w:num w:numId="6">
    <w:abstractNumId w:val="27"/>
  </w:num>
  <w:num w:numId="7">
    <w:abstractNumId w:val="35"/>
  </w:num>
  <w:num w:numId="8">
    <w:abstractNumId w:val="17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6"/>
  </w:num>
  <w:num w:numId="19">
    <w:abstractNumId w:val="4"/>
  </w:num>
  <w:num w:numId="20">
    <w:abstractNumId w:val="24"/>
  </w:num>
  <w:num w:numId="21">
    <w:abstractNumId w:val="20"/>
  </w:num>
  <w:num w:numId="22">
    <w:abstractNumId w:val="22"/>
  </w:num>
  <w:num w:numId="23">
    <w:abstractNumId w:val="16"/>
  </w:num>
  <w:num w:numId="24">
    <w:abstractNumId w:val="32"/>
  </w:num>
  <w:num w:numId="25">
    <w:abstractNumId w:val="19"/>
  </w:num>
  <w:num w:numId="26">
    <w:abstractNumId w:val="31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"/>
  </w:num>
  <w:num w:numId="32">
    <w:abstractNumId w:val="8"/>
  </w:num>
  <w:num w:numId="33">
    <w:abstractNumId w:val="29"/>
  </w:num>
  <w:num w:numId="34">
    <w:abstractNumId w:val="12"/>
  </w:num>
  <w:num w:numId="35">
    <w:abstractNumId w:val="30"/>
  </w:num>
  <w:num w:numId="36">
    <w:abstractNumId w:val="2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1F6CDD"/>
    <w:rsid w:val="00204FA6"/>
    <w:rsid w:val="0021259F"/>
    <w:rsid w:val="00213370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A041E"/>
    <w:rsid w:val="002A13C8"/>
    <w:rsid w:val="002B1392"/>
    <w:rsid w:val="002B235C"/>
    <w:rsid w:val="002B23B3"/>
    <w:rsid w:val="002B6919"/>
    <w:rsid w:val="002B6D8A"/>
    <w:rsid w:val="002C29BD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44E0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3F5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E8C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E72D3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2B5685-4940-4675-B606-297EF31DF4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3090</Words>
  <Characters>16996</Characters>
  <Application>Microsoft Office Word</Application>
  <DocSecurity>0</DocSecurity>
  <Lines>141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8</cp:revision>
  <cp:lastPrinted>2012-02-22T13:14:00Z</cp:lastPrinted>
  <dcterms:created xsi:type="dcterms:W3CDTF">2024-12-13T15:58:00Z</dcterms:created>
  <dcterms:modified xsi:type="dcterms:W3CDTF">2025-04-04T14:34:00Z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