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CF" w:rsidRDefault="00CF3ACF" w:rsidP="00CF3ACF">
      <w:pPr>
        <w:keepNext/>
        <w:suppressAutoHyphens/>
        <w:spacing w:before="240" w:after="120" w:line="240" w:lineRule="auto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  <w:bookmarkStart w:id="0" w:name="_Toc348015976"/>
      <w:bookmarkStart w:id="1" w:name="_Toc348344222"/>
      <w:r w:rsidRPr="0011231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F85FD41" wp14:editId="72516F11">
            <wp:simplePos x="0" y="0"/>
            <wp:positionH relativeFrom="margin">
              <wp:posOffset>0</wp:posOffset>
            </wp:positionH>
            <wp:positionV relativeFrom="margin">
              <wp:posOffset>438150</wp:posOffset>
            </wp:positionV>
            <wp:extent cx="2486025" cy="535305"/>
            <wp:effectExtent l="0" t="0" r="9525" b="0"/>
            <wp:wrapSquare wrapText="bothSides"/>
            <wp:docPr id="2" name="Image 2" descr="Z:\Commun\CHARTE GRAPHIQUE\UPN logo\UPN-logo-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Commun\CHARTE GRAPHIQUE\UPN logo\UPN-logo-RV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3ACF" w:rsidRDefault="00CF3ACF" w:rsidP="00FC4318">
      <w:pPr>
        <w:keepNext/>
        <w:suppressAutoHyphens/>
        <w:spacing w:before="240" w:after="120" w:line="240" w:lineRule="auto"/>
        <w:jc w:val="center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</w:p>
    <w:p w:rsidR="00CF3ACF" w:rsidRDefault="00CF3ACF" w:rsidP="00FC4318">
      <w:pPr>
        <w:keepNext/>
        <w:suppressAutoHyphens/>
        <w:spacing w:before="240" w:after="120" w:line="240" w:lineRule="auto"/>
        <w:jc w:val="center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</w:p>
    <w:p w:rsidR="00A14B1C" w:rsidRPr="00A14B1C" w:rsidRDefault="00A14B1C" w:rsidP="00A14B1C">
      <w:pPr>
        <w:keepNext/>
        <w:suppressAutoHyphens/>
        <w:spacing w:before="240" w:after="120" w:line="240" w:lineRule="auto"/>
        <w:jc w:val="center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  <w:r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  <w:t xml:space="preserve">mARCHE 2025-008 </w:t>
      </w:r>
      <w:r w:rsidRPr="00A14B1C"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  <w:t>TIERCE MAINTENANCE APPLICATIVE</w:t>
      </w:r>
    </w:p>
    <w:p w:rsidR="00CF3ACF" w:rsidRDefault="00A14B1C" w:rsidP="00A14B1C">
      <w:pPr>
        <w:keepNext/>
        <w:suppressAutoHyphens/>
        <w:spacing w:before="240" w:after="120" w:line="240" w:lineRule="auto"/>
        <w:jc w:val="center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  <w:r w:rsidRPr="00A14B1C"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  <w:t>DE L’APPLICATION KSUP</w:t>
      </w:r>
    </w:p>
    <w:p w:rsidR="00CF3ACF" w:rsidRDefault="00CF3ACF" w:rsidP="00FC4318">
      <w:pPr>
        <w:keepNext/>
        <w:suppressAutoHyphens/>
        <w:spacing w:before="240" w:after="120" w:line="240" w:lineRule="auto"/>
        <w:jc w:val="center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  <w:bookmarkStart w:id="2" w:name="_GoBack"/>
      <w:bookmarkEnd w:id="2"/>
    </w:p>
    <w:p w:rsidR="00FC4318" w:rsidRPr="00BD7A58" w:rsidRDefault="00FC4318" w:rsidP="00FC4318">
      <w:pPr>
        <w:keepNext/>
        <w:suppressAutoHyphens/>
        <w:spacing w:before="240" w:after="120" w:line="240" w:lineRule="auto"/>
        <w:jc w:val="center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  <w:r w:rsidRPr="00BD7A58"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  <w:t xml:space="preserve">Annexe </w:t>
      </w:r>
      <w:r w:rsidR="00D33C2C" w:rsidRPr="00BD7A58"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  <w:t xml:space="preserve">2 </w:t>
      </w:r>
      <w:r w:rsidR="00CF3ACF"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  <w:t>- DELAIS</w:t>
      </w:r>
    </w:p>
    <w:p w:rsidR="00E63A12" w:rsidRDefault="00E63A12" w:rsidP="00E63A12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E63A12" w:rsidRDefault="00E63A12" w:rsidP="00E63A12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E63A12" w:rsidRDefault="00E63A12" w:rsidP="00E63A12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E63A12" w:rsidRDefault="00E63A12" w:rsidP="00E63A12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3143"/>
      </w:tblGrid>
      <w:tr w:rsidR="00E63A12" w:rsidRPr="00DB262E" w:rsidTr="00962644">
        <w:trPr>
          <w:jc w:val="center"/>
        </w:trPr>
        <w:tc>
          <w:tcPr>
            <w:tcW w:w="0" w:type="auto"/>
            <w:shd w:val="clear" w:color="auto" w:fill="EEECE1" w:themeFill="background2"/>
          </w:tcPr>
          <w:bookmarkEnd w:id="0"/>
          <w:p w:rsidR="00E63A12" w:rsidRPr="00DB262E" w:rsidRDefault="00D33C2C" w:rsidP="002726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Délai maximum</w:t>
            </w:r>
            <w:r w:rsidR="00BD7A58"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autorisé</w:t>
            </w:r>
            <w:r w:rsidR="002726D6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pour les anomalies bloquantes  </w:t>
            </w:r>
            <w:r w:rsidR="00BD7A58"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143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E63A12" w:rsidRPr="00DB262E" w:rsidRDefault="00D33C2C" w:rsidP="00E63A1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>Délai proposé</w:t>
            </w:r>
            <w:r w:rsidR="00BD7A58"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 par l’entreprise </w:t>
            </w:r>
          </w:p>
          <w:p w:rsidR="00E63A12" w:rsidRPr="00DB262E" w:rsidRDefault="00962644" w:rsidP="00E63A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E63A12" w:rsidRPr="00DB262E" w:rsidTr="00BD7A58">
        <w:trPr>
          <w:jc w:val="center"/>
        </w:trPr>
        <w:tc>
          <w:tcPr>
            <w:tcW w:w="0" w:type="auto"/>
          </w:tcPr>
          <w:p w:rsidR="00B7151A" w:rsidRPr="00DB262E" w:rsidRDefault="0034515C" w:rsidP="00E63A1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3570D">
              <w:rPr>
                <w:rFonts w:ascii="Arial" w:hAnsi="Arial" w:cs="Arial"/>
              </w:rPr>
              <w:t xml:space="preserve"> heures ouvrées</w:t>
            </w:r>
          </w:p>
          <w:p w:rsidR="00E63A12" w:rsidRPr="00DB262E" w:rsidRDefault="00E63A12" w:rsidP="002726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3" w:type="dxa"/>
          </w:tcPr>
          <w:p w:rsidR="00B7151A" w:rsidRPr="00DB262E" w:rsidRDefault="00B7151A" w:rsidP="00E63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63A12" w:rsidRPr="00DB262E" w:rsidRDefault="00962644" w:rsidP="00E63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..........................................</w:t>
            </w:r>
          </w:p>
        </w:tc>
      </w:tr>
      <w:tr w:rsidR="00F3570D" w:rsidRPr="00DB262E" w:rsidTr="00486367">
        <w:trPr>
          <w:jc w:val="center"/>
        </w:trPr>
        <w:tc>
          <w:tcPr>
            <w:tcW w:w="0" w:type="auto"/>
            <w:shd w:val="clear" w:color="auto" w:fill="EEECE1" w:themeFill="background2"/>
          </w:tcPr>
          <w:p w:rsidR="00F3570D" w:rsidRPr="00DB262E" w:rsidRDefault="00F3570D" w:rsidP="0048636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Délai maximum autorisé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pour les anomalies majeures  </w:t>
            </w: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143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F3570D" w:rsidRPr="00DB262E" w:rsidRDefault="00F3570D" w:rsidP="0048636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F3570D" w:rsidRPr="00DB262E" w:rsidRDefault="00F3570D" w:rsidP="0048636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F3570D" w:rsidRPr="00DB262E" w:rsidTr="00486367">
        <w:trPr>
          <w:jc w:val="center"/>
        </w:trPr>
        <w:tc>
          <w:tcPr>
            <w:tcW w:w="0" w:type="auto"/>
          </w:tcPr>
          <w:p w:rsidR="00F3570D" w:rsidRPr="00DB262E" w:rsidRDefault="00F3570D" w:rsidP="0048636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jours ouvrés</w:t>
            </w:r>
          </w:p>
          <w:p w:rsidR="00F3570D" w:rsidRPr="00DB262E" w:rsidRDefault="00F3570D" w:rsidP="0048636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3" w:type="dxa"/>
          </w:tcPr>
          <w:p w:rsidR="00F3570D" w:rsidRPr="00DB262E" w:rsidRDefault="00F3570D" w:rsidP="004863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3570D" w:rsidRPr="00DB262E" w:rsidRDefault="00F3570D" w:rsidP="004863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..........................................</w:t>
            </w:r>
          </w:p>
        </w:tc>
      </w:tr>
      <w:tr w:rsidR="002726D6" w:rsidRPr="00DB262E" w:rsidTr="00276977">
        <w:trPr>
          <w:jc w:val="center"/>
        </w:trPr>
        <w:tc>
          <w:tcPr>
            <w:tcW w:w="0" w:type="auto"/>
            <w:shd w:val="clear" w:color="auto" w:fill="EEECE1" w:themeFill="background2"/>
          </w:tcPr>
          <w:p w:rsidR="002726D6" w:rsidRPr="00DB262E" w:rsidRDefault="002726D6" w:rsidP="00F357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Délai maximum autorisé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pour les anomalies </w:t>
            </w:r>
            <w:r w:rsidR="00F3570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mineures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143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2726D6" w:rsidRPr="00DB262E" w:rsidRDefault="002726D6" w:rsidP="002769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2726D6" w:rsidRPr="00DB262E" w:rsidRDefault="002726D6" w:rsidP="002769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2726D6" w:rsidRPr="00DB262E" w:rsidTr="00276977">
        <w:trPr>
          <w:jc w:val="center"/>
        </w:trPr>
        <w:tc>
          <w:tcPr>
            <w:tcW w:w="0" w:type="auto"/>
          </w:tcPr>
          <w:p w:rsidR="002726D6" w:rsidRPr="00DB262E" w:rsidRDefault="00C175BD" w:rsidP="0027697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2003C7">
              <w:rPr>
                <w:rFonts w:ascii="Arial" w:hAnsi="Arial" w:cs="Arial"/>
              </w:rPr>
              <w:t xml:space="preserve"> jours ouvrés</w:t>
            </w:r>
          </w:p>
          <w:p w:rsidR="002726D6" w:rsidRPr="00DB262E" w:rsidRDefault="002726D6" w:rsidP="0027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3" w:type="dxa"/>
          </w:tcPr>
          <w:p w:rsidR="002726D6" w:rsidRPr="00DB262E" w:rsidRDefault="002726D6" w:rsidP="002769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2726D6" w:rsidRPr="00DB262E" w:rsidRDefault="002726D6" w:rsidP="002769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..........................................</w:t>
            </w:r>
          </w:p>
        </w:tc>
      </w:tr>
      <w:bookmarkEnd w:id="1"/>
    </w:tbl>
    <w:p w:rsidR="001F483F" w:rsidRDefault="001F483F" w:rsidP="002726D6">
      <w:pPr>
        <w:keepNext/>
        <w:suppressAutoHyphens/>
        <w:spacing w:before="240" w:after="120" w:line="240" w:lineRule="auto"/>
        <w:outlineLvl w:val="0"/>
        <w:rPr>
          <w:rFonts w:ascii="Arial" w:eastAsia="SimSun" w:hAnsi="Arial" w:cs="Mangal"/>
          <w:b/>
          <w:bCs/>
          <w:caps/>
          <w:sz w:val="28"/>
          <w:szCs w:val="32"/>
          <w:lang w:eastAsia="ar-SA"/>
        </w:rPr>
      </w:pPr>
    </w:p>
    <w:sectPr w:rsidR="001F483F" w:rsidSect="008B7C48">
      <w:footerReference w:type="even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143" w:rsidRDefault="00305143">
      <w:pPr>
        <w:spacing w:after="0" w:line="240" w:lineRule="auto"/>
      </w:pPr>
      <w:r>
        <w:separator/>
      </w:r>
    </w:p>
  </w:endnote>
  <w:endnote w:type="continuationSeparator" w:id="0">
    <w:p w:rsidR="00305143" w:rsidRDefault="0030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95D" w:rsidRDefault="001F483F" w:rsidP="00F241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E095D" w:rsidRDefault="00A14B1C" w:rsidP="00E42D5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95D" w:rsidRDefault="001F483F" w:rsidP="00F241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63A1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BE095D" w:rsidRDefault="00A14B1C" w:rsidP="008B7C48">
    <w:pPr>
      <w:pStyle w:val="Pieddepage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143" w:rsidRDefault="00305143">
      <w:pPr>
        <w:spacing w:after="0" w:line="240" w:lineRule="auto"/>
      </w:pPr>
      <w:r>
        <w:separator/>
      </w:r>
    </w:p>
  </w:footnote>
  <w:footnote w:type="continuationSeparator" w:id="0">
    <w:p w:rsidR="00305143" w:rsidRDefault="00305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09"/>
    <w:rsid w:val="000372BF"/>
    <w:rsid w:val="00177849"/>
    <w:rsid w:val="001F483F"/>
    <w:rsid w:val="002003C7"/>
    <w:rsid w:val="00217809"/>
    <w:rsid w:val="002726D6"/>
    <w:rsid w:val="002B0A89"/>
    <w:rsid w:val="00305143"/>
    <w:rsid w:val="00333FCA"/>
    <w:rsid w:val="0034515C"/>
    <w:rsid w:val="00676A47"/>
    <w:rsid w:val="00962644"/>
    <w:rsid w:val="00A14B1C"/>
    <w:rsid w:val="00B7151A"/>
    <w:rsid w:val="00BD7A58"/>
    <w:rsid w:val="00C175BD"/>
    <w:rsid w:val="00C908B5"/>
    <w:rsid w:val="00CF3ACF"/>
    <w:rsid w:val="00D33C2C"/>
    <w:rsid w:val="00D7769A"/>
    <w:rsid w:val="00DB262E"/>
    <w:rsid w:val="00E47528"/>
    <w:rsid w:val="00E63A12"/>
    <w:rsid w:val="00F3570D"/>
    <w:rsid w:val="00FC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C579"/>
  <w15:docId w15:val="{B97066D6-F9C0-4835-9424-BE7554D5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1F483F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ieddepageCar">
    <w:name w:val="Pied de page Car"/>
    <w:basedOn w:val="Policepardfaut"/>
    <w:link w:val="Pieddepage"/>
    <w:rsid w:val="001F483F"/>
    <w:rPr>
      <w:rFonts w:ascii="Calibri" w:eastAsia="Times New Roman" w:hAnsi="Calibri" w:cs="Times New Roman"/>
      <w:sz w:val="24"/>
      <w:szCs w:val="24"/>
      <w:lang w:eastAsia="ar-SA"/>
    </w:rPr>
  </w:style>
  <w:style w:type="character" w:styleId="Numrodepage">
    <w:name w:val="page number"/>
    <w:basedOn w:val="Policepardfaut"/>
    <w:rsid w:val="001F4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3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Hajib Hassan</dc:creator>
  <cp:lastModifiedBy>Kouakou Konan cyrille</cp:lastModifiedBy>
  <cp:revision>9</cp:revision>
  <dcterms:created xsi:type="dcterms:W3CDTF">2016-07-12T15:38:00Z</dcterms:created>
  <dcterms:modified xsi:type="dcterms:W3CDTF">2025-04-11T16:08:00Z</dcterms:modified>
</cp:coreProperties>
</file>