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3133984B" w:rsidR="00CD27CC" w:rsidRPr="0069452E" w:rsidRDefault="001A3259"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005</w:t>
            </w:r>
            <w:r w:rsidR="005F2332">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_04</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69D65F86" w:rsidR="00FA2FE5" w:rsidRDefault="001A3259"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produits alimentaires</w:t>
      </w:r>
    </w:p>
    <w:p w14:paraId="601B9482" w14:textId="3596F8EC" w:rsidR="0086253F" w:rsidRPr="0069452E" w:rsidRDefault="0086253F"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n°</w:t>
      </w:r>
      <w:r w:rsidR="005F2332">
        <w:rPr>
          <w:rFonts w:ascii="Tahoma" w:hAnsi="Tahoma" w:cs="Tahoma"/>
          <w:b/>
          <w:bCs/>
          <w:color w:val="1F497D"/>
          <w:sz w:val="28"/>
          <w:szCs w:val="28"/>
        </w:rPr>
        <w:t>4</w:t>
      </w:r>
      <w:r>
        <w:rPr>
          <w:rFonts w:ascii="Tahoma" w:hAnsi="Tahoma" w:cs="Tahoma"/>
          <w:b/>
          <w:bCs/>
          <w:color w:val="1F497D"/>
          <w:sz w:val="28"/>
          <w:szCs w:val="28"/>
        </w:rPr>
        <w:t xml:space="preserve"> : </w:t>
      </w:r>
      <w:r w:rsidR="008A1D6B">
        <w:rPr>
          <w:rFonts w:ascii="Tahoma" w:hAnsi="Tahoma" w:cs="Tahoma"/>
          <w:b/>
          <w:bCs/>
          <w:color w:val="1F497D"/>
          <w:sz w:val="28"/>
          <w:szCs w:val="28"/>
        </w:rPr>
        <w:t xml:space="preserve">les </w:t>
      </w:r>
      <w:r w:rsidR="005F2332">
        <w:rPr>
          <w:rFonts w:ascii="Tahoma" w:hAnsi="Tahoma" w:cs="Tahoma"/>
          <w:b/>
          <w:bCs/>
          <w:color w:val="1F497D"/>
          <w:sz w:val="28"/>
          <w:szCs w:val="28"/>
        </w:rPr>
        <w:t xml:space="preserve">fruits, légumes, crèmes fraiches, œufs, yaourts </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BC42746" w:rsidR="008B2296" w:rsidRPr="0069452E" w:rsidRDefault="00655FE0"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7FA83883" w:rsidR="00CD27CC" w:rsidRPr="00655FE0" w:rsidRDefault="001A3259"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Mai </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3CBBA297" w:rsidR="00CD27CC" w:rsidRPr="00655FE0" w:rsidRDefault="001A3259" w:rsidP="001A325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24734C54" w:rsidR="00CD27CC" w:rsidRPr="00655FE0" w:rsidRDefault="00B25E01" w:rsidP="00D9322B">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D9322B">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9322B" w:rsidRPr="00D9322B">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r w:rsidR="00655FE0" w:rsidRPr="00D9322B">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0 000</w:t>
            </w:r>
            <w:r w:rsidRPr="00D9322B">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D9322B">
        <w:rPr>
          <w:rFonts w:ascii="Tahoma" w:hAnsi="Tahoma" w:cs="Tahoma"/>
          <w:szCs w:val="24"/>
        </w:rPr>
      </w:r>
      <w:r w:rsidR="00D9322B">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D9322B">
        <w:rPr>
          <w:rFonts w:ascii="Tahoma" w:hAnsi="Tahoma" w:cs="Tahoma"/>
          <w:iCs/>
        </w:rPr>
      </w:r>
      <w:r w:rsidR="00D9322B">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D9322B">
        <w:rPr>
          <w:rFonts w:ascii="Tahoma" w:hAnsi="Tahoma" w:cs="Tahoma"/>
          <w:iCs/>
        </w:rPr>
      </w:r>
      <w:r w:rsidR="00D9322B">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5441240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1A3259">
        <w:rPr>
          <w:rFonts w:ascii="Tahoma" w:hAnsi="Tahoma" w:cs="Tahoma"/>
          <w:sz w:val="22"/>
          <w:szCs w:val="22"/>
        </w:rPr>
        <w:fldChar w:fldCharType="begin">
          <w:ffData>
            <w:name w:val=""/>
            <w:enabled/>
            <w:calcOnExit w:val="0"/>
            <w:checkBox>
              <w:sizeAuto/>
              <w:default w:val="1"/>
            </w:checkBox>
          </w:ffData>
        </w:fldChar>
      </w:r>
      <w:r w:rsidR="001A3259">
        <w:rPr>
          <w:rFonts w:ascii="Tahoma" w:hAnsi="Tahoma" w:cs="Tahoma"/>
          <w:sz w:val="22"/>
          <w:szCs w:val="22"/>
        </w:rPr>
        <w:instrText xml:space="preserve"> FORMCHECKBOX </w:instrText>
      </w:r>
      <w:r w:rsidR="00D9322B">
        <w:rPr>
          <w:rFonts w:ascii="Tahoma" w:hAnsi="Tahoma" w:cs="Tahoma"/>
          <w:sz w:val="22"/>
          <w:szCs w:val="22"/>
        </w:rPr>
      </w:r>
      <w:r w:rsidR="00D9322B">
        <w:rPr>
          <w:rFonts w:ascii="Tahoma" w:hAnsi="Tahoma" w:cs="Tahoma"/>
          <w:sz w:val="22"/>
          <w:szCs w:val="22"/>
        </w:rPr>
        <w:fldChar w:fldCharType="separate"/>
      </w:r>
      <w:r w:rsidR="001A3259">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1A3259">
        <w:rPr>
          <w:rFonts w:ascii="Tahoma" w:hAnsi="Tahoma" w:cs="Tahoma"/>
          <w:sz w:val="22"/>
          <w:szCs w:val="22"/>
        </w:rPr>
        <w:fldChar w:fldCharType="begin">
          <w:ffData>
            <w:name w:val="CaseACocher111"/>
            <w:enabled/>
            <w:calcOnExit w:val="0"/>
            <w:checkBox>
              <w:sizeAuto/>
              <w:default w:val="0"/>
            </w:checkBox>
          </w:ffData>
        </w:fldChar>
      </w:r>
      <w:bookmarkStart w:id="1" w:name="CaseACocher111"/>
      <w:r w:rsidR="001A3259">
        <w:rPr>
          <w:rFonts w:ascii="Tahoma" w:hAnsi="Tahoma" w:cs="Tahoma"/>
          <w:sz w:val="22"/>
          <w:szCs w:val="22"/>
        </w:rPr>
        <w:instrText xml:space="preserve"> FORMCHECKBOX </w:instrText>
      </w:r>
      <w:r w:rsidR="00D9322B">
        <w:rPr>
          <w:rFonts w:ascii="Tahoma" w:hAnsi="Tahoma" w:cs="Tahoma"/>
          <w:sz w:val="22"/>
          <w:szCs w:val="22"/>
        </w:rPr>
      </w:r>
      <w:r w:rsidR="00D9322B">
        <w:rPr>
          <w:rFonts w:ascii="Tahoma" w:hAnsi="Tahoma" w:cs="Tahoma"/>
          <w:sz w:val="22"/>
          <w:szCs w:val="22"/>
        </w:rPr>
        <w:fldChar w:fldCharType="separate"/>
      </w:r>
      <w:r w:rsidR="001A3259">
        <w:rPr>
          <w:rFonts w:ascii="Tahoma" w:hAnsi="Tahoma" w:cs="Tahoma"/>
          <w:sz w:val="22"/>
          <w:szCs w:val="22"/>
        </w:rPr>
        <w:fldChar w:fldCharType="end"/>
      </w:r>
      <w:bookmarkEnd w:id="1"/>
      <w:r w:rsidRPr="00A52D65">
        <w:rPr>
          <w:rFonts w:ascii="Tahoma" w:hAnsi="Tahoma" w:cs="Tahoma"/>
          <w:sz w:val="22"/>
          <w:szCs w:val="22"/>
        </w:rPr>
        <w:tab/>
        <w:t>Oui</w:t>
      </w:r>
    </w:p>
    <w:p w14:paraId="73916107" w14:textId="77777777" w:rsidR="001A3259" w:rsidRDefault="001A3259">
      <w:pPr>
        <w:spacing w:after="0" w:line="240" w:lineRule="auto"/>
        <w:rPr>
          <w:rFonts w:ascii="Tahoma" w:eastAsia="Times New Roman" w:hAnsi="Tahoma" w:cs="Tahoma"/>
          <w:b/>
          <w:bCs/>
          <w:caps/>
          <w:color w:val="002060"/>
          <w:lang w:eastAsia="fr-FR"/>
        </w:rPr>
      </w:pPr>
      <w:r>
        <w:br w:type="page"/>
      </w:r>
    </w:p>
    <w:p w14:paraId="06831402" w14:textId="7DA66583"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D9322B">
        <w:rPr>
          <w:rFonts w:ascii="Tahoma" w:hAnsi="Tahoma" w:cs="Tahoma"/>
          <w:sz w:val="22"/>
          <w:szCs w:val="22"/>
        </w:rPr>
      </w:r>
      <w:r w:rsidR="00D9322B">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9322B">
        <w:rPr>
          <w:rFonts w:ascii="Tahoma" w:hAnsi="Tahoma" w:cs="Tahoma"/>
        </w:rPr>
      </w:r>
      <w:r w:rsidR="00D9322B">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777777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Pr="00875E07">
        <w:rPr>
          <w:rFonts w:ascii="Tahoma" w:hAnsi="Tahoma" w:cs="Tahoma"/>
          <w:color w:val="000000"/>
        </w:rPr>
        <w:t xml:space="preserve">Monsieur Yan ROPERT-COUDERT, Directeur de l'Institut polaire français, </w:t>
      </w:r>
      <w:r w:rsidRPr="00875E07">
        <w:rPr>
          <w:rFonts w:ascii="Tahoma" w:hAnsi="Tahoma" w:cs="Tahoma"/>
          <w:bCs/>
          <w:color w:val="000000"/>
        </w:rPr>
        <w:t xml:space="preserve">nommé par la décision du Conseil d’administration de l’IPEV le 22 juin 2022,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053C19CE" w:rsidR="00DB7F21"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680B7612" w14:textId="724D151C" w:rsidR="00723963" w:rsidRPr="004E1A21" w:rsidRDefault="00723963" w:rsidP="004E1A21">
      <w:pPr>
        <w:spacing w:before="120" w:after="0" w:line="240" w:lineRule="auto"/>
        <w:ind w:left="851"/>
        <w:jc w:val="both"/>
        <w:rPr>
          <w:rFonts w:ascii="Tahoma" w:hAnsi="Tahoma" w:cs="Tahoma"/>
          <w:i/>
          <w:iCs/>
        </w:rPr>
      </w:pPr>
      <w:r w:rsidRPr="004E1A21">
        <w:rPr>
          <w:rFonts w:ascii="Tahoma" w:hAnsi="Tahoma" w:cs="Tahoma"/>
          <w:i/>
          <w:iCs/>
        </w:rPr>
        <w:fldChar w:fldCharType="begin">
          <w:ffData>
            <w:name w:val="CaseACocher113"/>
            <w:enabled/>
            <w:calcOnExit w:val="0"/>
            <w:checkBox>
              <w:sizeAuto/>
              <w:default w:val="0"/>
            </w:checkBox>
          </w:ffData>
        </w:fldChar>
      </w:r>
      <w:r w:rsidRPr="004E1A21">
        <w:rPr>
          <w:rFonts w:ascii="Tahoma" w:hAnsi="Tahoma" w:cs="Tahoma"/>
          <w:i/>
          <w:iCs/>
        </w:rPr>
        <w:instrText xml:space="preserve"> FORMCHECKBOX </w:instrText>
      </w:r>
      <w:r w:rsidR="00D9322B">
        <w:rPr>
          <w:rFonts w:ascii="Tahoma" w:hAnsi="Tahoma" w:cs="Tahoma"/>
          <w:i/>
          <w:iCs/>
        </w:rPr>
      </w:r>
      <w:r w:rsidR="00D9322B">
        <w:rPr>
          <w:rFonts w:ascii="Tahoma" w:hAnsi="Tahoma" w:cs="Tahoma"/>
          <w:i/>
          <w:iCs/>
        </w:rPr>
        <w:fldChar w:fldCharType="separate"/>
      </w:r>
      <w:r w:rsidRPr="004E1A21">
        <w:rPr>
          <w:rFonts w:ascii="Tahoma" w:hAnsi="Tahoma" w:cs="Tahoma"/>
          <w:i/>
          <w:iCs/>
        </w:rPr>
        <w:fldChar w:fldCharType="end"/>
      </w:r>
      <w:r w:rsidRPr="004E1A21">
        <w:rPr>
          <w:rFonts w:ascii="Tahoma" w:hAnsi="Tahoma" w:cs="Tahoma"/>
          <w:i/>
          <w:iCs/>
        </w:rPr>
        <w:t xml:space="preserve"> </w:t>
      </w:r>
      <w:r w:rsidR="004E1A21" w:rsidRPr="004E1A21">
        <w:rPr>
          <w:rFonts w:ascii="Tahoma" w:hAnsi="Tahoma" w:cs="Tahoma"/>
          <w:i/>
          <w:iCs/>
        </w:rPr>
        <w:t>L’offre</w:t>
      </w:r>
      <w:r w:rsidRPr="004E1A21">
        <w:rPr>
          <w:rFonts w:ascii="Tahoma" w:hAnsi="Tahoma" w:cs="Tahoma"/>
          <w:i/>
          <w:iCs/>
        </w:rPr>
        <w:t xml:space="preserve"> de base</w:t>
      </w:r>
      <w:r w:rsidR="004E1A21" w:rsidRPr="004E1A21">
        <w:rPr>
          <w:rFonts w:ascii="Tahoma" w:hAnsi="Tahoma" w:cs="Tahoma"/>
          <w:i/>
          <w:iCs/>
        </w:rPr>
        <w:t xml:space="preserve"> : livraison à Hobart</w:t>
      </w:r>
    </w:p>
    <w:p w14:paraId="34E01866" w14:textId="1F5C6C53" w:rsidR="00723963" w:rsidRPr="004E1A21" w:rsidRDefault="00723963" w:rsidP="004E1A21">
      <w:pPr>
        <w:spacing w:before="120" w:after="0" w:line="240" w:lineRule="auto"/>
        <w:ind w:left="851"/>
        <w:jc w:val="both"/>
        <w:rPr>
          <w:rFonts w:ascii="Tahoma" w:hAnsi="Tahoma" w:cs="Tahoma"/>
          <w:i/>
          <w:iCs/>
        </w:rPr>
      </w:pPr>
    </w:p>
    <w:p w14:paraId="6DB69999" w14:textId="77777777" w:rsidR="00723963" w:rsidRPr="00723963" w:rsidRDefault="00723963" w:rsidP="004E1A21">
      <w:pPr>
        <w:pStyle w:val="Texte"/>
        <w:spacing w:before="120" w:after="0"/>
        <w:ind w:left="426"/>
        <w:rPr>
          <w:rFonts w:ascii="Tahoma" w:hAnsi="Tahoma" w:cs="Tahoma"/>
          <w:sz w:val="22"/>
          <w:szCs w:val="22"/>
          <w:highlight w:val="yellow"/>
        </w:rPr>
      </w:pP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7704E63"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D9322B">
        <w:rPr>
          <w:rFonts w:ascii="Tahoma" w:hAnsi="Tahoma" w:cs="Tahoma"/>
          <w:i/>
          <w:iCs/>
        </w:rPr>
      </w:r>
      <w:r w:rsidR="00D9322B">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w:t>
      </w:r>
      <w:r w:rsidR="00C301B0" w:rsidRPr="00C301B0">
        <w:rPr>
          <w:rFonts w:ascii="Tahoma" w:hAnsi="Tahoma" w:cs="Tahoma"/>
          <w:i/>
          <w:iCs/>
        </w:rPr>
        <w:t xml:space="preserve"> / 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D9322B">
        <w:rPr>
          <w:rFonts w:ascii="Tahoma" w:hAnsi="Tahoma" w:cs="Tahoma"/>
          <w:i/>
          <w:iCs/>
        </w:rPr>
      </w:r>
      <w:r w:rsidR="00D9322B">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D9322B"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67F57B3B" w:rsidR="00C91322" w:rsidRDefault="00C91322" w:rsidP="009C4627">
    <w:pPr>
      <w:pStyle w:val="Pieddepage"/>
      <w:jc w:val="center"/>
    </w:pPr>
    <w:r>
      <w:fldChar w:fldCharType="begin"/>
    </w:r>
    <w:r>
      <w:instrText>PAGE   \* MERGEFORMAT</w:instrText>
    </w:r>
    <w:r>
      <w:fldChar w:fldCharType="separate"/>
    </w:r>
    <w:r w:rsidR="00D9322B">
      <w:rPr>
        <w:noProof/>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070CE144" w:rsidR="009C4627" w:rsidRDefault="009C4627">
        <w:pPr>
          <w:pStyle w:val="Pieddepage"/>
          <w:jc w:val="center"/>
        </w:pPr>
        <w:r>
          <w:fldChar w:fldCharType="begin"/>
        </w:r>
        <w:r>
          <w:instrText>PAGE   \* MERGEFORMAT</w:instrText>
        </w:r>
        <w:r>
          <w:fldChar w:fldCharType="separate"/>
        </w:r>
        <w:r w:rsidR="00D9322B">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259"/>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2E17"/>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5F4E"/>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E1A21"/>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A6FBA"/>
    <w:rsid w:val="005B457A"/>
    <w:rsid w:val="005C1E54"/>
    <w:rsid w:val="005C49A2"/>
    <w:rsid w:val="005C6EB8"/>
    <w:rsid w:val="005C7B33"/>
    <w:rsid w:val="005D0C50"/>
    <w:rsid w:val="005D74EC"/>
    <w:rsid w:val="005D78DF"/>
    <w:rsid w:val="005E1E86"/>
    <w:rsid w:val="005E4C20"/>
    <w:rsid w:val="005F11E3"/>
    <w:rsid w:val="005F2332"/>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858E3"/>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3963"/>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253F"/>
    <w:rsid w:val="0086635F"/>
    <w:rsid w:val="00874D3C"/>
    <w:rsid w:val="00881B64"/>
    <w:rsid w:val="008855F7"/>
    <w:rsid w:val="00890FB8"/>
    <w:rsid w:val="008912AF"/>
    <w:rsid w:val="00892DF3"/>
    <w:rsid w:val="0089625F"/>
    <w:rsid w:val="00896BAF"/>
    <w:rsid w:val="008A1D6B"/>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9322B"/>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38FF"/>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3567C"/>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6E830-E760-4DF1-8E5A-7447D6ADD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1225</Words>
  <Characters>6740</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4</cp:revision>
  <cp:lastPrinted>2023-06-01T14:21:00Z</cp:lastPrinted>
  <dcterms:created xsi:type="dcterms:W3CDTF">2025-04-04T07:16:00Z</dcterms:created>
  <dcterms:modified xsi:type="dcterms:W3CDTF">2025-04-10T14:32:00Z</dcterms:modified>
</cp:coreProperties>
</file>