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7E9D" w:rsidRDefault="00227E9D" w:rsidP="00227E9D">
      <w:pPr>
        <w:spacing w:before="60" w:after="60"/>
        <w:jc w:val="center"/>
        <w:rPr>
          <w:rFonts w:ascii="Arial" w:hAnsi="Arial" w:cs="Arial"/>
          <w:sz w:val="22"/>
          <w:szCs w:val="22"/>
        </w:rPr>
        <w:sectPr w:rsidR="00227E9D" w:rsidSect="00C262A8">
          <w:headerReference w:type="default" r:id="rId8"/>
          <w:footerReference w:type="default" r:id="rId9"/>
          <w:pgSz w:w="11907" w:h="16840" w:code="9"/>
          <w:pgMar w:top="142"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27E9D">
        <w:tc>
          <w:tcPr>
            <w:tcW w:w="9002" w:type="dxa"/>
            <w:tcBorders>
              <w:top w:val="nil"/>
              <w:left w:val="nil"/>
              <w:bottom w:val="nil"/>
              <w:right w:val="nil"/>
            </w:tcBorders>
            <w:shd w:val="solid" w:color="66CCFF" w:fill="auto"/>
          </w:tcPr>
          <w:p w:rsidR="002456DD" w:rsidRDefault="00227E9D" w:rsidP="0030773E">
            <w:pPr>
              <w:spacing w:before="120" w:after="120"/>
              <w:ind w:right="-1281"/>
              <w:jc w:val="center"/>
              <w:rPr>
                <w:rFonts w:ascii="Arial" w:hAnsi="Arial" w:cs="Arial"/>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PUBLICS </w:t>
            </w:r>
          </w:p>
          <w:p w:rsidR="00FB5219" w:rsidRDefault="00227E9D" w:rsidP="0030773E">
            <w:pPr>
              <w:spacing w:before="120" w:after="120"/>
              <w:ind w:right="-1281"/>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803465">
              <w:rPr>
                <w:rFonts w:ascii="Arial" w:hAnsi="Arial" w:cs="Arial"/>
                <w:b/>
                <w:bCs/>
                <w:sz w:val="28"/>
                <w:szCs w:val="28"/>
              </w:rPr>
              <w:t xml:space="preserve"> </w:t>
            </w:r>
          </w:p>
          <w:p w:rsidR="00227E9D" w:rsidRDefault="009E61DE" w:rsidP="00240497">
            <w:pPr>
              <w:spacing w:before="120" w:after="120"/>
              <w:ind w:right="-1281"/>
              <w:jc w:val="center"/>
              <w:rPr>
                <w:rFonts w:ascii="Arial" w:hAnsi="Arial" w:cs="Arial"/>
                <w:b/>
                <w:bCs/>
                <w:caps/>
                <w:sz w:val="28"/>
                <w:szCs w:val="28"/>
              </w:rPr>
            </w:pPr>
            <w:r>
              <w:rPr>
                <w:rFonts w:ascii="Arial" w:hAnsi="Arial" w:cs="Arial"/>
                <w:b/>
                <w:bCs/>
                <w:sz w:val="24"/>
                <w:szCs w:val="24"/>
              </w:rPr>
              <w:t>Marché n°</w:t>
            </w:r>
          </w:p>
        </w:tc>
        <w:tc>
          <w:tcPr>
            <w:tcW w:w="1275" w:type="dxa"/>
            <w:tcBorders>
              <w:top w:val="nil"/>
              <w:left w:val="nil"/>
              <w:bottom w:val="nil"/>
              <w:right w:val="nil"/>
            </w:tcBorders>
            <w:shd w:val="solid" w:color="66CCFF" w:fill="auto"/>
          </w:tcPr>
          <w:p w:rsidR="00227E9D" w:rsidRDefault="000221FD" w:rsidP="00964E8B">
            <w:pPr>
              <w:pStyle w:val="Titre8"/>
              <w:tabs>
                <w:tab w:val="right" w:pos="9639"/>
              </w:tabs>
              <w:spacing w:before="120" w:after="120"/>
              <w:rPr>
                <w:caps/>
                <w:sz w:val="28"/>
                <w:szCs w:val="28"/>
              </w:rPr>
            </w:pPr>
            <w:r>
              <w:rPr>
                <w:caps/>
                <w:sz w:val="28"/>
                <w:szCs w:val="28"/>
              </w:rPr>
              <w:t>ATTRI1</w:t>
            </w:r>
          </w:p>
        </w:tc>
      </w:tr>
    </w:tbl>
    <w:p w:rsidR="00227E9D" w:rsidRDefault="00227E9D" w:rsidP="00227E9D"/>
    <w:p w:rsidR="000D4B95" w:rsidRDefault="000D4B95" w:rsidP="00227E9D">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27E9D">
        <w:tc>
          <w:tcPr>
            <w:tcW w:w="10277" w:type="dxa"/>
            <w:tcBorders>
              <w:top w:val="nil"/>
              <w:left w:val="nil"/>
              <w:bottom w:val="nil"/>
              <w:right w:val="nil"/>
            </w:tcBorders>
            <w:shd w:val="solid" w:color="66CCFF" w:fill="auto"/>
          </w:tcPr>
          <w:p w:rsidR="00227E9D" w:rsidRDefault="00227E9D" w:rsidP="00964E8B">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sidR="000221FD">
              <w:rPr>
                <w:rFonts w:ascii="Arial" w:hAnsi="Arial" w:cs="Arial"/>
                <w:b/>
                <w:bCs/>
                <w:sz w:val="22"/>
                <w:szCs w:val="22"/>
              </w:rPr>
              <w:t xml:space="preserve">A - Objet </w:t>
            </w:r>
            <w:r>
              <w:rPr>
                <w:rFonts w:ascii="Arial" w:hAnsi="Arial" w:cs="Arial"/>
                <w:b/>
                <w:bCs/>
                <w:sz w:val="22"/>
                <w:szCs w:val="22"/>
              </w:rPr>
              <w:t>de l’acte d’engagement.</w:t>
            </w:r>
          </w:p>
        </w:tc>
      </w:tr>
    </w:tbl>
    <w:p w:rsidR="00227E9D" w:rsidRDefault="00227E9D" w:rsidP="00227E9D">
      <w:pPr>
        <w:tabs>
          <w:tab w:val="left" w:pos="426"/>
          <w:tab w:val="left" w:pos="851"/>
        </w:tabs>
        <w:jc w:val="both"/>
        <w:rPr>
          <w:rFonts w:ascii="Arial" w:hAnsi="Arial" w:cs="Arial"/>
        </w:rPr>
      </w:pPr>
    </w:p>
    <w:p w:rsidR="00227E9D" w:rsidRPr="000221FD" w:rsidRDefault="00227E9D" w:rsidP="000221FD">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w:t>
      </w:r>
      <w:r w:rsidR="000D4B95">
        <w:rPr>
          <w:rFonts w:ascii="Arial" w:hAnsi="Arial" w:cs="Arial"/>
        </w:rPr>
        <w:t>u marché</w:t>
      </w:r>
      <w:r>
        <w:rPr>
          <w:rFonts w:ascii="Arial" w:hAnsi="Arial" w:cs="Arial"/>
        </w:rPr>
        <w:t> :</w:t>
      </w:r>
    </w:p>
    <w:p w:rsidR="006160B4" w:rsidRDefault="009E61DE" w:rsidP="00752E4D">
      <w:pPr>
        <w:pStyle w:val="Titredocument1"/>
        <w:widowControl/>
        <w:jc w:val="left"/>
        <w:rPr>
          <w:rFonts w:cs="Arial"/>
        </w:rPr>
      </w:pPr>
      <w:r w:rsidRPr="009E61DE">
        <w:rPr>
          <w:rFonts w:cs="Arial"/>
          <w:sz w:val="22"/>
          <w:szCs w:val="22"/>
        </w:rPr>
        <w:t>Prestations de surveillance technique et incendie, gardiennage du site de la Délégation Rhône Auvergne du CNRS</w:t>
      </w:r>
    </w:p>
    <w:p w:rsidR="00706568" w:rsidRDefault="00706568" w:rsidP="00706568">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Cet acte d'engagement correspond :</w:t>
      </w:r>
    </w:p>
    <w:p w:rsidR="00706568" w:rsidRDefault="00706568" w:rsidP="00706568">
      <w:pPr>
        <w:rPr>
          <w:i/>
          <w:iCs/>
          <w:sz w:val="18"/>
          <w:szCs w:val="18"/>
        </w:rPr>
      </w:pPr>
      <w:r>
        <w:rPr>
          <w:rFonts w:ascii="Arial" w:hAnsi="Arial" w:cs="Arial"/>
          <w:i/>
          <w:iCs/>
          <w:sz w:val="18"/>
          <w:szCs w:val="18"/>
        </w:rPr>
        <w:t>(Cocher les cases correspondantes.)</w:t>
      </w:r>
    </w:p>
    <w:p w:rsidR="00AA74A6" w:rsidRPr="00AA74A6" w:rsidRDefault="00AA74A6" w:rsidP="00AA74A6">
      <w:pPr>
        <w:pStyle w:val="Paragraphedeliste"/>
        <w:numPr>
          <w:ilvl w:val="0"/>
          <w:numId w:val="20"/>
        </w:numPr>
        <w:tabs>
          <w:tab w:val="left" w:pos="426"/>
          <w:tab w:val="left" w:pos="851"/>
        </w:tabs>
        <w:spacing w:before="120"/>
        <w:jc w:val="both"/>
        <w:rPr>
          <w:rFonts w:ascii="Arial" w:hAnsi="Arial" w:cs="Arial"/>
        </w:rPr>
      </w:pPr>
    </w:p>
    <w:p w:rsidR="00706568" w:rsidRDefault="009E61DE" w:rsidP="00706568">
      <w:pPr>
        <w:tabs>
          <w:tab w:val="left" w:pos="426"/>
          <w:tab w:val="left" w:pos="851"/>
        </w:tabs>
        <w:ind w:left="851"/>
        <w:jc w:val="both"/>
      </w:pPr>
      <w:r>
        <w:fldChar w:fldCharType="begin">
          <w:ffData>
            <w:name w:val="CaseACocher109"/>
            <w:enabled/>
            <w:calcOnExit w:val="0"/>
            <w:checkBox>
              <w:sizeAuto/>
              <w:default w:val="1"/>
            </w:checkBox>
          </w:ffData>
        </w:fldChar>
      </w:r>
      <w:bookmarkStart w:id="0" w:name="CaseACocher109"/>
      <w:r>
        <w:instrText xml:space="preserve"> FORMCHECKBOX </w:instrText>
      </w:r>
      <w:r w:rsidR="000673E9">
        <w:fldChar w:fldCharType="separate"/>
      </w:r>
      <w:r>
        <w:fldChar w:fldCharType="end"/>
      </w:r>
      <w:bookmarkEnd w:id="0"/>
      <w:r w:rsidR="00706568">
        <w:tab/>
      </w:r>
      <w:proofErr w:type="gramStart"/>
      <w:r w:rsidR="00706568" w:rsidRPr="00D90AD2">
        <w:rPr>
          <w:rFonts w:ascii="Arial" w:hAnsi="Arial" w:cs="Arial"/>
        </w:rPr>
        <w:t>à</w:t>
      </w:r>
      <w:proofErr w:type="gramEnd"/>
      <w:r w:rsidR="00706568">
        <w:t xml:space="preserve"> </w:t>
      </w:r>
      <w:r w:rsidR="00706568" w:rsidRPr="000158BD">
        <w:rPr>
          <w:rFonts w:ascii="Arial" w:hAnsi="Arial" w:cs="Arial"/>
        </w:rPr>
        <w:t xml:space="preserve">l’ensemble du marché public </w:t>
      </w:r>
      <w:r w:rsidR="00706568" w:rsidRPr="000158BD">
        <w:rPr>
          <w:rFonts w:ascii="Arial" w:hAnsi="Arial" w:cs="Arial"/>
          <w:i/>
          <w:iCs/>
          <w:sz w:val="18"/>
          <w:szCs w:val="18"/>
        </w:rPr>
        <w:t>(en cas de non allotissement)</w:t>
      </w:r>
      <w:r w:rsidR="00706568" w:rsidRPr="000158BD">
        <w:rPr>
          <w:rFonts w:ascii="Arial" w:hAnsi="Arial" w:cs="Arial"/>
        </w:rPr>
        <w:t>.</w:t>
      </w:r>
    </w:p>
    <w:p w:rsidR="00706568" w:rsidRDefault="00706568" w:rsidP="00706568">
      <w:pPr>
        <w:tabs>
          <w:tab w:val="left" w:pos="426"/>
          <w:tab w:val="left" w:pos="851"/>
        </w:tabs>
        <w:jc w:val="both"/>
        <w:rPr>
          <w:rFonts w:ascii="Arial" w:hAnsi="Arial" w:cs="Arial"/>
        </w:rPr>
      </w:pPr>
    </w:p>
    <w:p w:rsidR="00B6722C" w:rsidRDefault="00B6722C" w:rsidP="00B6722C">
      <w:pPr>
        <w:pStyle w:val="Paragraphedeliste"/>
        <w:numPr>
          <w:ilvl w:val="0"/>
          <w:numId w:val="20"/>
        </w:numPr>
        <w:tabs>
          <w:tab w:val="left" w:pos="426"/>
          <w:tab w:val="left" w:pos="851"/>
        </w:tabs>
        <w:spacing w:before="120"/>
        <w:jc w:val="both"/>
        <w:rPr>
          <w:rFonts w:ascii="Arial" w:hAnsi="Arial" w:cs="Arial"/>
        </w:rPr>
      </w:pPr>
    </w:p>
    <w:p w:rsidR="00FB5219" w:rsidRDefault="00B6722C" w:rsidP="003E530E">
      <w:pPr>
        <w:tabs>
          <w:tab w:val="left" w:pos="426"/>
          <w:tab w:val="left" w:pos="851"/>
          <w:tab w:val="left" w:pos="3700"/>
        </w:tabs>
        <w:ind w:left="851"/>
        <w:jc w:val="both"/>
      </w:pPr>
      <w:r>
        <w:fldChar w:fldCharType="begin">
          <w:ffData>
            <w:name w:val=""/>
            <w:enabled/>
            <w:calcOnExit w:val="0"/>
            <w:checkBox>
              <w:sizeAuto/>
              <w:default w:val="1"/>
            </w:checkBox>
          </w:ffData>
        </w:fldChar>
      </w:r>
      <w:r>
        <w:instrText xml:space="preserve"> FORMCHECKBOX </w:instrText>
      </w:r>
      <w:r w:rsidR="000673E9">
        <w:fldChar w:fldCharType="separate"/>
      </w:r>
      <w:r>
        <w:fldChar w:fldCharType="end"/>
      </w:r>
      <w:r w:rsidR="001D4FDA">
        <w:t xml:space="preserve"> </w:t>
      </w:r>
      <w:proofErr w:type="gramStart"/>
      <w:r w:rsidRPr="00B6722C">
        <w:t>à</w:t>
      </w:r>
      <w:proofErr w:type="gramEnd"/>
      <w:r w:rsidRPr="00B6722C">
        <w:t xml:space="preserve"> l’offre de base.</w:t>
      </w:r>
    </w:p>
    <w:p w:rsidR="00B6722C" w:rsidRPr="00B6722C" w:rsidRDefault="003E530E" w:rsidP="003E530E">
      <w:pPr>
        <w:tabs>
          <w:tab w:val="left" w:pos="426"/>
          <w:tab w:val="left" w:pos="851"/>
          <w:tab w:val="left" w:pos="3700"/>
        </w:tabs>
        <w:ind w:left="851"/>
        <w:jc w:val="both"/>
      </w:pPr>
      <w:r>
        <w:tab/>
      </w:r>
    </w:p>
    <w:p w:rsidR="00FB5219" w:rsidRDefault="00FB5219" w:rsidP="00FB5219">
      <w:pPr>
        <w:pStyle w:val="fcasegauche"/>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Pas de variante</w:t>
      </w:r>
    </w:p>
    <w:p w:rsidR="00FB5219" w:rsidRDefault="00FB5219" w:rsidP="00FB5219">
      <w:pPr>
        <w:pStyle w:val="fcasegauche"/>
        <w:spacing w:after="0"/>
        <w:rPr>
          <w:rFonts w:ascii="Arial" w:hAnsi="Arial" w:cs="Arial"/>
        </w:rPr>
      </w:pPr>
    </w:p>
    <w:p w:rsidR="00F41943" w:rsidRDefault="00B33D91" w:rsidP="00D52484">
      <w:pPr>
        <w:pStyle w:val="fcasegauche"/>
        <w:numPr>
          <w:ilvl w:val="0"/>
          <w:numId w:val="20"/>
        </w:numPr>
        <w:suppressAutoHyphens/>
        <w:spacing w:after="0"/>
        <w:ind w:left="851" w:hanging="491"/>
        <w:rPr>
          <w:rFonts w:ascii="Arial" w:hAnsi="Arial" w:cs="Arial"/>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rsidR="00FB5219">
        <w:rPr>
          <w:rFonts w:ascii="Arial" w:hAnsi="Arial" w:cs="Arial"/>
        </w:rPr>
        <w:tab/>
      </w:r>
      <w:r>
        <w:rPr>
          <w:rFonts w:ascii="Arial" w:hAnsi="Arial" w:cs="Arial"/>
        </w:rPr>
        <w:t>Pas de PAE et</w:t>
      </w:r>
      <w:r w:rsidR="00D52484">
        <w:rPr>
          <w:rFonts w:ascii="Arial" w:hAnsi="Arial" w:cs="Arial"/>
        </w:rPr>
        <w:t xml:space="preserve"> PSE obligatoire</w:t>
      </w:r>
      <w:r>
        <w:rPr>
          <w:rFonts w:ascii="Arial" w:hAnsi="Arial" w:cs="Arial"/>
        </w:rPr>
        <w:t>s</w:t>
      </w:r>
      <w:r w:rsidR="00D52484">
        <w:rPr>
          <w:rFonts w:ascii="Arial" w:hAnsi="Arial" w:cs="Arial"/>
        </w:rPr>
        <w:t xml:space="preserve"> à l’initiative du CNRS</w:t>
      </w:r>
    </w:p>
    <w:p w:rsidR="00FB5219" w:rsidRDefault="00FB5219" w:rsidP="00FB5219">
      <w:pPr>
        <w:pStyle w:val="fcasegauche"/>
        <w:tabs>
          <w:tab w:val="left" w:pos="851"/>
        </w:tabs>
        <w:spacing w:after="0"/>
        <w:ind w:left="0" w:firstLine="0"/>
        <w:rPr>
          <w:rFonts w:ascii="Arial" w:hAnsi="Arial" w:cs="Arial"/>
        </w:rPr>
      </w:pPr>
    </w:p>
    <w:p w:rsidR="00FB5219" w:rsidRPr="006045B1" w:rsidRDefault="00FB5219" w:rsidP="00FB5219">
      <w:pPr>
        <w:pStyle w:val="fcasegauche"/>
        <w:tabs>
          <w:tab w:val="left" w:pos="851"/>
        </w:tabs>
        <w:rPr>
          <w:rFonts w:ascii="Arial" w:hAnsi="Arial" w:cs="Arial"/>
        </w:rPr>
      </w:pPr>
      <w:r w:rsidRPr="006045B1">
        <w:rPr>
          <w:rFonts w:ascii="Arial" w:hAnsi="Arial" w:cs="Arial"/>
        </w:rPr>
        <w:t>L’offre est établie sur la base des conditions économiques en vigueur au mois de remise des offres.</w:t>
      </w:r>
    </w:p>
    <w:p w:rsidR="00FB5219" w:rsidRDefault="00FB5219" w:rsidP="00B6722C">
      <w:pPr>
        <w:pStyle w:val="fcase2metab"/>
        <w:ind w:left="0" w:firstLine="0"/>
        <w:rPr>
          <w:rFonts w:ascii="Arial" w:hAnsi="Arial" w:cs="Arial"/>
        </w:rPr>
      </w:pPr>
    </w:p>
    <w:p w:rsidR="00803465" w:rsidRDefault="00B6722C" w:rsidP="00B6722C">
      <w:pPr>
        <w:pStyle w:val="fcase2metab"/>
        <w:ind w:left="0" w:firstLine="0"/>
        <w:rPr>
          <w:rFonts w:ascii="Arial" w:hAnsi="Arial" w:cs="Arial"/>
        </w:rPr>
      </w:pPr>
      <w:r w:rsidRPr="00B6722C">
        <w:rPr>
          <w:rFonts w:ascii="Arial" w:hAnsi="Arial" w:cs="Arial"/>
        </w:rPr>
        <w:t>Mois zéro</w:t>
      </w:r>
      <w:r w:rsidR="00FB5219">
        <w:rPr>
          <w:rFonts w:ascii="Arial" w:hAnsi="Arial" w:cs="Arial"/>
        </w:rPr>
        <w:t xml:space="preserve"> (M0)</w:t>
      </w:r>
      <w:r w:rsidRPr="00B6722C">
        <w:rPr>
          <w:rFonts w:ascii="Arial" w:hAnsi="Arial" w:cs="Arial"/>
        </w:rPr>
        <w:t xml:space="preserve"> </w:t>
      </w:r>
      <w:r w:rsidRPr="009E61DE">
        <w:rPr>
          <w:rFonts w:ascii="Arial" w:hAnsi="Arial" w:cs="Arial"/>
        </w:rPr>
        <w:t xml:space="preserve">: </w:t>
      </w:r>
      <w:r w:rsidR="009E61DE" w:rsidRPr="009E61DE">
        <w:rPr>
          <w:rFonts w:ascii="Arial" w:hAnsi="Arial" w:cs="Arial"/>
          <w:b/>
        </w:rPr>
        <w:t xml:space="preserve">Juin </w:t>
      </w:r>
      <w:r w:rsidRPr="00FB5219">
        <w:rPr>
          <w:rFonts w:ascii="Arial" w:hAnsi="Arial" w:cs="Arial"/>
          <w:b/>
        </w:rPr>
        <w:t>20</w:t>
      </w:r>
      <w:r w:rsidR="00DD3D92" w:rsidRPr="00FB5219">
        <w:rPr>
          <w:rFonts w:ascii="Arial" w:hAnsi="Arial" w:cs="Arial"/>
          <w:b/>
        </w:rPr>
        <w:t>2</w:t>
      </w:r>
      <w:r w:rsidR="009E61DE">
        <w:rPr>
          <w:rFonts w:ascii="Arial" w:hAnsi="Arial" w:cs="Arial"/>
          <w:b/>
        </w:rPr>
        <w:t>5</w:t>
      </w:r>
    </w:p>
    <w:p w:rsidR="003E530E" w:rsidRDefault="003E530E" w:rsidP="00B6722C">
      <w:pPr>
        <w:pStyle w:val="fcase2metab"/>
        <w:ind w:left="0" w:firstLine="0"/>
        <w:rPr>
          <w:rFonts w:ascii="Arial" w:hAnsi="Arial" w:cs="Arial"/>
        </w:rPr>
      </w:pPr>
    </w:p>
    <w:p w:rsidR="003E530E" w:rsidRDefault="003E530E" w:rsidP="00B6722C">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01AB9">
        <w:tc>
          <w:tcPr>
            <w:tcW w:w="10277" w:type="dxa"/>
            <w:tcBorders>
              <w:top w:val="nil"/>
              <w:left w:val="nil"/>
              <w:bottom w:val="nil"/>
              <w:right w:val="nil"/>
            </w:tcBorders>
            <w:shd w:val="solid" w:color="66CCFF" w:fill="auto"/>
          </w:tcPr>
          <w:p w:rsidR="00301AB9" w:rsidRDefault="00301AB9">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 xml:space="preserve">B - </w:t>
            </w:r>
            <w:r w:rsidR="000221FD">
              <w:rPr>
                <w:rFonts w:ascii="Arial" w:hAnsi="Arial" w:cs="Arial"/>
                <w:b/>
                <w:sz w:val="22"/>
                <w:szCs w:val="22"/>
              </w:rPr>
              <w:t xml:space="preserve">Engagement </w:t>
            </w:r>
            <w:r w:rsidR="000221FD" w:rsidRPr="00166B56">
              <w:rPr>
                <w:rFonts w:ascii="Arial" w:hAnsi="Arial" w:cs="Arial"/>
                <w:b/>
                <w:sz w:val="22"/>
                <w:szCs w:val="22"/>
              </w:rPr>
              <w:t>du titulaire ou du groupement titulaire</w:t>
            </w:r>
            <w:r w:rsidR="000221FD">
              <w:rPr>
                <w:rFonts w:ascii="Arial" w:hAnsi="Arial" w:cs="Arial"/>
                <w:b/>
                <w:sz w:val="22"/>
                <w:szCs w:val="22"/>
              </w:rPr>
              <w:t>.</w:t>
            </w:r>
          </w:p>
        </w:tc>
      </w:tr>
    </w:tbl>
    <w:p w:rsidR="00301AB9" w:rsidRDefault="00301AB9"/>
    <w:p w:rsidR="00301AB9" w:rsidRDefault="00301AB9">
      <w:pPr>
        <w:pStyle w:val="Titre2"/>
        <w:tabs>
          <w:tab w:val="left" w:pos="2268"/>
        </w:tabs>
        <w:rPr>
          <w:rFonts w:ascii="Arial" w:hAnsi="Arial" w:cs="Arial"/>
          <w:sz w:val="22"/>
          <w:szCs w:val="22"/>
        </w:rPr>
      </w:pPr>
      <w:r>
        <w:rPr>
          <w:rFonts w:ascii="Arial" w:hAnsi="Arial" w:cs="Arial"/>
          <w:sz w:val="22"/>
          <w:szCs w:val="22"/>
        </w:rPr>
        <w:t xml:space="preserve">B1 - </w:t>
      </w:r>
      <w:r w:rsidR="000221FD">
        <w:rPr>
          <w:rFonts w:ascii="Arial" w:hAnsi="Arial" w:cs="Arial"/>
          <w:sz w:val="22"/>
          <w:szCs w:val="22"/>
        </w:rPr>
        <w:t>Identification et engagement du titulaire ou du groupement titulaire :</w:t>
      </w:r>
    </w:p>
    <w:p w:rsidR="00301AB9" w:rsidRDefault="00301AB9">
      <w:pPr>
        <w:pStyle w:val="fcase1ertab"/>
        <w:rPr>
          <w:rFonts w:ascii="Arial" w:hAnsi="Arial" w:cs="Arial"/>
          <w:i/>
          <w:iCs/>
          <w:sz w:val="18"/>
          <w:szCs w:val="18"/>
        </w:rPr>
      </w:pPr>
      <w:r>
        <w:rPr>
          <w:rFonts w:ascii="Arial" w:hAnsi="Arial" w:cs="Arial"/>
          <w:i/>
          <w:iCs/>
          <w:sz w:val="18"/>
          <w:szCs w:val="18"/>
        </w:rPr>
        <w:t>(Cocher les cases correspondantes.)</w:t>
      </w:r>
    </w:p>
    <w:p w:rsidR="00301AB9" w:rsidRDefault="00301AB9">
      <w:pPr>
        <w:rPr>
          <w:rFonts w:ascii="Arial" w:hAnsi="Arial" w:cs="Arial"/>
        </w:rPr>
      </w:pPr>
    </w:p>
    <w:p w:rsidR="000D4B95" w:rsidRDefault="000D4B95">
      <w:pPr>
        <w:rPr>
          <w:rFonts w:ascii="Arial" w:hAnsi="Arial" w:cs="Arial"/>
        </w:rPr>
      </w:pPr>
      <w:r>
        <w:rPr>
          <w:rFonts w:ascii="Arial" w:hAnsi="Arial" w:cs="Arial"/>
        </w:rPr>
        <w:t>Le titulaire est une petite et moyenne entreprise :</w:t>
      </w:r>
      <w:r w:rsidR="002456DD">
        <w:rPr>
          <w:rFonts w:ascii="Arial" w:hAnsi="Arial" w:cs="Arial"/>
        </w:rPr>
        <w:tab/>
      </w:r>
      <w:r>
        <w:rPr>
          <w:rFonts w:ascii="Arial" w:hAnsi="Arial" w:cs="Arial"/>
        </w:rPr>
        <w:t xml:space="preserve"> </w:t>
      </w:r>
      <w:r w:rsidRPr="00763767">
        <w:rPr>
          <w:rFonts w:ascii="Arial" w:hAnsi="Arial" w:cs="Arial"/>
        </w:rPr>
        <w:fldChar w:fldCharType="begin">
          <w:ffData>
            <w:name w:val=""/>
            <w:enabled/>
            <w:calcOnExit w:val="0"/>
            <w:checkBox>
              <w:size w:val="20"/>
              <w:default w:val="0"/>
            </w:checkBox>
          </w:ffData>
        </w:fldChar>
      </w:r>
      <w:r w:rsidRPr="00763767">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sidRPr="00763767">
        <w:rPr>
          <w:rFonts w:ascii="Arial" w:hAnsi="Arial" w:cs="Arial"/>
        </w:rPr>
        <w:fldChar w:fldCharType="end"/>
      </w:r>
      <w:r>
        <w:rPr>
          <w:rFonts w:ascii="Arial" w:hAnsi="Arial" w:cs="Arial"/>
        </w:rPr>
        <w:t xml:space="preserve"> oui </w:t>
      </w:r>
      <w:r w:rsidR="002456DD">
        <w:rPr>
          <w:rFonts w:ascii="Arial" w:hAnsi="Arial" w:cs="Arial"/>
        </w:rPr>
        <w:tab/>
      </w:r>
      <w:r w:rsidR="002456DD">
        <w:rPr>
          <w:rFonts w:ascii="Arial" w:hAnsi="Arial" w:cs="Arial"/>
        </w:rPr>
        <w:tab/>
      </w:r>
      <w:r>
        <w:rPr>
          <w:rFonts w:ascii="Arial" w:hAnsi="Arial" w:cs="Arial"/>
        </w:rPr>
        <w:t>ou</w:t>
      </w:r>
      <w:r w:rsidR="002456DD">
        <w:rPr>
          <w:rFonts w:ascii="Arial" w:hAnsi="Arial" w:cs="Arial"/>
        </w:rPr>
        <w:tab/>
      </w:r>
      <w:r w:rsidR="002456DD">
        <w:rPr>
          <w:rFonts w:ascii="Arial" w:hAnsi="Arial" w:cs="Arial"/>
        </w:rPr>
        <w:tab/>
      </w:r>
      <w:r>
        <w:rPr>
          <w:rFonts w:ascii="Arial" w:hAnsi="Arial" w:cs="Arial"/>
        </w:rPr>
        <w:t xml:space="preserve"> </w:t>
      </w:r>
      <w:r w:rsidRPr="00763767">
        <w:rPr>
          <w:rFonts w:ascii="Arial" w:hAnsi="Arial" w:cs="Arial"/>
        </w:rPr>
        <w:fldChar w:fldCharType="begin">
          <w:ffData>
            <w:name w:val=""/>
            <w:enabled/>
            <w:calcOnExit w:val="0"/>
            <w:checkBox>
              <w:size w:val="20"/>
              <w:default w:val="0"/>
            </w:checkBox>
          </w:ffData>
        </w:fldChar>
      </w:r>
      <w:r w:rsidRPr="00763767">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sidRPr="00763767">
        <w:rPr>
          <w:rFonts w:ascii="Arial" w:hAnsi="Arial" w:cs="Arial"/>
        </w:rPr>
        <w:fldChar w:fldCharType="end"/>
      </w:r>
      <w:r>
        <w:rPr>
          <w:rFonts w:ascii="Arial" w:hAnsi="Arial" w:cs="Arial"/>
        </w:rPr>
        <w:t xml:space="preserve"> non</w:t>
      </w:r>
    </w:p>
    <w:p w:rsidR="000D4B95" w:rsidRDefault="000D4B95">
      <w:pPr>
        <w:rPr>
          <w:rFonts w:ascii="Arial" w:hAnsi="Arial" w:cs="Arial"/>
        </w:rPr>
      </w:pPr>
    </w:p>
    <w:p w:rsidR="00301AB9" w:rsidRDefault="00301AB9" w:rsidP="0074348D">
      <w:pPr>
        <w:spacing w:after="240"/>
        <w:jc w:val="both"/>
        <w:rPr>
          <w:rFonts w:ascii="Arial" w:hAnsi="Arial" w:cs="Arial"/>
        </w:rPr>
      </w:pPr>
      <w:r>
        <w:rPr>
          <w:rFonts w:ascii="Arial" w:hAnsi="Arial" w:cs="Arial"/>
        </w:rPr>
        <w:t xml:space="preserve">Après avoir pris connaissance des pièces constitutives du marché </w:t>
      </w:r>
      <w:r>
        <w:t xml:space="preserve">public </w:t>
      </w:r>
      <w:r w:rsidR="00117035">
        <w:rPr>
          <w:rFonts w:ascii="Arial" w:hAnsi="Arial" w:cs="Arial"/>
        </w:rPr>
        <w:t>suivantes :</w:t>
      </w:r>
    </w:p>
    <w:bookmarkStart w:id="1" w:name="CaseACocher108"/>
    <w:p w:rsidR="00801365" w:rsidRDefault="00D80E58">
      <w:pPr>
        <w:spacing w:before="120"/>
        <w:ind w:left="1135" w:hanging="284"/>
        <w:jc w:val="both"/>
        <w:rPr>
          <w:rFonts w:ascii="Arial" w:hAnsi="Arial" w:cs="Arial"/>
        </w:rPr>
      </w:pPr>
      <w:r>
        <w:rPr>
          <w:rFonts w:ascii="Arial" w:hAnsi="Arial" w:cs="Arial"/>
        </w:rPr>
        <w:fldChar w:fldCharType="begin">
          <w:ffData>
            <w:name w:val="CaseACocher108"/>
            <w:enabled/>
            <w:calcOnExit w:val="0"/>
            <w:checkBox>
              <w:sizeAuto/>
              <w:default w:val="1"/>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bookmarkEnd w:id="1"/>
      <w:r w:rsidR="00227E9D">
        <w:rPr>
          <w:rFonts w:ascii="Arial" w:hAnsi="Arial" w:cs="Arial"/>
        </w:rPr>
        <w:t xml:space="preserve"> CC</w:t>
      </w:r>
      <w:r w:rsidR="00803465">
        <w:rPr>
          <w:rFonts w:ascii="Arial" w:hAnsi="Arial" w:cs="Arial"/>
        </w:rPr>
        <w:t>A</w:t>
      </w:r>
      <w:r w:rsidR="00301AB9" w:rsidRPr="00626348">
        <w:rPr>
          <w:rFonts w:ascii="Arial" w:hAnsi="Arial" w:cs="Arial"/>
        </w:rPr>
        <w:t>P</w:t>
      </w:r>
      <w:r w:rsidR="00E83288">
        <w:rPr>
          <w:rFonts w:ascii="Arial" w:hAnsi="Arial" w:cs="Arial"/>
        </w:rPr>
        <w:t xml:space="preserve"> </w:t>
      </w:r>
      <w:r w:rsidR="00801365">
        <w:rPr>
          <w:rFonts w:ascii="Arial" w:hAnsi="Arial" w:cs="Arial"/>
        </w:rPr>
        <w:t>n° 20</w:t>
      </w:r>
      <w:r w:rsidR="00DD3D92">
        <w:rPr>
          <w:rFonts w:ascii="Arial" w:hAnsi="Arial" w:cs="Arial"/>
        </w:rPr>
        <w:t>2</w:t>
      </w:r>
      <w:r w:rsidR="009E61DE">
        <w:rPr>
          <w:rFonts w:ascii="Arial" w:hAnsi="Arial" w:cs="Arial"/>
        </w:rPr>
        <w:t>5</w:t>
      </w:r>
      <w:r w:rsidR="00801365">
        <w:rPr>
          <w:rFonts w:ascii="Arial" w:hAnsi="Arial" w:cs="Arial"/>
        </w:rPr>
        <w:t>-</w:t>
      </w:r>
      <w:r w:rsidR="009E61DE" w:rsidRPr="009E61DE">
        <w:rPr>
          <w:rFonts w:ascii="Arial" w:hAnsi="Arial" w:cs="Arial"/>
        </w:rPr>
        <w:t>03</w:t>
      </w:r>
      <w:r w:rsidR="00801365">
        <w:rPr>
          <w:rFonts w:ascii="Arial" w:hAnsi="Arial" w:cs="Arial"/>
        </w:rPr>
        <w:t xml:space="preserve"> et </w:t>
      </w:r>
      <w:r w:rsidR="009E61DE">
        <w:rPr>
          <w:rFonts w:ascii="Arial" w:hAnsi="Arial" w:cs="Arial"/>
        </w:rPr>
        <w:t>son</w:t>
      </w:r>
      <w:r w:rsidR="00801365">
        <w:rPr>
          <w:rFonts w:ascii="Arial" w:hAnsi="Arial" w:cs="Arial"/>
        </w:rPr>
        <w:t xml:space="preserve"> annexe,</w:t>
      </w:r>
    </w:p>
    <w:p w:rsidR="0078360F" w:rsidRDefault="00801365">
      <w:pPr>
        <w:spacing w:before="120"/>
        <w:ind w:left="1135" w:hanging="284"/>
        <w:jc w:val="both"/>
        <w:rPr>
          <w:rFonts w:ascii="Arial" w:hAnsi="Arial" w:cs="Arial"/>
        </w:rPr>
      </w:pPr>
      <w:r>
        <w:rPr>
          <w:rFonts w:ascii="Arial" w:hAnsi="Arial" w:cs="Arial"/>
        </w:rPr>
        <w:fldChar w:fldCharType="begin">
          <w:ffData>
            <w:name w:val="CaseACocher108"/>
            <w:enabled/>
            <w:calcOnExit w:val="0"/>
            <w:checkBox>
              <w:sizeAuto/>
              <w:default w:val="1"/>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Pr>
          <w:rFonts w:ascii="Arial" w:hAnsi="Arial" w:cs="Arial"/>
        </w:rPr>
        <w:t xml:space="preserve"> </w:t>
      </w:r>
      <w:r w:rsidR="00AE4D3A">
        <w:rPr>
          <w:rFonts w:ascii="Arial" w:hAnsi="Arial" w:cs="Arial"/>
        </w:rPr>
        <w:t xml:space="preserve">CCTP </w:t>
      </w:r>
      <w:r w:rsidR="00301AB9" w:rsidRPr="00626348">
        <w:rPr>
          <w:rFonts w:ascii="Arial" w:hAnsi="Arial" w:cs="Arial"/>
        </w:rPr>
        <w:t>n°</w:t>
      </w:r>
      <w:r w:rsidR="00626348" w:rsidRPr="00626348">
        <w:rPr>
          <w:rFonts w:ascii="Arial" w:hAnsi="Arial" w:cs="Arial"/>
        </w:rPr>
        <w:t xml:space="preserve"> </w:t>
      </w:r>
      <w:r w:rsidR="00AC579C">
        <w:rPr>
          <w:rFonts w:ascii="Arial" w:hAnsi="Arial" w:cs="Arial"/>
        </w:rPr>
        <w:t>20</w:t>
      </w:r>
      <w:r w:rsidR="00DD3D92">
        <w:rPr>
          <w:rFonts w:ascii="Arial" w:hAnsi="Arial" w:cs="Arial"/>
        </w:rPr>
        <w:t>2</w:t>
      </w:r>
      <w:r w:rsidR="009E61DE">
        <w:rPr>
          <w:rFonts w:ascii="Arial" w:hAnsi="Arial" w:cs="Arial"/>
        </w:rPr>
        <w:t>5-03</w:t>
      </w:r>
      <w:r>
        <w:rPr>
          <w:rFonts w:ascii="Arial" w:hAnsi="Arial" w:cs="Arial"/>
        </w:rPr>
        <w:t xml:space="preserve"> </w:t>
      </w:r>
      <w:r w:rsidR="00AE4D3A">
        <w:rPr>
          <w:rFonts w:ascii="Arial" w:hAnsi="Arial" w:cs="Arial"/>
        </w:rPr>
        <w:t xml:space="preserve">et </w:t>
      </w:r>
      <w:r>
        <w:rPr>
          <w:rFonts w:ascii="Arial" w:hAnsi="Arial" w:cs="Arial"/>
        </w:rPr>
        <w:t>ses</w:t>
      </w:r>
      <w:r w:rsidR="00AE4D3A">
        <w:rPr>
          <w:rFonts w:ascii="Arial" w:hAnsi="Arial" w:cs="Arial"/>
        </w:rPr>
        <w:t xml:space="preserve"> annexes</w:t>
      </w:r>
      <w:r w:rsidR="007C1017">
        <w:rPr>
          <w:rFonts w:ascii="Arial" w:hAnsi="Arial" w:cs="Arial"/>
        </w:rPr>
        <w:t>,</w:t>
      </w:r>
    </w:p>
    <w:p w:rsidR="00301AB9" w:rsidRPr="006F4A77" w:rsidRDefault="00D80E58" w:rsidP="00803465">
      <w:pPr>
        <w:spacing w:before="120"/>
        <w:ind w:left="1134" w:hanging="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sidR="000221FD">
        <w:rPr>
          <w:rFonts w:ascii="Arial" w:hAnsi="Arial" w:cs="Arial"/>
        </w:rPr>
        <w:t xml:space="preserve"> </w:t>
      </w:r>
      <w:r w:rsidR="00803465" w:rsidRPr="006F4A77">
        <w:rPr>
          <w:rFonts w:ascii="Arial" w:hAnsi="Arial" w:cs="Arial"/>
        </w:rPr>
        <w:t xml:space="preserve">CCAG applicable aux Marchés Publics de </w:t>
      </w:r>
      <w:r w:rsidR="009E61DE">
        <w:rPr>
          <w:rFonts w:ascii="Arial" w:hAnsi="Arial" w:cs="Arial"/>
        </w:rPr>
        <w:t>Fourniture Courantes et Services (CCAG – FCS)</w:t>
      </w:r>
      <w:r w:rsidR="00803465" w:rsidRPr="006F4A77">
        <w:rPr>
          <w:rFonts w:ascii="Arial" w:hAnsi="Arial" w:cs="Arial"/>
        </w:rPr>
        <w:t xml:space="preserve"> passé au nom de l’Etat et approuvé par l’arrêté du </w:t>
      </w:r>
      <w:r w:rsidR="00752E4D">
        <w:rPr>
          <w:rFonts w:ascii="Arial" w:hAnsi="Arial" w:cs="Arial"/>
        </w:rPr>
        <w:t>30/03/2021</w:t>
      </w:r>
    </w:p>
    <w:p w:rsidR="00AE4D3A" w:rsidRDefault="00E83288">
      <w:pPr>
        <w:spacing w:before="120"/>
        <w:ind w:left="1135" w:hanging="284"/>
        <w:jc w:val="both"/>
        <w:rPr>
          <w:rFonts w:ascii="Arial" w:hAnsi="Arial" w:cs="Arial"/>
        </w:rPr>
      </w:pPr>
      <w:r w:rsidRPr="006F4A77">
        <w:rPr>
          <w:rFonts w:ascii="Arial" w:hAnsi="Arial" w:cs="Arial"/>
        </w:rPr>
        <w:fldChar w:fldCharType="begin">
          <w:ffData>
            <w:name w:val=""/>
            <w:enabled/>
            <w:calcOnExit w:val="0"/>
            <w:checkBox>
              <w:sizeAuto/>
              <w:default w:val="1"/>
            </w:checkBox>
          </w:ffData>
        </w:fldChar>
      </w:r>
      <w:r w:rsidRPr="006F4A77">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sidRPr="006F4A77">
        <w:rPr>
          <w:rFonts w:ascii="Arial" w:hAnsi="Arial" w:cs="Arial"/>
        </w:rPr>
        <w:fldChar w:fldCharType="end"/>
      </w:r>
      <w:r w:rsidR="00301AB9" w:rsidRPr="006F4A77">
        <w:rPr>
          <w:rFonts w:ascii="Arial" w:hAnsi="Arial" w:cs="Arial"/>
        </w:rPr>
        <w:t xml:space="preserve"> Autres :</w:t>
      </w:r>
    </w:p>
    <w:p w:rsidR="00AE4D3A" w:rsidRDefault="00C6668A" w:rsidP="00C6668A">
      <w:pPr>
        <w:pStyle w:val="Paragraphedeliste"/>
        <w:numPr>
          <w:ilvl w:val="0"/>
          <w:numId w:val="21"/>
        </w:numPr>
        <w:spacing w:before="120"/>
        <w:ind w:left="1560"/>
        <w:jc w:val="both"/>
        <w:rPr>
          <w:rFonts w:ascii="Arial" w:hAnsi="Arial" w:cs="Arial"/>
        </w:rPr>
      </w:pPr>
      <w:r w:rsidRPr="00C6668A">
        <w:rPr>
          <w:rFonts w:ascii="Arial" w:hAnsi="Arial" w:cs="Arial"/>
        </w:rPr>
        <w:t>A</w:t>
      </w:r>
      <w:r w:rsidR="00AE4D3A">
        <w:rPr>
          <w:rFonts w:ascii="Arial" w:hAnsi="Arial" w:cs="Arial"/>
        </w:rPr>
        <w:t>nnexes au présent acte d’engagement,</w:t>
      </w:r>
    </w:p>
    <w:p w:rsidR="00AB6EEB" w:rsidRPr="007C1017" w:rsidRDefault="00AE4D3A" w:rsidP="00C6668A">
      <w:pPr>
        <w:pStyle w:val="Paragraphedeliste"/>
        <w:numPr>
          <w:ilvl w:val="0"/>
          <w:numId w:val="21"/>
        </w:numPr>
        <w:spacing w:before="120"/>
        <w:ind w:left="1560"/>
        <w:jc w:val="both"/>
        <w:rPr>
          <w:rFonts w:ascii="Arial" w:hAnsi="Arial" w:cs="Arial"/>
        </w:rPr>
      </w:pPr>
      <w:r>
        <w:rPr>
          <w:rFonts w:ascii="Arial" w:hAnsi="Arial" w:cs="Arial"/>
        </w:rPr>
        <w:t xml:space="preserve">Les </w:t>
      </w:r>
      <w:r w:rsidR="006F4A77" w:rsidRPr="007C1017">
        <w:rPr>
          <w:rFonts w:ascii="Arial" w:hAnsi="Arial" w:cs="Arial"/>
        </w:rPr>
        <w:t xml:space="preserve">pièces listées </w:t>
      </w:r>
      <w:r w:rsidR="00530A39">
        <w:rPr>
          <w:rFonts w:ascii="Arial" w:hAnsi="Arial" w:cs="Arial"/>
        </w:rPr>
        <w:t xml:space="preserve">à l’article </w:t>
      </w:r>
      <w:r w:rsidR="00530A39" w:rsidRPr="0030773E">
        <w:rPr>
          <w:rFonts w:ascii="Arial" w:hAnsi="Arial" w:cs="Arial"/>
        </w:rPr>
        <w:t>2</w:t>
      </w:r>
      <w:r w:rsidR="00530A39">
        <w:rPr>
          <w:rFonts w:ascii="Arial" w:hAnsi="Arial" w:cs="Arial"/>
        </w:rPr>
        <w:t xml:space="preserve"> du</w:t>
      </w:r>
      <w:r w:rsidR="006F4A77" w:rsidRPr="007C1017">
        <w:rPr>
          <w:rFonts w:ascii="Arial" w:hAnsi="Arial" w:cs="Arial"/>
        </w:rPr>
        <w:t xml:space="preserve"> CCAP</w:t>
      </w:r>
      <w:r>
        <w:rPr>
          <w:rFonts w:ascii="Arial" w:hAnsi="Arial" w:cs="Arial"/>
        </w:rPr>
        <w:t>.</w:t>
      </w:r>
    </w:p>
    <w:p w:rsidR="00301AB9" w:rsidRDefault="00301AB9">
      <w:pPr>
        <w:jc w:val="both"/>
        <w:rPr>
          <w:rFonts w:ascii="Arial" w:hAnsi="Arial" w:cs="Arial"/>
        </w:rPr>
      </w:pPr>
    </w:p>
    <w:p w:rsidR="00301AB9" w:rsidRDefault="00301AB9">
      <w:pPr>
        <w:jc w:val="both"/>
        <w:rPr>
          <w:rFonts w:ascii="Arial" w:hAnsi="Arial" w:cs="Arial"/>
        </w:rPr>
      </w:pPr>
      <w:proofErr w:type="gramStart"/>
      <w:r>
        <w:rPr>
          <w:rFonts w:ascii="Arial" w:hAnsi="Arial" w:cs="Arial"/>
        </w:rPr>
        <w:lastRenderedPageBreak/>
        <w:t>et</w:t>
      </w:r>
      <w:proofErr w:type="gramEnd"/>
      <w:r>
        <w:rPr>
          <w:rFonts w:ascii="Arial" w:hAnsi="Arial" w:cs="Arial"/>
        </w:rPr>
        <w:t xml:space="preserve"> conformément à leurs clauses,</w:t>
      </w:r>
    </w:p>
    <w:p w:rsidR="00301AB9" w:rsidRDefault="00301AB9">
      <w:pPr>
        <w:jc w:val="both"/>
        <w:rPr>
          <w:rFonts w:ascii="Arial" w:hAnsi="Arial" w:cs="Arial"/>
        </w:rPr>
      </w:pPr>
    </w:p>
    <w:p w:rsidR="00301AB9" w:rsidRDefault="00301AB9">
      <w:pPr>
        <w:ind w:left="85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Pr>
          <w:rFonts w:ascii="Arial" w:hAnsi="Arial" w:cs="Arial"/>
        </w:rPr>
        <w:t xml:space="preserve"> Le signataire</w:t>
      </w:r>
    </w:p>
    <w:p w:rsidR="00301AB9" w:rsidRDefault="00301AB9">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01AB9" w:rsidRDefault="00301AB9">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01AB9" w:rsidRDefault="00301AB9">
      <w:pPr>
        <w:jc w:val="both"/>
        <w:rPr>
          <w:rFonts w:ascii="Arial" w:hAnsi="Arial" w:cs="Arial"/>
        </w:rPr>
      </w:pPr>
    </w:p>
    <w:p w:rsidR="00301AB9" w:rsidRDefault="00301AB9">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01AB9" w:rsidRDefault="00301AB9">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01AB9" w:rsidRDefault="00301AB9">
      <w:pPr>
        <w:jc w:val="both"/>
        <w:rPr>
          <w:rFonts w:ascii="Arial" w:hAnsi="Arial" w:cs="Arial"/>
        </w:rPr>
      </w:pPr>
    </w:p>
    <w:p w:rsidR="00301AB9" w:rsidRDefault="00301AB9" w:rsidP="000519F6">
      <w:pPr>
        <w:pStyle w:val="fcase1ertab"/>
        <w:spacing w:before="120"/>
        <w:ind w:left="170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Pr>
          <w:rFonts w:ascii="Arial" w:hAnsi="Arial" w:cs="Arial"/>
        </w:rPr>
        <w:t xml:space="preserve"> L’ensemble des membres du groupement s’engage</w:t>
      </w:r>
      <w:r w:rsidR="000D4B95">
        <w:rPr>
          <w:rFonts w:ascii="Arial" w:hAnsi="Arial" w:cs="Arial"/>
        </w:rPr>
        <w:t>nt</w:t>
      </w:r>
      <w:r>
        <w:rPr>
          <w:rFonts w:ascii="Arial" w:hAnsi="Arial" w:cs="Arial"/>
        </w:rPr>
        <w:t>, sur la base de l’offre du groupement ;</w:t>
      </w:r>
    </w:p>
    <w:p w:rsidR="000D4B95" w:rsidRDefault="000D4B95" w:rsidP="000D4B95">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AE6AA3" w:rsidRDefault="00AE6AA3">
      <w:pPr>
        <w:pStyle w:val="fcase1ertab"/>
        <w:ind w:left="0" w:firstLine="0"/>
        <w:rPr>
          <w:rFonts w:ascii="Arial" w:hAnsi="Arial" w:cs="Arial"/>
        </w:rPr>
      </w:pPr>
    </w:p>
    <w:p w:rsidR="00AE6AA3" w:rsidRDefault="000B3229" w:rsidP="00746243">
      <w:pPr>
        <w:pStyle w:val="fcase1ertab"/>
        <w:tabs>
          <w:tab w:val="left" w:pos="851"/>
        </w:tabs>
        <w:ind w:left="0"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sidR="00752E4D">
        <w:rPr>
          <w:rFonts w:ascii="Arial" w:hAnsi="Arial" w:cs="Arial"/>
        </w:rPr>
        <w:t xml:space="preserve"> </w:t>
      </w:r>
      <w:proofErr w:type="gramStart"/>
      <w:r w:rsidR="00301AB9" w:rsidRPr="00752E4D">
        <w:rPr>
          <w:rFonts w:ascii="Arial" w:hAnsi="Arial" w:cs="Arial"/>
        </w:rPr>
        <w:t>à</w:t>
      </w:r>
      <w:proofErr w:type="gramEnd"/>
      <w:r w:rsidR="00301AB9" w:rsidRPr="00752E4D">
        <w:rPr>
          <w:rFonts w:ascii="Arial" w:hAnsi="Arial" w:cs="Arial"/>
        </w:rPr>
        <w:t xml:space="preserve"> livrer les fournitures demandées ou à exécuter les prestations demandés</w:t>
      </w:r>
      <w:r>
        <w:rPr>
          <w:rFonts w:ascii="Arial" w:hAnsi="Arial" w:cs="Arial"/>
        </w:rPr>
        <w:t> :</w:t>
      </w:r>
    </w:p>
    <w:p w:rsidR="000B3229" w:rsidRPr="00AE6AA3" w:rsidRDefault="000B3229" w:rsidP="000B3229">
      <w:pPr>
        <w:spacing w:before="120"/>
        <w:ind w:firstLine="851"/>
        <w:jc w:val="both"/>
        <w:rPr>
          <w:rFonts w:ascii="Arial" w:hAnsi="Arial" w:cs="Arial"/>
        </w:rPr>
      </w:pPr>
      <w:r w:rsidRPr="00AE6AA3">
        <w:rPr>
          <w:rFonts w:ascii="Arial" w:hAnsi="Arial" w:cs="Arial"/>
        </w:rPr>
        <w:fldChar w:fldCharType="begin">
          <w:ffData>
            <w:name w:val="CaseACocher108"/>
            <w:enabled/>
            <w:calcOnExit w:val="0"/>
            <w:checkBox>
              <w:sizeAuto/>
              <w:default w:val="0"/>
            </w:checkBox>
          </w:ffData>
        </w:fldChar>
      </w:r>
      <w:r w:rsidRPr="00AE6AA3">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sidRPr="00AE6AA3">
        <w:rPr>
          <w:rFonts w:ascii="Arial" w:hAnsi="Arial" w:cs="Arial"/>
        </w:rPr>
        <w:fldChar w:fldCharType="end"/>
      </w:r>
      <w:r w:rsidRPr="00AE6AA3">
        <w:rPr>
          <w:rFonts w:ascii="Arial" w:hAnsi="Arial" w:cs="Arial"/>
        </w:rPr>
        <w:t xml:space="preserve"> </w:t>
      </w:r>
      <w:proofErr w:type="gramStart"/>
      <w:r w:rsidRPr="00AE6AA3">
        <w:rPr>
          <w:rFonts w:ascii="Arial" w:hAnsi="Arial" w:cs="Arial"/>
        </w:rPr>
        <w:t>aux</w:t>
      </w:r>
      <w:proofErr w:type="gramEnd"/>
      <w:r w:rsidRPr="00AE6AA3">
        <w:rPr>
          <w:rFonts w:ascii="Arial" w:hAnsi="Arial" w:cs="Arial"/>
        </w:rPr>
        <w:t xml:space="preserve"> prix indiqués ci-dessous ;</w:t>
      </w:r>
    </w:p>
    <w:p w:rsidR="000B3229" w:rsidRPr="00AE6AA3" w:rsidRDefault="000B3229" w:rsidP="000B3229">
      <w:pPr>
        <w:tabs>
          <w:tab w:val="left" w:pos="426"/>
        </w:tabs>
        <w:spacing w:before="120"/>
        <w:ind w:left="1701"/>
        <w:jc w:val="both"/>
        <w:rPr>
          <w:rFonts w:cs="Times New Roman"/>
        </w:rPr>
      </w:pPr>
      <w:r w:rsidRPr="00AE6AA3">
        <w:rPr>
          <w:rFonts w:cs="Times New Roman"/>
        </w:rPr>
        <w:fldChar w:fldCharType="begin">
          <w:ffData>
            <w:name w:val="CaseACocher108"/>
            <w:enabled/>
            <w:calcOnExit w:val="0"/>
            <w:checkBox>
              <w:sizeAuto/>
              <w:default w:val="0"/>
            </w:checkBox>
          </w:ffData>
        </w:fldChar>
      </w:r>
      <w:r w:rsidRPr="00AE6AA3">
        <w:rPr>
          <w:rFonts w:cs="Times New Roman"/>
        </w:rPr>
        <w:instrText xml:space="preserve"> FORMCHECKBOX </w:instrText>
      </w:r>
      <w:r w:rsidR="000673E9">
        <w:rPr>
          <w:rFonts w:cs="Times New Roman"/>
        </w:rPr>
      </w:r>
      <w:r w:rsidR="000673E9">
        <w:rPr>
          <w:rFonts w:cs="Times New Roman"/>
        </w:rPr>
        <w:fldChar w:fldCharType="separate"/>
      </w:r>
      <w:r w:rsidRPr="00AE6AA3">
        <w:rPr>
          <w:rFonts w:cs="Times New Roman"/>
        </w:rPr>
        <w:fldChar w:fldCharType="end"/>
      </w:r>
      <w:r w:rsidRPr="00AE6AA3">
        <w:rPr>
          <w:rFonts w:cs="Times New Roman"/>
        </w:rPr>
        <w:t xml:space="preserve"> Taux de la TVA : </w:t>
      </w:r>
      <w:r>
        <w:rPr>
          <w:rFonts w:cs="Times New Roman"/>
        </w:rPr>
        <w:t>…………………………………………………………………………</w:t>
      </w:r>
      <w:proofErr w:type="gramStart"/>
      <w:r>
        <w:rPr>
          <w:rFonts w:cs="Times New Roman"/>
        </w:rPr>
        <w:t>…….</w:t>
      </w:r>
      <w:proofErr w:type="gramEnd"/>
      <w:r>
        <w:rPr>
          <w:rFonts w:cs="Times New Roman"/>
        </w:rPr>
        <w:t>.</w:t>
      </w:r>
    </w:p>
    <w:p w:rsidR="000B3229" w:rsidRPr="00AE6AA3" w:rsidRDefault="000B3229" w:rsidP="000B3229">
      <w:pPr>
        <w:tabs>
          <w:tab w:val="left" w:pos="426"/>
        </w:tabs>
        <w:spacing w:before="240"/>
        <w:ind w:left="1701"/>
        <w:jc w:val="both"/>
        <w:rPr>
          <w:rFonts w:cs="Times New Roman"/>
        </w:rPr>
      </w:pPr>
      <w:r w:rsidRPr="00AE6AA3">
        <w:rPr>
          <w:rFonts w:cs="Times New Roman"/>
        </w:rPr>
        <w:fldChar w:fldCharType="begin">
          <w:ffData>
            <w:name w:val="CaseACocher108"/>
            <w:enabled/>
            <w:calcOnExit w:val="0"/>
            <w:checkBox>
              <w:sizeAuto/>
              <w:default w:val="0"/>
            </w:checkBox>
          </w:ffData>
        </w:fldChar>
      </w:r>
      <w:r w:rsidRPr="00AE6AA3">
        <w:rPr>
          <w:rFonts w:cs="Times New Roman"/>
        </w:rPr>
        <w:instrText xml:space="preserve"> FORMCHECKBOX </w:instrText>
      </w:r>
      <w:r w:rsidR="000673E9">
        <w:rPr>
          <w:rFonts w:cs="Times New Roman"/>
        </w:rPr>
      </w:r>
      <w:r w:rsidR="000673E9">
        <w:rPr>
          <w:rFonts w:cs="Times New Roman"/>
        </w:rPr>
        <w:fldChar w:fldCharType="separate"/>
      </w:r>
      <w:r w:rsidRPr="00AE6AA3">
        <w:rPr>
          <w:rFonts w:cs="Times New Roman"/>
        </w:rPr>
        <w:fldChar w:fldCharType="end"/>
      </w:r>
      <w:r w:rsidRPr="00AE6AA3">
        <w:rPr>
          <w:rFonts w:cs="Times New Roman"/>
        </w:rPr>
        <w:t xml:space="preserve"> Montant hors taxes</w:t>
      </w:r>
      <w:r w:rsidRPr="00AE6AA3">
        <w:rPr>
          <w:rFonts w:cs="Times New Roman"/>
          <w:vertAlign w:val="superscript"/>
        </w:rPr>
        <w:t> </w:t>
      </w:r>
      <w:r w:rsidRPr="00AE6AA3">
        <w:rPr>
          <w:rFonts w:cs="Times New Roman"/>
        </w:rPr>
        <w:t>:</w:t>
      </w:r>
    </w:p>
    <w:p w:rsidR="000B3229" w:rsidRPr="00AE6AA3" w:rsidRDefault="000B3229" w:rsidP="000B3229">
      <w:pPr>
        <w:tabs>
          <w:tab w:val="left" w:pos="426"/>
        </w:tabs>
        <w:spacing w:before="120"/>
        <w:jc w:val="both"/>
        <w:rPr>
          <w:rFonts w:cs="Times New Roman"/>
        </w:rPr>
      </w:pPr>
      <w:r w:rsidRPr="00AE6AA3">
        <w:rPr>
          <w:rFonts w:cs="Times New Roman"/>
        </w:rPr>
        <w:t xml:space="preserve">Montant </w:t>
      </w:r>
      <w:r w:rsidRPr="00AE6AA3">
        <w:rPr>
          <w:rFonts w:ascii="Arial" w:hAnsi="Arial" w:cs="Times New Roman"/>
        </w:rPr>
        <w:t xml:space="preserve">hors taxes arrêté </w:t>
      </w:r>
      <w:r w:rsidRPr="000B3229">
        <w:rPr>
          <w:rFonts w:ascii="Arial" w:hAnsi="Arial" w:cs="Times New Roman"/>
          <w:u w:val="single"/>
        </w:rPr>
        <w:t>en chiffres</w:t>
      </w:r>
      <w:r w:rsidRPr="00AE6AA3">
        <w:rPr>
          <w:rFonts w:ascii="Arial" w:hAnsi="Arial" w:cs="Times New Roman"/>
        </w:rPr>
        <w:t xml:space="preserve"> à : ……………………………………………………………………………….</w:t>
      </w:r>
    </w:p>
    <w:p w:rsidR="000B3229" w:rsidRPr="00AE6AA3" w:rsidRDefault="000B3229" w:rsidP="000B3229">
      <w:pPr>
        <w:tabs>
          <w:tab w:val="left" w:pos="426"/>
        </w:tabs>
        <w:spacing w:before="120"/>
        <w:jc w:val="both"/>
        <w:rPr>
          <w:rFonts w:ascii="Arial" w:hAnsi="Arial" w:cs="Times New Roman"/>
        </w:rPr>
      </w:pPr>
      <w:r w:rsidRPr="00AE6AA3">
        <w:rPr>
          <w:rFonts w:ascii="Arial" w:hAnsi="Arial" w:cs="Times New Roman"/>
        </w:rPr>
        <w:t xml:space="preserve">Montant hors taxes arrêté </w:t>
      </w:r>
      <w:r w:rsidRPr="000B3229">
        <w:rPr>
          <w:rFonts w:ascii="Arial" w:hAnsi="Arial" w:cs="Times New Roman"/>
          <w:u w:val="single"/>
        </w:rPr>
        <w:t>en lettres</w:t>
      </w:r>
      <w:r w:rsidRPr="00AE6AA3">
        <w:rPr>
          <w:rFonts w:ascii="Arial" w:hAnsi="Arial" w:cs="Times New Roman"/>
        </w:rPr>
        <w:t xml:space="preserve"> à : ………………………………………………………...................................</w:t>
      </w:r>
    </w:p>
    <w:p w:rsidR="000B3229" w:rsidRPr="00AE6AA3" w:rsidRDefault="000B3229" w:rsidP="000B3229">
      <w:pPr>
        <w:tabs>
          <w:tab w:val="left" w:pos="426"/>
          <w:tab w:val="left" w:pos="709"/>
        </w:tabs>
        <w:spacing w:before="240"/>
        <w:ind w:left="1701"/>
        <w:jc w:val="both"/>
        <w:rPr>
          <w:rFonts w:cs="Times New Roman"/>
        </w:rPr>
      </w:pPr>
      <w:r w:rsidRPr="00AE6AA3">
        <w:rPr>
          <w:rFonts w:cs="Times New Roman"/>
        </w:rPr>
        <w:fldChar w:fldCharType="begin">
          <w:ffData>
            <w:name w:val="CaseACocher108"/>
            <w:enabled/>
            <w:calcOnExit w:val="0"/>
            <w:checkBox>
              <w:sizeAuto/>
              <w:default w:val="0"/>
            </w:checkBox>
          </w:ffData>
        </w:fldChar>
      </w:r>
      <w:r w:rsidRPr="00AE6AA3">
        <w:rPr>
          <w:rFonts w:cs="Times New Roman"/>
        </w:rPr>
        <w:instrText xml:space="preserve"> FORMCHECKBOX </w:instrText>
      </w:r>
      <w:r w:rsidR="000673E9">
        <w:rPr>
          <w:rFonts w:cs="Times New Roman"/>
        </w:rPr>
      </w:r>
      <w:r w:rsidR="000673E9">
        <w:rPr>
          <w:rFonts w:cs="Times New Roman"/>
        </w:rPr>
        <w:fldChar w:fldCharType="separate"/>
      </w:r>
      <w:r w:rsidRPr="00AE6AA3">
        <w:rPr>
          <w:rFonts w:cs="Times New Roman"/>
        </w:rPr>
        <w:fldChar w:fldCharType="end"/>
      </w:r>
      <w:r w:rsidRPr="00AE6AA3">
        <w:rPr>
          <w:rFonts w:cs="Times New Roman"/>
        </w:rPr>
        <w:t xml:space="preserve"> Montant TTC</w:t>
      </w:r>
      <w:r w:rsidRPr="00AE6AA3">
        <w:rPr>
          <w:rFonts w:cs="Times New Roman"/>
          <w:vertAlign w:val="superscript"/>
        </w:rPr>
        <w:t> </w:t>
      </w:r>
      <w:r w:rsidRPr="00AE6AA3">
        <w:rPr>
          <w:rFonts w:cs="Times New Roman"/>
        </w:rPr>
        <w:t>:</w:t>
      </w:r>
    </w:p>
    <w:p w:rsidR="000B3229" w:rsidRPr="00AE6AA3" w:rsidRDefault="000B3229" w:rsidP="000B3229">
      <w:pPr>
        <w:tabs>
          <w:tab w:val="left" w:pos="426"/>
        </w:tabs>
        <w:spacing w:before="120"/>
        <w:jc w:val="both"/>
        <w:rPr>
          <w:rFonts w:ascii="Arial" w:hAnsi="Arial" w:cs="Times New Roman"/>
        </w:rPr>
      </w:pPr>
      <w:r w:rsidRPr="00AE6AA3">
        <w:rPr>
          <w:rFonts w:ascii="Arial" w:hAnsi="Arial" w:cs="Times New Roman"/>
        </w:rPr>
        <w:t xml:space="preserve">Montant TTC arrêté </w:t>
      </w:r>
      <w:r w:rsidRPr="000B3229">
        <w:rPr>
          <w:rFonts w:ascii="Arial" w:hAnsi="Arial" w:cs="Times New Roman"/>
          <w:u w:val="single"/>
        </w:rPr>
        <w:t>en chiffres</w:t>
      </w:r>
      <w:r w:rsidRPr="00AE6AA3">
        <w:rPr>
          <w:rFonts w:ascii="Arial" w:hAnsi="Arial" w:cs="Times New Roman"/>
        </w:rPr>
        <w:t xml:space="preserve"> à : ………………………………………………………….......................................</w:t>
      </w:r>
    </w:p>
    <w:p w:rsidR="000B3229" w:rsidRPr="00AE6AA3" w:rsidRDefault="000B3229" w:rsidP="000B3229">
      <w:pPr>
        <w:tabs>
          <w:tab w:val="left" w:pos="426"/>
        </w:tabs>
        <w:spacing w:before="120"/>
        <w:jc w:val="both"/>
        <w:rPr>
          <w:rFonts w:ascii="Arial" w:hAnsi="Arial" w:cs="Times New Roman"/>
        </w:rPr>
      </w:pPr>
      <w:r w:rsidRPr="00AE6AA3">
        <w:rPr>
          <w:rFonts w:ascii="Arial" w:hAnsi="Arial" w:cs="Times New Roman"/>
        </w:rPr>
        <w:t xml:space="preserve">Montant TTC arrêté </w:t>
      </w:r>
      <w:r w:rsidRPr="000B3229">
        <w:rPr>
          <w:rFonts w:ascii="Arial" w:hAnsi="Arial" w:cs="Times New Roman"/>
          <w:u w:val="single"/>
        </w:rPr>
        <w:t>en lettres</w:t>
      </w:r>
      <w:r w:rsidRPr="00AE6AA3">
        <w:rPr>
          <w:rFonts w:ascii="Arial" w:hAnsi="Arial" w:cs="Times New Roman"/>
        </w:rPr>
        <w:t xml:space="preserve"> à : …………………………………………………………………………………</w:t>
      </w:r>
      <w:proofErr w:type="gramStart"/>
      <w:r w:rsidRPr="00AE6AA3">
        <w:rPr>
          <w:rFonts w:ascii="Arial" w:hAnsi="Arial" w:cs="Times New Roman"/>
        </w:rPr>
        <w:t>…….</w:t>
      </w:r>
      <w:proofErr w:type="gramEnd"/>
      <w:r w:rsidRPr="00AE6AA3">
        <w:rPr>
          <w:rFonts w:ascii="Arial" w:hAnsi="Arial" w:cs="Times New Roman"/>
        </w:rPr>
        <w:t>.</w:t>
      </w:r>
    </w:p>
    <w:p w:rsidR="0074348D" w:rsidRDefault="0074348D" w:rsidP="000B3229">
      <w:pPr>
        <w:tabs>
          <w:tab w:val="left" w:pos="426"/>
        </w:tabs>
        <w:spacing w:before="120"/>
        <w:jc w:val="both"/>
        <w:rPr>
          <w:rFonts w:ascii="Arial" w:hAnsi="Arial" w:cs="Arial"/>
          <w:u w:val="single"/>
        </w:rPr>
      </w:pPr>
    </w:p>
    <w:p w:rsidR="000B3229" w:rsidRPr="00AE6AA3" w:rsidRDefault="000B3229" w:rsidP="000B3229">
      <w:pPr>
        <w:tabs>
          <w:tab w:val="left" w:pos="426"/>
        </w:tabs>
        <w:spacing w:before="120"/>
        <w:jc w:val="both"/>
        <w:rPr>
          <w:rFonts w:ascii="Arial" w:hAnsi="Arial" w:cs="Times New Roman"/>
        </w:rPr>
      </w:pPr>
      <w:r w:rsidRPr="00AE6AA3">
        <w:rPr>
          <w:rFonts w:ascii="Arial" w:hAnsi="Arial" w:cs="Arial"/>
          <w:u w:val="single"/>
        </w:rPr>
        <w:t>OU</w:t>
      </w:r>
    </w:p>
    <w:p w:rsidR="000B3229" w:rsidRPr="00AE6AA3" w:rsidRDefault="000B3229" w:rsidP="000B3229">
      <w:pPr>
        <w:tabs>
          <w:tab w:val="left" w:pos="851"/>
        </w:tabs>
        <w:spacing w:before="120"/>
        <w:ind w:left="709" w:firstLine="142"/>
        <w:jc w:val="both"/>
        <w:rPr>
          <w:rFonts w:ascii="Arial" w:hAnsi="Arial" w:cs="Arial"/>
        </w:rPr>
      </w:pPr>
      <w:r w:rsidRPr="00AE6AA3">
        <w:rPr>
          <w:rFonts w:ascii="Arial" w:hAnsi="Arial" w:cs="Arial"/>
        </w:rPr>
        <w:fldChar w:fldCharType="begin">
          <w:ffData>
            <w:name w:val="CaseACocher108"/>
            <w:enabled/>
            <w:calcOnExit w:val="0"/>
            <w:checkBox>
              <w:sizeAuto/>
              <w:default w:val="0"/>
            </w:checkBox>
          </w:ffData>
        </w:fldChar>
      </w:r>
      <w:r w:rsidRPr="00AE6AA3">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sidRPr="00AE6AA3">
        <w:rPr>
          <w:rFonts w:ascii="Arial" w:hAnsi="Arial" w:cs="Arial"/>
        </w:rPr>
        <w:fldChar w:fldCharType="end"/>
      </w:r>
      <w:r w:rsidRPr="00AE6AA3">
        <w:rPr>
          <w:rFonts w:ascii="Arial" w:hAnsi="Arial" w:cs="Arial"/>
        </w:rPr>
        <w:t xml:space="preserve"> </w:t>
      </w:r>
      <w:proofErr w:type="gramStart"/>
      <w:r w:rsidRPr="00AE6AA3">
        <w:rPr>
          <w:rFonts w:ascii="Arial" w:hAnsi="Arial" w:cs="Arial"/>
        </w:rPr>
        <w:t>aux</w:t>
      </w:r>
      <w:proofErr w:type="gramEnd"/>
      <w:r w:rsidRPr="00AE6AA3">
        <w:rPr>
          <w:rFonts w:ascii="Arial" w:hAnsi="Arial" w:cs="Arial"/>
        </w:rPr>
        <w:t xml:space="preserve"> prix indiqués dans l’annexe financière jointe au présent document.</w:t>
      </w:r>
    </w:p>
    <w:p w:rsidR="00B50930" w:rsidRPr="00AE6AA3" w:rsidRDefault="00B50930" w:rsidP="00B50930">
      <w:pPr>
        <w:tabs>
          <w:tab w:val="left" w:pos="851"/>
        </w:tabs>
        <w:spacing w:before="120"/>
        <w:jc w:val="both"/>
        <w:rPr>
          <w:rFonts w:ascii="Arial" w:hAnsi="Arial" w:cs="Arial"/>
        </w:rPr>
      </w:pPr>
    </w:p>
    <w:p w:rsidR="000D4B95" w:rsidRDefault="000D4B95" w:rsidP="000D4B95">
      <w:pPr>
        <w:tabs>
          <w:tab w:val="left" w:pos="426"/>
        </w:tabs>
        <w:jc w:val="both"/>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rsidR="000D4B95" w:rsidRDefault="000D4B95" w:rsidP="000D4B95">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D4B95" w:rsidRDefault="000D4B95" w:rsidP="000D4B95">
      <w:pPr>
        <w:tabs>
          <w:tab w:val="left" w:pos="851"/>
          <w:tab w:val="left" w:pos="6237"/>
        </w:tabs>
        <w:rPr>
          <w:rFonts w:ascii="Arial" w:hAnsi="Arial" w:cs="Arial"/>
          <w:i/>
          <w:iCs/>
          <w:sz w:val="18"/>
          <w:szCs w:val="18"/>
        </w:rPr>
      </w:pPr>
    </w:p>
    <w:p w:rsidR="000D4B95" w:rsidRDefault="000D4B95" w:rsidP="000D4B95">
      <w:pPr>
        <w:pStyle w:val="fcase1ertab"/>
        <w:tabs>
          <w:tab w:val="left" w:pos="851"/>
        </w:tabs>
        <w:ind w:left="0" w:firstLine="0"/>
        <w:rPr>
          <w:rFonts w:ascii="Arial" w:hAnsi="Arial" w:cs="Arial"/>
        </w:rPr>
      </w:pPr>
      <w:r>
        <w:rPr>
          <w:rFonts w:ascii="Arial" w:hAnsi="Arial" w:cs="Arial"/>
        </w:rPr>
        <w:t>Pour l’exécution du marché, le groupement d’opérateurs économiques est :</w:t>
      </w:r>
    </w:p>
    <w:p w:rsidR="000D4B95" w:rsidRDefault="000D4B95" w:rsidP="000D4B95">
      <w:pPr>
        <w:pStyle w:val="fcase1ertab"/>
        <w:tabs>
          <w:tab w:val="left" w:pos="851"/>
        </w:tabs>
        <w:rPr>
          <w:rFonts w:ascii="Arial" w:hAnsi="Arial" w:cs="Arial"/>
        </w:rPr>
      </w:pPr>
      <w:r>
        <w:rPr>
          <w:rFonts w:ascii="Arial" w:hAnsi="Arial" w:cs="Arial"/>
          <w:i/>
          <w:iCs/>
          <w:sz w:val="18"/>
          <w:szCs w:val="18"/>
        </w:rPr>
        <w:t>(Cocher la case correspondante.)</w:t>
      </w:r>
    </w:p>
    <w:p w:rsidR="000D4B95" w:rsidRDefault="000D4B95" w:rsidP="000D4B9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rPr>
          <w:rFonts w:ascii="Arial" w:hAnsi="Arial" w:cs="Arial"/>
          <w:i/>
          <w:iCs/>
        </w:rPr>
        <w:t xml:space="preserve"> </w:t>
      </w:r>
      <w:r w:rsidR="00D4605F">
        <w:rPr>
          <w:rFonts w:ascii="Arial" w:hAnsi="Arial" w:cs="Arial"/>
        </w:rPr>
        <w:t>C</w:t>
      </w:r>
      <w:r>
        <w:rPr>
          <w:rFonts w:ascii="Arial" w:hAnsi="Arial" w:cs="Arial"/>
        </w:rPr>
        <w:t>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rPr>
          <w:rFonts w:ascii="Arial" w:hAnsi="Arial" w:cs="Arial"/>
          <w:iCs/>
        </w:rPr>
        <w:t xml:space="preserve"> </w:t>
      </w:r>
      <w:r w:rsidR="00D4605F">
        <w:rPr>
          <w:rFonts w:ascii="Arial" w:hAnsi="Arial" w:cs="Arial"/>
          <w:iCs/>
        </w:rPr>
        <w:t>S</w:t>
      </w:r>
      <w:r>
        <w:rPr>
          <w:rFonts w:ascii="Arial" w:hAnsi="Arial" w:cs="Arial"/>
        </w:rPr>
        <w:t>olidaire</w:t>
      </w:r>
    </w:p>
    <w:p w:rsidR="000D4B95" w:rsidRDefault="000D4B95" w:rsidP="000453DC">
      <w:pPr>
        <w:spacing w:before="120"/>
        <w:jc w:val="both"/>
        <w:rPr>
          <w:rFonts w:ascii="Arial" w:hAnsi="Arial" w:cs="Arial"/>
          <w:i/>
          <w:iCs/>
          <w:sz w:val="18"/>
          <w:szCs w:val="18"/>
        </w:rPr>
      </w:pPr>
    </w:p>
    <w:p w:rsidR="00351D67" w:rsidRDefault="000D4B95" w:rsidP="000453DC">
      <w:pPr>
        <w:spacing w:before="120"/>
        <w:jc w:val="both"/>
        <w:rPr>
          <w:rFonts w:ascii="Arial" w:hAnsi="Arial" w:cs="Arial"/>
          <w:i/>
          <w:iCs/>
          <w:sz w:val="18"/>
          <w:szCs w:val="18"/>
        </w:rPr>
      </w:pPr>
      <w:r>
        <w:rPr>
          <w:rFonts w:ascii="Arial" w:hAnsi="Arial" w:cs="Arial"/>
          <w:i/>
          <w:iCs/>
          <w:sz w:val="18"/>
          <w:szCs w:val="18"/>
        </w:rPr>
        <w:t xml:space="preserve"> </w:t>
      </w:r>
      <w:r w:rsidR="00301AB9">
        <w:rPr>
          <w:rFonts w:ascii="Arial" w:hAnsi="Arial" w:cs="Arial"/>
          <w:i/>
          <w:iCs/>
          <w:sz w:val="18"/>
          <w:szCs w:val="18"/>
        </w:rPr>
        <w:t>(Les membres du groupement conjoint indiquent dans le tableau ci-dessous la répartition des prestations que chacun d’entre eux s’engage à réaliser.)</w:t>
      </w:r>
    </w:p>
    <w:p w:rsidR="00111817" w:rsidRDefault="00111817">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301AB9">
        <w:trPr>
          <w:cantSplit/>
          <w:trHeight w:val="567"/>
        </w:trPr>
        <w:tc>
          <w:tcPr>
            <w:tcW w:w="4503" w:type="dxa"/>
            <w:vMerge w:val="restart"/>
            <w:vAlign w:val="center"/>
          </w:tcPr>
          <w:p w:rsidR="00301AB9" w:rsidRDefault="00301AB9">
            <w:pPr>
              <w:jc w:val="center"/>
              <w:rPr>
                <w:rFonts w:ascii="Arial" w:hAnsi="Arial" w:cs="Arial"/>
                <w:b/>
                <w:bCs/>
              </w:rPr>
            </w:pPr>
            <w:r>
              <w:rPr>
                <w:rFonts w:ascii="Arial" w:hAnsi="Arial" w:cs="Arial"/>
                <w:b/>
                <w:bCs/>
              </w:rPr>
              <w:t xml:space="preserve">Désignation des membres </w:t>
            </w:r>
          </w:p>
          <w:p w:rsidR="00301AB9" w:rsidRDefault="00301AB9">
            <w:pPr>
              <w:jc w:val="center"/>
              <w:rPr>
                <w:rFonts w:ascii="Arial" w:hAnsi="Arial" w:cs="Arial"/>
                <w:b/>
                <w:bCs/>
              </w:rPr>
            </w:pPr>
            <w:r>
              <w:rPr>
                <w:rFonts w:ascii="Arial" w:hAnsi="Arial" w:cs="Arial"/>
                <w:b/>
                <w:bCs/>
              </w:rPr>
              <w:t>du groupement conjoint</w:t>
            </w:r>
          </w:p>
        </w:tc>
        <w:tc>
          <w:tcPr>
            <w:tcW w:w="5953" w:type="dxa"/>
            <w:gridSpan w:val="2"/>
            <w:vAlign w:val="center"/>
          </w:tcPr>
          <w:p w:rsidR="00301AB9" w:rsidRDefault="00301AB9">
            <w:pPr>
              <w:pStyle w:val="Titre5"/>
              <w:ind w:left="0"/>
              <w:jc w:val="center"/>
              <w:rPr>
                <w:b/>
                <w:bCs/>
                <w:i w:val="0"/>
                <w:iCs w:val="0"/>
                <w:sz w:val="20"/>
                <w:szCs w:val="20"/>
              </w:rPr>
            </w:pPr>
            <w:r>
              <w:rPr>
                <w:b/>
                <w:bCs/>
                <w:i w:val="0"/>
                <w:iCs w:val="0"/>
                <w:sz w:val="20"/>
                <w:szCs w:val="20"/>
              </w:rPr>
              <w:t>Prestations exécutées par les membres</w:t>
            </w:r>
          </w:p>
          <w:p w:rsidR="00301AB9" w:rsidRDefault="00301AB9">
            <w:pPr>
              <w:pStyle w:val="Titre5"/>
              <w:ind w:left="0"/>
              <w:jc w:val="center"/>
              <w:rPr>
                <w:b/>
                <w:bCs/>
                <w:i w:val="0"/>
                <w:iCs w:val="0"/>
                <w:sz w:val="20"/>
                <w:szCs w:val="20"/>
              </w:rPr>
            </w:pPr>
            <w:r>
              <w:rPr>
                <w:b/>
                <w:bCs/>
                <w:i w:val="0"/>
                <w:iCs w:val="0"/>
                <w:sz w:val="20"/>
                <w:szCs w:val="20"/>
              </w:rPr>
              <w:t>du groupement conjoint</w:t>
            </w:r>
          </w:p>
        </w:tc>
      </w:tr>
      <w:tr w:rsidR="00301AB9">
        <w:trPr>
          <w:cantSplit/>
          <w:trHeight w:val="567"/>
        </w:trPr>
        <w:tc>
          <w:tcPr>
            <w:tcW w:w="4503" w:type="dxa"/>
            <w:vMerge/>
            <w:shd w:val="solid" w:color="FFFFFF" w:fill="auto"/>
            <w:vAlign w:val="center"/>
          </w:tcPr>
          <w:p w:rsidR="00301AB9" w:rsidRDefault="00301AB9">
            <w:pPr>
              <w:jc w:val="center"/>
              <w:rPr>
                <w:rFonts w:ascii="Arial" w:hAnsi="Arial" w:cs="Arial"/>
                <w:b/>
                <w:bCs/>
              </w:rPr>
            </w:pPr>
          </w:p>
        </w:tc>
        <w:tc>
          <w:tcPr>
            <w:tcW w:w="3685" w:type="dxa"/>
            <w:shd w:val="solid" w:color="FFFFFF" w:fill="auto"/>
            <w:vAlign w:val="center"/>
          </w:tcPr>
          <w:p w:rsidR="00301AB9" w:rsidRDefault="00301AB9">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rsidR="00301AB9" w:rsidRDefault="00301AB9">
            <w:pPr>
              <w:jc w:val="center"/>
              <w:rPr>
                <w:rFonts w:ascii="Arial" w:hAnsi="Arial" w:cs="Arial"/>
                <w:b/>
                <w:bCs/>
              </w:rPr>
            </w:pPr>
            <w:r>
              <w:rPr>
                <w:rFonts w:ascii="Arial" w:hAnsi="Arial" w:cs="Arial"/>
                <w:b/>
                <w:bCs/>
              </w:rPr>
              <w:t xml:space="preserve">Montant HT </w:t>
            </w:r>
          </w:p>
          <w:p w:rsidR="00301AB9" w:rsidRDefault="00301AB9">
            <w:pPr>
              <w:jc w:val="center"/>
              <w:rPr>
                <w:rFonts w:ascii="Arial" w:hAnsi="Arial" w:cs="Arial"/>
                <w:b/>
                <w:bCs/>
              </w:rPr>
            </w:pPr>
            <w:r>
              <w:rPr>
                <w:rFonts w:ascii="Arial" w:hAnsi="Arial" w:cs="Arial"/>
                <w:b/>
                <w:bCs/>
              </w:rPr>
              <w:t>de la prestation</w:t>
            </w:r>
          </w:p>
        </w:tc>
      </w:tr>
      <w:tr w:rsidR="00301AB9" w:rsidTr="000221FD">
        <w:trPr>
          <w:trHeight w:val="779"/>
        </w:trPr>
        <w:tc>
          <w:tcPr>
            <w:tcW w:w="4503" w:type="dxa"/>
            <w:tcBorders>
              <w:bottom w:val="nil"/>
            </w:tcBorders>
            <w:shd w:val="solid" w:color="CCFFFF" w:fill="auto"/>
          </w:tcPr>
          <w:p w:rsidR="00301AB9" w:rsidRDefault="00301AB9">
            <w:pPr>
              <w:jc w:val="both"/>
              <w:rPr>
                <w:rFonts w:ascii="Arial" w:hAnsi="Arial" w:cs="Arial"/>
              </w:rPr>
            </w:pPr>
          </w:p>
        </w:tc>
        <w:tc>
          <w:tcPr>
            <w:tcW w:w="3685" w:type="dxa"/>
            <w:tcBorders>
              <w:bottom w:val="nil"/>
            </w:tcBorders>
            <w:shd w:val="solid" w:color="CCFFFF" w:fill="auto"/>
          </w:tcPr>
          <w:p w:rsidR="00301AB9" w:rsidRDefault="00301AB9">
            <w:pPr>
              <w:jc w:val="both"/>
              <w:rPr>
                <w:rFonts w:ascii="Arial" w:hAnsi="Arial" w:cs="Arial"/>
              </w:rPr>
            </w:pPr>
          </w:p>
        </w:tc>
        <w:tc>
          <w:tcPr>
            <w:tcW w:w="2268" w:type="dxa"/>
            <w:tcBorders>
              <w:bottom w:val="nil"/>
            </w:tcBorders>
            <w:shd w:val="solid" w:color="CCFFFF" w:fill="auto"/>
          </w:tcPr>
          <w:p w:rsidR="00301AB9" w:rsidRDefault="00301AB9">
            <w:pPr>
              <w:jc w:val="both"/>
              <w:rPr>
                <w:rFonts w:ascii="Arial" w:hAnsi="Arial" w:cs="Arial"/>
              </w:rPr>
            </w:pPr>
          </w:p>
        </w:tc>
      </w:tr>
      <w:tr w:rsidR="00301AB9" w:rsidTr="00D4605F">
        <w:trPr>
          <w:trHeight w:val="855"/>
        </w:trPr>
        <w:tc>
          <w:tcPr>
            <w:tcW w:w="4503" w:type="dxa"/>
            <w:tcBorders>
              <w:top w:val="nil"/>
            </w:tcBorders>
            <w:shd w:val="clear" w:color="auto" w:fill="auto"/>
          </w:tcPr>
          <w:p w:rsidR="00301AB9" w:rsidRDefault="00301AB9">
            <w:pPr>
              <w:jc w:val="both"/>
              <w:rPr>
                <w:rFonts w:ascii="Arial" w:hAnsi="Arial" w:cs="Arial"/>
              </w:rPr>
            </w:pPr>
          </w:p>
        </w:tc>
        <w:tc>
          <w:tcPr>
            <w:tcW w:w="3685" w:type="dxa"/>
            <w:tcBorders>
              <w:top w:val="nil"/>
            </w:tcBorders>
            <w:shd w:val="clear" w:color="auto" w:fill="auto"/>
          </w:tcPr>
          <w:p w:rsidR="00301AB9" w:rsidRDefault="00301AB9">
            <w:pPr>
              <w:jc w:val="both"/>
              <w:rPr>
                <w:rFonts w:ascii="Arial" w:hAnsi="Arial" w:cs="Arial"/>
              </w:rPr>
            </w:pPr>
          </w:p>
        </w:tc>
        <w:tc>
          <w:tcPr>
            <w:tcW w:w="2268" w:type="dxa"/>
            <w:tcBorders>
              <w:top w:val="nil"/>
            </w:tcBorders>
            <w:shd w:val="clear" w:color="auto" w:fill="auto"/>
          </w:tcPr>
          <w:p w:rsidR="00301AB9" w:rsidRDefault="00301AB9">
            <w:pPr>
              <w:jc w:val="both"/>
              <w:rPr>
                <w:rFonts w:ascii="Arial" w:hAnsi="Arial" w:cs="Arial"/>
              </w:rPr>
            </w:pPr>
          </w:p>
        </w:tc>
      </w:tr>
    </w:tbl>
    <w:p w:rsidR="00385B1A" w:rsidRDefault="00385B1A">
      <w:pPr>
        <w:pStyle w:val="fcasegauche"/>
        <w:spacing w:after="0"/>
        <w:ind w:left="0" w:firstLine="0"/>
        <w:rPr>
          <w:rFonts w:ascii="Arial" w:hAnsi="Arial" w:cs="Arial"/>
        </w:rPr>
      </w:pPr>
    </w:p>
    <w:p w:rsidR="000D4B95" w:rsidRDefault="00301AB9" w:rsidP="000D4B95">
      <w:pPr>
        <w:pStyle w:val="fcase1ertab"/>
        <w:ind w:left="0" w:firstLine="0"/>
        <w:rPr>
          <w:rFonts w:ascii="Arial" w:hAnsi="Arial" w:cs="Arial"/>
          <w:b/>
          <w:bCs/>
          <w:sz w:val="22"/>
          <w:szCs w:val="22"/>
        </w:rPr>
      </w:pPr>
      <w:r>
        <w:rPr>
          <w:rFonts w:ascii="Arial" w:hAnsi="Arial" w:cs="Arial"/>
          <w:b/>
          <w:bCs/>
          <w:sz w:val="22"/>
          <w:szCs w:val="22"/>
        </w:rPr>
        <w:lastRenderedPageBreak/>
        <w:t>B3 - Compte (s) à créditer :</w:t>
      </w:r>
    </w:p>
    <w:p w:rsidR="00301AB9" w:rsidRDefault="00301AB9" w:rsidP="000D4B95">
      <w:pPr>
        <w:pStyle w:val="fcase1ertab"/>
        <w:ind w:left="0" w:firstLine="0"/>
        <w:rPr>
          <w:rFonts w:ascii="Arial" w:hAnsi="Arial" w:cs="Arial"/>
          <w:i/>
          <w:iCs/>
          <w:sz w:val="18"/>
          <w:szCs w:val="18"/>
        </w:rPr>
      </w:pPr>
      <w:r>
        <w:rPr>
          <w:rFonts w:ascii="Arial" w:hAnsi="Arial" w:cs="Arial"/>
          <w:i/>
          <w:iCs/>
          <w:sz w:val="18"/>
          <w:szCs w:val="18"/>
        </w:rPr>
        <w:t>(Joindre un ou des relevé(s) d’identité bancaire ou postal.)</w:t>
      </w:r>
    </w:p>
    <w:p w:rsidR="00301AB9" w:rsidRDefault="00301AB9">
      <w:pPr>
        <w:pStyle w:val="fcasegauche"/>
        <w:tabs>
          <w:tab w:val="left" w:pos="426"/>
        </w:tabs>
        <w:spacing w:after="0"/>
        <w:ind w:left="0" w:firstLine="0"/>
        <w:jc w:val="left"/>
        <w:rPr>
          <w:rFonts w:ascii="Arial" w:hAnsi="Arial" w:cs="Arial"/>
          <w:b/>
          <w:bCs/>
        </w:rPr>
      </w:pPr>
    </w:p>
    <w:p w:rsidR="00301AB9" w:rsidRDefault="00301AB9">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rsidR="000D4B95" w:rsidRDefault="000D4B95">
      <w:pPr>
        <w:pStyle w:val="fcasegauche"/>
        <w:tabs>
          <w:tab w:val="left" w:pos="426"/>
        </w:tabs>
        <w:spacing w:after="0"/>
        <w:ind w:left="0" w:firstLine="0"/>
        <w:jc w:val="left"/>
        <w:rPr>
          <w:rFonts w:ascii="Arial" w:hAnsi="Arial" w:cs="Arial"/>
        </w:rPr>
      </w:pPr>
    </w:p>
    <w:p w:rsidR="000D4B95" w:rsidRDefault="000D4B95">
      <w:pPr>
        <w:pStyle w:val="fcasegauche"/>
        <w:tabs>
          <w:tab w:val="left" w:pos="426"/>
        </w:tabs>
        <w:spacing w:after="0"/>
        <w:ind w:left="0" w:firstLine="0"/>
        <w:jc w:val="left"/>
        <w:rPr>
          <w:rFonts w:ascii="Arial" w:hAnsi="Arial" w:cs="Arial"/>
        </w:rPr>
      </w:pPr>
    </w:p>
    <w:p w:rsidR="00301AB9" w:rsidRDefault="00301AB9">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rsidR="000D4B95" w:rsidRDefault="000D4B95">
      <w:pPr>
        <w:pStyle w:val="fcasegauche"/>
        <w:tabs>
          <w:tab w:val="left" w:pos="426"/>
        </w:tabs>
        <w:spacing w:after="0"/>
        <w:ind w:left="0" w:firstLine="0"/>
        <w:jc w:val="left"/>
        <w:rPr>
          <w:rFonts w:ascii="Arial" w:hAnsi="Arial" w:cs="Arial"/>
        </w:rPr>
      </w:pPr>
    </w:p>
    <w:p w:rsidR="000D4B95" w:rsidRDefault="000D4B95">
      <w:pPr>
        <w:pStyle w:val="fcasegauche"/>
        <w:tabs>
          <w:tab w:val="left" w:pos="426"/>
        </w:tabs>
        <w:spacing w:after="0"/>
        <w:ind w:left="0" w:firstLine="0"/>
        <w:jc w:val="left"/>
        <w:rPr>
          <w:rFonts w:ascii="Arial" w:hAnsi="Arial" w:cs="Arial"/>
        </w:rPr>
      </w:pPr>
    </w:p>
    <w:p w:rsidR="002456DD" w:rsidRPr="00444568" w:rsidRDefault="00444568" w:rsidP="00444568">
      <w:pPr>
        <w:pStyle w:val="Titre4"/>
        <w:tabs>
          <w:tab w:val="clear" w:pos="-142"/>
          <w:tab w:val="clear" w:pos="4111"/>
          <w:tab w:val="left" w:pos="426"/>
        </w:tabs>
        <w:rPr>
          <w:sz w:val="22"/>
          <w:szCs w:val="22"/>
        </w:rPr>
      </w:pPr>
      <w:r w:rsidRPr="00444568">
        <w:rPr>
          <w:sz w:val="22"/>
          <w:szCs w:val="22"/>
        </w:rPr>
        <w:t xml:space="preserve">B4 – Avance </w:t>
      </w:r>
      <w:r w:rsidRPr="00444568">
        <w:rPr>
          <w:b w:val="0"/>
          <w:i/>
          <w:sz w:val="18"/>
          <w:szCs w:val="22"/>
        </w:rPr>
        <w:t>(Article R2191-3 du Code de la Commande Publique)</w:t>
      </w:r>
    </w:p>
    <w:p w:rsidR="00444568" w:rsidRDefault="00444568" w:rsidP="002456DD">
      <w:pPr>
        <w:tabs>
          <w:tab w:val="left" w:pos="426"/>
        </w:tabs>
        <w:jc w:val="both"/>
        <w:rPr>
          <w:rFonts w:ascii="Arial" w:hAnsi="Arial" w:cs="Arial"/>
          <w:b/>
          <w:bCs/>
        </w:rPr>
      </w:pPr>
    </w:p>
    <w:p w:rsidR="00444568" w:rsidRPr="00444568" w:rsidRDefault="00444568" w:rsidP="002456DD">
      <w:pPr>
        <w:tabs>
          <w:tab w:val="left" w:pos="426"/>
        </w:tabs>
        <w:jc w:val="both"/>
        <w:rPr>
          <w:rFonts w:ascii="Arial" w:hAnsi="Arial" w:cs="Arial"/>
          <w:bCs/>
          <w:i/>
        </w:rPr>
      </w:pPr>
      <w:r w:rsidRPr="00444568">
        <w:rPr>
          <w:rFonts w:ascii="Arial" w:hAnsi="Arial" w:cs="Arial"/>
          <w:bCs/>
          <w:i/>
        </w:rPr>
        <w:t>Sans objet</w:t>
      </w:r>
      <w:r>
        <w:rPr>
          <w:rFonts w:ascii="Arial" w:hAnsi="Arial" w:cs="Arial"/>
          <w:bCs/>
          <w:i/>
        </w:rPr>
        <w:t>.</w:t>
      </w:r>
    </w:p>
    <w:p w:rsidR="00444568" w:rsidRDefault="00444568" w:rsidP="002456DD">
      <w:pPr>
        <w:tabs>
          <w:tab w:val="left" w:pos="426"/>
        </w:tabs>
        <w:jc w:val="both"/>
        <w:rPr>
          <w:rFonts w:ascii="Arial" w:hAnsi="Arial" w:cs="Arial"/>
          <w:b/>
          <w:bCs/>
        </w:rPr>
      </w:pPr>
    </w:p>
    <w:p w:rsidR="005943E7" w:rsidRDefault="004902DF" w:rsidP="005943E7">
      <w:pPr>
        <w:pStyle w:val="Titre4"/>
        <w:tabs>
          <w:tab w:val="clear" w:pos="-142"/>
          <w:tab w:val="clear" w:pos="4111"/>
          <w:tab w:val="left" w:pos="426"/>
        </w:tabs>
        <w:rPr>
          <w:sz w:val="22"/>
          <w:szCs w:val="22"/>
        </w:rPr>
      </w:pPr>
      <w:r>
        <w:rPr>
          <w:sz w:val="22"/>
          <w:szCs w:val="22"/>
        </w:rPr>
        <w:t>B</w:t>
      </w:r>
      <w:r w:rsidR="00444568">
        <w:rPr>
          <w:sz w:val="22"/>
          <w:szCs w:val="22"/>
        </w:rPr>
        <w:t>5</w:t>
      </w:r>
      <w:r w:rsidR="005943E7">
        <w:rPr>
          <w:sz w:val="22"/>
          <w:szCs w:val="22"/>
        </w:rPr>
        <w:t xml:space="preserve"> -</w:t>
      </w:r>
      <w:r w:rsidR="005943E7">
        <w:rPr>
          <w:b w:val="0"/>
          <w:bCs w:val="0"/>
          <w:sz w:val="22"/>
          <w:szCs w:val="22"/>
        </w:rPr>
        <w:t xml:space="preserve"> </w:t>
      </w:r>
      <w:r w:rsidR="005943E7">
        <w:rPr>
          <w:sz w:val="22"/>
          <w:szCs w:val="22"/>
        </w:rPr>
        <w:t>Durée d’exécution du marché public :</w:t>
      </w:r>
    </w:p>
    <w:p w:rsidR="00592032" w:rsidRPr="005943E7" w:rsidRDefault="00592032">
      <w:pPr>
        <w:tabs>
          <w:tab w:val="left" w:pos="426"/>
        </w:tabs>
        <w:jc w:val="both"/>
        <w:rPr>
          <w:rFonts w:ascii="Arial" w:hAnsi="Arial" w:cs="Arial"/>
          <w:bCs/>
        </w:rPr>
      </w:pPr>
    </w:p>
    <w:p w:rsidR="00301AB9" w:rsidRPr="007C5D29" w:rsidRDefault="00F4287C">
      <w:pPr>
        <w:tabs>
          <w:tab w:val="left" w:pos="576"/>
        </w:tabs>
        <w:jc w:val="both"/>
        <w:rPr>
          <w:rFonts w:ascii="Arial" w:hAnsi="Arial" w:cs="Arial"/>
        </w:rPr>
      </w:pPr>
      <w:r w:rsidRPr="007C5D29">
        <w:rPr>
          <w:rFonts w:ascii="Arial" w:hAnsi="Arial" w:cs="Arial"/>
        </w:rPr>
        <w:t xml:space="preserve">Le marché est conclu pour une </w:t>
      </w:r>
      <w:r w:rsidRPr="007B0487">
        <w:rPr>
          <w:rFonts w:ascii="Arial" w:hAnsi="Arial" w:cs="Arial"/>
        </w:rPr>
        <w:t>durée</w:t>
      </w:r>
      <w:r w:rsidR="002456DD">
        <w:rPr>
          <w:rFonts w:ascii="Arial" w:hAnsi="Arial" w:cs="Arial"/>
        </w:rPr>
        <w:t xml:space="preserve"> </w:t>
      </w:r>
      <w:r w:rsidR="009E61DE">
        <w:rPr>
          <w:rFonts w:ascii="Arial" w:hAnsi="Arial" w:cs="Arial"/>
        </w:rPr>
        <w:t>ferme d’un (1) an</w:t>
      </w:r>
      <w:r w:rsidRPr="00E42795">
        <w:rPr>
          <w:rFonts w:ascii="Arial" w:hAnsi="Arial" w:cs="Arial"/>
        </w:rPr>
        <w:t xml:space="preserve">, </w:t>
      </w:r>
      <w:r w:rsidR="00301AB9" w:rsidRPr="00E42795">
        <w:rPr>
          <w:rFonts w:ascii="Arial" w:hAnsi="Arial" w:cs="Arial"/>
        </w:rPr>
        <w:t>à compter de :</w:t>
      </w:r>
    </w:p>
    <w:p w:rsidR="00301AB9" w:rsidRDefault="00301AB9">
      <w:pPr>
        <w:rPr>
          <w:i/>
          <w:iCs/>
          <w:sz w:val="18"/>
          <w:szCs w:val="18"/>
        </w:rPr>
      </w:pPr>
      <w:r>
        <w:rPr>
          <w:rFonts w:ascii="Arial" w:hAnsi="Arial" w:cs="Arial"/>
          <w:i/>
          <w:iCs/>
          <w:sz w:val="18"/>
          <w:szCs w:val="18"/>
        </w:rPr>
        <w:t>(Cocher la case correspondante.)</w:t>
      </w:r>
    </w:p>
    <w:p w:rsidR="00301AB9" w:rsidRPr="007B0487" w:rsidRDefault="00444568">
      <w:pPr>
        <w:spacing w:before="120"/>
        <w:ind w:left="567"/>
        <w:jc w:val="both"/>
        <w:rPr>
          <w:rFonts w:ascii="Arial" w:hAnsi="Arial" w:cs="Arial"/>
          <w:b/>
          <w:bCs/>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sidR="00301AB9" w:rsidRPr="007B0487">
        <w:rPr>
          <w:rFonts w:ascii="Arial" w:hAnsi="Arial" w:cs="Arial"/>
        </w:rPr>
        <w:tab/>
      </w:r>
      <w:proofErr w:type="gramStart"/>
      <w:r w:rsidR="00301AB9" w:rsidRPr="007B0487">
        <w:rPr>
          <w:rFonts w:ascii="Arial" w:hAnsi="Arial" w:cs="Arial"/>
        </w:rPr>
        <w:t>la</w:t>
      </w:r>
      <w:proofErr w:type="gramEnd"/>
      <w:r w:rsidR="00301AB9" w:rsidRPr="007B0487">
        <w:rPr>
          <w:rFonts w:ascii="Arial" w:hAnsi="Arial" w:cs="Arial"/>
        </w:rPr>
        <w:t xml:space="preserve"> date de notification du marché public ;</w:t>
      </w:r>
    </w:p>
    <w:p w:rsidR="00301AB9" w:rsidRPr="007B0487" w:rsidRDefault="0030773E">
      <w:pPr>
        <w:spacing w:before="120"/>
        <w:ind w:left="567"/>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sidR="00301AB9" w:rsidRPr="007B0487">
        <w:rPr>
          <w:rFonts w:ascii="Arial" w:hAnsi="Arial" w:cs="Arial"/>
        </w:rPr>
        <w:tab/>
      </w:r>
      <w:proofErr w:type="gramStart"/>
      <w:r w:rsidR="00301AB9" w:rsidRPr="007B0487">
        <w:rPr>
          <w:rFonts w:ascii="Arial" w:hAnsi="Arial" w:cs="Arial"/>
        </w:rPr>
        <w:t>la</w:t>
      </w:r>
      <w:proofErr w:type="gramEnd"/>
      <w:r w:rsidR="00301AB9" w:rsidRPr="007B0487">
        <w:rPr>
          <w:rFonts w:ascii="Arial" w:hAnsi="Arial" w:cs="Arial"/>
        </w:rPr>
        <w:t xml:space="preserve"> date de notification de l’ordre de service ;</w:t>
      </w:r>
    </w:p>
    <w:p w:rsidR="002E5458" w:rsidRPr="007B0487" w:rsidRDefault="00444568" w:rsidP="00D0265F">
      <w:pPr>
        <w:spacing w:before="120"/>
        <w:ind w:left="1134" w:hanging="567"/>
        <w:jc w:val="both"/>
        <w:rPr>
          <w:rFonts w:ascii="Arial" w:hAnsi="Arial" w:cs="Arial"/>
        </w:rPr>
      </w:pPr>
      <w:r>
        <w:rPr>
          <w:rFonts w:ascii="Arial" w:hAnsi="Arial" w:cs="Arial"/>
          <w:color w:val="000000"/>
        </w:rPr>
        <w:fldChar w:fldCharType="begin">
          <w:ffData>
            <w:name w:val="CaseACocher111"/>
            <w:enabled/>
            <w:calcOnExit w:val="0"/>
            <w:checkBox>
              <w:sizeAuto/>
              <w:default w:val="1"/>
            </w:checkBox>
          </w:ffData>
        </w:fldChar>
      </w:r>
      <w:bookmarkStart w:id="2" w:name="CaseACocher111"/>
      <w:r>
        <w:rPr>
          <w:rFonts w:ascii="Arial" w:hAnsi="Arial" w:cs="Arial"/>
          <w:color w:val="000000"/>
        </w:rPr>
        <w:instrText xml:space="preserve"> FORMCHECKBOX </w:instrText>
      </w:r>
      <w:r w:rsidR="000673E9">
        <w:rPr>
          <w:rFonts w:ascii="Arial" w:hAnsi="Arial" w:cs="Arial"/>
          <w:color w:val="000000"/>
        </w:rPr>
      </w:r>
      <w:r w:rsidR="000673E9">
        <w:rPr>
          <w:rFonts w:ascii="Arial" w:hAnsi="Arial" w:cs="Arial"/>
          <w:color w:val="000000"/>
        </w:rPr>
        <w:fldChar w:fldCharType="separate"/>
      </w:r>
      <w:r>
        <w:rPr>
          <w:rFonts w:ascii="Arial" w:hAnsi="Arial" w:cs="Arial"/>
          <w:color w:val="000000"/>
        </w:rPr>
        <w:fldChar w:fldCharType="end"/>
      </w:r>
      <w:bookmarkEnd w:id="2"/>
      <w:r w:rsidR="00301AB9" w:rsidRPr="007B0487">
        <w:rPr>
          <w:rFonts w:ascii="Arial" w:hAnsi="Arial" w:cs="Arial"/>
        </w:rPr>
        <w:tab/>
      </w:r>
      <w:proofErr w:type="gramStart"/>
      <w:r w:rsidR="00301AB9" w:rsidRPr="007B0487">
        <w:rPr>
          <w:rFonts w:ascii="Arial" w:hAnsi="Arial" w:cs="Arial"/>
        </w:rPr>
        <w:t>la</w:t>
      </w:r>
      <w:proofErr w:type="gramEnd"/>
      <w:r w:rsidR="00301AB9" w:rsidRPr="007B0487">
        <w:rPr>
          <w:rFonts w:ascii="Arial" w:hAnsi="Arial" w:cs="Arial"/>
        </w:rPr>
        <w:t xml:space="preserve"> date de début d’exécution prévue par le marché public lorsqu’elle est postérieure à</w:t>
      </w:r>
      <w:r w:rsidR="00D0265F" w:rsidRPr="007B0487">
        <w:rPr>
          <w:rFonts w:ascii="Arial" w:hAnsi="Arial" w:cs="Arial"/>
        </w:rPr>
        <w:t xml:space="preserve"> la date de notification</w:t>
      </w:r>
      <w:r w:rsidR="000221FD" w:rsidRPr="007B0487">
        <w:rPr>
          <w:rFonts w:ascii="Arial" w:hAnsi="Arial" w:cs="Arial"/>
        </w:rPr>
        <w:t>.</w:t>
      </w:r>
    </w:p>
    <w:p w:rsidR="00301AB9" w:rsidRPr="007B0487" w:rsidRDefault="00301AB9">
      <w:pPr>
        <w:tabs>
          <w:tab w:val="left" w:pos="426"/>
        </w:tabs>
        <w:jc w:val="both"/>
        <w:rPr>
          <w:rFonts w:ascii="Arial" w:hAnsi="Arial" w:cs="Arial"/>
          <w:b/>
          <w:bCs/>
        </w:rPr>
      </w:pPr>
    </w:p>
    <w:p w:rsidR="000D4B95" w:rsidRPr="007B0487" w:rsidRDefault="000D4B95" w:rsidP="000D4B95">
      <w:pPr>
        <w:pStyle w:val="fcasegauche"/>
        <w:tabs>
          <w:tab w:val="left" w:pos="426"/>
          <w:tab w:val="left" w:pos="851"/>
        </w:tabs>
        <w:spacing w:after="0"/>
        <w:ind w:left="0" w:firstLine="0"/>
        <w:jc w:val="left"/>
        <w:rPr>
          <w:rFonts w:ascii="Arial" w:hAnsi="Arial" w:cs="Arial"/>
          <w:i/>
          <w:sz w:val="18"/>
          <w:szCs w:val="18"/>
        </w:rPr>
      </w:pPr>
      <w:r w:rsidRPr="007B0487">
        <w:rPr>
          <w:rFonts w:ascii="Arial" w:hAnsi="Arial" w:cs="Arial"/>
        </w:rPr>
        <w:t>Le marché est reconductible :</w:t>
      </w:r>
      <w:r w:rsidRPr="007B0487">
        <w:tab/>
      </w:r>
      <w:r w:rsidRPr="007B0487">
        <w:tab/>
      </w:r>
      <w:r w:rsidR="00444568">
        <w:fldChar w:fldCharType="begin">
          <w:ffData>
            <w:name w:val=""/>
            <w:enabled/>
            <w:calcOnExit w:val="0"/>
            <w:checkBox>
              <w:size w:val="20"/>
              <w:default w:val="0"/>
            </w:checkBox>
          </w:ffData>
        </w:fldChar>
      </w:r>
      <w:r w:rsidR="00444568">
        <w:instrText xml:space="preserve"> FORMCHECKBOX </w:instrText>
      </w:r>
      <w:r w:rsidR="000673E9">
        <w:fldChar w:fldCharType="separate"/>
      </w:r>
      <w:r w:rsidR="00444568">
        <w:fldChar w:fldCharType="end"/>
      </w:r>
      <w:r w:rsidRPr="007B0487">
        <w:tab/>
        <w:t>NON</w:t>
      </w:r>
      <w:r w:rsidRPr="007B0487">
        <w:tab/>
      </w:r>
      <w:r w:rsidRPr="007B0487">
        <w:tab/>
      </w:r>
      <w:r w:rsidRPr="007B0487">
        <w:tab/>
      </w:r>
      <w:r w:rsidR="00444568">
        <w:fldChar w:fldCharType="begin">
          <w:ffData>
            <w:name w:val=""/>
            <w:enabled/>
            <w:calcOnExit w:val="0"/>
            <w:checkBox>
              <w:size w:val="20"/>
              <w:default w:val="1"/>
            </w:checkBox>
          </w:ffData>
        </w:fldChar>
      </w:r>
      <w:r w:rsidR="00444568">
        <w:instrText xml:space="preserve"> FORMCHECKBOX </w:instrText>
      </w:r>
      <w:r w:rsidR="000673E9">
        <w:fldChar w:fldCharType="separate"/>
      </w:r>
      <w:r w:rsidR="00444568">
        <w:fldChar w:fldCharType="end"/>
      </w:r>
      <w:r w:rsidRPr="007B0487">
        <w:tab/>
        <w:t>OUI</w:t>
      </w:r>
    </w:p>
    <w:p w:rsidR="000D4B95" w:rsidRDefault="000D4B95" w:rsidP="000D4B95">
      <w:pPr>
        <w:tabs>
          <w:tab w:val="left" w:pos="851"/>
        </w:tabs>
        <w:rPr>
          <w:rFonts w:ascii="Arial" w:hAnsi="Arial" w:cs="Arial"/>
        </w:rPr>
      </w:pPr>
      <w:r w:rsidRPr="007B0487">
        <w:rPr>
          <w:rFonts w:ascii="Arial" w:hAnsi="Arial" w:cs="Arial"/>
          <w:i/>
          <w:sz w:val="18"/>
          <w:szCs w:val="18"/>
        </w:rPr>
        <w:t>(Cocher la case correspondante.)</w:t>
      </w:r>
    </w:p>
    <w:p w:rsidR="000D4B95" w:rsidRDefault="000D4B95" w:rsidP="000D4B95">
      <w:pPr>
        <w:tabs>
          <w:tab w:val="left" w:pos="426"/>
          <w:tab w:val="left" w:pos="851"/>
        </w:tabs>
        <w:jc w:val="both"/>
        <w:rPr>
          <w:rFonts w:ascii="Arial" w:hAnsi="Arial" w:cs="Arial"/>
        </w:rPr>
      </w:pPr>
    </w:p>
    <w:p w:rsidR="00444568" w:rsidRDefault="00444568" w:rsidP="000D4B95">
      <w:pPr>
        <w:tabs>
          <w:tab w:val="left" w:pos="426"/>
          <w:tab w:val="left" w:pos="851"/>
        </w:tabs>
        <w:jc w:val="both"/>
        <w:rPr>
          <w:rFonts w:ascii="Arial" w:hAnsi="Arial" w:cs="Arial"/>
        </w:rPr>
      </w:pPr>
      <w:r>
        <w:rPr>
          <w:rFonts w:ascii="Arial" w:hAnsi="Arial" w:cs="Arial"/>
        </w:rPr>
        <w:t>Si oui, préciser :</w:t>
      </w:r>
    </w:p>
    <w:p w:rsidR="00444568" w:rsidRDefault="00444568" w:rsidP="000D4B95">
      <w:pPr>
        <w:tabs>
          <w:tab w:val="left" w:pos="426"/>
          <w:tab w:val="left" w:pos="851"/>
        </w:tabs>
        <w:jc w:val="both"/>
        <w:rPr>
          <w:rFonts w:ascii="Arial" w:hAnsi="Arial" w:cs="Arial"/>
        </w:rPr>
      </w:pPr>
    </w:p>
    <w:p w:rsidR="00444568" w:rsidRDefault="00444568" w:rsidP="00444568">
      <w:pPr>
        <w:pStyle w:val="Paragraphedeliste"/>
        <w:numPr>
          <w:ilvl w:val="0"/>
          <w:numId w:val="25"/>
        </w:numPr>
        <w:tabs>
          <w:tab w:val="left" w:pos="426"/>
          <w:tab w:val="left" w:pos="851"/>
        </w:tabs>
        <w:jc w:val="both"/>
        <w:rPr>
          <w:rFonts w:ascii="Arial" w:hAnsi="Arial" w:cs="Arial"/>
        </w:rPr>
      </w:pPr>
      <w:r>
        <w:rPr>
          <w:rFonts w:ascii="Arial" w:hAnsi="Arial" w:cs="Arial"/>
        </w:rPr>
        <w:t>Nombre des reconductions : 3</w:t>
      </w:r>
    </w:p>
    <w:p w:rsidR="00444568" w:rsidRPr="00444568" w:rsidRDefault="00444568" w:rsidP="00444568">
      <w:pPr>
        <w:pStyle w:val="Paragraphedeliste"/>
        <w:numPr>
          <w:ilvl w:val="0"/>
          <w:numId w:val="25"/>
        </w:numPr>
        <w:tabs>
          <w:tab w:val="left" w:pos="426"/>
          <w:tab w:val="left" w:pos="851"/>
        </w:tabs>
        <w:spacing w:before="120"/>
        <w:ind w:left="714" w:hanging="357"/>
        <w:contextualSpacing w:val="0"/>
        <w:jc w:val="both"/>
        <w:rPr>
          <w:rFonts w:ascii="Arial" w:hAnsi="Arial" w:cs="Arial"/>
        </w:rPr>
      </w:pPr>
      <w:r>
        <w:rPr>
          <w:rFonts w:ascii="Arial" w:hAnsi="Arial" w:cs="Arial"/>
        </w:rPr>
        <w:t>Durée des reconductions : 12 mois</w:t>
      </w:r>
    </w:p>
    <w:p w:rsidR="006F3B2B" w:rsidRDefault="006F3B2B" w:rsidP="000D4B95">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01AB9">
        <w:tc>
          <w:tcPr>
            <w:tcW w:w="10419" w:type="dxa"/>
            <w:tcBorders>
              <w:top w:val="nil"/>
              <w:left w:val="nil"/>
              <w:bottom w:val="nil"/>
              <w:right w:val="nil"/>
            </w:tcBorders>
            <w:shd w:val="solid" w:color="66CCFF" w:fill="auto"/>
          </w:tcPr>
          <w:p w:rsidR="00301AB9" w:rsidRDefault="009818B6" w:rsidP="00D77A8C">
            <w:pPr>
              <w:tabs>
                <w:tab w:val="left" w:pos="-142"/>
                <w:tab w:val="left" w:pos="4111"/>
              </w:tabs>
              <w:jc w:val="both"/>
              <w:rPr>
                <w:rFonts w:ascii="Arial" w:hAnsi="Arial" w:cs="Arial"/>
                <w:b/>
                <w:bCs/>
                <w:sz w:val="22"/>
                <w:szCs w:val="22"/>
              </w:rPr>
            </w:pPr>
            <w:r>
              <w:rPr>
                <w:rFonts w:ascii="Arial" w:hAnsi="Arial" w:cs="Arial"/>
                <w:b/>
                <w:bCs/>
                <w:sz w:val="22"/>
                <w:szCs w:val="22"/>
              </w:rPr>
              <w:t>C - Signature du marché par le titulaire individuel ou, en cas groupement, le mandataire dûment habilité ou chaque membre du groupement.</w:t>
            </w:r>
          </w:p>
        </w:tc>
      </w:tr>
    </w:tbl>
    <w:p w:rsidR="00301AB9" w:rsidRDefault="00301AB9">
      <w:pPr>
        <w:jc w:val="both"/>
        <w:rPr>
          <w:rFonts w:ascii="Arial" w:hAnsi="Arial" w:cs="Arial"/>
        </w:rPr>
      </w:pPr>
    </w:p>
    <w:p w:rsidR="009818B6" w:rsidRDefault="009818B6" w:rsidP="009818B6">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par le titulaire individuel :</w:t>
      </w:r>
    </w:p>
    <w:p w:rsidR="009818B6" w:rsidRDefault="009818B6" w:rsidP="009818B6">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818B6" w:rsidTr="00354391">
        <w:tc>
          <w:tcPr>
            <w:tcW w:w="4644" w:type="dxa"/>
            <w:tcBorders>
              <w:top w:val="single" w:sz="4" w:space="0" w:color="000000"/>
              <w:left w:val="single" w:sz="4" w:space="0" w:color="000000"/>
              <w:bottom w:val="single" w:sz="4" w:space="0" w:color="000000"/>
            </w:tcBorders>
            <w:shd w:val="clear" w:color="auto" w:fill="auto"/>
            <w:vAlign w:val="center"/>
          </w:tcPr>
          <w:p w:rsidR="009818B6" w:rsidRDefault="009818B6" w:rsidP="00354391">
            <w:pPr>
              <w:tabs>
                <w:tab w:val="left" w:pos="851"/>
              </w:tabs>
              <w:jc w:val="center"/>
              <w:rPr>
                <w:rFonts w:ascii="Arial" w:hAnsi="Arial" w:cs="Arial"/>
                <w:b/>
                <w:bCs/>
              </w:rPr>
            </w:pPr>
            <w:r>
              <w:rPr>
                <w:rFonts w:ascii="Arial" w:hAnsi="Arial" w:cs="Arial"/>
                <w:b/>
                <w:bCs/>
              </w:rPr>
              <w:t>Nom, prénom et qualité</w:t>
            </w:r>
          </w:p>
          <w:p w:rsidR="009818B6" w:rsidRDefault="009818B6" w:rsidP="0035439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9818B6" w:rsidRDefault="009818B6" w:rsidP="0035439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8B6" w:rsidRDefault="009818B6" w:rsidP="00354391">
            <w:pPr>
              <w:tabs>
                <w:tab w:val="left" w:pos="851"/>
              </w:tabs>
              <w:jc w:val="center"/>
              <w:rPr>
                <w:rFonts w:ascii="Arial" w:hAnsi="Arial" w:cs="Arial"/>
                <w:b/>
                <w:bCs/>
              </w:rPr>
            </w:pPr>
            <w:r>
              <w:rPr>
                <w:rFonts w:ascii="Arial" w:hAnsi="Arial" w:cs="Arial"/>
                <w:b/>
                <w:bCs/>
              </w:rPr>
              <w:t>Signature</w:t>
            </w:r>
          </w:p>
        </w:tc>
      </w:tr>
      <w:tr w:rsidR="009818B6" w:rsidTr="00354391">
        <w:trPr>
          <w:trHeight w:val="1021"/>
        </w:trPr>
        <w:tc>
          <w:tcPr>
            <w:tcW w:w="4644" w:type="dxa"/>
            <w:tcBorders>
              <w:top w:val="single" w:sz="4" w:space="0" w:color="000000"/>
              <w:left w:val="single" w:sz="4" w:space="0" w:color="000000"/>
              <w:bottom w:val="single" w:sz="4" w:space="0" w:color="auto"/>
            </w:tcBorders>
            <w:shd w:val="clear" w:color="auto" w:fill="auto"/>
          </w:tcPr>
          <w:p w:rsidR="009818B6" w:rsidRDefault="009818B6" w:rsidP="00354391">
            <w:pPr>
              <w:tabs>
                <w:tab w:val="left" w:pos="851"/>
              </w:tabs>
              <w:snapToGrid w:val="0"/>
              <w:jc w:val="both"/>
              <w:rPr>
                <w:rFonts w:ascii="Arial" w:hAnsi="Arial" w:cs="Arial"/>
                <w:b/>
                <w:bCs/>
              </w:rPr>
            </w:pPr>
          </w:p>
          <w:p w:rsidR="000B3229" w:rsidRDefault="000B3229" w:rsidP="00354391">
            <w:pPr>
              <w:tabs>
                <w:tab w:val="left" w:pos="851"/>
              </w:tabs>
              <w:snapToGrid w:val="0"/>
              <w:jc w:val="both"/>
              <w:rPr>
                <w:rFonts w:ascii="Arial" w:hAnsi="Arial" w:cs="Arial"/>
                <w:b/>
                <w:bCs/>
              </w:rPr>
            </w:pPr>
          </w:p>
          <w:p w:rsidR="000B3229" w:rsidRDefault="000B3229" w:rsidP="00354391">
            <w:pPr>
              <w:tabs>
                <w:tab w:val="left" w:pos="851"/>
              </w:tabs>
              <w:snapToGrid w:val="0"/>
              <w:jc w:val="both"/>
              <w:rPr>
                <w:rFonts w:ascii="Arial" w:hAnsi="Arial" w:cs="Arial"/>
                <w:b/>
                <w:bCs/>
              </w:rPr>
            </w:pPr>
          </w:p>
          <w:p w:rsidR="000B3229" w:rsidRDefault="000B3229" w:rsidP="00354391">
            <w:pPr>
              <w:tabs>
                <w:tab w:val="left" w:pos="851"/>
              </w:tabs>
              <w:snapToGrid w:val="0"/>
              <w:jc w:val="both"/>
              <w:rPr>
                <w:rFonts w:ascii="Arial" w:hAnsi="Arial" w:cs="Arial"/>
                <w:b/>
                <w:bCs/>
              </w:rPr>
            </w:pPr>
          </w:p>
          <w:p w:rsidR="000B3229" w:rsidRDefault="000B3229" w:rsidP="00354391">
            <w:pPr>
              <w:tabs>
                <w:tab w:val="left" w:pos="851"/>
              </w:tabs>
              <w:snapToGrid w:val="0"/>
              <w:jc w:val="both"/>
              <w:rPr>
                <w:rFonts w:ascii="Arial" w:hAnsi="Arial" w:cs="Arial"/>
                <w:b/>
                <w:bCs/>
              </w:rPr>
            </w:pPr>
          </w:p>
          <w:p w:rsidR="000B3229" w:rsidRDefault="000B3229" w:rsidP="00354391">
            <w:pPr>
              <w:tabs>
                <w:tab w:val="left" w:pos="851"/>
              </w:tabs>
              <w:snapToGrid w:val="0"/>
              <w:jc w:val="both"/>
              <w:rPr>
                <w:rFonts w:ascii="Arial" w:hAnsi="Arial" w:cs="Arial"/>
                <w:b/>
                <w:bCs/>
              </w:rPr>
            </w:pPr>
          </w:p>
          <w:p w:rsidR="000B3229" w:rsidRDefault="000B3229" w:rsidP="00354391">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9818B6" w:rsidRDefault="009818B6" w:rsidP="00354391">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9818B6" w:rsidRDefault="009818B6" w:rsidP="00354391">
            <w:pPr>
              <w:tabs>
                <w:tab w:val="left" w:pos="851"/>
              </w:tabs>
              <w:snapToGrid w:val="0"/>
              <w:jc w:val="both"/>
              <w:rPr>
                <w:rFonts w:ascii="Arial" w:hAnsi="Arial" w:cs="Arial"/>
                <w:b/>
                <w:bCs/>
              </w:rPr>
            </w:pPr>
          </w:p>
        </w:tc>
      </w:tr>
    </w:tbl>
    <w:p w:rsidR="009818B6" w:rsidRDefault="009818B6" w:rsidP="009818B6">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818B6" w:rsidRDefault="009818B6" w:rsidP="009818B6">
      <w:pPr>
        <w:pStyle w:val="fcase1ertab"/>
        <w:tabs>
          <w:tab w:val="left" w:pos="851"/>
        </w:tabs>
        <w:ind w:left="0" w:firstLine="0"/>
        <w:rPr>
          <w:rFonts w:ascii="Arial" w:hAnsi="Arial" w:cs="Arial"/>
          <w:b/>
          <w:sz w:val="22"/>
          <w:szCs w:val="22"/>
        </w:rPr>
      </w:pPr>
    </w:p>
    <w:p w:rsidR="000B3229" w:rsidRDefault="000B3229" w:rsidP="009818B6">
      <w:pPr>
        <w:pStyle w:val="fcase1ertab"/>
        <w:tabs>
          <w:tab w:val="left" w:pos="851"/>
        </w:tabs>
        <w:ind w:left="0" w:firstLine="0"/>
        <w:rPr>
          <w:rFonts w:ascii="Arial" w:hAnsi="Arial" w:cs="Arial"/>
          <w:b/>
          <w:sz w:val="22"/>
          <w:szCs w:val="22"/>
        </w:rPr>
      </w:pPr>
    </w:p>
    <w:p w:rsidR="009818B6" w:rsidRDefault="009818B6" w:rsidP="009818B6">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rsidR="009818B6" w:rsidRDefault="009818B6" w:rsidP="009818B6">
      <w:pPr>
        <w:tabs>
          <w:tab w:val="left" w:pos="851"/>
        </w:tabs>
        <w:jc w:val="both"/>
      </w:pPr>
    </w:p>
    <w:p w:rsidR="009818B6" w:rsidRDefault="009818B6" w:rsidP="009818B6">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rsidR="009818B6" w:rsidRPr="009B45B9" w:rsidRDefault="009818B6" w:rsidP="009818B6">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818B6" w:rsidRDefault="009818B6" w:rsidP="009818B6">
      <w:pPr>
        <w:tabs>
          <w:tab w:val="left" w:pos="851"/>
        </w:tabs>
        <w:rPr>
          <w:rFonts w:ascii="Arial" w:hAnsi="Arial" w:cs="Arial"/>
        </w:rPr>
      </w:pPr>
    </w:p>
    <w:p w:rsidR="009818B6" w:rsidRDefault="009818B6" w:rsidP="009818B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9818B6" w:rsidRDefault="009818B6" w:rsidP="000221FD">
      <w:pPr>
        <w:pStyle w:val="fcase1ertab"/>
        <w:tabs>
          <w:tab w:val="left" w:pos="851"/>
        </w:tabs>
        <w:spacing w:after="240"/>
        <w:rPr>
          <w:rFonts w:ascii="Arial" w:hAnsi="Arial" w:cs="Arial"/>
        </w:rPr>
      </w:pPr>
      <w:r>
        <w:rPr>
          <w:rFonts w:ascii="Arial" w:hAnsi="Arial" w:cs="Arial"/>
          <w:i/>
          <w:iCs/>
          <w:sz w:val="18"/>
          <w:szCs w:val="18"/>
        </w:rPr>
        <w:t>(Cocher la case correspondante</w:t>
      </w:r>
      <w:r w:rsidR="000221FD">
        <w:rPr>
          <w:rFonts w:ascii="Arial" w:hAnsi="Arial" w:cs="Arial"/>
          <w:i/>
          <w:iCs/>
          <w:sz w:val="18"/>
          <w:szCs w:val="18"/>
        </w:rPr>
        <w:t>)</w:t>
      </w:r>
    </w:p>
    <w:p w:rsidR="009818B6" w:rsidRDefault="009818B6" w:rsidP="009818B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rPr>
          <w:rFonts w:ascii="Arial" w:hAnsi="Arial" w:cs="Arial"/>
          <w:i/>
          <w:iCs/>
        </w:rPr>
        <w:t xml:space="preserve"> </w:t>
      </w:r>
      <w:r w:rsidR="00D4605F" w:rsidRPr="00D4605F">
        <w:rPr>
          <w:rFonts w:ascii="Arial" w:hAnsi="Arial" w:cs="Arial"/>
          <w:iCs/>
        </w:rPr>
        <w:t>C</w:t>
      </w:r>
      <w:r>
        <w:rPr>
          <w:rFonts w:ascii="Arial" w:hAnsi="Arial" w:cs="Arial"/>
        </w:rPr>
        <w:t>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rPr>
          <w:rFonts w:ascii="Arial" w:hAnsi="Arial" w:cs="Arial"/>
          <w:iCs/>
        </w:rPr>
        <w:t xml:space="preserve"> </w:t>
      </w:r>
      <w:r w:rsidR="00D4605F">
        <w:rPr>
          <w:rFonts w:ascii="Arial" w:hAnsi="Arial" w:cs="Arial"/>
          <w:iCs/>
        </w:rPr>
        <w:t>S</w:t>
      </w:r>
      <w:r>
        <w:rPr>
          <w:rFonts w:ascii="Arial" w:hAnsi="Arial" w:cs="Arial"/>
        </w:rPr>
        <w:t>olidaire</w:t>
      </w:r>
    </w:p>
    <w:p w:rsidR="009818B6" w:rsidRDefault="009818B6" w:rsidP="009818B6">
      <w:pPr>
        <w:tabs>
          <w:tab w:val="left" w:pos="851"/>
        </w:tabs>
        <w:rPr>
          <w:rFonts w:ascii="Arial" w:hAnsi="Arial" w:cs="Arial"/>
        </w:rPr>
      </w:pPr>
    </w:p>
    <w:p w:rsidR="009818B6" w:rsidRDefault="009818B6" w:rsidP="009818B6">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t xml:space="preserve"> </w:t>
      </w:r>
      <w:r>
        <w:rPr>
          <w:rFonts w:ascii="Arial" w:hAnsi="Arial" w:cs="Arial"/>
        </w:rPr>
        <w:t>Les membres du groupement ont donné mandat au mandataire, qui signe le présent acte d’engagement :</w:t>
      </w:r>
    </w:p>
    <w:p w:rsidR="009818B6" w:rsidRDefault="009818B6" w:rsidP="009818B6">
      <w:pPr>
        <w:tabs>
          <w:tab w:val="left" w:pos="851"/>
        </w:tabs>
        <w:rPr>
          <w:rFonts w:ascii="Arial" w:hAnsi="Arial" w:cs="Arial"/>
        </w:rPr>
      </w:pPr>
      <w:r>
        <w:rPr>
          <w:rFonts w:ascii="Arial" w:hAnsi="Arial" w:cs="Arial"/>
          <w:i/>
          <w:sz w:val="18"/>
          <w:szCs w:val="18"/>
        </w:rPr>
        <w:t>(Cocher la ou les cases correspondantes.)</w:t>
      </w:r>
    </w:p>
    <w:p w:rsidR="009818B6" w:rsidRDefault="009818B6" w:rsidP="009818B6">
      <w:pPr>
        <w:pStyle w:val="fcasegauche"/>
        <w:tabs>
          <w:tab w:val="left" w:pos="426"/>
          <w:tab w:val="left" w:pos="851"/>
        </w:tabs>
        <w:spacing w:after="0"/>
        <w:ind w:left="0" w:firstLine="0"/>
        <w:jc w:val="left"/>
        <w:rPr>
          <w:rFonts w:ascii="Arial" w:hAnsi="Arial" w:cs="Arial"/>
        </w:rPr>
      </w:pPr>
    </w:p>
    <w:p w:rsidR="009818B6" w:rsidRDefault="009818B6" w:rsidP="009818B6">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9818B6" w:rsidRDefault="009818B6" w:rsidP="009818B6">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9818B6" w:rsidRDefault="009818B6" w:rsidP="009818B6">
      <w:pPr>
        <w:tabs>
          <w:tab w:val="left" w:pos="851"/>
        </w:tabs>
        <w:rPr>
          <w:rFonts w:ascii="Arial" w:hAnsi="Arial" w:cs="Arial"/>
        </w:rPr>
      </w:pPr>
    </w:p>
    <w:p w:rsidR="009818B6" w:rsidRDefault="009818B6" w:rsidP="009818B6">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9818B6" w:rsidRDefault="009818B6" w:rsidP="009818B6">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9818B6" w:rsidRDefault="009818B6" w:rsidP="009818B6">
      <w:pPr>
        <w:tabs>
          <w:tab w:val="left" w:pos="851"/>
        </w:tabs>
        <w:rPr>
          <w:rFonts w:ascii="Arial" w:hAnsi="Arial" w:cs="Arial"/>
          <w:iCs/>
        </w:rPr>
      </w:pPr>
    </w:p>
    <w:p w:rsidR="009818B6" w:rsidRDefault="009818B6" w:rsidP="009818B6">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9818B6" w:rsidRDefault="009818B6" w:rsidP="009818B6">
      <w:pPr>
        <w:tabs>
          <w:tab w:val="left" w:pos="851"/>
        </w:tabs>
        <w:rPr>
          <w:rFonts w:ascii="Arial" w:hAnsi="Arial" w:cs="Arial"/>
          <w:sz w:val="18"/>
          <w:szCs w:val="18"/>
        </w:rPr>
      </w:pPr>
    </w:p>
    <w:p w:rsidR="00D4605F" w:rsidRPr="009818B6" w:rsidRDefault="00D4605F" w:rsidP="009818B6">
      <w:pPr>
        <w:tabs>
          <w:tab w:val="left" w:pos="851"/>
        </w:tabs>
        <w:rPr>
          <w:rFonts w:ascii="Arial" w:hAnsi="Arial" w:cs="Arial"/>
          <w:sz w:val="18"/>
          <w:szCs w:val="18"/>
        </w:rPr>
      </w:pPr>
    </w:p>
    <w:p w:rsidR="009818B6" w:rsidRDefault="009818B6" w:rsidP="009818B6">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t xml:space="preserve"> </w:t>
      </w:r>
      <w:r>
        <w:rPr>
          <w:rFonts w:ascii="Arial" w:hAnsi="Arial" w:cs="Arial"/>
        </w:rPr>
        <w:t>Les membres du groupement, qui signent le présent acte d’engagement :</w:t>
      </w:r>
    </w:p>
    <w:p w:rsidR="009818B6" w:rsidRDefault="009818B6" w:rsidP="009818B6">
      <w:pPr>
        <w:tabs>
          <w:tab w:val="left" w:pos="851"/>
        </w:tabs>
        <w:rPr>
          <w:rFonts w:ascii="Arial" w:hAnsi="Arial" w:cs="Arial"/>
        </w:rPr>
      </w:pPr>
      <w:r>
        <w:rPr>
          <w:rFonts w:ascii="Arial" w:hAnsi="Arial" w:cs="Arial"/>
          <w:i/>
          <w:sz w:val="18"/>
          <w:szCs w:val="18"/>
        </w:rPr>
        <w:t>(Cocher la case correspondante.)</w:t>
      </w:r>
    </w:p>
    <w:p w:rsidR="009818B6" w:rsidRDefault="009818B6" w:rsidP="009818B6">
      <w:pPr>
        <w:tabs>
          <w:tab w:val="left" w:pos="851"/>
        </w:tabs>
        <w:rPr>
          <w:rFonts w:ascii="Arial" w:hAnsi="Arial" w:cs="Arial"/>
        </w:rPr>
      </w:pPr>
    </w:p>
    <w:p w:rsidR="009818B6" w:rsidRDefault="009818B6" w:rsidP="009818B6">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9818B6" w:rsidRDefault="009818B6" w:rsidP="009818B6">
      <w:pPr>
        <w:tabs>
          <w:tab w:val="left" w:pos="851"/>
        </w:tabs>
        <w:ind w:left="1701" w:hanging="850"/>
        <w:jc w:val="both"/>
      </w:pPr>
    </w:p>
    <w:p w:rsidR="009818B6" w:rsidRDefault="009818B6" w:rsidP="009818B6">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w:t>
      </w:r>
    </w:p>
    <w:p w:rsidR="009818B6" w:rsidRDefault="009818B6" w:rsidP="009818B6">
      <w:pPr>
        <w:tabs>
          <w:tab w:val="left" w:pos="851"/>
        </w:tabs>
        <w:rPr>
          <w:rFonts w:ascii="Arial" w:hAnsi="Arial" w:cs="Arial"/>
          <w:iCs/>
        </w:rPr>
      </w:pPr>
    </w:p>
    <w:p w:rsidR="009818B6" w:rsidRDefault="009818B6" w:rsidP="009818B6">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9818B6" w:rsidRDefault="009818B6" w:rsidP="009818B6">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0B3229" w:rsidRDefault="000B3229" w:rsidP="009818B6">
      <w:pPr>
        <w:tabs>
          <w:tab w:val="left" w:pos="851"/>
        </w:tabs>
        <w:ind w:left="1134" w:hanging="850"/>
        <w:rPr>
          <w:rFonts w:ascii="Arial" w:hAnsi="Arial" w:cs="Arial"/>
        </w:rPr>
      </w:pPr>
    </w:p>
    <w:p w:rsidR="00915EA2" w:rsidRDefault="00915EA2" w:rsidP="009818B6">
      <w:pPr>
        <w:tabs>
          <w:tab w:val="left" w:pos="851"/>
        </w:tabs>
        <w:rPr>
          <w:rFonts w:ascii="Arial" w:hAnsi="Arial" w:cs="Arial"/>
          <w:color w:val="C00000"/>
        </w:rPr>
      </w:pPr>
    </w:p>
    <w:tbl>
      <w:tblPr>
        <w:tblW w:w="0" w:type="auto"/>
        <w:tblInd w:w="-40" w:type="dxa"/>
        <w:tblLayout w:type="fixed"/>
        <w:tblLook w:val="0000" w:firstRow="0" w:lastRow="0" w:firstColumn="0" w:lastColumn="0" w:noHBand="0" w:noVBand="0"/>
      </w:tblPr>
      <w:tblGrid>
        <w:gridCol w:w="4644"/>
        <w:gridCol w:w="2694"/>
        <w:gridCol w:w="3056"/>
      </w:tblGrid>
      <w:tr w:rsidR="009818B6" w:rsidTr="001E4C07">
        <w:tc>
          <w:tcPr>
            <w:tcW w:w="4644" w:type="dxa"/>
            <w:tcBorders>
              <w:top w:val="single" w:sz="4" w:space="0" w:color="000000"/>
              <w:left w:val="single" w:sz="4" w:space="0" w:color="000000"/>
              <w:bottom w:val="single" w:sz="4" w:space="0" w:color="000000"/>
            </w:tcBorders>
            <w:shd w:val="clear" w:color="auto" w:fill="auto"/>
            <w:vAlign w:val="center"/>
          </w:tcPr>
          <w:p w:rsidR="009818B6" w:rsidRDefault="009818B6" w:rsidP="00354391">
            <w:pPr>
              <w:tabs>
                <w:tab w:val="left" w:pos="851"/>
              </w:tabs>
              <w:jc w:val="center"/>
              <w:rPr>
                <w:rFonts w:ascii="Arial" w:hAnsi="Arial" w:cs="Arial"/>
                <w:b/>
                <w:bCs/>
              </w:rPr>
            </w:pPr>
            <w:r>
              <w:rPr>
                <w:rFonts w:ascii="Arial" w:hAnsi="Arial" w:cs="Arial"/>
                <w:b/>
                <w:bCs/>
              </w:rPr>
              <w:t>Nom, prénom et qualité</w:t>
            </w:r>
          </w:p>
          <w:p w:rsidR="009818B6" w:rsidRDefault="009818B6" w:rsidP="0035439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9818B6" w:rsidRDefault="009818B6" w:rsidP="0035439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8B6" w:rsidRDefault="009818B6" w:rsidP="00354391">
            <w:pPr>
              <w:tabs>
                <w:tab w:val="left" w:pos="851"/>
              </w:tabs>
              <w:jc w:val="center"/>
              <w:rPr>
                <w:rFonts w:ascii="Arial" w:hAnsi="Arial" w:cs="Arial"/>
                <w:b/>
                <w:bCs/>
              </w:rPr>
            </w:pPr>
            <w:r>
              <w:rPr>
                <w:rFonts w:ascii="Arial" w:hAnsi="Arial" w:cs="Arial"/>
                <w:b/>
                <w:bCs/>
              </w:rPr>
              <w:t>Signature</w:t>
            </w:r>
          </w:p>
        </w:tc>
      </w:tr>
      <w:tr w:rsidR="009818B6" w:rsidTr="001E4C07">
        <w:trPr>
          <w:trHeight w:val="1021"/>
        </w:trPr>
        <w:tc>
          <w:tcPr>
            <w:tcW w:w="4644" w:type="dxa"/>
            <w:tcBorders>
              <w:top w:val="single" w:sz="4" w:space="0" w:color="000000"/>
              <w:left w:val="single" w:sz="4" w:space="0" w:color="000000"/>
              <w:bottom w:val="single" w:sz="4" w:space="0" w:color="auto"/>
              <w:right w:val="single" w:sz="4" w:space="0" w:color="auto"/>
            </w:tcBorders>
            <w:shd w:val="clear" w:color="auto" w:fill="CCFFFF"/>
          </w:tcPr>
          <w:p w:rsidR="009818B6" w:rsidRDefault="009818B6" w:rsidP="00354391">
            <w:pPr>
              <w:tabs>
                <w:tab w:val="left" w:pos="851"/>
              </w:tabs>
              <w:snapToGrid w:val="0"/>
              <w:jc w:val="both"/>
              <w:rPr>
                <w:rFonts w:ascii="Arial" w:hAnsi="Arial" w:cs="Arial"/>
                <w:b/>
                <w:bCs/>
              </w:rPr>
            </w:pPr>
          </w:p>
        </w:tc>
        <w:tc>
          <w:tcPr>
            <w:tcW w:w="2694" w:type="dxa"/>
            <w:tcBorders>
              <w:top w:val="single" w:sz="4" w:space="0" w:color="000000"/>
              <w:left w:val="single" w:sz="4" w:space="0" w:color="auto"/>
              <w:bottom w:val="single" w:sz="4" w:space="0" w:color="auto"/>
              <w:right w:val="single" w:sz="4" w:space="0" w:color="auto"/>
            </w:tcBorders>
            <w:shd w:val="clear" w:color="auto" w:fill="CCFFFF"/>
          </w:tcPr>
          <w:p w:rsidR="009818B6" w:rsidRDefault="009818B6" w:rsidP="00354391">
            <w:pPr>
              <w:tabs>
                <w:tab w:val="left" w:pos="851"/>
              </w:tabs>
              <w:snapToGrid w:val="0"/>
              <w:jc w:val="both"/>
              <w:rPr>
                <w:rFonts w:ascii="Arial" w:hAnsi="Arial" w:cs="Arial"/>
                <w:b/>
                <w:bCs/>
              </w:rPr>
            </w:pPr>
          </w:p>
        </w:tc>
        <w:tc>
          <w:tcPr>
            <w:tcW w:w="3056" w:type="dxa"/>
            <w:tcBorders>
              <w:top w:val="single" w:sz="4" w:space="0" w:color="000000"/>
              <w:left w:val="single" w:sz="4" w:space="0" w:color="auto"/>
              <w:bottom w:val="single" w:sz="4" w:space="0" w:color="auto"/>
              <w:right w:val="single" w:sz="4" w:space="0" w:color="000000"/>
            </w:tcBorders>
            <w:shd w:val="clear" w:color="auto" w:fill="CCFFFF"/>
          </w:tcPr>
          <w:p w:rsidR="009818B6" w:rsidRDefault="009818B6" w:rsidP="00354391">
            <w:pPr>
              <w:tabs>
                <w:tab w:val="left" w:pos="851"/>
              </w:tabs>
              <w:snapToGrid w:val="0"/>
              <w:jc w:val="both"/>
              <w:rPr>
                <w:rFonts w:ascii="Arial" w:hAnsi="Arial" w:cs="Arial"/>
                <w:b/>
                <w:bCs/>
              </w:rPr>
            </w:pPr>
          </w:p>
        </w:tc>
      </w:tr>
      <w:tr w:rsidR="009818B6" w:rsidTr="001E4C07">
        <w:trPr>
          <w:trHeight w:val="1021"/>
        </w:trPr>
        <w:tc>
          <w:tcPr>
            <w:tcW w:w="4644" w:type="dxa"/>
            <w:tcBorders>
              <w:top w:val="single" w:sz="4" w:space="0" w:color="auto"/>
              <w:left w:val="single" w:sz="4" w:space="0" w:color="000000"/>
              <w:bottom w:val="single" w:sz="4" w:space="0" w:color="auto"/>
              <w:right w:val="single" w:sz="4" w:space="0" w:color="auto"/>
            </w:tcBorders>
            <w:shd w:val="clear" w:color="auto" w:fill="auto"/>
          </w:tcPr>
          <w:p w:rsidR="009818B6" w:rsidRDefault="009818B6" w:rsidP="00354391">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9818B6" w:rsidRDefault="009818B6" w:rsidP="00354391">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000000"/>
            </w:tcBorders>
            <w:shd w:val="clear" w:color="auto" w:fill="auto"/>
          </w:tcPr>
          <w:p w:rsidR="009818B6" w:rsidRDefault="009818B6" w:rsidP="00354391">
            <w:pPr>
              <w:tabs>
                <w:tab w:val="left" w:pos="851"/>
              </w:tabs>
              <w:snapToGrid w:val="0"/>
              <w:jc w:val="both"/>
              <w:rPr>
                <w:rFonts w:ascii="Arial" w:hAnsi="Arial" w:cs="Arial"/>
                <w:b/>
                <w:bCs/>
              </w:rPr>
            </w:pPr>
          </w:p>
        </w:tc>
      </w:tr>
    </w:tbl>
    <w:p w:rsidR="009818B6" w:rsidRDefault="009818B6" w:rsidP="009818B6">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B50930" w:rsidRDefault="00B50930" w:rsidP="009818B6">
      <w:pPr>
        <w:tabs>
          <w:tab w:val="left" w:pos="851"/>
        </w:tabs>
        <w:jc w:val="both"/>
        <w:rPr>
          <w:rFonts w:ascii="Arial" w:hAnsi="Arial" w:cs="Arial"/>
          <w:sz w:val="18"/>
          <w:szCs w:val="18"/>
        </w:rPr>
      </w:pPr>
    </w:p>
    <w:p w:rsidR="00494455" w:rsidRDefault="00494455" w:rsidP="009818B6">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818B6" w:rsidTr="00354391">
        <w:tc>
          <w:tcPr>
            <w:tcW w:w="10277" w:type="dxa"/>
            <w:shd w:val="clear" w:color="auto" w:fill="66CCFF"/>
          </w:tcPr>
          <w:p w:rsidR="009818B6" w:rsidRDefault="009818B6" w:rsidP="00354391">
            <w:pPr>
              <w:pStyle w:val="Titre4"/>
              <w:tabs>
                <w:tab w:val="left" w:pos="851"/>
              </w:tabs>
            </w:pPr>
            <w:r>
              <w:rPr>
                <w:sz w:val="22"/>
                <w:szCs w:val="22"/>
              </w:rPr>
              <w:t>D - Identification et signature de l’acheteur.</w:t>
            </w:r>
          </w:p>
        </w:tc>
      </w:tr>
    </w:tbl>
    <w:p w:rsidR="004777AD" w:rsidRDefault="004777AD" w:rsidP="009818B6">
      <w:pPr>
        <w:tabs>
          <w:tab w:val="left" w:pos="851"/>
        </w:tabs>
      </w:pPr>
    </w:p>
    <w:p w:rsidR="009818B6" w:rsidRDefault="009818B6" w:rsidP="009818B6">
      <w:pPr>
        <w:pStyle w:val="Titre1"/>
        <w:tabs>
          <w:tab w:val="left" w:pos="567"/>
          <w:tab w:val="left" w:pos="851"/>
        </w:tabs>
        <w:ind w:left="0"/>
        <w:jc w:val="both"/>
        <w:rPr>
          <w:rFonts w:ascii="Arial" w:hAnsi="Arial" w:cs="Arial"/>
          <w:b w:val="0"/>
          <w:bCs w:val="0"/>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Pr="009818B6">
        <w:rPr>
          <w:rFonts w:ascii="Arial" w:hAnsi="Arial" w:cs="Arial"/>
          <w:bCs w:val="0"/>
          <w:iCs/>
        </w:rPr>
        <w:t>Désignation</w:t>
      </w:r>
      <w:proofErr w:type="gramEnd"/>
      <w:r w:rsidRPr="009818B6">
        <w:rPr>
          <w:rFonts w:ascii="Arial" w:hAnsi="Arial" w:cs="Arial"/>
          <w:bCs w:val="0"/>
          <w:iCs/>
        </w:rPr>
        <w:t xml:space="preserve"> de l’acheteur :</w:t>
      </w:r>
    </w:p>
    <w:p w:rsidR="009818B6" w:rsidRDefault="009818B6" w:rsidP="009818B6">
      <w:pPr>
        <w:pStyle w:val="Titre1"/>
        <w:tabs>
          <w:tab w:val="left" w:pos="851"/>
        </w:tabs>
        <w:ind w:left="0"/>
        <w:jc w:val="both"/>
        <w:rPr>
          <w:rFonts w:ascii="Arial" w:hAnsi="Arial" w:cs="Arial"/>
        </w:rPr>
      </w:pPr>
    </w:p>
    <w:p w:rsidR="009818B6" w:rsidRPr="009818B6" w:rsidRDefault="009818B6" w:rsidP="009818B6">
      <w:pPr>
        <w:pStyle w:val="Titre1"/>
        <w:ind w:left="0"/>
        <w:jc w:val="both"/>
        <w:rPr>
          <w:rFonts w:ascii="Arial" w:hAnsi="Arial" w:cs="Arial"/>
          <w:b w:val="0"/>
          <w:bCs w:val="0"/>
        </w:rPr>
      </w:pPr>
      <w:r w:rsidRPr="009818B6">
        <w:rPr>
          <w:rFonts w:ascii="Arial" w:hAnsi="Arial" w:cs="Arial"/>
          <w:b w:val="0"/>
          <w:bCs w:val="0"/>
        </w:rPr>
        <w:t>Centre National de la Recherche Scientifique, Délégation Rhône Auvergne</w:t>
      </w:r>
    </w:p>
    <w:p w:rsidR="009818B6" w:rsidRPr="009818B6" w:rsidRDefault="009818B6" w:rsidP="009818B6">
      <w:pPr>
        <w:pStyle w:val="En-tte"/>
        <w:tabs>
          <w:tab w:val="clear" w:pos="4536"/>
          <w:tab w:val="clear" w:pos="9072"/>
        </w:tabs>
        <w:jc w:val="both"/>
        <w:rPr>
          <w:rFonts w:ascii="Arial" w:hAnsi="Arial" w:cs="Arial"/>
        </w:rPr>
      </w:pPr>
      <w:r w:rsidRPr="009818B6">
        <w:rPr>
          <w:rFonts w:ascii="Arial" w:hAnsi="Arial" w:cs="Arial"/>
        </w:rPr>
        <w:t>2 avenue Albert Einstein, B.P. 61335</w:t>
      </w:r>
    </w:p>
    <w:p w:rsidR="009818B6" w:rsidRDefault="009818B6" w:rsidP="0074348D">
      <w:pPr>
        <w:pStyle w:val="En-tte"/>
        <w:tabs>
          <w:tab w:val="clear" w:pos="4536"/>
          <w:tab w:val="clear" w:pos="9072"/>
        </w:tabs>
        <w:jc w:val="both"/>
        <w:rPr>
          <w:rFonts w:ascii="Arial" w:hAnsi="Arial" w:cs="Arial"/>
        </w:rPr>
      </w:pPr>
      <w:r w:rsidRPr="009818B6">
        <w:rPr>
          <w:rFonts w:ascii="Arial" w:hAnsi="Arial" w:cs="Arial"/>
        </w:rPr>
        <w:t>69609 Villeurbanne Cedex</w:t>
      </w:r>
    </w:p>
    <w:p w:rsidR="004777AD" w:rsidRDefault="004777AD" w:rsidP="009818B6">
      <w:pPr>
        <w:pStyle w:val="En-tte"/>
        <w:tabs>
          <w:tab w:val="clear" w:pos="4536"/>
          <w:tab w:val="clear" w:pos="9072"/>
          <w:tab w:val="left" w:pos="851"/>
        </w:tabs>
        <w:jc w:val="both"/>
        <w:rPr>
          <w:rFonts w:ascii="Arial" w:hAnsi="Arial" w:cs="Arial"/>
        </w:rPr>
      </w:pPr>
    </w:p>
    <w:p w:rsidR="009818B6" w:rsidRPr="009818B6" w:rsidRDefault="009818B6" w:rsidP="009818B6">
      <w:pPr>
        <w:tabs>
          <w:tab w:val="left" w:pos="426"/>
          <w:tab w:val="left" w:pos="851"/>
          <w:tab w:val="left" w:pos="5103"/>
        </w:tabs>
        <w:jc w:val="both"/>
        <w:rPr>
          <w:rFonts w:ascii="Arial" w:hAnsi="Arial" w:cs="Arial"/>
          <w:b/>
          <w:i/>
          <w:sz w:val="18"/>
          <w:szCs w:val="18"/>
        </w:rPr>
      </w:pPr>
      <w:proofErr w:type="gramStart"/>
      <w:r w:rsidRPr="00E1123A">
        <w:rPr>
          <w:rFonts w:ascii="Wingdings" w:eastAsia="Wingdings" w:hAnsi="Wingdings" w:cs="Wingdings"/>
          <w:b/>
          <w:color w:val="66CCFF"/>
          <w:spacing w:val="-10"/>
        </w:rPr>
        <w:t></w:t>
      </w:r>
      <w:r w:rsidRPr="00E1123A">
        <w:rPr>
          <w:rFonts w:ascii="Arial" w:eastAsia="Arial" w:hAnsi="Arial" w:cs="Arial"/>
          <w:b/>
          <w:spacing w:val="-10"/>
        </w:rPr>
        <w:t xml:space="preserve">  </w:t>
      </w:r>
      <w:r w:rsidRPr="009818B6">
        <w:rPr>
          <w:rFonts w:ascii="Arial" w:hAnsi="Arial" w:cs="Arial"/>
          <w:b/>
        </w:rPr>
        <w:t>Nom</w:t>
      </w:r>
      <w:proofErr w:type="gramEnd"/>
      <w:r w:rsidRPr="009818B6">
        <w:rPr>
          <w:rFonts w:ascii="Arial" w:hAnsi="Arial" w:cs="Arial"/>
          <w:b/>
        </w:rPr>
        <w:t>, prénom, qualité du signataire du marché :</w:t>
      </w:r>
    </w:p>
    <w:p w:rsidR="009818B6" w:rsidRPr="00E1123A" w:rsidRDefault="009818B6" w:rsidP="009818B6">
      <w:pPr>
        <w:tabs>
          <w:tab w:val="left" w:pos="851"/>
        </w:tabs>
        <w:jc w:val="both"/>
        <w:rPr>
          <w:rFonts w:ascii="Arial" w:hAnsi="Arial" w:cs="Arial"/>
          <w:i/>
          <w:sz w:val="18"/>
          <w:szCs w:val="18"/>
        </w:rPr>
      </w:pPr>
      <w:r w:rsidRPr="00E1123A">
        <w:rPr>
          <w:rFonts w:ascii="Arial" w:hAnsi="Arial" w:cs="Arial"/>
          <w:i/>
          <w:sz w:val="18"/>
          <w:szCs w:val="18"/>
        </w:rPr>
        <w:t>(Le signataire doit avoir le pouvoir d’engager la personne qu’il représente.)</w:t>
      </w:r>
    </w:p>
    <w:p w:rsidR="009818B6" w:rsidRPr="00E1123A" w:rsidRDefault="009818B6" w:rsidP="009818B6">
      <w:pPr>
        <w:tabs>
          <w:tab w:val="left" w:pos="851"/>
        </w:tabs>
        <w:jc w:val="both"/>
        <w:rPr>
          <w:rFonts w:ascii="Arial" w:hAnsi="Arial" w:cs="Arial"/>
        </w:rPr>
      </w:pPr>
    </w:p>
    <w:p w:rsidR="009818B6" w:rsidRPr="009818B6" w:rsidRDefault="00444568" w:rsidP="009818B6">
      <w:pPr>
        <w:jc w:val="both"/>
        <w:rPr>
          <w:rFonts w:ascii="Arial" w:hAnsi="Arial" w:cs="Arial"/>
        </w:rPr>
      </w:pPr>
      <w:r>
        <w:rPr>
          <w:rFonts w:ascii="Arial" w:hAnsi="Arial" w:cs="Arial"/>
        </w:rPr>
        <w:t>Le/la</w:t>
      </w:r>
      <w:r w:rsidR="009818B6" w:rsidRPr="009818B6">
        <w:rPr>
          <w:rFonts w:ascii="Arial" w:hAnsi="Arial" w:cs="Arial"/>
        </w:rPr>
        <w:t xml:space="preserve"> Délégué</w:t>
      </w:r>
      <w:r>
        <w:rPr>
          <w:rFonts w:ascii="Arial" w:hAnsi="Arial" w:cs="Arial"/>
        </w:rPr>
        <w:t>(e)</w:t>
      </w:r>
      <w:r w:rsidR="009818B6" w:rsidRPr="009818B6">
        <w:rPr>
          <w:rFonts w:ascii="Arial" w:hAnsi="Arial" w:cs="Arial"/>
        </w:rPr>
        <w:t xml:space="preserve"> Régional</w:t>
      </w:r>
      <w:r>
        <w:rPr>
          <w:rFonts w:ascii="Arial" w:hAnsi="Arial" w:cs="Arial"/>
        </w:rPr>
        <w:t>(e)</w:t>
      </w:r>
      <w:r w:rsidR="009818B6" w:rsidRPr="009818B6">
        <w:rPr>
          <w:rFonts w:ascii="Arial" w:hAnsi="Arial" w:cs="Arial"/>
        </w:rPr>
        <w:t xml:space="preserve"> du CNRS Rhône Auvergne</w:t>
      </w:r>
    </w:p>
    <w:p w:rsidR="004777AD" w:rsidRDefault="004777AD" w:rsidP="009818B6">
      <w:pPr>
        <w:tabs>
          <w:tab w:val="left" w:pos="851"/>
        </w:tabs>
        <w:jc w:val="both"/>
        <w:rPr>
          <w:rFonts w:ascii="Arial" w:hAnsi="Arial" w:cs="Arial"/>
        </w:rPr>
      </w:pPr>
    </w:p>
    <w:p w:rsidR="009818B6" w:rsidRDefault="009818B6" w:rsidP="009818B6">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9818B6">
        <w:rPr>
          <w:rFonts w:ascii="Arial" w:hAnsi="Arial" w:cs="Arial"/>
          <w:b/>
        </w:rPr>
        <w:t xml:space="preserve">Personne habilitée à donner les renseignements prévus à l’article 130 du décret n° 2016-360 du 25 mars </w:t>
      </w:r>
      <w:proofErr w:type="gramStart"/>
      <w:r w:rsidRPr="009818B6">
        <w:rPr>
          <w:rFonts w:ascii="Arial" w:hAnsi="Arial" w:cs="Arial"/>
          <w:b/>
        </w:rPr>
        <w:t>2016</w:t>
      </w:r>
      <w:r w:rsidRPr="009818B6" w:rsidDel="00660727">
        <w:rPr>
          <w:rFonts w:ascii="Arial" w:hAnsi="Arial" w:cs="Arial"/>
          <w:b/>
        </w:rPr>
        <w:t xml:space="preserve"> </w:t>
      </w:r>
      <w:r w:rsidRPr="009818B6">
        <w:rPr>
          <w:rFonts w:ascii="Arial" w:hAnsi="Arial" w:cs="Arial"/>
          <w:b/>
        </w:rPr>
        <w:t xml:space="preserve"> (</w:t>
      </w:r>
      <w:proofErr w:type="gramEnd"/>
      <w:r w:rsidRPr="009818B6">
        <w:rPr>
          <w:rFonts w:ascii="Arial" w:hAnsi="Arial" w:cs="Arial"/>
          <w:b/>
        </w:rPr>
        <w:t>nantissements ou cessions de créances)</w:t>
      </w:r>
      <w:r w:rsidRPr="009818B6">
        <w:rPr>
          <w:rFonts w:ascii="Arial" w:hAnsi="Arial" w:cs="Arial"/>
          <w:b/>
          <w:i/>
          <w:sz w:val="18"/>
          <w:szCs w:val="18"/>
        </w:rPr>
        <w:t> :</w:t>
      </w:r>
    </w:p>
    <w:p w:rsidR="009818B6" w:rsidRDefault="009818B6" w:rsidP="009818B6">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818B6" w:rsidRDefault="009818B6" w:rsidP="009818B6">
      <w:pPr>
        <w:tabs>
          <w:tab w:val="left" w:pos="851"/>
        </w:tabs>
        <w:jc w:val="both"/>
        <w:rPr>
          <w:rFonts w:ascii="Arial" w:hAnsi="Arial" w:cs="Arial"/>
        </w:rPr>
      </w:pPr>
    </w:p>
    <w:p w:rsidR="009818B6" w:rsidRPr="009818B6" w:rsidRDefault="00444568" w:rsidP="009818B6">
      <w:pPr>
        <w:jc w:val="both"/>
        <w:rPr>
          <w:rFonts w:ascii="Arial" w:hAnsi="Arial" w:cs="Arial"/>
        </w:rPr>
      </w:pPr>
      <w:r>
        <w:rPr>
          <w:rFonts w:ascii="Arial" w:hAnsi="Arial" w:cs="Arial"/>
        </w:rPr>
        <w:t xml:space="preserve">Le/la </w:t>
      </w:r>
      <w:r w:rsidR="009818B6" w:rsidRPr="009818B6">
        <w:rPr>
          <w:rFonts w:ascii="Arial" w:hAnsi="Arial" w:cs="Arial"/>
        </w:rPr>
        <w:t>Délégué</w:t>
      </w:r>
      <w:r>
        <w:rPr>
          <w:rFonts w:ascii="Arial" w:hAnsi="Arial" w:cs="Arial"/>
        </w:rPr>
        <w:t>(e)</w:t>
      </w:r>
      <w:r w:rsidR="009818B6" w:rsidRPr="009818B6">
        <w:rPr>
          <w:rFonts w:ascii="Arial" w:hAnsi="Arial" w:cs="Arial"/>
        </w:rPr>
        <w:t xml:space="preserve"> Régional</w:t>
      </w:r>
      <w:r>
        <w:rPr>
          <w:rFonts w:ascii="Arial" w:hAnsi="Arial" w:cs="Arial"/>
        </w:rPr>
        <w:t>(e)</w:t>
      </w:r>
      <w:r w:rsidR="009818B6" w:rsidRPr="009818B6">
        <w:rPr>
          <w:rFonts w:ascii="Arial" w:hAnsi="Arial" w:cs="Arial"/>
        </w:rPr>
        <w:t xml:space="preserve"> du CNRS Rhône Auvergne</w:t>
      </w:r>
    </w:p>
    <w:p w:rsidR="009818B6" w:rsidRPr="009818B6" w:rsidRDefault="009818B6" w:rsidP="009818B6">
      <w:pPr>
        <w:pStyle w:val="En-tte"/>
        <w:tabs>
          <w:tab w:val="clear" w:pos="4536"/>
          <w:tab w:val="clear" w:pos="9072"/>
        </w:tabs>
        <w:jc w:val="both"/>
        <w:rPr>
          <w:rFonts w:ascii="Arial" w:hAnsi="Arial" w:cs="Arial"/>
        </w:rPr>
      </w:pPr>
      <w:r w:rsidRPr="009818B6">
        <w:rPr>
          <w:rFonts w:ascii="Arial" w:hAnsi="Arial" w:cs="Arial"/>
        </w:rPr>
        <w:t>2 avenue Albert Einstein, B.P. 61335</w:t>
      </w:r>
    </w:p>
    <w:p w:rsidR="009818B6" w:rsidRPr="009818B6" w:rsidRDefault="009818B6" w:rsidP="009818B6">
      <w:pPr>
        <w:pStyle w:val="En-tte"/>
        <w:tabs>
          <w:tab w:val="clear" w:pos="4536"/>
          <w:tab w:val="clear" w:pos="9072"/>
        </w:tabs>
        <w:jc w:val="both"/>
        <w:rPr>
          <w:rFonts w:ascii="Arial" w:hAnsi="Arial" w:cs="Arial"/>
        </w:rPr>
      </w:pPr>
      <w:r w:rsidRPr="009818B6">
        <w:rPr>
          <w:rFonts w:ascii="Arial" w:hAnsi="Arial" w:cs="Arial"/>
        </w:rPr>
        <w:t>69609 Villeurbanne Cedex</w:t>
      </w:r>
    </w:p>
    <w:p w:rsidR="009818B6" w:rsidRPr="009818B6" w:rsidRDefault="00806FC9" w:rsidP="009818B6">
      <w:pPr>
        <w:jc w:val="both"/>
        <w:rPr>
          <w:rFonts w:ascii="Arial" w:hAnsi="Arial" w:cs="Arial"/>
        </w:rPr>
      </w:pPr>
      <w:r w:rsidRPr="007C28B4">
        <w:rPr>
          <w:rFonts w:ascii="Arial" w:hAnsi="Arial" w:cs="Arial"/>
        </w:rPr>
        <w:t>C</w:t>
      </w:r>
      <w:r w:rsidR="009818B6" w:rsidRPr="007C28B4">
        <w:rPr>
          <w:rFonts w:ascii="Arial" w:hAnsi="Arial" w:cs="Arial"/>
        </w:rPr>
        <w:t xml:space="preserve">ourriel : </w:t>
      </w:r>
      <w:hyperlink r:id="rId10" w:history="1">
        <w:r w:rsidRPr="00C6668A">
          <w:rPr>
            <w:rStyle w:val="Lienhypertexte"/>
            <w:rFonts w:ascii="Arial" w:hAnsi="Arial" w:cs="Arial"/>
          </w:rPr>
          <w:t>dr07.marches@cnrs.fr</w:t>
        </w:r>
      </w:hyperlink>
      <w:r>
        <w:rPr>
          <w:rFonts w:ascii="Arial" w:hAnsi="Arial" w:cs="Arial"/>
        </w:rPr>
        <w:t xml:space="preserve"> </w:t>
      </w:r>
    </w:p>
    <w:p w:rsidR="00806FC9" w:rsidRDefault="00806FC9" w:rsidP="009818B6">
      <w:pPr>
        <w:jc w:val="both"/>
        <w:rPr>
          <w:rFonts w:ascii="Arial" w:hAnsi="Arial" w:cs="Arial"/>
        </w:rPr>
      </w:pPr>
      <w:r>
        <w:rPr>
          <w:rFonts w:ascii="Arial" w:hAnsi="Arial" w:cs="Arial"/>
        </w:rPr>
        <w:t>Tél : +33 4 72 44 56 00</w:t>
      </w:r>
    </w:p>
    <w:p w:rsidR="009818B6" w:rsidRPr="009818B6" w:rsidRDefault="009818B6" w:rsidP="009818B6">
      <w:pPr>
        <w:jc w:val="both"/>
        <w:rPr>
          <w:rFonts w:ascii="Arial" w:hAnsi="Arial" w:cs="Arial"/>
        </w:rPr>
      </w:pPr>
      <w:r w:rsidRPr="009818B6">
        <w:rPr>
          <w:rFonts w:ascii="Arial" w:hAnsi="Arial" w:cs="Arial"/>
        </w:rPr>
        <w:t>Télécopie : +33 4 72 44 56 99</w:t>
      </w:r>
    </w:p>
    <w:p w:rsidR="004777AD" w:rsidRDefault="004777AD" w:rsidP="009818B6">
      <w:pPr>
        <w:pStyle w:val="fcase2metab"/>
        <w:ind w:left="0" w:firstLine="0"/>
        <w:rPr>
          <w:rFonts w:ascii="Arial" w:hAnsi="Arial" w:cs="Arial"/>
        </w:rPr>
      </w:pPr>
    </w:p>
    <w:p w:rsidR="009818B6" w:rsidRPr="009818B6" w:rsidRDefault="009818B6" w:rsidP="009818B6">
      <w:pPr>
        <w:tabs>
          <w:tab w:val="left" w:pos="720"/>
          <w:tab w:val="left" w:pos="851"/>
        </w:tabs>
        <w:jc w:val="both"/>
        <w:rPr>
          <w:rFonts w:ascii="Arial" w:hAnsi="Arial" w:cs="Arial"/>
          <w:b/>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9818B6">
        <w:rPr>
          <w:rFonts w:ascii="Arial" w:hAnsi="Arial" w:cs="Arial"/>
          <w:b/>
        </w:rPr>
        <w:t>Désignation</w:t>
      </w:r>
      <w:proofErr w:type="gramEnd"/>
      <w:r w:rsidRPr="009818B6">
        <w:rPr>
          <w:rFonts w:ascii="Arial" w:hAnsi="Arial" w:cs="Arial"/>
          <w:b/>
        </w:rPr>
        <w:t>, adresse, numéro de téléphone du comptable assignataire :</w:t>
      </w:r>
    </w:p>
    <w:p w:rsidR="009818B6" w:rsidRDefault="009818B6" w:rsidP="009818B6">
      <w:pPr>
        <w:pStyle w:val="fcase2metab"/>
        <w:rPr>
          <w:rFonts w:ascii="Arial" w:hAnsi="Arial" w:cs="Arial"/>
        </w:rPr>
      </w:pPr>
    </w:p>
    <w:p w:rsidR="009818B6" w:rsidRPr="009818B6" w:rsidRDefault="009818B6" w:rsidP="009818B6">
      <w:pPr>
        <w:pStyle w:val="fcase2metab"/>
        <w:rPr>
          <w:rFonts w:ascii="Arial" w:hAnsi="Arial" w:cs="Arial"/>
        </w:rPr>
      </w:pPr>
      <w:r w:rsidRPr="009818B6">
        <w:rPr>
          <w:rFonts w:ascii="Arial" w:hAnsi="Arial" w:cs="Arial"/>
        </w:rPr>
        <w:t>L’Agent comptable secondaire du CNRS Délégation Rhône Auvergne</w:t>
      </w:r>
    </w:p>
    <w:p w:rsidR="009818B6" w:rsidRPr="009818B6" w:rsidRDefault="009818B6" w:rsidP="009818B6">
      <w:pPr>
        <w:pStyle w:val="En-tte"/>
        <w:tabs>
          <w:tab w:val="clear" w:pos="4536"/>
          <w:tab w:val="clear" w:pos="9072"/>
        </w:tabs>
        <w:jc w:val="both"/>
        <w:rPr>
          <w:rFonts w:ascii="Arial" w:hAnsi="Arial" w:cs="Arial"/>
        </w:rPr>
      </w:pPr>
      <w:r w:rsidRPr="009818B6">
        <w:rPr>
          <w:rFonts w:ascii="Arial" w:hAnsi="Arial" w:cs="Arial"/>
        </w:rPr>
        <w:t>2 avenue Albert Einstein, B.P. 61335</w:t>
      </w:r>
    </w:p>
    <w:p w:rsidR="009818B6" w:rsidRPr="009818B6" w:rsidRDefault="009818B6" w:rsidP="009818B6">
      <w:pPr>
        <w:pStyle w:val="En-tte"/>
        <w:tabs>
          <w:tab w:val="clear" w:pos="4536"/>
          <w:tab w:val="clear" w:pos="9072"/>
        </w:tabs>
        <w:jc w:val="both"/>
        <w:rPr>
          <w:rFonts w:ascii="Arial" w:hAnsi="Arial" w:cs="Arial"/>
        </w:rPr>
      </w:pPr>
      <w:r w:rsidRPr="009818B6">
        <w:rPr>
          <w:rFonts w:ascii="Arial" w:hAnsi="Arial" w:cs="Arial"/>
        </w:rPr>
        <w:t>69609 Villeurbanne Cedex</w:t>
      </w:r>
    </w:p>
    <w:p w:rsidR="009818B6" w:rsidRPr="009818B6" w:rsidRDefault="009818B6" w:rsidP="009818B6">
      <w:pPr>
        <w:pStyle w:val="fcase2metab"/>
        <w:rPr>
          <w:rFonts w:ascii="Arial" w:hAnsi="Arial" w:cs="Arial"/>
        </w:rPr>
      </w:pPr>
      <w:r w:rsidRPr="009818B6">
        <w:rPr>
          <w:rFonts w:ascii="Arial" w:hAnsi="Arial" w:cs="Arial"/>
        </w:rPr>
        <w:t>Tél : +33 4 72 44 56 20</w:t>
      </w:r>
    </w:p>
    <w:p w:rsidR="001E4C07" w:rsidRDefault="001E4C07">
      <w:pPr>
        <w:rPr>
          <w:rFonts w:ascii="Arial" w:hAnsi="Arial" w:cs="Arial"/>
        </w:rPr>
      </w:pPr>
    </w:p>
    <w:p w:rsidR="004777AD" w:rsidRDefault="004777AD">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01AB9">
        <w:tc>
          <w:tcPr>
            <w:tcW w:w="10277" w:type="dxa"/>
            <w:tcBorders>
              <w:top w:val="nil"/>
              <w:left w:val="nil"/>
              <w:bottom w:val="nil"/>
              <w:right w:val="nil"/>
            </w:tcBorders>
            <w:shd w:val="solid" w:color="66CCFF" w:fill="auto"/>
          </w:tcPr>
          <w:p w:rsidR="00301AB9" w:rsidRDefault="00301AB9">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rsidR="00301AB9" w:rsidRDefault="00301AB9">
      <w:pPr>
        <w:tabs>
          <w:tab w:val="left" w:pos="3600"/>
        </w:tabs>
        <w:jc w:val="both"/>
        <w:rPr>
          <w:rFonts w:ascii="Arial" w:hAnsi="Arial" w:cs="Arial"/>
          <w:b/>
          <w:bCs/>
        </w:rPr>
      </w:pPr>
    </w:p>
    <w:p w:rsidR="00301AB9" w:rsidRDefault="00301AB9">
      <w:pPr>
        <w:rPr>
          <w:rFonts w:ascii="Arial" w:hAnsi="Arial" w:cs="Arial"/>
          <w:b/>
          <w:bCs/>
          <w:sz w:val="22"/>
          <w:szCs w:val="22"/>
        </w:rPr>
      </w:pPr>
      <w:r>
        <w:rPr>
          <w:rFonts w:ascii="Arial" w:hAnsi="Arial" w:cs="Arial"/>
          <w:b/>
          <w:bCs/>
          <w:sz w:val="22"/>
          <w:szCs w:val="22"/>
        </w:rPr>
        <w:t>La présente offre est acceptée</w:t>
      </w:r>
      <w:r w:rsidR="001E4C07">
        <w:rPr>
          <w:rFonts w:ascii="Arial" w:hAnsi="Arial" w:cs="Arial"/>
          <w:b/>
          <w:bCs/>
          <w:sz w:val="22"/>
          <w:szCs w:val="22"/>
        </w:rPr>
        <w:t xml:space="preserve"> comme suit :</w:t>
      </w:r>
    </w:p>
    <w:p w:rsidR="000453DC" w:rsidRDefault="000453DC" w:rsidP="000453DC">
      <w:pPr>
        <w:rPr>
          <w:rFonts w:ascii="Arial" w:hAnsi="Arial" w:cs="Arial"/>
          <w:b/>
          <w:bCs/>
        </w:rPr>
      </w:pPr>
    </w:p>
    <w:p w:rsidR="00746243" w:rsidRPr="000B3229" w:rsidRDefault="00D52484" w:rsidP="00D52484">
      <w:pPr>
        <w:pStyle w:val="Paragraphedeliste"/>
        <w:ind w:left="1004"/>
        <w:rPr>
          <w:rFonts w:ascii="Arial" w:hAnsi="Arial" w:cs="Arial"/>
        </w:rPr>
      </w:pPr>
      <w:r>
        <w:fldChar w:fldCharType="begin">
          <w:ffData>
            <w:name w:val=""/>
            <w:enabled/>
            <w:calcOnExit w:val="0"/>
            <w:checkBox>
              <w:size w:val="20"/>
              <w:default w:val="0"/>
            </w:checkBox>
          </w:ffData>
        </w:fldChar>
      </w:r>
      <w:r>
        <w:instrText xml:space="preserve"> FORMCHECKBOX </w:instrText>
      </w:r>
      <w:r w:rsidR="000673E9">
        <w:fldChar w:fldCharType="separate"/>
      </w:r>
      <w:r>
        <w:fldChar w:fldCharType="end"/>
      </w:r>
      <w:r>
        <w:t xml:space="preserve"> </w:t>
      </w:r>
      <w:r w:rsidR="000B3229" w:rsidRPr="00D52484">
        <w:rPr>
          <w:rFonts w:ascii="Arial" w:hAnsi="Arial" w:cs="Times New Roman"/>
          <w:b/>
          <w:sz w:val="22"/>
          <w:szCs w:val="22"/>
        </w:rPr>
        <w:t>L’offre de base</w:t>
      </w:r>
      <w:r w:rsidR="000B3229" w:rsidRPr="000B3229">
        <w:rPr>
          <w:rFonts w:ascii="Arial" w:hAnsi="Arial" w:cs="Times New Roman"/>
          <w:b/>
          <w:color w:val="0070C0"/>
          <w:sz w:val="22"/>
          <w:szCs w:val="22"/>
        </w:rPr>
        <w:t xml:space="preserve"> </w:t>
      </w:r>
      <w:r w:rsidR="000B3229" w:rsidRPr="00D52484">
        <w:rPr>
          <w:rFonts w:ascii="Arial" w:hAnsi="Arial" w:cs="Arial"/>
          <w:sz w:val="18"/>
          <w:szCs w:val="18"/>
        </w:rPr>
        <w:t>(</w:t>
      </w:r>
      <w:r w:rsidR="000B3229" w:rsidRPr="00D52484">
        <w:rPr>
          <w:rFonts w:ascii="Arial" w:hAnsi="Arial" w:cs="Arial"/>
          <w:i/>
          <w:sz w:val="18"/>
          <w:szCs w:val="18"/>
        </w:rPr>
        <w:t>selon</w:t>
      </w:r>
      <w:r w:rsidR="000B3229" w:rsidRPr="00D52484">
        <w:rPr>
          <w:rFonts w:ascii="Arial" w:hAnsi="Arial" w:cs="Times New Roman"/>
          <w:i/>
          <w:sz w:val="18"/>
          <w:szCs w:val="18"/>
        </w:rPr>
        <w:t xml:space="preserve"> </w:t>
      </w:r>
      <w:r w:rsidR="00746243" w:rsidRPr="00D52484">
        <w:rPr>
          <w:rFonts w:ascii="Arial" w:hAnsi="Arial" w:cs="Arial"/>
          <w:i/>
          <w:sz w:val="18"/>
          <w:szCs w:val="18"/>
        </w:rPr>
        <w:t xml:space="preserve">prix indiqués dans l’annexe financière jointe au présent document </w:t>
      </w:r>
      <w:r w:rsidR="00444568">
        <w:rPr>
          <w:rFonts w:ascii="Arial" w:hAnsi="Arial" w:cs="Arial"/>
          <w:i/>
          <w:sz w:val="18"/>
          <w:szCs w:val="18"/>
        </w:rPr>
        <w:t>(CRF)</w:t>
      </w:r>
      <w:r w:rsidR="000B3229" w:rsidRPr="00D52484">
        <w:rPr>
          <w:rFonts w:ascii="Arial" w:hAnsi="Arial" w:cs="Arial"/>
          <w:sz w:val="18"/>
          <w:szCs w:val="18"/>
        </w:rPr>
        <w:t>)</w:t>
      </w:r>
      <w:r w:rsidR="00746243" w:rsidRPr="00D52484">
        <w:rPr>
          <w:rFonts w:ascii="Arial" w:hAnsi="Arial" w:cs="Arial"/>
          <w:sz w:val="18"/>
          <w:szCs w:val="18"/>
        </w:rPr>
        <w:t>.</w:t>
      </w:r>
    </w:p>
    <w:p w:rsidR="00752E4D" w:rsidRDefault="00752E4D" w:rsidP="00746243">
      <w:pPr>
        <w:ind w:left="284"/>
        <w:rPr>
          <w:rFonts w:ascii="Arial" w:hAnsi="Arial" w:cs="Arial"/>
        </w:rPr>
      </w:pPr>
    </w:p>
    <w:p w:rsidR="00752E4D" w:rsidRPr="005966D9" w:rsidRDefault="00752E4D" w:rsidP="005966D9">
      <w:pPr>
        <w:spacing w:before="120" w:after="120"/>
        <w:rPr>
          <w:rFonts w:ascii="Arial" w:hAnsi="Arial" w:cs="Arial"/>
          <w:b/>
        </w:rPr>
      </w:pPr>
      <w:r w:rsidRPr="005966D9">
        <w:rPr>
          <w:rFonts w:ascii="Arial" w:hAnsi="Arial" w:cs="Arial"/>
          <w:b/>
        </w:rPr>
        <w:t>Montant en Euros :</w:t>
      </w:r>
    </w:p>
    <w:p w:rsidR="00752E4D" w:rsidRDefault="00752E4D" w:rsidP="005966D9">
      <w:pPr>
        <w:spacing w:before="120" w:after="120"/>
        <w:rPr>
          <w:rFonts w:ascii="Arial" w:hAnsi="Arial" w:cs="Arial"/>
        </w:rPr>
      </w:pPr>
      <w:r>
        <w:rPr>
          <w:rFonts w:ascii="Arial" w:hAnsi="Arial" w:cs="Arial"/>
        </w:rPr>
        <w:t>Montant total hors TVA</w:t>
      </w:r>
      <w:proofErr w:type="gramStart"/>
      <w:r w:rsidR="000B3229">
        <w:rPr>
          <w:rFonts w:ascii="Arial" w:hAnsi="Arial" w:cs="Arial"/>
        </w:rPr>
        <w:t xml:space="preserve"> </w:t>
      </w:r>
      <w:r>
        <w:rPr>
          <w:rFonts w:ascii="Arial" w:hAnsi="Arial" w:cs="Arial"/>
        </w:rPr>
        <w:t>:</w:t>
      </w:r>
      <w:r w:rsidR="000B3229">
        <w:rPr>
          <w:rFonts w:ascii="Arial" w:hAnsi="Arial" w:cs="Arial"/>
        </w:rPr>
        <w:t>…</w:t>
      </w:r>
      <w:proofErr w:type="gramEnd"/>
      <w:r w:rsidR="000B3229">
        <w:rPr>
          <w:rFonts w:ascii="Arial" w:hAnsi="Arial" w:cs="Arial"/>
        </w:rPr>
        <w:t>………………………………..</w:t>
      </w:r>
    </w:p>
    <w:p w:rsidR="00752E4D" w:rsidRDefault="00752E4D" w:rsidP="005966D9">
      <w:pPr>
        <w:spacing w:before="120" w:after="120"/>
        <w:rPr>
          <w:rFonts w:ascii="Arial" w:hAnsi="Arial" w:cs="Arial"/>
        </w:rPr>
      </w:pPr>
      <w:r>
        <w:rPr>
          <w:rFonts w:ascii="Arial" w:hAnsi="Arial" w:cs="Arial"/>
        </w:rPr>
        <w:t xml:space="preserve">Taux de </w:t>
      </w:r>
      <w:r w:rsidR="005966D9">
        <w:rPr>
          <w:rFonts w:ascii="Arial" w:hAnsi="Arial" w:cs="Arial"/>
        </w:rPr>
        <w:t xml:space="preserve">la </w:t>
      </w:r>
      <w:r>
        <w:rPr>
          <w:rFonts w:ascii="Arial" w:hAnsi="Arial" w:cs="Arial"/>
        </w:rPr>
        <w:t xml:space="preserve">TVA : </w:t>
      </w:r>
      <w:r w:rsidR="000B3229">
        <w:rPr>
          <w:rFonts w:ascii="Arial" w:hAnsi="Arial" w:cs="Arial"/>
        </w:rPr>
        <w:t>…………………………………</w:t>
      </w:r>
      <w:proofErr w:type="gramStart"/>
      <w:r w:rsidR="000B3229">
        <w:rPr>
          <w:rFonts w:ascii="Arial" w:hAnsi="Arial" w:cs="Arial"/>
        </w:rPr>
        <w:t>…….</w:t>
      </w:r>
      <w:proofErr w:type="gramEnd"/>
      <w:r w:rsidR="000B3229">
        <w:rPr>
          <w:rFonts w:ascii="Arial" w:hAnsi="Arial" w:cs="Arial"/>
        </w:rPr>
        <w:t>.</w:t>
      </w:r>
    </w:p>
    <w:p w:rsidR="00752E4D" w:rsidRDefault="00752E4D" w:rsidP="005966D9">
      <w:pPr>
        <w:spacing w:before="120" w:after="120"/>
        <w:rPr>
          <w:rFonts w:ascii="Arial" w:hAnsi="Arial" w:cs="Arial"/>
        </w:rPr>
      </w:pPr>
      <w:r>
        <w:rPr>
          <w:rFonts w:ascii="Arial" w:hAnsi="Arial" w:cs="Arial"/>
        </w:rPr>
        <w:t>Montant total TTC :</w:t>
      </w:r>
      <w:r w:rsidR="000B3229">
        <w:rPr>
          <w:rFonts w:ascii="Arial" w:hAnsi="Arial" w:cs="Arial"/>
        </w:rPr>
        <w:t xml:space="preserve"> ……………………………………</w:t>
      </w:r>
    </w:p>
    <w:p w:rsidR="005966D9" w:rsidRDefault="00752E4D" w:rsidP="005966D9">
      <w:pPr>
        <w:spacing w:before="120" w:after="120"/>
        <w:rPr>
          <w:rFonts w:ascii="Arial" w:hAnsi="Arial" w:cs="Arial"/>
          <w:bCs/>
        </w:rPr>
      </w:pPr>
      <w:r w:rsidRPr="005966D9">
        <w:rPr>
          <w:rFonts w:ascii="Arial" w:hAnsi="Arial" w:cs="Arial"/>
          <w:i/>
        </w:rPr>
        <w:t>Montant (TTC) du total, arrêté en lettres à :</w:t>
      </w:r>
      <w:r w:rsidR="005966D9">
        <w:rPr>
          <w:rFonts w:ascii="Arial" w:hAnsi="Arial" w:cs="Arial"/>
        </w:rPr>
        <w:t xml:space="preserve"> </w:t>
      </w:r>
      <w:r w:rsidR="005966D9">
        <w:rPr>
          <w:rFonts w:ascii="Arial" w:hAnsi="Arial" w:cs="Arial"/>
          <w:bCs/>
        </w:rPr>
        <w:t>………………………………………………</w:t>
      </w:r>
      <w:proofErr w:type="gramStart"/>
      <w:r w:rsidR="005966D9">
        <w:rPr>
          <w:rFonts w:ascii="Arial" w:hAnsi="Arial" w:cs="Arial"/>
          <w:bCs/>
        </w:rPr>
        <w:t>…….</w:t>
      </w:r>
      <w:proofErr w:type="gramEnd"/>
      <w:r w:rsidR="005966D9">
        <w:rPr>
          <w:rFonts w:ascii="Arial" w:hAnsi="Arial" w:cs="Arial"/>
          <w:bCs/>
        </w:rPr>
        <w:t>.…………………………… ……………………………………………………………………………………………………….……………………………..</w:t>
      </w:r>
    </w:p>
    <w:p w:rsidR="00752E4D" w:rsidRDefault="005966D9" w:rsidP="005966D9">
      <w:pPr>
        <w:rPr>
          <w:rFonts w:ascii="Arial" w:hAnsi="Arial" w:cs="Arial"/>
        </w:rPr>
      </w:pPr>
      <w:r>
        <w:rPr>
          <w:rFonts w:ascii="Arial" w:hAnsi="Arial" w:cs="Arial"/>
          <w:bCs/>
        </w:rPr>
        <w:t>…………………………………………………………………………………………………………………………………….</w:t>
      </w:r>
    </w:p>
    <w:p w:rsidR="00891091" w:rsidRDefault="00891091" w:rsidP="00494455">
      <w:pPr>
        <w:spacing w:line="360" w:lineRule="auto"/>
        <w:rPr>
          <w:rFonts w:ascii="Arial" w:hAnsi="Arial" w:cs="Arial"/>
          <w:bCs/>
        </w:rPr>
      </w:pPr>
    </w:p>
    <w:p w:rsidR="00301AB9" w:rsidRDefault="00301AB9">
      <w:pPr>
        <w:rPr>
          <w:rFonts w:ascii="Arial" w:hAnsi="Arial" w:cs="Arial"/>
        </w:rPr>
      </w:pPr>
      <w:r>
        <w:rPr>
          <w:rFonts w:ascii="Arial" w:hAnsi="Arial" w:cs="Arial"/>
        </w:rPr>
        <w:t>Elle est complétée par les annexes suivantes :</w:t>
      </w:r>
    </w:p>
    <w:p w:rsidR="00301AB9" w:rsidRDefault="00301AB9">
      <w:pPr>
        <w:rPr>
          <w:i/>
          <w:iCs/>
          <w:sz w:val="18"/>
          <w:szCs w:val="18"/>
        </w:rPr>
      </w:pPr>
      <w:r>
        <w:rPr>
          <w:rFonts w:ascii="Arial" w:hAnsi="Arial" w:cs="Arial"/>
          <w:i/>
          <w:iCs/>
          <w:sz w:val="18"/>
          <w:szCs w:val="18"/>
        </w:rPr>
        <w:t>(Cocher la case correspondante.)</w:t>
      </w:r>
    </w:p>
    <w:p w:rsidR="00301AB9" w:rsidRDefault="00301AB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w:t>
      </w:r>
      <w:r w:rsidRPr="009818B6">
        <w:rPr>
          <w:rFonts w:ascii="Arial" w:hAnsi="Arial" w:cs="Arial"/>
          <w:i/>
        </w:rPr>
        <w:t xml:space="preserve">ou </w:t>
      </w:r>
      <w:r w:rsidR="009818B6" w:rsidRPr="009818B6">
        <w:rPr>
          <w:rFonts w:ascii="Arial" w:hAnsi="Arial" w:cs="Arial"/>
          <w:i/>
        </w:rPr>
        <w:t xml:space="preserve">formulaire </w:t>
      </w:r>
      <w:r w:rsidRPr="009818B6">
        <w:rPr>
          <w:rFonts w:ascii="Arial" w:hAnsi="Arial" w:cs="Arial"/>
          <w:i/>
        </w:rPr>
        <w:t>DC4</w:t>
      </w:r>
      <w:r>
        <w:rPr>
          <w:rFonts w:ascii="Arial" w:hAnsi="Arial" w:cs="Arial"/>
        </w:rPr>
        <w:t>) ;</w:t>
      </w:r>
    </w:p>
    <w:p w:rsidR="00301AB9" w:rsidRDefault="00301AB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Pr>
          <w:rFonts w:ascii="Arial" w:hAnsi="Arial" w:cs="Arial"/>
        </w:rPr>
        <w:t xml:space="preserve"> </w:t>
      </w:r>
      <w:r w:rsidR="009818B6" w:rsidRPr="006B70EA">
        <w:rPr>
          <w:rFonts w:ascii="Arial" w:hAnsi="Arial" w:cs="Times New Roman"/>
        </w:rPr>
        <w:t xml:space="preserve">Annexe n°… relative à la réponse du candidat à une demande de précisions ou de compléments sur la teneur de son offre </w:t>
      </w:r>
      <w:r w:rsidR="009818B6" w:rsidRPr="006B70EA">
        <w:rPr>
          <w:rFonts w:ascii="Arial" w:hAnsi="Arial" w:cs="Times New Roman"/>
          <w:i/>
          <w:sz w:val="18"/>
          <w:szCs w:val="18"/>
        </w:rPr>
        <w:t>(formulaire</w:t>
      </w:r>
      <w:r w:rsidR="009818B6" w:rsidRPr="006B70EA">
        <w:rPr>
          <w:rFonts w:ascii="Arial" w:hAnsi="Arial" w:cs="Times New Roman"/>
        </w:rPr>
        <w:t xml:space="preserve"> </w:t>
      </w:r>
      <w:r w:rsidR="009818B6" w:rsidRPr="006B70EA">
        <w:rPr>
          <w:rFonts w:ascii="Arial" w:hAnsi="Arial" w:cs="Times New Roman"/>
          <w:i/>
          <w:sz w:val="18"/>
          <w:szCs w:val="18"/>
        </w:rPr>
        <w:t>OUV7)</w:t>
      </w:r>
      <w:r w:rsidR="009818B6" w:rsidRPr="006B70EA">
        <w:rPr>
          <w:rFonts w:ascii="Arial" w:hAnsi="Arial" w:cs="Times New Roman"/>
        </w:rPr>
        <w:t> ;</w:t>
      </w:r>
    </w:p>
    <w:p w:rsidR="00301AB9" w:rsidRDefault="00301AB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Pr>
          <w:rFonts w:ascii="Arial" w:hAnsi="Arial" w:cs="Arial"/>
        </w:rPr>
        <w:t xml:space="preserve"> </w:t>
      </w:r>
      <w:r w:rsidR="009818B6" w:rsidRPr="006B70EA">
        <w:rPr>
          <w:rFonts w:ascii="Arial" w:hAnsi="Arial" w:cs="Times New Roman"/>
        </w:rPr>
        <w:t xml:space="preserve">Annexe n°… relative à la mise au point du marché public </w:t>
      </w:r>
      <w:r w:rsidR="009818B6" w:rsidRPr="006B70EA">
        <w:rPr>
          <w:rFonts w:ascii="Arial" w:hAnsi="Arial" w:cs="Times New Roman"/>
          <w:i/>
          <w:sz w:val="18"/>
          <w:szCs w:val="18"/>
        </w:rPr>
        <w:t>(formulaire OUV11)</w:t>
      </w:r>
      <w:r w:rsidR="009818B6" w:rsidRPr="006B70EA">
        <w:rPr>
          <w:rFonts w:ascii="Arial" w:hAnsi="Arial" w:cs="Times New Roman"/>
        </w:rPr>
        <w:t> ;</w:t>
      </w:r>
    </w:p>
    <w:p w:rsidR="00301AB9" w:rsidRDefault="00301AB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673E9">
        <w:rPr>
          <w:rFonts w:ascii="Arial" w:hAnsi="Arial" w:cs="Arial"/>
        </w:rPr>
      </w:r>
      <w:r w:rsidR="000673E9">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sidR="002456DD">
        <w:rPr>
          <w:rFonts w:ascii="Arial" w:hAnsi="Arial" w:cs="Arial"/>
        </w:rPr>
        <w:t xml:space="preserve"> : </w:t>
      </w:r>
      <w:r w:rsidR="000673E9">
        <w:rPr>
          <w:rFonts w:ascii="Arial" w:hAnsi="Arial" w:cs="Arial"/>
        </w:rPr>
        <w:t>ATTRI</w:t>
      </w:r>
      <w:bookmarkStart w:id="3" w:name="_GoBack"/>
      <w:bookmarkEnd w:id="3"/>
      <w:r w:rsidR="000673E9">
        <w:rPr>
          <w:rFonts w:ascii="Arial" w:hAnsi="Arial" w:cs="Arial"/>
        </w:rPr>
        <w:t>1_</w:t>
      </w:r>
      <w:r w:rsidR="002456DD">
        <w:rPr>
          <w:rFonts w:ascii="Arial" w:hAnsi="Arial" w:cs="Arial"/>
        </w:rPr>
        <w:t>Annexe 1 – CR</w:t>
      </w:r>
      <w:r w:rsidR="00444568">
        <w:rPr>
          <w:rFonts w:ascii="Arial" w:hAnsi="Arial" w:cs="Arial"/>
        </w:rPr>
        <w:t xml:space="preserve">F, </w:t>
      </w:r>
      <w:r w:rsidR="000673E9">
        <w:rPr>
          <w:rFonts w:ascii="Arial" w:hAnsi="Arial" w:cs="Arial"/>
        </w:rPr>
        <w:t>ATTRI1_</w:t>
      </w:r>
      <w:r w:rsidR="00444568">
        <w:rPr>
          <w:rFonts w:ascii="Arial" w:hAnsi="Arial" w:cs="Arial"/>
        </w:rPr>
        <w:t xml:space="preserve">Annexe 2 – CRT, </w:t>
      </w:r>
      <w:r w:rsidR="000673E9">
        <w:rPr>
          <w:rFonts w:ascii="Arial" w:hAnsi="Arial" w:cs="Arial"/>
        </w:rPr>
        <w:t>ATTRI1_</w:t>
      </w:r>
      <w:r w:rsidR="00444568">
        <w:rPr>
          <w:rFonts w:ascii="Arial" w:hAnsi="Arial" w:cs="Arial"/>
        </w:rPr>
        <w:t>Annexe 3 – Insertion sociale</w:t>
      </w:r>
      <w:r w:rsidR="002456DD">
        <w:rPr>
          <w:rFonts w:ascii="Arial" w:hAnsi="Arial" w:cs="Arial"/>
        </w:rPr>
        <w:t xml:space="preserve"> et </w:t>
      </w:r>
      <w:proofErr w:type="spellStart"/>
      <w:r w:rsidR="002456DD">
        <w:rPr>
          <w:rFonts w:ascii="Arial" w:hAnsi="Arial" w:cs="Arial"/>
        </w:rPr>
        <w:t>Rib</w:t>
      </w:r>
      <w:proofErr w:type="spellEnd"/>
    </w:p>
    <w:p w:rsidR="00301AB9" w:rsidRDefault="00301AB9">
      <w:pPr>
        <w:jc w:val="both"/>
        <w:rPr>
          <w:rFonts w:ascii="Arial" w:hAnsi="Arial" w:cs="Arial"/>
        </w:rPr>
      </w:pPr>
    </w:p>
    <w:p w:rsidR="004777AD" w:rsidRDefault="004777AD">
      <w:pPr>
        <w:jc w:val="both"/>
        <w:rPr>
          <w:rFonts w:ascii="Arial" w:hAnsi="Arial" w:cs="Arial"/>
        </w:rPr>
      </w:pPr>
    </w:p>
    <w:p w:rsidR="009818B6" w:rsidRDefault="009818B6" w:rsidP="009818B6">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818B6" w:rsidRDefault="009818B6" w:rsidP="009818B6">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301AB9" w:rsidRDefault="00301AB9">
      <w:pPr>
        <w:rPr>
          <w:rFonts w:ascii="Arial" w:hAnsi="Arial" w:cs="Arial"/>
        </w:rPr>
      </w:pPr>
    </w:p>
    <w:p w:rsidR="001C084D" w:rsidRPr="00E42713" w:rsidRDefault="00E42713" w:rsidP="00E42713">
      <w:pPr>
        <w:tabs>
          <w:tab w:val="left" w:pos="5245"/>
          <w:tab w:val="left" w:pos="7371"/>
          <w:tab w:val="left" w:pos="7655"/>
        </w:tabs>
        <w:jc w:val="both"/>
        <w:rPr>
          <w:rFonts w:ascii="Arial" w:hAnsi="Arial" w:cs="Arial"/>
        </w:rPr>
      </w:pPr>
      <w:r>
        <w:rPr>
          <w:rFonts w:ascii="Arial" w:hAnsi="Arial" w:cs="Arial"/>
        </w:rPr>
        <w:t xml:space="preserve">     </w:t>
      </w:r>
      <w:r w:rsidR="006C60E8">
        <w:rPr>
          <w:rFonts w:ascii="Arial" w:hAnsi="Arial" w:cs="Arial"/>
        </w:rPr>
        <w:t>A Villeurbanne</w:t>
      </w:r>
      <w:r w:rsidR="00301AB9">
        <w:rPr>
          <w:rFonts w:ascii="Arial" w:hAnsi="Arial" w:cs="Arial"/>
        </w:rPr>
        <w:t>, le …………………</w:t>
      </w:r>
    </w:p>
    <w:p w:rsidR="001C084D" w:rsidRDefault="001C084D"/>
    <w:p w:rsidR="00E42713" w:rsidRDefault="00E42713"/>
    <w:p w:rsidR="005423FE" w:rsidRDefault="005423FE"/>
    <w:p w:rsidR="005423FE" w:rsidRDefault="005423FE"/>
    <w:p w:rsidR="00D965D6" w:rsidRDefault="00D965D6"/>
    <w:p w:rsidR="00301AB9" w:rsidRDefault="00301AB9">
      <w:pPr>
        <w:ind w:left="6804"/>
        <w:jc w:val="both"/>
        <w:rPr>
          <w:rFonts w:ascii="Arial" w:hAnsi="Arial" w:cs="Arial"/>
        </w:rPr>
      </w:pPr>
      <w:r>
        <w:rPr>
          <w:rFonts w:ascii="Arial" w:hAnsi="Arial" w:cs="Arial"/>
        </w:rPr>
        <w:t>Signature</w:t>
      </w:r>
    </w:p>
    <w:p w:rsidR="009818B6" w:rsidRDefault="00301AB9" w:rsidP="009818B6">
      <w:pPr>
        <w:tabs>
          <w:tab w:val="left" w:pos="851"/>
        </w:tabs>
        <w:ind w:left="4820"/>
        <w:jc w:val="center"/>
      </w:pPr>
      <w:r>
        <w:rPr>
          <w:rFonts w:ascii="Arial" w:hAnsi="Arial" w:cs="Arial"/>
          <w:i/>
          <w:iCs/>
          <w:sz w:val="18"/>
          <w:szCs w:val="18"/>
        </w:rPr>
        <w:t>(</w:t>
      </w:r>
      <w:r w:rsidR="009818B6">
        <w:rPr>
          <w:rFonts w:ascii="Arial" w:hAnsi="Arial" w:cs="Arial"/>
          <w:i/>
          <w:sz w:val="18"/>
          <w:szCs w:val="18"/>
        </w:rPr>
        <w:t>Représentant de l’acheteur habilité à signer)</w:t>
      </w:r>
    </w:p>
    <w:p w:rsidR="00157D72" w:rsidRPr="009818B6" w:rsidRDefault="00157D72" w:rsidP="009818B6">
      <w:pPr>
        <w:rPr>
          <w:rFonts w:ascii="Arial" w:hAnsi="Arial" w:cs="Arial"/>
          <w:iCs/>
          <w:sz w:val="18"/>
          <w:szCs w:val="18"/>
        </w:rPr>
      </w:pPr>
    </w:p>
    <w:sectPr w:rsidR="00157D72" w:rsidRPr="009818B6" w:rsidSect="00494455">
      <w:headerReference w:type="default" r:id="rId11"/>
      <w:type w:val="continuous"/>
      <w:pgSz w:w="11907" w:h="16840" w:code="9"/>
      <w:pgMar w:top="567" w:right="851" w:bottom="567" w:left="851" w:header="34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1571" w:rsidRDefault="00231571">
      <w:r>
        <w:separator/>
      </w:r>
    </w:p>
  </w:endnote>
  <w:endnote w:type="continuationSeparator" w:id="0">
    <w:p w:rsidR="00231571" w:rsidRDefault="00231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30E" w:rsidRDefault="003E530E"/>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385B1A">
      <w:trPr>
        <w:tblHeader/>
      </w:trPr>
      <w:tc>
        <w:tcPr>
          <w:tcW w:w="2623" w:type="dxa"/>
          <w:tcBorders>
            <w:top w:val="nil"/>
            <w:left w:val="nil"/>
            <w:bottom w:val="nil"/>
            <w:right w:val="nil"/>
          </w:tcBorders>
          <w:shd w:val="solid" w:color="66CCFF" w:fill="auto"/>
        </w:tcPr>
        <w:p w:rsidR="00385B1A" w:rsidRDefault="009818B6" w:rsidP="002456DD">
          <w:pPr>
            <w:rPr>
              <w:rFonts w:ascii="Arial" w:hAnsi="Arial" w:cs="Arial"/>
              <w:b/>
              <w:bCs/>
            </w:rPr>
          </w:pPr>
          <w:r>
            <w:rPr>
              <w:rFonts w:ascii="Arial" w:hAnsi="Arial" w:cs="Arial"/>
              <w:b/>
              <w:bCs/>
            </w:rPr>
            <w:t xml:space="preserve">ATTRI1 – Acte d’engagement </w:t>
          </w:r>
          <w:r w:rsidR="009E61DE">
            <w:rPr>
              <w:rFonts w:ascii="Arial" w:hAnsi="Arial" w:cs="Arial"/>
              <w:b/>
              <w:bCs/>
            </w:rPr>
            <w:t>2025-03</w:t>
          </w:r>
        </w:p>
      </w:tc>
      <w:tc>
        <w:tcPr>
          <w:tcW w:w="5528" w:type="dxa"/>
          <w:tcBorders>
            <w:top w:val="nil"/>
            <w:left w:val="nil"/>
            <w:bottom w:val="nil"/>
            <w:right w:val="nil"/>
          </w:tcBorders>
          <w:shd w:val="solid" w:color="66CCFF" w:fill="auto"/>
        </w:tcPr>
        <w:p w:rsidR="00F4287C" w:rsidRDefault="009E61DE" w:rsidP="00240497">
          <w:pPr>
            <w:jc w:val="center"/>
            <w:rPr>
              <w:rFonts w:ascii="Arial" w:hAnsi="Arial" w:cs="Arial"/>
              <w:b/>
              <w:bCs/>
              <w:i/>
              <w:iCs/>
            </w:rPr>
          </w:pPr>
          <w:r w:rsidRPr="009E61DE">
            <w:rPr>
              <w:rFonts w:ascii="Arial" w:hAnsi="Arial" w:cs="Arial"/>
              <w:b/>
              <w:bCs/>
              <w:i/>
              <w:iCs/>
            </w:rPr>
            <w:t>Gardiennage site DR</w:t>
          </w:r>
          <w:r w:rsidR="0078360F">
            <w:rPr>
              <w:rFonts w:ascii="Arial" w:hAnsi="Arial" w:cs="Arial"/>
              <w:b/>
              <w:bCs/>
              <w:i/>
              <w:iCs/>
            </w:rPr>
            <w:t xml:space="preserve"> </w:t>
          </w:r>
        </w:p>
      </w:tc>
      <w:tc>
        <w:tcPr>
          <w:tcW w:w="896" w:type="dxa"/>
          <w:tcBorders>
            <w:top w:val="nil"/>
            <w:left w:val="nil"/>
            <w:bottom w:val="nil"/>
            <w:right w:val="nil"/>
          </w:tcBorders>
          <w:shd w:val="solid" w:color="66CCFF" w:fill="auto"/>
        </w:tcPr>
        <w:p w:rsidR="00385B1A" w:rsidRDefault="00385B1A">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385B1A" w:rsidRDefault="00385B1A">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D77A8C">
            <w:rPr>
              <w:rStyle w:val="Numrodepage"/>
              <w:rFonts w:ascii="Arial" w:hAnsi="Arial" w:cs="Arial"/>
              <w:b/>
              <w:bCs/>
              <w:noProof/>
            </w:rPr>
            <w:t>2</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385B1A" w:rsidRDefault="00385B1A">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385B1A" w:rsidRDefault="00385B1A">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D77A8C">
            <w:rPr>
              <w:rStyle w:val="Numrodepage"/>
              <w:rFonts w:ascii="Arial" w:hAnsi="Arial" w:cs="Arial"/>
              <w:b/>
              <w:bCs/>
              <w:noProof/>
            </w:rPr>
            <w:t>6</w:t>
          </w:r>
          <w:r>
            <w:rPr>
              <w:rStyle w:val="Numrodepage"/>
              <w:rFonts w:ascii="Arial" w:hAnsi="Arial" w:cs="Arial"/>
              <w:b/>
              <w:bCs/>
            </w:rPr>
            <w:fldChar w:fldCharType="end"/>
          </w:r>
        </w:p>
      </w:tc>
    </w:tr>
  </w:tbl>
  <w:p w:rsidR="00385B1A" w:rsidRDefault="00385B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1571" w:rsidRDefault="00231571">
      <w:r>
        <w:separator/>
      </w:r>
    </w:p>
  </w:footnote>
  <w:footnote w:type="continuationSeparator" w:id="0">
    <w:p w:rsidR="00231571" w:rsidRDefault="00231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B1A" w:rsidRDefault="002456DD" w:rsidP="002456DD">
    <w:pPr>
      <w:jc w:val="center"/>
    </w:pPr>
    <w:r w:rsidRPr="00182F34">
      <w:rPr>
        <w:rFonts w:ascii="Arial" w:hAnsi="Arial" w:cs="Arial"/>
      </w:rPr>
      <w:fldChar w:fldCharType="begin"/>
    </w:r>
    <w:r w:rsidRPr="00182F34">
      <w:rPr>
        <w:rFonts w:ascii="Arial" w:hAnsi="Arial" w:cs="Arial"/>
      </w:rPr>
      <w:instrText xml:space="preserve"> INCLUDEPICTURE "C:\\Users\\eugenie.lefebvre\\Documents\\charte-graphique-cnrs\\CNRS_LOGO_2023 DIFFUSION\\CNRS_LOGO_2023 DIFFUSION\\PRINT\\QUADRI\\LOGO_CNRS_BLEU.gif" \* MERGEFORMATINET </w:instrText>
    </w:r>
    <w:r w:rsidRPr="00182F34">
      <w:rPr>
        <w:rFonts w:ascii="Arial" w:hAnsi="Arial" w:cs="Arial"/>
      </w:rPr>
      <w:fldChar w:fldCharType="separate"/>
    </w:r>
    <w:r w:rsidRPr="00182F34">
      <w:rPr>
        <w:rFonts w:ascii="Arial" w:hAnsi="Arial" w:cs="Arial"/>
      </w:rPr>
      <w:fldChar w:fldCharType="begin"/>
    </w:r>
    <w:r w:rsidRPr="00182F34">
      <w:rPr>
        <w:rFonts w:ascii="Arial" w:hAnsi="Arial" w:cs="Arial"/>
      </w:rPr>
      <w:instrText xml:space="preserve"> INCLUDEPICTURE  "C:\\Users\\eugenie.lefebvre\\Documents\\charte-graphique-cnrs\\CNRS_LOGO_2023 DIFFUSION\\CNRS_LOGO_2023 DIFFUSION\\PRINT\\QUADRI\\LOGO_CNRS_BLEU.gif" \* MERGEFORMATINET </w:instrText>
    </w:r>
    <w:r w:rsidRPr="00182F34">
      <w:rPr>
        <w:rFonts w:ascii="Arial" w:hAnsi="Arial" w:cs="Arial"/>
      </w:rPr>
      <w:fldChar w:fldCharType="separate"/>
    </w:r>
    <w:r w:rsidRPr="00182F34">
      <w:rPr>
        <w:rFonts w:ascii="Arial" w:hAnsi="Arial" w:cs="Arial"/>
      </w:rPr>
      <w:fldChar w:fldCharType="begin"/>
    </w:r>
    <w:r w:rsidRPr="00182F34">
      <w:rPr>
        <w:rFonts w:ascii="Arial" w:hAnsi="Arial" w:cs="Arial"/>
      </w:rPr>
      <w:instrText xml:space="preserve"> INCLUDEPICTURE  "C:\\Users\\eugenie.lefebvre\\Documents\\charte-graphique-cnrs\\CNRS_LOGO_2023 DIFFUSION\\CNRS_LOGO_2023 DIFFUSION\\PRINT\\QUADRI\\LOGO_CNRS_BLEU.gif" \* MERGEFORMATINET </w:instrText>
    </w:r>
    <w:r w:rsidRPr="00182F34">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"C:\\Users\\eugenie.lefebvre\\Documents\\charte-graphique-cnrs\\CNRS_LOGO_2023 DIFFUSION\\CNRS_LOGO_2023 DIFFUSION\\PRINT\\QUADRI\\LOGO_CNRS_BLEU.gif" \* MERGEFORMATINET </w:instrText>
    </w:r>
    <w:r>
      <w:rPr>
        <w:rFonts w:ascii="Arial" w:hAnsi="Arial" w:cs="Arial"/>
      </w:rPr>
      <w:fldChar w:fldCharType="separate"/>
    </w:r>
    <w:r w:rsidR="00231571">
      <w:rPr>
        <w:rFonts w:ascii="Arial" w:hAnsi="Arial" w:cs="Arial"/>
      </w:rPr>
      <w:fldChar w:fldCharType="begin"/>
    </w:r>
    <w:r w:rsidR="00231571">
      <w:rPr>
        <w:rFonts w:ascii="Arial" w:hAnsi="Arial" w:cs="Arial"/>
      </w:rPr>
      <w:instrText xml:space="preserve"> INCLUDEPICTURE  "C:\\Users\\eugenie.lefebvre\\Documents\\charte-graphique-cnrs\\CNRS_LOGO_2023 DIFFUSION\\CNRS_LOGO_2023 DIFFUSION\\PRINT\\QUADRI\\LOGO_CNRS_BLEU.gif" \* MERGEFORMATINET </w:instrText>
    </w:r>
    <w:r w:rsidR="00231571">
      <w:rPr>
        <w:rFonts w:ascii="Arial" w:hAnsi="Arial" w:cs="Arial"/>
      </w:rPr>
      <w:fldChar w:fldCharType="separate"/>
    </w:r>
    <w:r w:rsidR="003C5EC5">
      <w:rPr>
        <w:rFonts w:ascii="Arial" w:hAnsi="Arial" w:cs="Arial"/>
      </w:rPr>
      <w:fldChar w:fldCharType="begin"/>
    </w:r>
    <w:r w:rsidR="003C5EC5">
      <w:rPr>
        <w:rFonts w:ascii="Arial" w:hAnsi="Arial" w:cs="Arial"/>
      </w:rPr>
      <w:instrText xml:space="preserve"> INCLUDEPICTURE  "C:\\Users\\eugenie.lefebvre\\Documents\\charte-graphique-cnrs\\CNRS_LOGO_2023 DIFFUSION\\CNRS_LOGO_2023 DIFFUSION\\PRINT\\QUADRI\\LOGO_CNRS_BLEU.gif" \* MERGEFORMATINET </w:instrText>
    </w:r>
    <w:r w:rsidR="003C5EC5">
      <w:rPr>
        <w:rFonts w:ascii="Arial" w:hAnsi="Arial" w:cs="Arial"/>
      </w:rPr>
      <w:fldChar w:fldCharType="separate"/>
    </w:r>
    <w:r w:rsidR="00B33D91">
      <w:rPr>
        <w:rFonts w:ascii="Arial" w:hAnsi="Arial" w:cs="Arial"/>
      </w:rPr>
      <w:fldChar w:fldCharType="begin"/>
    </w:r>
    <w:r w:rsidR="00B33D91">
      <w:rPr>
        <w:rFonts w:ascii="Arial" w:hAnsi="Arial" w:cs="Arial"/>
      </w:rPr>
      <w:instrText xml:space="preserve"> INCLUDEPICTURE  "C:\\Users\\eugenie.lefebvre\\Documents\\charte-graphique-cnrs\\CNRS_LOGO_2023 DIFFUSION\\CNRS_LOGO_2023 DIFFUSION\\PRINT\\QUADRI\\LOGO_CNRS_BLEU.gif" \* MERGEFORMATINET </w:instrText>
    </w:r>
    <w:r w:rsidR="00B33D91">
      <w:rPr>
        <w:rFonts w:ascii="Arial" w:hAnsi="Arial" w:cs="Arial"/>
      </w:rPr>
      <w:fldChar w:fldCharType="separate"/>
    </w:r>
    <w:r w:rsidR="000673E9">
      <w:rPr>
        <w:rFonts w:ascii="Arial" w:hAnsi="Arial" w:cs="Arial"/>
      </w:rPr>
      <w:fldChar w:fldCharType="begin"/>
    </w:r>
    <w:r w:rsidR="000673E9">
      <w:rPr>
        <w:rFonts w:ascii="Arial" w:hAnsi="Arial" w:cs="Arial"/>
      </w:rPr>
      <w:instrText xml:space="preserve"> </w:instrText>
    </w:r>
    <w:r w:rsidR="000673E9">
      <w:rPr>
        <w:rFonts w:ascii="Arial" w:hAnsi="Arial" w:cs="Arial"/>
      </w:rPr>
      <w:instrText>INCLUDEPICTURE  "C:\\Users\\eugenie.lefebvre\\Documents\\charte-graphique-cnrs\\CNRS_LOGO_2023 DIFFUSION\\CNRS_LOGO_2023</w:instrText>
    </w:r>
    <w:r w:rsidR="000673E9">
      <w:rPr>
        <w:rFonts w:ascii="Arial" w:hAnsi="Arial" w:cs="Arial"/>
      </w:rPr>
      <w:instrText xml:space="preserve"> DIFFUSION\\PRINT\\QUADRI\\LOGO_CNRS_BLEU.gif" \* MERGEFORMATINET</w:instrText>
    </w:r>
    <w:r w:rsidR="000673E9">
      <w:rPr>
        <w:rFonts w:ascii="Arial" w:hAnsi="Arial" w:cs="Arial"/>
      </w:rPr>
      <w:instrText xml:space="preserve"> </w:instrText>
    </w:r>
    <w:r w:rsidR="000673E9">
      <w:rPr>
        <w:rFonts w:ascii="Arial" w:hAnsi="Arial" w:cs="Arial"/>
      </w:rPr>
      <w:fldChar w:fldCharType="separate"/>
    </w:r>
    <w:r w:rsidR="000673E9">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le:///C:/Users/eugenie.lefebvre/Documents/charte-graphique-cnrs/CNRS_LOGO_2023%20DIFFUSION/CNRS_LOGO_2023%20DIFFUSION/PRINT/QUADRI/LOGO_CNRS_BLEU.gif" style="width:60pt;height:60pt">
          <v:imagedata r:id="rId1" r:href="rId2"/>
        </v:shape>
      </w:pict>
    </w:r>
    <w:r w:rsidR="000673E9">
      <w:rPr>
        <w:rFonts w:ascii="Arial" w:hAnsi="Arial" w:cs="Arial"/>
      </w:rPr>
      <w:fldChar w:fldCharType="end"/>
    </w:r>
    <w:r w:rsidR="00B33D91">
      <w:rPr>
        <w:rFonts w:ascii="Arial" w:hAnsi="Arial" w:cs="Arial"/>
      </w:rPr>
      <w:fldChar w:fldCharType="end"/>
    </w:r>
    <w:r w:rsidR="003C5EC5">
      <w:rPr>
        <w:rFonts w:ascii="Arial" w:hAnsi="Arial" w:cs="Arial"/>
      </w:rPr>
      <w:fldChar w:fldCharType="end"/>
    </w:r>
    <w:r w:rsidR="00231571">
      <w:rPr>
        <w:rFonts w:ascii="Arial" w:hAnsi="Arial" w:cs="Arial"/>
      </w:rPr>
      <w:fldChar w:fldCharType="end"/>
    </w:r>
    <w:r>
      <w:rPr>
        <w:rFonts w:ascii="Arial" w:eastAsia="Times"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sidRPr="00182F34">
      <w:rPr>
        <w:rFonts w:ascii="Arial" w:hAnsi="Arial" w:cs="Arial"/>
      </w:rPr>
      <w:fldChar w:fldCharType="end"/>
    </w:r>
    <w:r w:rsidRPr="00182F34">
      <w:rPr>
        <w:rFonts w:ascii="Arial" w:hAnsi="Arial" w:cs="Arial"/>
      </w:rPr>
      <w:fldChar w:fldCharType="end"/>
    </w:r>
    <w:r w:rsidRPr="00182F34">
      <w:rPr>
        <w:rFonts w:ascii="Arial" w:hAnsi="Arial" w:cs="Arial"/>
      </w:rPr>
      <w:fldChar w:fldCharType="end"/>
    </w:r>
  </w:p>
  <w:p w:rsidR="00385B1A" w:rsidRDefault="00385B1A"/>
  <w:p w:rsidR="00385B1A" w:rsidRDefault="00385B1A"/>
  <w:p w:rsidR="00385B1A" w:rsidRDefault="00385B1A" w:rsidP="00C262A8">
    <w:pPr>
      <w:pStyle w:val="En-tte"/>
      <w:jc w:val="center"/>
    </w:pPr>
    <w:r w:rsidRPr="002041B9">
      <w:rPr>
        <w:rFonts w:ascii="Arial" w:hAnsi="Arial" w:cs="Arial"/>
        <w:b/>
        <w:bCs/>
      </w:rPr>
      <w:t>CNRS DELEGATION RHONE AUVERGNE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B1A" w:rsidRDefault="00385B1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97561A"/>
    <w:multiLevelType w:val="hybridMultilevel"/>
    <w:tmpl w:val="FA2021A6"/>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06EF41BE"/>
    <w:multiLevelType w:val="hybridMultilevel"/>
    <w:tmpl w:val="FA16C6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20738AB"/>
    <w:multiLevelType w:val="hybridMultilevel"/>
    <w:tmpl w:val="7EA613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D85164"/>
    <w:multiLevelType w:val="hybridMultilevel"/>
    <w:tmpl w:val="59A0E6CC"/>
    <w:lvl w:ilvl="0" w:tplc="1D1622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2368"/>
        </w:tabs>
        <w:ind w:left="2368" w:hanging="360"/>
      </w:pPr>
      <w:rPr>
        <w:rFonts w:ascii="Courier New" w:hAnsi="Courier New" w:hint="default"/>
      </w:rPr>
    </w:lvl>
    <w:lvl w:ilvl="2" w:tplc="040C0005" w:tentative="1">
      <w:start w:val="1"/>
      <w:numFmt w:val="bullet"/>
      <w:lvlText w:val=""/>
      <w:lvlJc w:val="left"/>
      <w:pPr>
        <w:tabs>
          <w:tab w:val="num" w:pos="3088"/>
        </w:tabs>
        <w:ind w:left="3088" w:hanging="360"/>
      </w:pPr>
      <w:rPr>
        <w:rFonts w:ascii="Wingdings" w:hAnsi="Wingdings" w:hint="default"/>
      </w:rPr>
    </w:lvl>
    <w:lvl w:ilvl="3" w:tplc="040C0001" w:tentative="1">
      <w:start w:val="1"/>
      <w:numFmt w:val="bullet"/>
      <w:lvlText w:val=""/>
      <w:lvlJc w:val="left"/>
      <w:pPr>
        <w:tabs>
          <w:tab w:val="num" w:pos="3808"/>
        </w:tabs>
        <w:ind w:left="3808" w:hanging="360"/>
      </w:pPr>
      <w:rPr>
        <w:rFonts w:ascii="Symbol" w:hAnsi="Symbol" w:hint="default"/>
      </w:rPr>
    </w:lvl>
    <w:lvl w:ilvl="4" w:tplc="040C0003" w:tentative="1">
      <w:start w:val="1"/>
      <w:numFmt w:val="bullet"/>
      <w:lvlText w:val="o"/>
      <w:lvlJc w:val="left"/>
      <w:pPr>
        <w:tabs>
          <w:tab w:val="num" w:pos="4528"/>
        </w:tabs>
        <w:ind w:left="4528" w:hanging="360"/>
      </w:pPr>
      <w:rPr>
        <w:rFonts w:ascii="Courier New" w:hAnsi="Courier New" w:hint="default"/>
      </w:rPr>
    </w:lvl>
    <w:lvl w:ilvl="5" w:tplc="040C0005" w:tentative="1">
      <w:start w:val="1"/>
      <w:numFmt w:val="bullet"/>
      <w:lvlText w:val=""/>
      <w:lvlJc w:val="left"/>
      <w:pPr>
        <w:tabs>
          <w:tab w:val="num" w:pos="5248"/>
        </w:tabs>
        <w:ind w:left="5248" w:hanging="360"/>
      </w:pPr>
      <w:rPr>
        <w:rFonts w:ascii="Wingdings" w:hAnsi="Wingdings" w:hint="default"/>
      </w:rPr>
    </w:lvl>
    <w:lvl w:ilvl="6" w:tplc="040C0001" w:tentative="1">
      <w:start w:val="1"/>
      <w:numFmt w:val="bullet"/>
      <w:lvlText w:val=""/>
      <w:lvlJc w:val="left"/>
      <w:pPr>
        <w:tabs>
          <w:tab w:val="num" w:pos="5968"/>
        </w:tabs>
        <w:ind w:left="5968" w:hanging="360"/>
      </w:pPr>
      <w:rPr>
        <w:rFonts w:ascii="Symbol" w:hAnsi="Symbol" w:hint="default"/>
      </w:rPr>
    </w:lvl>
    <w:lvl w:ilvl="7" w:tplc="040C0003" w:tentative="1">
      <w:start w:val="1"/>
      <w:numFmt w:val="bullet"/>
      <w:lvlText w:val="o"/>
      <w:lvlJc w:val="left"/>
      <w:pPr>
        <w:tabs>
          <w:tab w:val="num" w:pos="6688"/>
        </w:tabs>
        <w:ind w:left="6688" w:hanging="360"/>
      </w:pPr>
      <w:rPr>
        <w:rFonts w:ascii="Courier New" w:hAnsi="Courier New" w:hint="default"/>
      </w:rPr>
    </w:lvl>
    <w:lvl w:ilvl="8" w:tplc="040C0005" w:tentative="1">
      <w:start w:val="1"/>
      <w:numFmt w:val="bullet"/>
      <w:lvlText w:val=""/>
      <w:lvlJc w:val="left"/>
      <w:pPr>
        <w:tabs>
          <w:tab w:val="num" w:pos="7408"/>
        </w:tabs>
        <w:ind w:left="7408"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35984810"/>
    <w:multiLevelType w:val="hybridMultilevel"/>
    <w:tmpl w:val="66183288"/>
    <w:lvl w:ilvl="0" w:tplc="D9DEC64A">
      <w:start w:val="1"/>
      <w:numFmt w:val="bullet"/>
      <w:lvlText w:val=""/>
      <w:lvlJc w:val="left"/>
      <w:pPr>
        <w:ind w:left="1854" w:hanging="360"/>
      </w:pPr>
      <w:rPr>
        <w:rFonts w:ascii="Wingdings" w:hAnsi="Wingdings" w:hint="default"/>
        <w:color w:val="0070C0"/>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423358D5"/>
    <w:multiLevelType w:val="hybridMultilevel"/>
    <w:tmpl w:val="A2B6CC18"/>
    <w:lvl w:ilvl="0" w:tplc="1F08CE18">
      <w:numFmt w:val="bullet"/>
      <w:lvlText w:val="-"/>
      <w:lvlJc w:val="left"/>
      <w:pPr>
        <w:tabs>
          <w:tab w:val="num" w:pos="927"/>
        </w:tabs>
        <w:ind w:left="927" w:hanging="360"/>
      </w:pPr>
      <w:rPr>
        <w:rFonts w:ascii="Arial" w:eastAsia="Times New Roman" w:hAnsi="Arial" w:hint="default"/>
      </w:rPr>
    </w:lvl>
    <w:lvl w:ilvl="1" w:tplc="1D162234">
      <w:start w:val="1"/>
      <w:numFmt w:val="bullet"/>
      <w:lvlText w:val=""/>
      <w:lvlJc w:val="left"/>
      <w:pPr>
        <w:tabs>
          <w:tab w:val="num" w:pos="1647"/>
        </w:tabs>
        <w:ind w:left="1647" w:hanging="360"/>
      </w:pPr>
      <w:rPr>
        <w:rFonts w:ascii="Wingdings" w:hAnsi="Wingdings"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5" w15:restartNumberingAfterBreak="0">
    <w:nsid w:val="57BB6DDB"/>
    <w:multiLevelType w:val="hybridMultilevel"/>
    <w:tmpl w:val="55E80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5FD23D97"/>
    <w:multiLevelType w:val="hybridMultilevel"/>
    <w:tmpl w:val="5FF01220"/>
    <w:lvl w:ilvl="0" w:tplc="A45E2936">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8" w15:restartNumberingAfterBreak="0">
    <w:nsid w:val="666C7938"/>
    <w:multiLevelType w:val="hybridMultilevel"/>
    <w:tmpl w:val="C68EB59A"/>
    <w:lvl w:ilvl="0" w:tplc="7AD6F50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2A0BA8"/>
    <w:multiLevelType w:val="hybridMultilevel"/>
    <w:tmpl w:val="79C86EB2"/>
    <w:lvl w:ilvl="0" w:tplc="B2F4E700">
      <w:numFmt w:val="bullet"/>
      <w:lvlText w:val=""/>
      <w:lvlJc w:val="left"/>
      <w:pPr>
        <w:ind w:left="1211" w:hanging="360"/>
      </w:pPr>
      <w:rPr>
        <w:rFonts w:ascii="Symbol" w:eastAsia="Times New Roman" w:hAnsi="Symbo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1" w15:restartNumberingAfterBreak="0">
    <w:nsid w:val="77DF6C9F"/>
    <w:multiLevelType w:val="hybridMultilevel"/>
    <w:tmpl w:val="0DA85AD2"/>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2"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abstractNum w:abstractNumId="24" w15:restartNumberingAfterBreak="0">
    <w:nsid w:val="7F1C323E"/>
    <w:multiLevelType w:val="hybridMultilevel"/>
    <w:tmpl w:val="6FDCA76E"/>
    <w:lvl w:ilvl="0" w:tplc="040C0007">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4"/>
  </w:num>
  <w:num w:numId="4">
    <w:abstractNumId w:val="6"/>
  </w:num>
  <w:num w:numId="5">
    <w:abstractNumId w:val="5"/>
  </w:num>
  <w:num w:numId="6">
    <w:abstractNumId w:val="16"/>
  </w:num>
  <w:num w:numId="7">
    <w:abstractNumId w:val="0"/>
  </w:num>
  <w:num w:numId="8">
    <w:abstractNumId w:val="19"/>
  </w:num>
  <w:num w:numId="9">
    <w:abstractNumId w:val="22"/>
  </w:num>
  <w:num w:numId="10">
    <w:abstractNumId w:val="2"/>
  </w:num>
  <w:num w:numId="11">
    <w:abstractNumId w:val="23"/>
  </w:num>
  <w:num w:numId="12">
    <w:abstractNumId w:val="21"/>
  </w:num>
  <w:num w:numId="13">
    <w:abstractNumId w:val="18"/>
  </w:num>
  <w:num w:numId="14">
    <w:abstractNumId w:val="24"/>
  </w:num>
  <w:num w:numId="15">
    <w:abstractNumId w:val="13"/>
  </w:num>
  <w:num w:numId="16">
    <w:abstractNumId w:val="9"/>
  </w:num>
  <w:num w:numId="17">
    <w:abstractNumId w:val="15"/>
  </w:num>
  <w:num w:numId="18">
    <w:abstractNumId w:val="1"/>
  </w:num>
  <w:num w:numId="19">
    <w:abstractNumId w:val="17"/>
  </w:num>
  <w:num w:numId="20">
    <w:abstractNumId w:val="4"/>
  </w:num>
  <w:num w:numId="21">
    <w:abstractNumId w:val="20"/>
  </w:num>
  <w:num w:numId="22">
    <w:abstractNumId w:val="11"/>
  </w:num>
  <w:num w:numId="23">
    <w:abstractNumId w:val="12"/>
  </w:num>
  <w:num w:numId="24">
    <w:abstractNumId w:val="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57"/>
    <w:rsid w:val="00012AE5"/>
    <w:rsid w:val="00015314"/>
    <w:rsid w:val="000158BD"/>
    <w:rsid w:val="000221FD"/>
    <w:rsid w:val="00031846"/>
    <w:rsid w:val="000453DC"/>
    <w:rsid w:val="00047A24"/>
    <w:rsid w:val="000519F6"/>
    <w:rsid w:val="00062151"/>
    <w:rsid w:val="000673E9"/>
    <w:rsid w:val="00074A79"/>
    <w:rsid w:val="00077742"/>
    <w:rsid w:val="00091947"/>
    <w:rsid w:val="000B3229"/>
    <w:rsid w:val="000D4B95"/>
    <w:rsid w:val="000D774B"/>
    <w:rsid w:val="000F17FA"/>
    <w:rsid w:val="00102A13"/>
    <w:rsid w:val="00111817"/>
    <w:rsid w:val="00117035"/>
    <w:rsid w:val="00117488"/>
    <w:rsid w:val="0012600B"/>
    <w:rsid w:val="00132476"/>
    <w:rsid w:val="00136052"/>
    <w:rsid w:val="00153574"/>
    <w:rsid w:val="00157588"/>
    <w:rsid w:val="00157D72"/>
    <w:rsid w:val="001B2DBE"/>
    <w:rsid w:val="001B6B5F"/>
    <w:rsid w:val="001C084D"/>
    <w:rsid w:val="001C26A0"/>
    <w:rsid w:val="001C4203"/>
    <w:rsid w:val="001D4FDA"/>
    <w:rsid w:val="001E0FD5"/>
    <w:rsid w:val="001E4C07"/>
    <w:rsid w:val="001E5209"/>
    <w:rsid w:val="001F0965"/>
    <w:rsid w:val="001F11AC"/>
    <w:rsid w:val="002041B9"/>
    <w:rsid w:val="0020635A"/>
    <w:rsid w:val="00227E9D"/>
    <w:rsid w:val="00231571"/>
    <w:rsid w:val="00240497"/>
    <w:rsid w:val="00243D9D"/>
    <w:rsid w:val="002456DD"/>
    <w:rsid w:val="00252E9E"/>
    <w:rsid w:val="002547F4"/>
    <w:rsid w:val="002C1A67"/>
    <w:rsid w:val="002D39A0"/>
    <w:rsid w:val="002D485E"/>
    <w:rsid w:val="002E4876"/>
    <w:rsid w:val="002E5458"/>
    <w:rsid w:val="002F5DBB"/>
    <w:rsid w:val="00301AB9"/>
    <w:rsid w:val="0030349D"/>
    <w:rsid w:val="0030773E"/>
    <w:rsid w:val="003156A9"/>
    <w:rsid w:val="0032284B"/>
    <w:rsid w:val="00351D67"/>
    <w:rsid w:val="00355345"/>
    <w:rsid w:val="00361A63"/>
    <w:rsid w:val="00362684"/>
    <w:rsid w:val="00371A07"/>
    <w:rsid w:val="003825DB"/>
    <w:rsid w:val="00385449"/>
    <w:rsid w:val="00385B1A"/>
    <w:rsid w:val="003B7153"/>
    <w:rsid w:val="003C4E64"/>
    <w:rsid w:val="003C5EC5"/>
    <w:rsid w:val="003D301A"/>
    <w:rsid w:val="003D4584"/>
    <w:rsid w:val="003E1E63"/>
    <w:rsid w:val="003E530E"/>
    <w:rsid w:val="003E5B18"/>
    <w:rsid w:val="004050BB"/>
    <w:rsid w:val="0042617A"/>
    <w:rsid w:val="00433A44"/>
    <w:rsid w:val="00435330"/>
    <w:rsid w:val="00441FE9"/>
    <w:rsid w:val="00444568"/>
    <w:rsid w:val="004513ED"/>
    <w:rsid w:val="00452431"/>
    <w:rsid w:val="00454477"/>
    <w:rsid w:val="0045773D"/>
    <w:rsid w:val="00475843"/>
    <w:rsid w:val="00475EF3"/>
    <w:rsid w:val="004777AD"/>
    <w:rsid w:val="004902DF"/>
    <w:rsid w:val="00494455"/>
    <w:rsid w:val="00495376"/>
    <w:rsid w:val="004955CC"/>
    <w:rsid w:val="004B2F17"/>
    <w:rsid w:val="004C5506"/>
    <w:rsid w:val="004D2EF1"/>
    <w:rsid w:val="004E20FC"/>
    <w:rsid w:val="00503B96"/>
    <w:rsid w:val="00505AD9"/>
    <w:rsid w:val="005141DF"/>
    <w:rsid w:val="00517E7B"/>
    <w:rsid w:val="00530A39"/>
    <w:rsid w:val="005423FE"/>
    <w:rsid w:val="005530D4"/>
    <w:rsid w:val="0058190A"/>
    <w:rsid w:val="0058388B"/>
    <w:rsid w:val="00592032"/>
    <w:rsid w:val="005943E7"/>
    <w:rsid w:val="005966D9"/>
    <w:rsid w:val="005A1EC3"/>
    <w:rsid w:val="005A426D"/>
    <w:rsid w:val="005A7808"/>
    <w:rsid w:val="005B1310"/>
    <w:rsid w:val="005B431C"/>
    <w:rsid w:val="005C3163"/>
    <w:rsid w:val="005D2DCC"/>
    <w:rsid w:val="005E41DB"/>
    <w:rsid w:val="005E4576"/>
    <w:rsid w:val="00603BCA"/>
    <w:rsid w:val="006160B4"/>
    <w:rsid w:val="00616370"/>
    <w:rsid w:val="00626348"/>
    <w:rsid w:val="0063129A"/>
    <w:rsid w:val="0063172D"/>
    <w:rsid w:val="00632166"/>
    <w:rsid w:val="0066029E"/>
    <w:rsid w:val="006626ED"/>
    <w:rsid w:val="00670B0C"/>
    <w:rsid w:val="00684B85"/>
    <w:rsid w:val="006C60E8"/>
    <w:rsid w:val="006D0731"/>
    <w:rsid w:val="006D2A9A"/>
    <w:rsid w:val="006E0E4F"/>
    <w:rsid w:val="006F25C9"/>
    <w:rsid w:val="006F3B2B"/>
    <w:rsid w:val="006F3F6C"/>
    <w:rsid w:val="006F4A77"/>
    <w:rsid w:val="006F6BDC"/>
    <w:rsid w:val="00703EFF"/>
    <w:rsid w:val="00706568"/>
    <w:rsid w:val="00716302"/>
    <w:rsid w:val="007169AC"/>
    <w:rsid w:val="0072233F"/>
    <w:rsid w:val="00727445"/>
    <w:rsid w:val="00732EB6"/>
    <w:rsid w:val="007422A4"/>
    <w:rsid w:val="0074348D"/>
    <w:rsid w:val="00746243"/>
    <w:rsid w:val="00752E4D"/>
    <w:rsid w:val="0078360F"/>
    <w:rsid w:val="007930A0"/>
    <w:rsid w:val="007B0487"/>
    <w:rsid w:val="007B1A93"/>
    <w:rsid w:val="007C1017"/>
    <w:rsid w:val="007C28B4"/>
    <w:rsid w:val="007C5D29"/>
    <w:rsid w:val="007D1752"/>
    <w:rsid w:val="00801365"/>
    <w:rsid w:val="0080265D"/>
    <w:rsid w:val="00803465"/>
    <w:rsid w:val="00806FC9"/>
    <w:rsid w:val="00807787"/>
    <w:rsid w:val="00811EF2"/>
    <w:rsid w:val="00814F1C"/>
    <w:rsid w:val="00817181"/>
    <w:rsid w:val="008667F0"/>
    <w:rsid w:val="008771B0"/>
    <w:rsid w:val="00880184"/>
    <w:rsid w:val="00891091"/>
    <w:rsid w:val="00895133"/>
    <w:rsid w:val="00897AED"/>
    <w:rsid w:val="008C07F8"/>
    <w:rsid w:val="008C21C4"/>
    <w:rsid w:val="008F37C3"/>
    <w:rsid w:val="00912E6D"/>
    <w:rsid w:val="00913470"/>
    <w:rsid w:val="00915EA2"/>
    <w:rsid w:val="009248FC"/>
    <w:rsid w:val="0093044E"/>
    <w:rsid w:val="009469CF"/>
    <w:rsid w:val="00953F19"/>
    <w:rsid w:val="00964E8B"/>
    <w:rsid w:val="0097765D"/>
    <w:rsid w:val="009818B6"/>
    <w:rsid w:val="00982435"/>
    <w:rsid w:val="00987BEF"/>
    <w:rsid w:val="00993AC3"/>
    <w:rsid w:val="00996F98"/>
    <w:rsid w:val="009C32E8"/>
    <w:rsid w:val="009D09A7"/>
    <w:rsid w:val="009D7974"/>
    <w:rsid w:val="009E61DE"/>
    <w:rsid w:val="009E6E3C"/>
    <w:rsid w:val="009F16B6"/>
    <w:rsid w:val="009F7F76"/>
    <w:rsid w:val="00A02BC1"/>
    <w:rsid w:val="00A054F0"/>
    <w:rsid w:val="00A209BF"/>
    <w:rsid w:val="00A430D5"/>
    <w:rsid w:val="00A51757"/>
    <w:rsid w:val="00A57AB1"/>
    <w:rsid w:val="00A60F4F"/>
    <w:rsid w:val="00A96A44"/>
    <w:rsid w:val="00AA5255"/>
    <w:rsid w:val="00AA74A6"/>
    <w:rsid w:val="00AB6EEB"/>
    <w:rsid w:val="00AC579C"/>
    <w:rsid w:val="00AC79EB"/>
    <w:rsid w:val="00AD045C"/>
    <w:rsid w:val="00AD17A0"/>
    <w:rsid w:val="00AD79F5"/>
    <w:rsid w:val="00AE16CE"/>
    <w:rsid w:val="00AE45A9"/>
    <w:rsid w:val="00AE4B48"/>
    <w:rsid w:val="00AE4D3A"/>
    <w:rsid w:val="00AE6AA3"/>
    <w:rsid w:val="00AF0BCA"/>
    <w:rsid w:val="00AF7841"/>
    <w:rsid w:val="00B02C64"/>
    <w:rsid w:val="00B33D91"/>
    <w:rsid w:val="00B378C2"/>
    <w:rsid w:val="00B466C4"/>
    <w:rsid w:val="00B50930"/>
    <w:rsid w:val="00B50F75"/>
    <w:rsid w:val="00B51062"/>
    <w:rsid w:val="00B52746"/>
    <w:rsid w:val="00B6722C"/>
    <w:rsid w:val="00B67445"/>
    <w:rsid w:val="00B67654"/>
    <w:rsid w:val="00B735E8"/>
    <w:rsid w:val="00B7467A"/>
    <w:rsid w:val="00B77210"/>
    <w:rsid w:val="00B90E61"/>
    <w:rsid w:val="00B957EC"/>
    <w:rsid w:val="00B96628"/>
    <w:rsid w:val="00BA0ADD"/>
    <w:rsid w:val="00BC322A"/>
    <w:rsid w:val="00BF3073"/>
    <w:rsid w:val="00C02897"/>
    <w:rsid w:val="00C262A8"/>
    <w:rsid w:val="00C35468"/>
    <w:rsid w:val="00C460B8"/>
    <w:rsid w:val="00C5078C"/>
    <w:rsid w:val="00C6668A"/>
    <w:rsid w:val="00C671C5"/>
    <w:rsid w:val="00C732BD"/>
    <w:rsid w:val="00C803FD"/>
    <w:rsid w:val="00CC6A58"/>
    <w:rsid w:val="00CC7032"/>
    <w:rsid w:val="00CE5AC5"/>
    <w:rsid w:val="00CF29A5"/>
    <w:rsid w:val="00CF6285"/>
    <w:rsid w:val="00D00368"/>
    <w:rsid w:val="00D0265F"/>
    <w:rsid w:val="00D4605F"/>
    <w:rsid w:val="00D5067A"/>
    <w:rsid w:val="00D52484"/>
    <w:rsid w:val="00D5458A"/>
    <w:rsid w:val="00D57E3B"/>
    <w:rsid w:val="00D77A8C"/>
    <w:rsid w:val="00D80E58"/>
    <w:rsid w:val="00D84986"/>
    <w:rsid w:val="00D90AD2"/>
    <w:rsid w:val="00D965D6"/>
    <w:rsid w:val="00DA3EDC"/>
    <w:rsid w:val="00DB22BC"/>
    <w:rsid w:val="00DC4A5B"/>
    <w:rsid w:val="00DD0750"/>
    <w:rsid w:val="00DD0CB9"/>
    <w:rsid w:val="00DD1347"/>
    <w:rsid w:val="00DD3D92"/>
    <w:rsid w:val="00DD5985"/>
    <w:rsid w:val="00DE68F9"/>
    <w:rsid w:val="00E01694"/>
    <w:rsid w:val="00E42713"/>
    <w:rsid w:val="00E42795"/>
    <w:rsid w:val="00E4699B"/>
    <w:rsid w:val="00E52782"/>
    <w:rsid w:val="00E54185"/>
    <w:rsid w:val="00E54A8E"/>
    <w:rsid w:val="00E73368"/>
    <w:rsid w:val="00E81987"/>
    <w:rsid w:val="00E83288"/>
    <w:rsid w:val="00E85D3A"/>
    <w:rsid w:val="00E900A2"/>
    <w:rsid w:val="00EB289B"/>
    <w:rsid w:val="00EB3079"/>
    <w:rsid w:val="00ED6177"/>
    <w:rsid w:val="00EE3060"/>
    <w:rsid w:val="00EF10EC"/>
    <w:rsid w:val="00EF23DC"/>
    <w:rsid w:val="00EF31A2"/>
    <w:rsid w:val="00EF5745"/>
    <w:rsid w:val="00F10506"/>
    <w:rsid w:val="00F15F1A"/>
    <w:rsid w:val="00F41943"/>
    <w:rsid w:val="00F4287C"/>
    <w:rsid w:val="00F42A45"/>
    <w:rsid w:val="00F50541"/>
    <w:rsid w:val="00F5757E"/>
    <w:rsid w:val="00F65221"/>
    <w:rsid w:val="00F83599"/>
    <w:rsid w:val="00F9039F"/>
    <w:rsid w:val="00F911AC"/>
    <w:rsid w:val="00FB3CDA"/>
    <w:rsid w:val="00FB5219"/>
    <w:rsid w:val="00FC32F8"/>
    <w:rsid w:val="00FD4D0B"/>
    <w:rsid w:val="00FE2D14"/>
    <w:rsid w:val="00FF1B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14:docId w14:val="008D37C5"/>
  <w14:defaultImageDpi w14:val="0"/>
  <w15:docId w15:val="{497CDCE2-FA56-4F62-8C72-1C9880536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5CC"/>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locked/>
    <w:rPr>
      <w:rFonts w:asciiTheme="majorHAnsi" w:eastAsiaTheme="majorEastAsia" w:hAnsiTheme="majorHAnsi"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ascii="Univers" w:hAnsi="Univers" w:cs="Univers"/>
      <w:sz w:val="20"/>
      <w:szCs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Pr>
      <w:rFonts w:ascii="Univers" w:hAnsi="Univers" w:cs="Univers"/>
      <w:sz w:val="20"/>
      <w:szCs w:val="20"/>
    </w:rPr>
  </w:style>
  <w:style w:type="character" w:styleId="Lienhypertexte">
    <w:name w:val="Hyperlink"/>
    <w:basedOn w:val="Policepardfaut"/>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locked/>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eastAsia="Arial Unicode MS"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Pr>
      <w:rFonts w:ascii="Univers" w:hAnsi="Univers" w:cs="Univers"/>
      <w:sz w:val="20"/>
      <w:szCs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Univers"/>
      <w:b/>
      <w:bCs/>
      <w:sz w:val="20"/>
      <w:szCs w:val="20"/>
    </w:rPr>
  </w:style>
  <w:style w:type="paragraph" w:customStyle="1" w:styleId="Car1CarCarCarCarCarCarCarCarCarCarCar">
    <w:name w:val="Car1 Car Car Car Car Car Car Car Car Car Car Car"/>
    <w:basedOn w:val="Normal"/>
    <w:uiPriority w:val="99"/>
    <w:rsid w:val="00227E9D"/>
    <w:pPr>
      <w:spacing w:after="160" w:line="240" w:lineRule="exact"/>
      <w:jc w:val="both"/>
    </w:pPr>
    <w:rPr>
      <w:rFonts w:ascii="Verdana" w:hAnsi="Verdana" w:cs="Verdana"/>
      <w:lang w:val="en-US" w:eastAsia="en-US"/>
    </w:rPr>
  </w:style>
  <w:style w:type="paragraph" w:styleId="Paragraphedeliste">
    <w:name w:val="List Paragraph"/>
    <w:basedOn w:val="Normal"/>
    <w:uiPriority w:val="34"/>
    <w:qFormat/>
    <w:rsid w:val="00AB6EEB"/>
    <w:pPr>
      <w:ind w:left="720"/>
      <w:contextualSpacing/>
    </w:pPr>
  </w:style>
  <w:style w:type="paragraph" w:customStyle="1" w:styleId="Titredocument1">
    <w:name w:val="Titre document 1"/>
    <w:basedOn w:val="Normal"/>
    <w:rsid w:val="006160B4"/>
    <w:pPr>
      <w:widowControl w:val="0"/>
      <w:suppressAutoHyphens/>
      <w:autoSpaceDE w:val="0"/>
      <w:spacing w:before="360" w:after="120"/>
      <w:jc w:val="center"/>
    </w:pPr>
    <w:rPr>
      <w:rFonts w:ascii="Arial" w:hAnsi="Arial" w:cs="Times New Roman"/>
      <w:b/>
      <w:sz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472446">
      <w:bodyDiv w:val="1"/>
      <w:marLeft w:val="0"/>
      <w:marRight w:val="0"/>
      <w:marTop w:val="0"/>
      <w:marBottom w:val="0"/>
      <w:divBdr>
        <w:top w:val="none" w:sz="0" w:space="0" w:color="auto"/>
        <w:left w:val="none" w:sz="0" w:space="0" w:color="auto"/>
        <w:bottom w:val="none" w:sz="0" w:space="0" w:color="auto"/>
        <w:right w:val="none" w:sz="0" w:space="0" w:color="auto"/>
      </w:divBdr>
    </w:div>
    <w:div w:id="17004253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dr07.marches@cnrs.fr"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file:///C:\Users\eugenie.lefebvre\Documents\charte-graphique-cnrs\CNRS_LOGO_2023%20DIFFUSION\CNRS_LOGO_2023%20DIFFUSION\PRINT\QUADRI\LOGO_CNRS_BLEU.gif" TargetMode="External"/><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E63A-8D5E-4831-B663-495084433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29</TotalTime>
  <Pages>5</Pages>
  <Words>1347</Words>
  <Characters>8106</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BROCHET Adeline</cp:lastModifiedBy>
  <cp:revision>5</cp:revision>
  <cp:lastPrinted>2012-07-25T07:04:00Z</cp:lastPrinted>
  <dcterms:created xsi:type="dcterms:W3CDTF">2025-04-10T06:41:00Z</dcterms:created>
  <dcterms:modified xsi:type="dcterms:W3CDTF">2025-04-11T07:00:00Z</dcterms:modified>
</cp:coreProperties>
</file>