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05A5C" w14:textId="77777777" w:rsidR="000D1039" w:rsidRDefault="000D1039" w:rsidP="000D1039">
      <w:pPr>
        <w:jc w:val="center"/>
        <w:rPr>
          <w:b/>
          <w:sz w:val="40"/>
        </w:rPr>
      </w:pPr>
      <w:bookmarkStart w:id="0" w:name="_GoBack"/>
      <w:bookmarkEnd w:id="0"/>
    </w:p>
    <w:p w14:paraId="0C475AA9" w14:textId="77777777"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14:paraId="286DB3B4" w14:textId="77777777"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14:paraId="1393BD9C" w14:textId="77777777"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14:paraId="714FE94B" w14:textId="77777777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14:paraId="25DDCC83" w14:textId="77777777"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8FB71F7" w14:textId="77777777"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14:paraId="12CBAA84" w14:textId="77777777" w:rsidTr="007060AD">
        <w:trPr>
          <w:trHeight w:val="705"/>
        </w:trPr>
        <w:tc>
          <w:tcPr>
            <w:tcW w:w="9215" w:type="dxa"/>
            <w:vAlign w:val="center"/>
          </w:tcPr>
          <w:p w14:paraId="21B5D6E9" w14:textId="77777777"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58027B70" w14:textId="77777777"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14:paraId="72466CDF" w14:textId="77777777"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14:paraId="69487E2C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2A59350A" w14:textId="77777777"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3B54851E" w14:textId="77777777"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14:paraId="3483AA7D" w14:textId="77777777"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14:paraId="3A30480A" w14:textId="77777777"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5B5B820A" w14:textId="77777777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14:paraId="1D1D5652" w14:textId="77777777"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098556B1" w14:textId="77777777"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14:paraId="13A56AB8" w14:textId="77777777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14:paraId="6098AD3F" w14:textId="77777777"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14:paraId="5C3B2E24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565F644" w14:textId="77777777"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14:paraId="004AF433" w14:textId="77777777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14:paraId="4BFBCA6B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15913FD8" w14:textId="77777777"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272E7F47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F8C6" w14:textId="77777777"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8BCA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489076F8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97CA" w14:textId="77777777"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07C9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14:paraId="2E84601F" w14:textId="77777777" w:rsidTr="006600DB">
        <w:trPr>
          <w:trHeight w:val="551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FEFC" w14:textId="13409C13" w:rsidR="007A5DB1" w:rsidRPr="00F958F1" w:rsidRDefault="00F31314" w:rsidP="007A5DB1">
            <w:pPr>
              <w:rPr>
                <w:rFonts w:cstheme="minorHAnsi"/>
              </w:rPr>
            </w:pPr>
            <w:r>
              <w:rPr>
                <w:rFonts w:cstheme="minorHAnsi"/>
              </w:rPr>
              <w:t>Détention en propre d’un bureau d’étude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07A7" w14:textId="18762F7B" w:rsidR="007A5DB1" w:rsidRPr="00F958F1" w:rsidRDefault="00F31314" w:rsidP="007A5DB1">
            <w:pPr>
              <w:jc w:val="center"/>
              <w:rPr>
                <w:rFonts w:cstheme="minorHAnsi"/>
                <w:sz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14:paraId="27683F8F" w14:textId="77777777" w:rsidR="000D1039" w:rsidRDefault="000D1039"/>
    <w:p w14:paraId="655B1090" w14:textId="77777777"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A2C6B" w14:textId="77777777"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14:paraId="4AC6FC02" w14:textId="77777777"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451F0" w14:textId="77777777"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14:paraId="6AA85E65" w14:textId="77777777"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14:paraId="628442AC" w14:textId="77777777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2722DD8F" w14:textId="77777777"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7F9A6E3E" w14:textId="37ACFE9E" w:rsidR="000D1039" w:rsidRDefault="00E228F6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25020_DOCKS ALPHAJET</w:t>
          </w:r>
        </w:p>
      </w:tc>
    </w:tr>
  </w:tbl>
  <w:p w14:paraId="06FEADF5" w14:textId="77777777"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457A0"/>
    <w:rsid w:val="00172DD9"/>
    <w:rsid w:val="00213DCB"/>
    <w:rsid w:val="002A3523"/>
    <w:rsid w:val="00403E62"/>
    <w:rsid w:val="0041121D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AF2477"/>
    <w:rsid w:val="00BE03BB"/>
    <w:rsid w:val="00C32233"/>
    <w:rsid w:val="00CE38DF"/>
    <w:rsid w:val="00D000AE"/>
    <w:rsid w:val="00D25B73"/>
    <w:rsid w:val="00D46DC4"/>
    <w:rsid w:val="00D7313E"/>
    <w:rsid w:val="00E01DDB"/>
    <w:rsid w:val="00E228F6"/>
    <w:rsid w:val="00E70316"/>
    <w:rsid w:val="00F31314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C29B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313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131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131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13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131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1314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E228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c8fb32b6-fbae-48ba-a9a2-b443c8bd30b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ROSSIGNOL Veronique</cp:lastModifiedBy>
  <cp:revision>2</cp:revision>
  <dcterms:created xsi:type="dcterms:W3CDTF">2025-04-09T08:48:00Z</dcterms:created>
  <dcterms:modified xsi:type="dcterms:W3CDTF">2025-04-09T08:48:00Z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