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CE3C7F" w14:textId="0D28101B" w:rsidR="006B7E2A" w:rsidRPr="00DA788D" w:rsidRDefault="00BC55BD" w:rsidP="00442121">
      <w:pPr>
        <w:pStyle w:val="Citationintense"/>
        <w:widowControl w:val="0"/>
        <w:ind w:left="0" w:right="0"/>
      </w:pPr>
      <w:bookmarkStart w:id="0" w:name="_Hlk111024639"/>
      <w:bookmarkStart w:id="1" w:name="_Hlk111024627"/>
      <w:r>
        <w:t>Acte d’Engagement</w:t>
      </w:r>
      <w:r w:rsidR="006B7E2A" w:rsidRPr="00DA788D">
        <w:t xml:space="preserve"> (</w:t>
      </w:r>
      <w:r>
        <w:t>AE</w:t>
      </w:r>
      <w:r w:rsidR="006B7E2A" w:rsidRPr="00DA788D">
        <w:t>)</w:t>
      </w:r>
    </w:p>
    <w:p w14:paraId="1219BE16" w14:textId="00A5E654" w:rsidR="00D82703" w:rsidRDefault="0030260E" w:rsidP="00442121">
      <w:pPr>
        <w:widowControl w:val="0"/>
      </w:pPr>
      <w:r>
        <w:rPr>
          <w:noProof/>
          <w:lang w:eastAsia="fr-FR"/>
        </w:rPr>
        <w:drawing>
          <wp:inline distT="0" distB="0" distL="0" distR="0" wp14:anchorId="7781DCA2" wp14:editId="4BFA34EE">
            <wp:extent cx="2318918" cy="990594"/>
            <wp:effectExtent l="0" t="0" r="0" b="0"/>
            <wp:docPr id="2" name="Image 2" descr="Une image contenant texte, Graphique, logo, Polic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2" descr="Une image contenant texte, Graphique, logo, Police&#10;&#10;Description générée automatiquement"/>
                    <pic:cNvPicPr/>
                  </pic:nvPicPr>
                  <pic:blipFill>
                    <a:blip r:embed="rId8" cstate="print">
                      <a:extLst>
                        <a:ext uri="{28A0092B-C50C-407E-A947-70E740481C1C}">
                          <a14:useLocalDpi xmlns:a14="http://schemas.microsoft.com/office/drawing/2010/main" val="0"/>
                        </a:ext>
                      </a:extLst>
                    </a:blip>
                    <a:stretch>
                      <a:fillRect/>
                    </a:stretch>
                  </pic:blipFill>
                  <pic:spPr>
                    <a:xfrm>
                      <a:off x="0" y="0"/>
                      <a:ext cx="2346849" cy="1002526"/>
                    </a:xfrm>
                    <a:prstGeom prst="rect">
                      <a:avLst/>
                    </a:prstGeom>
                  </pic:spPr>
                </pic:pic>
              </a:graphicData>
            </a:graphic>
          </wp:inline>
        </w:drawing>
      </w:r>
      <w:r w:rsidR="00D82703" w:rsidRPr="00282E40">
        <w:rPr>
          <w:noProof/>
        </w:rPr>
        <w:drawing>
          <wp:anchor distT="0" distB="0" distL="114300" distR="114300" simplePos="0" relativeHeight="251660288" behindDoc="0" locked="0" layoutInCell="1" allowOverlap="1" wp14:anchorId="5780FA88" wp14:editId="73AAF5D5">
            <wp:simplePos x="0" y="0"/>
            <wp:positionH relativeFrom="column">
              <wp:posOffset>3114040</wp:posOffset>
            </wp:positionH>
            <wp:positionV relativeFrom="paragraph">
              <wp:posOffset>47864</wp:posOffset>
            </wp:positionV>
            <wp:extent cx="1943735" cy="962025"/>
            <wp:effectExtent l="0" t="0" r="0" b="9525"/>
            <wp:wrapSquare wrapText="bothSides"/>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43735" cy="962025"/>
                    </a:xfrm>
                    <a:prstGeom prst="rect">
                      <a:avLst/>
                    </a:prstGeom>
                    <a:noFill/>
                  </pic:spPr>
                </pic:pic>
              </a:graphicData>
            </a:graphic>
            <wp14:sizeRelH relativeFrom="page">
              <wp14:pctWidth>0</wp14:pctWidth>
            </wp14:sizeRelH>
            <wp14:sizeRelV relativeFrom="page">
              <wp14:pctHeight>0</wp14:pctHeight>
            </wp14:sizeRelV>
          </wp:anchor>
        </w:drawing>
      </w:r>
    </w:p>
    <w:p w14:paraId="59FF1A1C" w14:textId="77777777" w:rsidR="0030260E" w:rsidRDefault="0030260E" w:rsidP="0030260E">
      <w:pPr>
        <w:pStyle w:val="Citationintense"/>
        <w:widowControl w:val="0"/>
        <w:ind w:left="0" w:right="0"/>
        <w:rPr>
          <w:rStyle w:val="lev"/>
          <w:b/>
          <w:bCs w:val="0"/>
        </w:rPr>
      </w:pPr>
      <w:r>
        <w:rPr>
          <w:rStyle w:val="lev"/>
          <w:b/>
          <w:bCs w:val="0"/>
        </w:rPr>
        <w:t>Centrale lyon – campus saint-etienne – bâtiment C</w:t>
      </w:r>
    </w:p>
    <w:p w14:paraId="2A999AB6" w14:textId="5212AC8A" w:rsidR="0030260E" w:rsidRDefault="00A11B9F" w:rsidP="0030260E">
      <w:pPr>
        <w:pStyle w:val="Citationintense"/>
        <w:widowControl w:val="0"/>
        <w:ind w:left="0" w:right="0"/>
        <w:rPr>
          <w:rStyle w:val="lev"/>
          <w:b/>
          <w:bCs w:val="0"/>
        </w:rPr>
      </w:pPr>
      <w:r>
        <w:rPr>
          <w:rStyle w:val="lev"/>
          <w:b/>
          <w:bCs w:val="0"/>
        </w:rPr>
        <w:t xml:space="preserve">Marche de maitrise d’œuvre </w:t>
      </w:r>
      <w:r w:rsidR="008338F5">
        <w:rPr>
          <w:rStyle w:val="lev"/>
          <w:b/>
          <w:bCs w:val="0"/>
        </w:rPr>
        <w:t>–</w:t>
      </w:r>
      <w:r w:rsidR="0030260E">
        <w:rPr>
          <w:rStyle w:val="lev"/>
          <w:b/>
          <w:bCs w:val="0"/>
        </w:rPr>
        <w:t xml:space="preserve"> </w:t>
      </w:r>
      <w:r w:rsidR="008338F5">
        <w:rPr>
          <w:rStyle w:val="lev"/>
          <w:b/>
          <w:bCs w:val="0"/>
        </w:rPr>
        <w:t>CURAGE et DESAMIANTAGE</w:t>
      </w:r>
    </w:p>
    <w:p w14:paraId="0A70272A" w14:textId="77777777" w:rsidR="00A11265" w:rsidRDefault="00A11265" w:rsidP="00442121">
      <w:pPr>
        <w:pStyle w:val="Citationintense"/>
        <w:widowControl w:val="0"/>
        <w:pBdr>
          <w:top w:val="none" w:sz="0" w:space="0" w:color="auto"/>
          <w:bottom w:val="none" w:sz="0" w:space="0" w:color="auto"/>
        </w:pBdr>
        <w:ind w:left="0" w:right="0"/>
        <w:rPr>
          <w:szCs w:val="36"/>
        </w:rPr>
      </w:pPr>
    </w:p>
    <w:p w14:paraId="194E5AC6" w14:textId="52044FA4" w:rsidR="00946E6F" w:rsidRPr="00FD0A0E" w:rsidRDefault="00946E6F" w:rsidP="00442121">
      <w:pPr>
        <w:pStyle w:val="Citationintense"/>
        <w:widowControl w:val="0"/>
        <w:pBdr>
          <w:top w:val="none" w:sz="0" w:space="0" w:color="auto"/>
          <w:bottom w:val="none" w:sz="0" w:space="0" w:color="auto"/>
        </w:pBdr>
        <w:ind w:left="0" w:right="0"/>
        <w:rPr>
          <w:b w:val="0"/>
          <w:caps w:val="0"/>
          <w:szCs w:val="36"/>
        </w:rPr>
      </w:pPr>
      <w:r w:rsidRPr="00FD0A0E">
        <w:rPr>
          <w:szCs w:val="36"/>
        </w:rPr>
        <w:t>N° du marché</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70" w:type="dxa"/>
          <w:right w:w="70" w:type="dxa"/>
        </w:tblCellMar>
        <w:tblLook w:val="00A0" w:firstRow="1" w:lastRow="0" w:firstColumn="1" w:lastColumn="0" w:noHBand="0" w:noVBand="0"/>
      </w:tblPr>
      <w:tblGrid>
        <w:gridCol w:w="773"/>
        <w:gridCol w:w="773"/>
        <w:gridCol w:w="773"/>
        <w:gridCol w:w="773"/>
        <w:gridCol w:w="773"/>
        <w:gridCol w:w="773"/>
        <w:gridCol w:w="773"/>
        <w:gridCol w:w="773"/>
        <w:gridCol w:w="773"/>
      </w:tblGrid>
      <w:tr w:rsidR="005E42AE" w14:paraId="6E998A6D" w14:textId="77777777" w:rsidTr="005E42AE">
        <w:trPr>
          <w:cantSplit/>
          <w:jc w:val="center"/>
        </w:trPr>
        <w:tc>
          <w:tcPr>
            <w:tcW w:w="773" w:type="dxa"/>
            <w:tcBorders>
              <w:top w:val="single" w:sz="6" w:space="0" w:color="000000"/>
              <w:left w:val="single" w:sz="6" w:space="0" w:color="000000"/>
              <w:bottom w:val="single" w:sz="6" w:space="0" w:color="000000"/>
              <w:right w:val="single" w:sz="6" w:space="0" w:color="000000"/>
            </w:tcBorders>
            <w:vAlign w:val="center"/>
          </w:tcPr>
          <w:bookmarkEnd w:id="0"/>
          <w:bookmarkEnd w:id="1"/>
          <w:p w14:paraId="32A68FC9" w14:textId="727F552A" w:rsidR="005E42AE" w:rsidRDefault="006A366A" w:rsidP="00442121">
            <w:pPr>
              <w:widowControl w:val="0"/>
              <w:jc w:val="center"/>
              <w:rPr>
                <w:sz w:val="36"/>
                <w:szCs w:val="36"/>
              </w:rPr>
            </w:pPr>
            <w:r>
              <w:rPr>
                <w:sz w:val="36"/>
                <w:szCs w:val="36"/>
              </w:rPr>
              <w:t>M</w:t>
            </w:r>
          </w:p>
        </w:tc>
        <w:tc>
          <w:tcPr>
            <w:tcW w:w="773" w:type="dxa"/>
            <w:tcBorders>
              <w:top w:val="single" w:sz="6" w:space="0" w:color="000000"/>
              <w:left w:val="single" w:sz="6" w:space="0" w:color="000000"/>
              <w:bottom w:val="single" w:sz="6" w:space="0" w:color="000000"/>
              <w:right w:val="single" w:sz="6" w:space="0" w:color="000000"/>
            </w:tcBorders>
            <w:vAlign w:val="center"/>
          </w:tcPr>
          <w:p w14:paraId="3AE6CEB6" w14:textId="715A8C5C" w:rsidR="005E42AE" w:rsidRDefault="006A366A" w:rsidP="00442121">
            <w:pPr>
              <w:widowControl w:val="0"/>
              <w:jc w:val="center"/>
              <w:rPr>
                <w:sz w:val="36"/>
                <w:szCs w:val="36"/>
              </w:rPr>
            </w:pPr>
            <w:r>
              <w:rPr>
                <w:sz w:val="36"/>
                <w:szCs w:val="36"/>
              </w:rPr>
              <w:t>2</w:t>
            </w:r>
          </w:p>
        </w:tc>
        <w:tc>
          <w:tcPr>
            <w:tcW w:w="773" w:type="dxa"/>
            <w:tcBorders>
              <w:top w:val="single" w:sz="6" w:space="0" w:color="000000"/>
              <w:left w:val="single" w:sz="6" w:space="0" w:color="000000"/>
              <w:bottom w:val="single" w:sz="6" w:space="0" w:color="000000"/>
              <w:right w:val="single" w:sz="6" w:space="0" w:color="000000"/>
            </w:tcBorders>
            <w:vAlign w:val="center"/>
          </w:tcPr>
          <w:p w14:paraId="4394FAE7" w14:textId="39C78C99" w:rsidR="005E42AE" w:rsidRDefault="006A366A" w:rsidP="00442121">
            <w:pPr>
              <w:widowControl w:val="0"/>
              <w:jc w:val="center"/>
              <w:rPr>
                <w:sz w:val="36"/>
                <w:szCs w:val="36"/>
              </w:rPr>
            </w:pPr>
            <w:r>
              <w:rPr>
                <w:sz w:val="36"/>
                <w:szCs w:val="36"/>
              </w:rPr>
              <w:t>0</w:t>
            </w:r>
          </w:p>
        </w:tc>
        <w:tc>
          <w:tcPr>
            <w:tcW w:w="773" w:type="dxa"/>
            <w:tcBorders>
              <w:top w:val="single" w:sz="6" w:space="0" w:color="000000"/>
              <w:left w:val="single" w:sz="6" w:space="0" w:color="000000"/>
              <w:bottom w:val="single" w:sz="6" w:space="0" w:color="000000"/>
              <w:right w:val="single" w:sz="6" w:space="0" w:color="000000"/>
            </w:tcBorders>
            <w:vAlign w:val="center"/>
          </w:tcPr>
          <w:p w14:paraId="456A4124" w14:textId="3769A811" w:rsidR="005E42AE" w:rsidRDefault="006A366A" w:rsidP="00442121">
            <w:pPr>
              <w:widowControl w:val="0"/>
              <w:jc w:val="center"/>
              <w:rPr>
                <w:sz w:val="36"/>
                <w:szCs w:val="36"/>
              </w:rPr>
            </w:pPr>
            <w:r>
              <w:rPr>
                <w:sz w:val="36"/>
                <w:szCs w:val="36"/>
              </w:rPr>
              <w:t>2</w:t>
            </w:r>
          </w:p>
        </w:tc>
        <w:tc>
          <w:tcPr>
            <w:tcW w:w="773" w:type="dxa"/>
            <w:tcBorders>
              <w:top w:val="single" w:sz="6" w:space="0" w:color="000000"/>
              <w:left w:val="single" w:sz="6" w:space="0" w:color="000000"/>
              <w:bottom w:val="single" w:sz="6" w:space="0" w:color="000000"/>
              <w:right w:val="single" w:sz="6" w:space="0" w:color="000000"/>
            </w:tcBorders>
            <w:vAlign w:val="center"/>
          </w:tcPr>
          <w:p w14:paraId="1851D806" w14:textId="793DE53B" w:rsidR="005E42AE" w:rsidRDefault="0030260E" w:rsidP="00442121">
            <w:pPr>
              <w:widowControl w:val="0"/>
              <w:jc w:val="center"/>
              <w:rPr>
                <w:sz w:val="36"/>
                <w:szCs w:val="36"/>
              </w:rPr>
            </w:pPr>
            <w:r>
              <w:rPr>
                <w:sz w:val="36"/>
                <w:szCs w:val="36"/>
              </w:rPr>
              <w:t>5</w:t>
            </w:r>
          </w:p>
        </w:tc>
        <w:tc>
          <w:tcPr>
            <w:tcW w:w="773" w:type="dxa"/>
            <w:tcBorders>
              <w:top w:val="single" w:sz="6" w:space="0" w:color="000000"/>
              <w:left w:val="single" w:sz="6" w:space="0" w:color="000000"/>
              <w:bottom w:val="single" w:sz="6" w:space="0" w:color="000000"/>
              <w:right w:val="single" w:sz="6" w:space="0" w:color="000000"/>
            </w:tcBorders>
            <w:vAlign w:val="center"/>
          </w:tcPr>
          <w:p w14:paraId="16D91EC5" w14:textId="140E3DE5" w:rsidR="005E42AE" w:rsidRDefault="006A366A" w:rsidP="00442121">
            <w:pPr>
              <w:widowControl w:val="0"/>
              <w:jc w:val="center"/>
              <w:rPr>
                <w:sz w:val="36"/>
                <w:szCs w:val="36"/>
              </w:rPr>
            </w:pPr>
            <w:r>
              <w:rPr>
                <w:sz w:val="36"/>
                <w:szCs w:val="36"/>
              </w:rPr>
              <w:t>.</w:t>
            </w:r>
          </w:p>
        </w:tc>
        <w:tc>
          <w:tcPr>
            <w:tcW w:w="773" w:type="dxa"/>
            <w:tcBorders>
              <w:top w:val="single" w:sz="6" w:space="0" w:color="000000"/>
              <w:left w:val="single" w:sz="6" w:space="0" w:color="000000"/>
              <w:bottom w:val="single" w:sz="6" w:space="0" w:color="000000"/>
              <w:right w:val="single" w:sz="6" w:space="0" w:color="000000"/>
            </w:tcBorders>
            <w:vAlign w:val="center"/>
          </w:tcPr>
          <w:p w14:paraId="227E3513" w14:textId="77777777" w:rsidR="005E42AE" w:rsidRDefault="005E42AE" w:rsidP="00442121">
            <w:pPr>
              <w:widowControl w:val="0"/>
              <w:jc w:val="center"/>
              <w:rPr>
                <w:sz w:val="36"/>
                <w:szCs w:val="36"/>
              </w:rPr>
            </w:pPr>
          </w:p>
        </w:tc>
        <w:tc>
          <w:tcPr>
            <w:tcW w:w="773" w:type="dxa"/>
            <w:tcBorders>
              <w:top w:val="single" w:sz="6" w:space="0" w:color="000000"/>
              <w:left w:val="single" w:sz="6" w:space="0" w:color="000000"/>
              <w:bottom w:val="single" w:sz="6" w:space="0" w:color="000000"/>
              <w:right w:val="single" w:sz="6" w:space="0" w:color="000000"/>
            </w:tcBorders>
            <w:vAlign w:val="center"/>
          </w:tcPr>
          <w:p w14:paraId="5EC6D4A5" w14:textId="77777777" w:rsidR="005E42AE" w:rsidRDefault="005E42AE" w:rsidP="00442121">
            <w:pPr>
              <w:widowControl w:val="0"/>
              <w:jc w:val="center"/>
              <w:rPr>
                <w:sz w:val="36"/>
                <w:szCs w:val="36"/>
              </w:rPr>
            </w:pPr>
          </w:p>
        </w:tc>
        <w:tc>
          <w:tcPr>
            <w:tcW w:w="773" w:type="dxa"/>
            <w:tcBorders>
              <w:top w:val="single" w:sz="6" w:space="0" w:color="000000"/>
              <w:left w:val="single" w:sz="6" w:space="0" w:color="000000"/>
              <w:bottom w:val="single" w:sz="6" w:space="0" w:color="000000"/>
              <w:right w:val="single" w:sz="6" w:space="0" w:color="000000"/>
            </w:tcBorders>
            <w:vAlign w:val="center"/>
          </w:tcPr>
          <w:p w14:paraId="0CD8A75E" w14:textId="77777777" w:rsidR="005E42AE" w:rsidRDefault="005E42AE" w:rsidP="00442121">
            <w:pPr>
              <w:widowControl w:val="0"/>
              <w:jc w:val="center"/>
              <w:rPr>
                <w:sz w:val="36"/>
                <w:szCs w:val="36"/>
              </w:rPr>
            </w:pPr>
          </w:p>
        </w:tc>
      </w:tr>
    </w:tbl>
    <w:p w14:paraId="03049FD5" w14:textId="77777777" w:rsidR="0066634B" w:rsidRPr="00A25148" w:rsidRDefault="0066634B" w:rsidP="00442121">
      <w:pPr>
        <w:widowControl w:val="0"/>
      </w:pPr>
    </w:p>
    <w:p w14:paraId="531BF54B" w14:textId="77777777" w:rsidR="00A11265" w:rsidRDefault="00A11265" w:rsidP="00442121">
      <w:pPr>
        <w:pStyle w:val="Sansinterligne"/>
        <w:widowControl w:val="0"/>
        <w:rPr>
          <w:rStyle w:val="Accentuation"/>
          <w:color w:val="2F5496" w:themeColor="accent1" w:themeShade="BF"/>
        </w:rPr>
      </w:pPr>
      <w:bookmarkStart w:id="2" w:name="_Toc150861178"/>
    </w:p>
    <w:p w14:paraId="3722C940" w14:textId="77777777" w:rsidR="00A11265" w:rsidRDefault="00A11265" w:rsidP="00442121">
      <w:pPr>
        <w:pStyle w:val="Sansinterligne"/>
        <w:widowControl w:val="0"/>
        <w:rPr>
          <w:rStyle w:val="Accentuation"/>
          <w:color w:val="2F5496" w:themeColor="accent1" w:themeShade="BF"/>
        </w:rPr>
      </w:pPr>
    </w:p>
    <w:bookmarkEnd w:id="2"/>
    <w:p w14:paraId="18517EB6" w14:textId="77777777" w:rsidR="0030260E" w:rsidRDefault="0030260E" w:rsidP="0030260E">
      <w:pPr>
        <w:pStyle w:val="Sansinterligne"/>
        <w:rPr>
          <w:rStyle w:val="Accentuation"/>
          <w:color w:val="2F5496" w:themeColor="accent1" w:themeShade="BF"/>
        </w:rPr>
      </w:pPr>
    </w:p>
    <w:p w14:paraId="0976CE0F" w14:textId="77777777" w:rsidR="0030260E" w:rsidRPr="007A771E" w:rsidRDefault="0030260E" w:rsidP="0030260E">
      <w:pPr>
        <w:pStyle w:val="Sansinterligne"/>
        <w:rPr>
          <w:rStyle w:val="Accentuation"/>
          <w:color w:val="2F5496" w:themeColor="accent1" w:themeShade="BF"/>
        </w:rPr>
      </w:pPr>
      <w:r w:rsidRPr="007A771E">
        <w:rPr>
          <w:rStyle w:val="Accentuation"/>
          <w:color w:val="2F5496" w:themeColor="accent1" w:themeShade="BF"/>
        </w:rPr>
        <w:t xml:space="preserve">Maitre d’ouvrage : </w:t>
      </w:r>
    </w:p>
    <w:p w14:paraId="2DCBCE6F" w14:textId="77777777" w:rsidR="0030260E" w:rsidRDefault="0030260E" w:rsidP="0030260E">
      <w:pPr>
        <w:pStyle w:val="Sansinterligne"/>
        <w:ind w:left="708"/>
      </w:pPr>
      <w:r>
        <w:t xml:space="preserve">Ecole centrale de Lyon </w:t>
      </w:r>
    </w:p>
    <w:p w14:paraId="7EBB4443" w14:textId="77777777" w:rsidR="0030260E" w:rsidRDefault="0030260E" w:rsidP="0030260E">
      <w:pPr>
        <w:pStyle w:val="Sansinterligne"/>
        <w:ind w:left="708"/>
      </w:pPr>
      <w:r>
        <w:t>36 avenue Guy de Collongue</w:t>
      </w:r>
    </w:p>
    <w:p w14:paraId="7136AEEB" w14:textId="77777777" w:rsidR="0030260E" w:rsidRDefault="0030260E" w:rsidP="0030260E">
      <w:pPr>
        <w:pStyle w:val="Sansinterligne"/>
        <w:ind w:left="708"/>
      </w:pPr>
      <w:r>
        <w:t>69134 Ecully Cedex</w:t>
      </w:r>
    </w:p>
    <w:p w14:paraId="59E1573E" w14:textId="77777777" w:rsidR="0030260E" w:rsidRDefault="0030260E" w:rsidP="0030260E">
      <w:pPr>
        <w:pStyle w:val="Sansinterligne"/>
        <w:ind w:left="708"/>
      </w:pPr>
      <w:r>
        <w:t>Centrale Lyon ENISE</w:t>
      </w:r>
    </w:p>
    <w:p w14:paraId="34DCD8B0" w14:textId="77777777" w:rsidR="0030260E" w:rsidRDefault="0030260E" w:rsidP="0030260E">
      <w:pPr>
        <w:pStyle w:val="Sansinterligne"/>
        <w:ind w:left="708"/>
      </w:pPr>
      <w:r>
        <w:t>58 rue Jean Parot</w:t>
      </w:r>
    </w:p>
    <w:p w14:paraId="1771B8BF" w14:textId="77777777" w:rsidR="0030260E" w:rsidRDefault="0030260E" w:rsidP="0030260E">
      <w:pPr>
        <w:pStyle w:val="Sansinterligne"/>
        <w:ind w:left="708"/>
      </w:pPr>
      <w:r>
        <w:t>42023 Saint-Étienne cedex 2</w:t>
      </w:r>
    </w:p>
    <w:p w14:paraId="00C944F1" w14:textId="77777777" w:rsidR="0030260E" w:rsidRDefault="0030260E" w:rsidP="0030260E">
      <w:pPr>
        <w:pStyle w:val="Sansinterligne"/>
        <w:ind w:left="708"/>
      </w:pPr>
      <w:r>
        <w:t>Ci-après dénommée « </w:t>
      </w:r>
      <w:r w:rsidRPr="0072743E">
        <w:rPr>
          <w:b/>
          <w:bCs/>
        </w:rPr>
        <w:t>Centrale Lyon</w:t>
      </w:r>
      <w:r>
        <w:t> »</w:t>
      </w:r>
    </w:p>
    <w:p w14:paraId="446684F4" w14:textId="77777777" w:rsidR="0030260E" w:rsidRDefault="0030260E" w:rsidP="0030260E">
      <w:pPr>
        <w:pStyle w:val="Sansinterligne"/>
        <w:ind w:left="708"/>
      </w:pPr>
    </w:p>
    <w:p w14:paraId="2C074F59" w14:textId="77777777" w:rsidR="0030260E" w:rsidRPr="007A771E" w:rsidRDefault="0030260E" w:rsidP="0030260E">
      <w:pPr>
        <w:pStyle w:val="Sansinterligne"/>
        <w:rPr>
          <w:rStyle w:val="Accentuation"/>
          <w:color w:val="2F5496" w:themeColor="accent1" w:themeShade="BF"/>
        </w:rPr>
      </w:pPr>
      <w:r w:rsidRPr="007A771E">
        <w:rPr>
          <w:rStyle w:val="Accentuation"/>
          <w:color w:val="2F5496" w:themeColor="accent1" w:themeShade="BF"/>
        </w:rPr>
        <w:t xml:space="preserve">Mandataire du Maitre d’ouvrage : </w:t>
      </w:r>
    </w:p>
    <w:p w14:paraId="2F7BCBF2" w14:textId="77777777" w:rsidR="0030260E" w:rsidRDefault="0030260E" w:rsidP="0030260E">
      <w:pPr>
        <w:pStyle w:val="Sansinterligne"/>
        <w:ind w:left="708"/>
      </w:pPr>
      <w:r>
        <w:t>ComUE Lyon Saint-Étienne</w:t>
      </w:r>
      <w:r w:rsidRPr="00A25148">
        <w:t xml:space="preserve"> </w:t>
      </w:r>
    </w:p>
    <w:p w14:paraId="3B4BC8BF" w14:textId="77777777" w:rsidR="0030260E" w:rsidRPr="00A25148" w:rsidRDefault="0030260E" w:rsidP="0030260E">
      <w:pPr>
        <w:pStyle w:val="Sansinterligne"/>
        <w:ind w:left="708"/>
      </w:pPr>
      <w:r w:rsidRPr="00A25148">
        <w:t>Pôle Stratégie Immobilière, Développement et Vie des Campus</w:t>
      </w:r>
    </w:p>
    <w:p w14:paraId="65612C50" w14:textId="77777777" w:rsidR="0030260E" w:rsidRPr="00A25148" w:rsidRDefault="0030260E" w:rsidP="0030260E">
      <w:pPr>
        <w:pStyle w:val="Sansinterligne"/>
        <w:ind w:left="708"/>
      </w:pPr>
      <w:r w:rsidRPr="00A25148">
        <w:t>92 rue Pasteur – CS 30122</w:t>
      </w:r>
    </w:p>
    <w:p w14:paraId="5BEDEC9A" w14:textId="77777777" w:rsidR="0030260E" w:rsidRDefault="0030260E" w:rsidP="0030260E">
      <w:pPr>
        <w:pStyle w:val="Sansinterligne"/>
        <w:ind w:left="708"/>
      </w:pPr>
      <w:r w:rsidRPr="00A25148">
        <w:t>69361 Lyon Cedex 07</w:t>
      </w:r>
    </w:p>
    <w:p w14:paraId="05BFE151" w14:textId="585E7EEF" w:rsidR="0015571C" w:rsidRDefault="00D82703" w:rsidP="00442121">
      <w:pPr>
        <w:pStyle w:val="Citationintense"/>
        <w:widowControl w:val="0"/>
      </w:pPr>
      <w:r>
        <w:br w:type="column"/>
      </w:r>
      <w:r w:rsidR="0015571C">
        <w:lastRenderedPageBreak/>
        <w:t>Acte d’Engagement</w:t>
      </w:r>
    </w:p>
    <w:p w14:paraId="44D29882" w14:textId="6BA72192" w:rsidR="0015571C" w:rsidRPr="0015571C" w:rsidRDefault="0015571C" w:rsidP="00442121">
      <w:pPr>
        <w:widowControl w:val="0"/>
        <w:rPr>
          <w:rStyle w:val="Accentuation"/>
        </w:rPr>
      </w:pPr>
      <w:r w:rsidRPr="0015571C">
        <w:rPr>
          <w:rStyle w:val="Accentuation"/>
        </w:rPr>
        <w:t>Personne publique contractante :</w:t>
      </w:r>
    </w:p>
    <w:p w14:paraId="2B293770" w14:textId="629BA41A" w:rsidR="0015571C" w:rsidRDefault="002A76E5" w:rsidP="00442121">
      <w:pPr>
        <w:widowControl w:val="0"/>
      </w:pPr>
      <w:r>
        <w:t>ComUE Lyon Saint-Étienne</w:t>
      </w:r>
      <w:r w:rsidR="0015571C">
        <w:t>, pour le compte d</w:t>
      </w:r>
      <w:r w:rsidR="00DA4772">
        <w:t xml:space="preserve">e </w:t>
      </w:r>
      <w:r w:rsidR="0030260E">
        <w:t>Centrale Lyon</w:t>
      </w:r>
    </w:p>
    <w:p w14:paraId="353E51D6" w14:textId="77777777" w:rsidR="0015571C" w:rsidRPr="0015571C" w:rsidRDefault="0015571C" w:rsidP="00442121">
      <w:pPr>
        <w:widowControl w:val="0"/>
        <w:rPr>
          <w:rStyle w:val="Accentuation"/>
        </w:rPr>
      </w:pPr>
      <w:r w:rsidRPr="0015571C">
        <w:rPr>
          <w:rStyle w:val="Accentuation"/>
        </w:rPr>
        <w:t>Objet du marché :</w:t>
      </w:r>
      <w:r w:rsidRPr="0015571C">
        <w:rPr>
          <w:rStyle w:val="Accentuation"/>
        </w:rPr>
        <w:tab/>
      </w:r>
    </w:p>
    <w:p w14:paraId="62B82D51" w14:textId="6742B2D1" w:rsidR="0015571C" w:rsidRDefault="0015571C" w:rsidP="00442121">
      <w:pPr>
        <w:widowControl w:val="0"/>
      </w:pPr>
      <w:r>
        <w:t xml:space="preserve">Mission de maitrise d'œuvre </w:t>
      </w:r>
      <w:r w:rsidR="005B5A51">
        <w:t xml:space="preserve">Curage et Désamiantage </w:t>
      </w:r>
      <w:r w:rsidR="0030260E">
        <w:t>sur le campus de la Métare</w:t>
      </w:r>
      <w:r w:rsidR="005B5A51">
        <w:t xml:space="preserve">. </w:t>
      </w:r>
    </w:p>
    <w:p w14:paraId="3C9AC62E" w14:textId="77777777" w:rsidR="0015571C" w:rsidRPr="0015571C" w:rsidRDefault="0015571C" w:rsidP="00442121">
      <w:pPr>
        <w:widowControl w:val="0"/>
        <w:rPr>
          <w:rStyle w:val="Accentuation"/>
        </w:rPr>
      </w:pPr>
      <w:r w:rsidRPr="0015571C">
        <w:rPr>
          <w:rStyle w:val="Accentuation"/>
        </w:rPr>
        <w:t>Mode de passation et forme du contrat :</w:t>
      </w:r>
    </w:p>
    <w:p w14:paraId="15263793" w14:textId="6CC6E96A" w:rsidR="00F10A63" w:rsidRPr="00BE23CF" w:rsidRDefault="00F60777" w:rsidP="00F10A63">
      <w:pPr>
        <w:rPr>
          <w:rStyle w:val="Accentuation"/>
          <w:b w:val="0"/>
          <w:iCs w:val="0"/>
        </w:rPr>
      </w:pPr>
      <w:r>
        <w:rPr>
          <w:rStyle w:val="Accentuation"/>
          <w:b w:val="0"/>
          <w:iCs w:val="0"/>
        </w:rPr>
        <w:t xml:space="preserve">Le présent marché est passé selon la procédure adaptée en application des articles L2123-1 et R2123-1-1° du code de la commande publique. </w:t>
      </w:r>
    </w:p>
    <w:p w14:paraId="3EF0ADF0" w14:textId="0592E0CC" w:rsidR="00F10A63" w:rsidRPr="00C442F4" w:rsidRDefault="00F10A63" w:rsidP="00F10A63">
      <w:pPr>
        <w:widowControl w:val="0"/>
      </w:pPr>
      <w:r w:rsidRPr="00BE23CF">
        <w:rPr>
          <w:rStyle w:val="Accentuation"/>
          <w:b w:val="0"/>
          <w:iCs w:val="0"/>
        </w:rPr>
        <w:t>Elle porte sur la conclusion d’un marché ordinaire à prix global et forfaitaire</w:t>
      </w:r>
      <w:r>
        <w:rPr>
          <w:rStyle w:val="Accentuation"/>
          <w:b w:val="0"/>
          <w:iCs w:val="0"/>
        </w:rPr>
        <w:t>.</w:t>
      </w:r>
    </w:p>
    <w:p w14:paraId="4FC59E45" w14:textId="6503B406" w:rsidR="0015571C" w:rsidRPr="001238E1" w:rsidRDefault="0015571C" w:rsidP="00442121">
      <w:pPr>
        <w:widowControl w:val="0"/>
        <w:rPr>
          <w:rStyle w:val="Accentuation"/>
        </w:rPr>
      </w:pPr>
      <w:r w:rsidRPr="001238E1">
        <w:rPr>
          <w:rStyle w:val="Accentuation"/>
        </w:rPr>
        <w:t>Personne habilitée à donner les renseignements relatifs aux nantissements et cessions de créances</w:t>
      </w:r>
      <w:r w:rsidR="001238E1">
        <w:rPr>
          <w:rStyle w:val="Accentuation"/>
        </w:rPr>
        <w:t> :</w:t>
      </w:r>
    </w:p>
    <w:p w14:paraId="4FDE192F" w14:textId="0DF09E38" w:rsidR="0015571C" w:rsidRDefault="0015571C" w:rsidP="00442121">
      <w:pPr>
        <w:widowControl w:val="0"/>
      </w:pPr>
      <w:r>
        <w:t>M</w:t>
      </w:r>
      <w:r w:rsidR="0030260E">
        <w:t>me</w:t>
      </w:r>
      <w:r>
        <w:t>. l</w:t>
      </w:r>
      <w:r w:rsidR="0030260E">
        <w:t>a</w:t>
      </w:r>
      <w:r>
        <w:t xml:space="preserve"> Président</w:t>
      </w:r>
      <w:r w:rsidR="00A11B9F">
        <w:t>e</w:t>
      </w:r>
      <w:r>
        <w:t xml:space="preserve"> de la </w:t>
      </w:r>
      <w:r w:rsidR="000321C3">
        <w:t>ComUE Lyon Saint-Étienne</w:t>
      </w:r>
      <w:bookmarkStart w:id="3" w:name="_Hlk164264494"/>
      <w:r w:rsidR="000321C3">
        <w:t xml:space="preserve">, </w:t>
      </w:r>
      <w:r>
        <w:t>agissant au nom et pour le compte du maître d’ouvrage</w:t>
      </w:r>
      <w:bookmarkEnd w:id="3"/>
    </w:p>
    <w:p w14:paraId="38AE27FA" w14:textId="77777777" w:rsidR="0015571C" w:rsidRPr="001238E1" w:rsidRDefault="0015571C" w:rsidP="00442121">
      <w:pPr>
        <w:widowControl w:val="0"/>
        <w:rPr>
          <w:rStyle w:val="Accentuation"/>
        </w:rPr>
      </w:pPr>
      <w:r w:rsidRPr="001238E1">
        <w:rPr>
          <w:rStyle w:val="Accentuation"/>
        </w:rPr>
        <w:t>Ordonnateur :</w:t>
      </w:r>
    </w:p>
    <w:p w14:paraId="1E1773A0" w14:textId="48CDD02E" w:rsidR="0015571C" w:rsidRDefault="0015571C" w:rsidP="00442121">
      <w:pPr>
        <w:widowControl w:val="0"/>
      </w:pPr>
      <w:r>
        <w:t>M</w:t>
      </w:r>
      <w:r w:rsidR="0030260E">
        <w:t>me</w:t>
      </w:r>
      <w:r>
        <w:t xml:space="preserve">. </w:t>
      </w:r>
      <w:r w:rsidR="0030260E">
        <w:t>La</w:t>
      </w:r>
      <w:r>
        <w:t xml:space="preserve"> Président</w:t>
      </w:r>
      <w:r w:rsidR="00A11B9F">
        <w:t>e</w:t>
      </w:r>
      <w:r>
        <w:t xml:space="preserve"> de la </w:t>
      </w:r>
      <w:r w:rsidR="000321C3">
        <w:t xml:space="preserve">ComUE Lyon Saint-Étienne, </w:t>
      </w:r>
      <w:r>
        <w:t>agissant au nom et pour le compte du maître d’ouvrage</w:t>
      </w:r>
    </w:p>
    <w:p w14:paraId="0444C74B" w14:textId="77777777" w:rsidR="0015571C" w:rsidRPr="001238E1" w:rsidRDefault="0015571C" w:rsidP="00442121">
      <w:pPr>
        <w:widowControl w:val="0"/>
        <w:rPr>
          <w:rStyle w:val="Accentuation"/>
        </w:rPr>
      </w:pPr>
      <w:r w:rsidRPr="001238E1">
        <w:rPr>
          <w:rStyle w:val="Accentuation"/>
        </w:rPr>
        <w:t>Comptable public assignataire des paiements :</w:t>
      </w:r>
    </w:p>
    <w:p w14:paraId="5D2947F8" w14:textId="49EA4BA2" w:rsidR="001238E1" w:rsidRDefault="0015571C" w:rsidP="00442121">
      <w:pPr>
        <w:widowControl w:val="0"/>
      </w:pPr>
      <w:r>
        <w:t xml:space="preserve">Mme l'Agent comptable de la </w:t>
      </w:r>
      <w:r w:rsidR="000321C3">
        <w:t xml:space="preserve">ComUE Lyon Saint-Étienne </w:t>
      </w:r>
      <w:r w:rsidR="001238E1">
        <w:br w:type="column"/>
      </w:r>
    </w:p>
    <w:sdt>
      <w:sdtPr>
        <w:rPr>
          <w:rFonts w:asciiTheme="minorHAnsi" w:eastAsiaTheme="minorHAnsi" w:hAnsiTheme="minorHAnsi" w:cstheme="minorBidi"/>
          <w:caps w:val="0"/>
          <w:color w:val="auto"/>
          <w:sz w:val="22"/>
          <w:szCs w:val="22"/>
          <w:lang w:eastAsia="en-US"/>
        </w:rPr>
        <w:id w:val="1240981906"/>
        <w:docPartObj>
          <w:docPartGallery w:val="Table of Contents"/>
          <w:docPartUnique/>
        </w:docPartObj>
      </w:sdtPr>
      <w:sdtEndPr>
        <w:rPr>
          <w:b/>
          <w:bCs/>
        </w:rPr>
      </w:sdtEndPr>
      <w:sdtContent>
        <w:p w14:paraId="13BAE26B" w14:textId="5EA96E5E" w:rsidR="001238E1" w:rsidRDefault="001238E1" w:rsidP="0087235E">
          <w:pPr>
            <w:pStyle w:val="En-ttedetabledesmatires"/>
          </w:pPr>
          <w:r>
            <w:t>Table des matières</w:t>
          </w:r>
        </w:p>
        <w:p w14:paraId="2091ADBE" w14:textId="01073A22" w:rsidR="00A11878" w:rsidRDefault="001238E1" w:rsidP="00442121">
          <w:pPr>
            <w:pStyle w:val="TM1"/>
            <w:widowControl w:val="0"/>
            <w:tabs>
              <w:tab w:val="left" w:pos="1100"/>
              <w:tab w:val="right" w:leader="dot" w:pos="9062"/>
            </w:tabs>
            <w:rPr>
              <w:rFonts w:eastAsiaTheme="minorEastAsia"/>
              <w:noProof/>
              <w:lang w:eastAsia="fr-FR"/>
            </w:rPr>
          </w:pPr>
          <w:r>
            <w:fldChar w:fldCharType="begin"/>
          </w:r>
          <w:r>
            <w:instrText xml:space="preserve"> TOC \o "1-3" \h \z \u </w:instrText>
          </w:r>
          <w:r>
            <w:fldChar w:fldCharType="separate"/>
          </w:r>
          <w:hyperlink w:anchor="_Toc152255354" w:history="1">
            <w:r w:rsidR="00A11878" w:rsidRPr="00BD79FF">
              <w:rPr>
                <w:rStyle w:val="Lienhypertexte"/>
                <w:noProof/>
              </w:rPr>
              <w:t>Article 1.</w:t>
            </w:r>
            <w:r w:rsidR="00A11878">
              <w:rPr>
                <w:rFonts w:eastAsiaTheme="minorEastAsia"/>
                <w:noProof/>
                <w:lang w:eastAsia="fr-FR"/>
              </w:rPr>
              <w:tab/>
            </w:r>
            <w:r w:rsidR="00A11878" w:rsidRPr="00BD79FF">
              <w:rPr>
                <w:rStyle w:val="Lienhypertexte"/>
                <w:noProof/>
              </w:rPr>
              <w:t>Contractant</w:t>
            </w:r>
            <w:r w:rsidR="00A11878">
              <w:rPr>
                <w:noProof/>
                <w:webHidden/>
              </w:rPr>
              <w:tab/>
            </w:r>
            <w:r w:rsidR="00A11878">
              <w:rPr>
                <w:noProof/>
                <w:webHidden/>
              </w:rPr>
              <w:fldChar w:fldCharType="begin"/>
            </w:r>
            <w:r w:rsidR="00A11878">
              <w:rPr>
                <w:noProof/>
                <w:webHidden/>
              </w:rPr>
              <w:instrText xml:space="preserve"> PAGEREF _Toc152255354 \h </w:instrText>
            </w:r>
            <w:r w:rsidR="00A11878">
              <w:rPr>
                <w:noProof/>
                <w:webHidden/>
              </w:rPr>
            </w:r>
            <w:r w:rsidR="00A11878">
              <w:rPr>
                <w:noProof/>
                <w:webHidden/>
              </w:rPr>
              <w:fldChar w:fldCharType="separate"/>
            </w:r>
            <w:r w:rsidR="00A11878">
              <w:rPr>
                <w:noProof/>
                <w:webHidden/>
              </w:rPr>
              <w:t>4</w:t>
            </w:r>
            <w:r w:rsidR="00A11878">
              <w:rPr>
                <w:noProof/>
                <w:webHidden/>
              </w:rPr>
              <w:fldChar w:fldCharType="end"/>
            </w:r>
          </w:hyperlink>
        </w:p>
        <w:p w14:paraId="0FC302F4" w14:textId="643C8DFE" w:rsidR="00A11878" w:rsidRDefault="00A11878" w:rsidP="00442121">
          <w:pPr>
            <w:pStyle w:val="TM1"/>
            <w:widowControl w:val="0"/>
            <w:tabs>
              <w:tab w:val="left" w:pos="1100"/>
              <w:tab w:val="right" w:leader="dot" w:pos="9062"/>
            </w:tabs>
            <w:rPr>
              <w:rFonts w:eastAsiaTheme="minorEastAsia"/>
              <w:noProof/>
              <w:lang w:eastAsia="fr-FR"/>
            </w:rPr>
          </w:pPr>
          <w:hyperlink w:anchor="_Toc152255355" w:history="1">
            <w:r w:rsidRPr="00BD79FF">
              <w:rPr>
                <w:rStyle w:val="Lienhypertexte"/>
                <w:noProof/>
              </w:rPr>
              <w:t>Article 2.</w:t>
            </w:r>
            <w:r>
              <w:rPr>
                <w:rFonts w:eastAsiaTheme="minorEastAsia"/>
                <w:noProof/>
                <w:lang w:eastAsia="fr-FR"/>
              </w:rPr>
              <w:tab/>
            </w:r>
            <w:r w:rsidRPr="00BD79FF">
              <w:rPr>
                <w:rStyle w:val="Lienhypertexte"/>
                <w:noProof/>
              </w:rPr>
              <w:t>Prix</w:t>
            </w:r>
            <w:r>
              <w:rPr>
                <w:noProof/>
                <w:webHidden/>
              </w:rPr>
              <w:tab/>
            </w:r>
            <w:r>
              <w:rPr>
                <w:noProof/>
                <w:webHidden/>
              </w:rPr>
              <w:fldChar w:fldCharType="begin"/>
            </w:r>
            <w:r>
              <w:rPr>
                <w:noProof/>
                <w:webHidden/>
              </w:rPr>
              <w:instrText xml:space="preserve"> PAGEREF _Toc152255355 \h </w:instrText>
            </w:r>
            <w:r>
              <w:rPr>
                <w:noProof/>
                <w:webHidden/>
              </w:rPr>
            </w:r>
            <w:r>
              <w:rPr>
                <w:noProof/>
                <w:webHidden/>
              </w:rPr>
              <w:fldChar w:fldCharType="separate"/>
            </w:r>
            <w:r>
              <w:rPr>
                <w:noProof/>
                <w:webHidden/>
              </w:rPr>
              <w:t>5</w:t>
            </w:r>
            <w:r>
              <w:rPr>
                <w:noProof/>
                <w:webHidden/>
              </w:rPr>
              <w:fldChar w:fldCharType="end"/>
            </w:r>
          </w:hyperlink>
        </w:p>
        <w:p w14:paraId="47551592" w14:textId="090C26A0" w:rsidR="00A11878" w:rsidRDefault="00A11878" w:rsidP="00442121">
          <w:pPr>
            <w:pStyle w:val="TM1"/>
            <w:widowControl w:val="0"/>
            <w:tabs>
              <w:tab w:val="left" w:pos="1100"/>
              <w:tab w:val="right" w:leader="dot" w:pos="9062"/>
            </w:tabs>
            <w:rPr>
              <w:rFonts w:eastAsiaTheme="minorEastAsia"/>
              <w:noProof/>
              <w:lang w:eastAsia="fr-FR"/>
            </w:rPr>
          </w:pPr>
          <w:hyperlink w:anchor="_Toc152255356" w:history="1">
            <w:r w:rsidRPr="00BD79FF">
              <w:rPr>
                <w:rStyle w:val="Lienhypertexte"/>
                <w:noProof/>
              </w:rPr>
              <w:t>Article 3.</w:t>
            </w:r>
            <w:r>
              <w:rPr>
                <w:rFonts w:eastAsiaTheme="minorEastAsia"/>
                <w:noProof/>
                <w:lang w:eastAsia="fr-FR"/>
              </w:rPr>
              <w:tab/>
            </w:r>
            <w:r w:rsidRPr="00BD79FF">
              <w:rPr>
                <w:rStyle w:val="Lienhypertexte"/>
                <w:noProof/>
              </w:rPr>
              <w:t>Durée / Délais d’exécution</w:t>
            </w:r>
            <w:r>
              <w:rPr>
                <w:noProof/>
                <w:webHidden/>
              </w:rPr>
              <w:tab/>
            </w:r>
            <w:r>
              <w:rPr>
                <w:noProof/>
                <w:webHidden/>
              </w:rPr>
              <w:fldChar w:fldCharType="begin"/>
            </w:r>
            <w:r>
              <w:rPr>
                <w:noProof/>
                <w:webHidden/>
              </w:rPr>
              <w:instrText xml:space="preserve"> PAGEREF _Toc152255356 \h </w:instrText>
            </w:r>
            <w:r>
              <w:rPr>
                <w:noProof/>
                <w:webHidden/>
              </w:rPr>
            </w:r>
            <w:r>
              <w:rPr>
                <w:noProof/>
                <w:webHidden/>
              </w:rPr>
              <w:fldChar w:fldCharType="separate"/>
            </w:r>
            <w:r>
              <w:rPr>
                <w:noProof/>
                <w:webHidden/>
              </w:rPr>
              <w:t>5</w:t>
            </w:r>
            <w:r>
              <w:rPr>
                <w:noProof/>
                <w:webHidden/>
              </w:rPr>
              <w:fldChar w:fldCharType="end"/>
            </w:r>
          </w:hyperlink>
        </w:p>
        <w:p w14:paraId="26294E18" w14:textId="79A456CB" w:rsidR="00A11878" w:rsidRDefault="00A11878" w:rsidP="00442121">
          <w:pPr>
            <w:pStyle w:val="TM1"/>
            <w:widowControl w:val="0"/>
            <w:tabs>
              <w:tab w:val="left" w:pos="1100"/>
              <w:tab w:val="right" w:leader="dot" w:pos="9062"/>
            </w:tabs>
            <w:rPr>
              <w:rFonts w:eastAsiaTheme="minorEastAsia"/>
              <w:noProof/>
              <w:lang w:eastAsia="fr-FR"/>
            </w:rPr>
          </w:pPr>
          <w:hyperlink w:anchor="_Toc152255357" w:history="1">
            <w:r w:rsidRPr="00BD79FF">
              <w:rPr>
                <w:rStyle w:val="Lienhypertexte"/>
                <w:noProof/>
              </w:rPr>
              <w:t>Article 4.</w:t>
            </w:r>
            <w:r>
              <w:rPr>
                <w:rFonts w:eastAsiaTheme="minorEastAsia"/>
                <w:noProof/>
                <w:lang w:eastAsia="fr-FR"/>
              </w:rPr>
              <w:tab/>
            </w:r>
            <w:r w:rsidRPr="00BD79FF">
              <w:rPr>
                <w:rStyle w:val="Lienhypertexte"/>
                <w:noProof/>
              </w:rPr>
              <w:t>Paiement</w:t>
            </w:r>
            <w:r>
              <w:rPr>
                <w:noProof/>
                <w:webHidden/>
              </w:rPr>
              <w:tab/>
            </w:r>
            <w:r>
              <w:rPr>
                <w:noProof/>
                <w:webHidden/>
              </w:rPr>
              <w:fldChar w:fldCharType="begin"/>
            </w:r>
            <w:r>
              <w:rPr>
                <w:noProof/>
                <w:webHidden/>
              </w:rPr>
              <w:instrText xml:space="preserve"> PAGEREF _Toc152255357 \h </w:instrText>
            </w:r>
            <w:r>
              <w:rPr>
                <w:noProof/>
                <w:webHidden/>
              </w:rPr>
            </w:r>
            <w:r>
              <w:rPr>
                <w:noProof/>
                <w:webHidden/>
              </w:rPr>
              <w:fldChar w:fldCharType="separate"/>
            </w:r>
            <w:r>
              <w:rPr>
                <w:noProof/>
                <w:webHidden/>
              </w:rPr>
              <w:t>5</w:t>
            </w:r>
            <w:r>
              <w:rPr>
                <w:noProof/>
                <w:webHidden/>
              </w:rPr>
              <w:fldChar w:fldCharType="end"/>
            </w:r>
          </w:hyperlink>
        </w:p>
        <w:p w14:paraId="19A5B035" w14:textId="5348E8A7" w:rsidR="00A11878" w:rsidRDefault="00A11878" w:rsidP="00442121">
          <w:pPr>
            <w:pStyle w:val="TM1"/>
            <w:widowControl w:val="0"/>
            <w:tabs>
              <w:tab w:val="left" w:pos="1100"/>
              <w:tab w:val="right" w:leader="dot" w:pos="9062"/>
            </w:tabs>
            <w:rPr>
              <w:rFonts w:eastAsiaTheme="minorEastAsia"/>
              <w:noProof/>
              <w:lang w:eastAsia="fr-FR"/>
            </w:rPr>
          </w:pPr>
          <w:hyperlink w:anchor="_Toc152255358" w:history="1">
            <w:r w:rsidRPr="00BD79FF">
              <w:rPr>
                <w:rStyle w:val="Lienhypertexte"/>
                <w:noProof/>
              </w:rPr>
              <w:t>Article 5.</w:t>
            </w:r>
            <w:r>
              <w:rPr>
                <w:rFonts w:eastAsiaTheme="minorEastAsia"/>
                <w:noProof/>
                <w:lang w:eastAsia="fr-FR"/>
              </w:rPr>
              <w:tab/>
            </w:r>
            <w:r w:rsidRPr="00BD79FF">
              <w:rPr>
                <w:rStyle w:val="Lienhypertexte"/>
                <w:noProof/>
              </w:rPr>
              <w:t>Engagement du soumissionnaire</w:t>
            </w:r>
            <w:r>
              <w:rPr>
                <w:noProof/>
                <w:webHidden/>
              </w:rPr>
              <w:tab/>
            </w:r>
            <w:r>
              <w:rPr>
                <w:noProof/>
                <w:webHidden/>
              </w:rPr>
              <w:fldChar w:fldCharType="begin"/>
            </w:r>
            <w:r>
              <w:rPr>
                <w:noProof/>
                <w:webHidden/>
              </w:rPr>
              <w:instrText xml:space="preserve"> PAGEREF _Toc152255358 \h </w:instrText>
            </w:r>
            <w:r>
              <w:rPr>
                <w:noProof/>
                <w:webHidden/>
              </w:rPr>
            </w:r>
            <w:r>
              <w:rPr>
                <w:noProof/>
                <w:webHidden/>
              </w:rPr>
              <w:fldChar w:fldCharType="separate"/>
            </w:r>
            <w:r>
              <w:rPr>
                <w:noProof/>
                <w:webHidden/>
              </w:rPr>
              <w:t>6</w:t>
            </w:r>
            <w:r>
              <w:rPr>
                <w:noProof/>
                <w:webHidden/>
              </w:rPr>
              <w:fldChar w:fldCharType="end"/>
            </w:r>
          </w:hyperlink>
        </w:p>
        <w:p w14:paraId="0465B1A8" w14:textId="565535AD" w:rsidR="00A11878" w:rsidRDefault="00A11878" w:rsidP="00442121">
          <w:pPr>
            <w:pStyle w:val="TM1"/>
            <w:widowControl w:val="0"/>
            <w:tabs>
              <w:tab w:val="left" w:pos="1100"/>
              <w:tab w:val="right" w:leader="dot" w:pos="9062"/>
            </w:tabs>
            <w:rPr>
              <w:rFonts w:eastAsiaTheme="minorEastAsia"/>
              <w:noProof/>
              <w:lang w:eastAsia="fr-FR"/>
            </w:rPr>
          </w:pPr>
          <w:hyperlink w:anchor="_Toc152255359" w:history="1">
            <w:r w:rsidRPr="00BD79FF">
              <w:rPr>
                <w:rStyle w:val="Lienhypertexte"/>
                <w:noProof/>
              </w:rPr>
              <w:t>Article 6.</w:t>
            </w:r>
            <w:r>
              <w:rPr>
                <w:rFonts w:eastAsiaTheme="minorEastAsia"/>
                <w:noProof/>
                <w:lang w:eastAsia="fr-FR"/>
              </w:rPr>
              <w:tab/>
            </w:r>
            <w:r w:rsidRPr="00BD79FF">
              <w:rPr>
                <w:rStyle w:val="Lienhypertexte"/>
                <w:noProof/>
              </w:rPr>
              <w:t>Acceptation de l’offre par le pouvoir adjudicateur</w:t>
            </w:r>
            <w:r>
              <w:rPr>
                <w:noProof/>
                <w:webHidden/>
              </w:rPr>
              <w:tab/>
            </w:r>
            <w:r>
              <w:rPr>
                <w:noProof/>
                <w:webHidden/>
              </w:rPr>
              <w:fldChar w:fldCharType="begin"/>
            </w:r>
            <w:r>
              <w:rPr>
                <w:noProof/>
                <w:webHidden/>
              </w:rPr>
              <w:instrText xml:space="preserve"> PAGEREF _Toc152255359 \h </w:instrText>
            </w:r>
            <w:r>
              <w:rPr>
                <w:noProof/>
                <w:webHidden/>
              </w:rPr>
            </w:r>
            <w:r>
              <w:rPr>
                <w:noProof/>
                <w:webHidden/>
              </w:rPr>
              <w:fldChar w:fldCharType="separate"/>
            </w:r>
            <w:r>
              <w:rPr>
                <w:noProof/>
                <w:webHidden/>
              </w:rPr>
              <w:t>6</w:t>
            </w:r>
            <w:r>
              <w:rPr>
                <w:noProof/>
                <w:webHidden/>
              </w:rPr>
              <w:fldChar w:fldCharType="end"/>
            </w:r>
          </w:hyperlink>
        </w:p>
        <w:p w14:paraId="4C5D29AF" w14:textId="67F8A76E" w:rsidR="00A11878" w:rsidRDefault="00A11878" w:rsidP="00442121">
          <w:pPr>
            <w:pStyle w:val="TM1"/>
            <w:widowControl w:val="0"/>
            <w:tabs>
              <w:tab w:val="left" w:pos="1100"/>
              <w:tab w:val="right" w:leader="dot" w:pos="9062"/>
            </w:tabs>
            <w:rPr>
              <w:rFonts w:eastAsiaTheme="minorEastAsia"/>
              <w:noProof/>
              <w:lang w:eastAsia="fr-FR"/>
            </w:rPr>
          </w:pPr>
          <w:hyperlink w:anchor="_Toc152255360" w:history="1">
            <w:r w:rsidRPr="00BD79FF">
              <w:rPr>
                <w:rStyle w:val="Lienhypertexte"/>
                <w:noProof/>
              </w:rPr>
              <w:t>Article 7.</w:t>
            </w:r>
            <w:r>
              <w:rPr>
                <w:rFonts w:eastAsiaTheme="minorEastAsia"/>
                <w:noProof/>
                <w:lang w:eastAsia="fr-FR"/>
              </w:rPr>
              <w:tab/>
            </w:r>
            <w:r w:rsidRPr="00BD79FF">
              <w:rPr>
                <w:rStyle w:val="Lienhypertexte"/>
                <w:noProof/>
              </w:rPr>
              <w:t>Nantissement ou session de créance</w:t>
            </w:r>
            <w:r>
              <w:rPr>
                <w:noProof/>
                <w:webHidden/>
              </w:rPr>
              <w:tab/>
            </w:r>
            <w:r>
              <w:rPr>
                <w:noProof/>
                <w:webHidden/>
              </w:rPr>
              <w:fldChar w:fldCharType="begin"/>
            </w:r>
            <w:r>
              <w:rPr>
                <w:noProof/>
                <w:webHidden/>
              </w:rPr>
              <w:instrText xml:space="preserve"> PAGEREF _Toc152255360 \h </w:instrText>
            </w:r>
            <w:r>
              <w:rPr>
                <w:noProof/>
                <w:webHidden/>
              </w:rPr>
            </w:r>
            <w:r>
              <w:rPr>
                <w:noProof/>
                <w:webHidden/>
              </w:rPr>
              <w:fldChar w:fldCharType="separate"/>
            </w:r>
            <w:r>
              <w:rPr>
                <w:noProof/>
                <w:webHidden/>
              </w:rPr>
              <w:t>7</w:t>
            </w:r>
            <w:r>
              <w:rPr>
                <w:noProof/>
                <w:webHidden/>
              </w:rPr>
              <w:fldChar w:fldCharType="end"/>
            </w:r>
          </w:hyperlink>
        </w:p>
        <w:p w14:paraId="038CD6E0" w14:textId="6C51FE32" w:rsidR="001238E1" w:rsidRDefault="001238E1" w:rsidP="00442121">
          <w:pPr>
            <w:widowControl w:val="0"/>
          </w:pPr>
          <w:r>
            <w:rPr>
              <w:b/>
              <w:bCs/>
            </w:rPr>
            <w:fldChar w:fldCharType="end"/>
          </w:r>
        </w:p>
      </w:sdtContent>
    </w:sdt>
    <w:p w14:paraId="117920B6" w14:textId="7DBD2B0B" w:rsidR="0015571C" w:rsidRDefault="0015571C" w:rsidP="00442121">
      <w:pPr>
        <w:widowControl w:val="0"/>
      </w:pPr>
    </w:p>
    <w:p w14:paraId="1A035168" w14:textId="62287096" w:rsidR="0015571C" w:rsidRDefault="001238E1" w:rsidP="0087235E">
      <w:pPr>
        <w:pStyle w:val="Titre1"/>
      </w:pPr>
      <w:r>
        <w:br w:type="column"/>
      </w:r>
      <w:bookmarkStart w:id="4" w:name="_Toc152255354"/>
      <w:r w:rsidR="0015571C">
        <w:lastRenderedPageBreak/>
        <w:t>Contractant</w:t>
      </w:r>
      <w:bookmarkEnd w:id="4"/>
    </w:p>
    <w:p w14:paraId="0C56B849" w14:textId="166B193B" w:rsidR="0015571C" w:rsidRDefault="0015571C" w:rsidP="00442121">
      <w:pPr>
        <w:widowControl w:val="0"/>
      </w:pPr>
      <w:r>
        <w:t xml:space="preserve">Après avoir pris connaissance des pièces constitutives </w:t>
      </w:r>
      <w:r w:rsidR="00136B48">
        <w:t>du marché</w:t>
      </w:r>
      <w:r>
        <w:t xml:space="preserve"> indiquées à l’article</w:t>
      </w:r>
      <w:r w:rsidR="00136B48">
        <w:t xml:space="preserve"> 4</w:t>
      </w:r>
      <w:r>
        <w:t xml:space="preserve"> </w:t>
      </w:r>
      <w:r w:rsidR="00F10A63">
        <w:t>« </w:t>
      </w:r>
      <w:r w:rsidR="00136B48">
        <w:t>P</w:t>
      </w:r>
      <w:r>
        <w:t xml:space="preserve">ièces </w:t>
      </w:r>
      <w:r w:rsidR="00136B48">
        <w:t>contractuelles</w:t>
      </w:r>
      <w:r w:rsidR="00F10A63">
        <w:t> »</w:t>
      </w:r>
      <w:r>
        <w:t xml:space="preserve"> du </w:t>
      </w:r>
      <w:r w:rsidR="00F10A63">
        <w:t>C</w:t>
      </w:r>
      <w:r>
        <w:t xml:space="preserve">ahier des </w:t>
      </w:r>
      <w:r w:rsidR="00F10A63">
        <w:t>C</w:t>
      </w:r>
      <w:r>
        <w:t xml:space="preserve">lauses </w:t>
      </w:r>
      <w:r w:rsidR="00F10A63">
        <w:t>P</w:t>
      </w:r>
      <w:r>
        <w:t>articulières</w:t>
      </w:r>
      <w:r w:rsidR="00F10A63">
        <w:t xml:space="preserve"> (C.C.P.), </w:t>
      </w:r>
      <w:r>
        <w:t xml:space="preserve">qui </w:t>
      </w:r>
      <w:r w:rsidR="00F10A63">
        <w:t>fait notamment</w:t>
      </w:r>
      <w:r>
        <w:t xml:space="preserve"> référence au CCAG-MOE et conformément à leurs clauses et stipulations ; et après avoir fourni les pièces prévues à l’article R2143-3 du Code de la Commande Publique,</w:t>
      </w:r>
    </w:p>
    <w:p w14:paraId="71238BBD" w14:textId="77777777" w:rsidR="0015571C" w:rsidRPr="001238E1" w:rsidRDefault="0015571C" w:rsidP="00442121">
      <w:pPr>
        <w:widowControl w:val="0"/>
        <w:rPr>
          <w:rStyle w:val="Accentuation"/>
        </w:rPr>
      </w:pPr>
      <w:r w:rsidRPr="001238E1">
        <w:rPr>
          <w:rStyle w:val="Accentuation"/>
        </w:rPr>
        <w:t>Candidature en entreprise unique</w:t>
      </w:r>
    </w:p>
    <w:p w14:paraId="7BB4D05C" w14:textId="116B4715" w:rsidR="0015571C" w:rsidRDefault="0015571C" w:rsidP="00442121">
      <w:pPr>
        <w:widowControl w:val="0"/>
      </w:pPr>
      <w:r>
        <w:t>Je soussigné, M (Nom, Prénom) ……………………………………………………………………………</w:t>
      </w:r>
      <w:r w:rsidR="001238E1">
        <w:t>………………………………</w:t>
      </w:r>
    </w:p>
    <w:p w14:paraId="62AA5F9E" w14:textId="07419249" w:rsidR="0015571C" w:rsidRDefault="0015571C" w:rsidP="00442121">
      <w:pPr>
        <w:widowControl w:val="0"/>
      </w:pPr>
      <w:r>
        <w:t>Qualité : ……………………………………………………………………………………………………</w:t>
      </w:r>
      <w:r w:rsidR="001238E1">
        <w:t>………………………………………….</w:t>
      </w:r>
    </w:p>
    <w:p w14:paraId="3D231687" w14:textId="12985085" w:rsidR="0015571C" w:rsidRDefault="0015571C" w:rsidP="00442121">
      <w:pPr>
        <w:widowControl w:val="0"/>
      </w:pPr>
      <w:r>
        <w:t>Représentant l’entreprise : …………………………………………………………………………………</w:t>
      </w:r>
      <w:r w:rsidR="001238E1">
        <w:t>………………………….…</w:t>
      </w:r>
      <w:r w:rsidR="00A046DF">
        <w:t>..</w:t>
      </w:r>
      <w:r w:rsidR="001238E1">
        <w:t>..</w:t>
      </w:r>
    </w:p>
    <w:p w14:paraId="062402A0" w14:textId="305D7F8F" w:rsidR="0015571C" w:rsidRDefault="0015571C" w:rsidP="00442121">
      <w:pPr>
        <w:widowControl w:val="0"/>
      </w:pPr>
      <w:r>
        <w:t>Adresse : ……………………………………………………………………………………………………</w:t>
      </w:r>
      <w:r w:rsidR="001238E1">
        <w:t>…………………………………………</w:t>
      </w:r>
    </w:p>
    <w:p w14:paraId="2E8575D7" w14:textId="451686F2" w:rsidR="0015571C" w:rsidRDefault="0015571C" w:rsidP="00442121">
      <w:pPr>
        <w:widowControl w:val="0"/>
        <w:tabs>
          <w:tab w:val="left" w:pos="4536"/>
        </w:tabs>
      </w:pPr>
      <w:r>
        <w:t>Tel : ………………………………</w:t>
      </w:r>
      <w:r w:rsidR="00A046DF">
        <w:t>…..</w:t>
      </w:r>
      <w:r>
        <w:t xml:space="preserve">..      </w:t>
      </w:r>
      <w:r w:rsidR="001238E1">
        <w:tab/>
      </w:r>
      <w:r>
        <w:t>Fax : …………………………………….</w:t>
      </w:r>
    </w:p>
    <w:p w14:paraId="5106780B" w14:textId="7855CA5E" w:rsidR="0015571C" w:rsidRDefault="0015571C" w:rsidP="00442121">
      <w:pPr>
        <w:widowControl w:val="0"/>
        <w:tabs>
          <w:tab w:val="left" w:pos="4536"/>
        </w:tabs>
      </w:pPr>
      <w:r>
        <w:t>SIRET :</w:t>
      </w:r>
      <w:r w:rsidR="00A046DF">
        <w:t xml:space="preserve"> </w:t>
      </w:r>
      <w:r>
        <w:t>…………………………………</w:t>
      </w:r>
      <w:r w:rsidR="001238E1">
        <w:tab/>
      </w:r>
      <w:r>
        <w:t>APE : ……………………………………</w:t>
      </w:r>
    </w:p>
    <w:p w14:paraId="00382E05" w14:textId="7464A256" w:rsidR="0015571C" w:rsidRDefault="0015571C" w:rsidP="00442121">
      <w:pPr>
        <w:widowControl w:val="0"/>
      </w:pPr>
      <w:r>
        <w:t>Adresse mail de l’entreprise valide : ……………………………………………………………</w:t>
      </w:r>
      <w:r w:rsidR="001238E1">
        <w:t>……………………………………...</w:t>
      </w:r>
    </w:p>
    <w:p w14:paraId="064A1823" w14:textId="77777777" w:rsidR="0015571C" w:rsidRPr="00A046DF" w:rsidRDefault="0015571C" w:rsidP="00442121">
      <w:pPr>
        <w:widowControl w:val="0"/>
        <w:rPr>
          <w:rStyle w:val="Accentuation"/>
          <w:color w:val="FF0000"/>
        </w:rPr>
      </w:pPr>
      <w:r w:rsidRPr="00A046DF">
        <w:rPr>
          <w:rStyle w:val="Accentuation"/>
          <w:color w:val="FF0000"/>
        </w:rPr>
        <w:t>Cette adresse sera utilisée pour tous les échanges au cours de la procédure (demande de compléments, courriers…).</w:t>
      </w:r>
    </w:p>
    <w:p w14:paraId="638CB188" w14:textId="77777777" w:rsidR="0015571C" w:rsidRDefault="0015571C" w:rsidP="00442121">
      <w:pPr>
        <w:widowControl w:val="0"/>
      </w:pPr>
      <w:r>
        <w:t>Agissant seul</w:t>
      </w:r>
    </w:p>
    <w:p w14:paraId="019740DD" w14:textId="77777777" w:rsidR="0015571C" w:rsidRPr="00A046DF" w:rsidRDefault="0015571C" w:rsidP="00442121">
      <w:pPr>
        <w:widowControl w:val="0"/>
        <w:rPr>
          <w:rStyle w:val="Accentuation"/>
        </w:rPr>
      </w:pPr>
      <w:r w:rsidRPr="00A046DF">
        <w:rPr>
          <w:rStyle w:val="Accentuation"/>
        </w:rPr>
        <w:t>OU</w:t>
      </w:r>
    </w:p>
    <w:p w14:paraId="6FB41015" w14:textId="77777777" w:rsidR="0015571C" w:rsidRPr="00A046DF" w:rsidRDefault="0015571C" w:rsidP="00442121">
      <w:pPr>
        <w:widowControl w:val="0"/>
        <w:rPr>
          <w:rStyle w:val="Accentuation"/>
        </w:rPr>
      </w:pPr>
      <w:r w:rsidRPr="00A046DF">
        <w:rPr>
          <w:rStyle w:val="Accentuation"/>
        </w:rPr>
        <w:t>Candidature en groupement</w:t>
      </w:r>
    </w:p>
    <w:p w14:paraId="69D9EA41" w14:textId="7BE732F6" w:rsidR="0015571C" w:rsidRDefault="0015571C" w:rsidP="00442121">
      <w:pPr>
        <w:widowControl w:val="0"/>
      </w:pPr>
      <w:r>
        <w:t>Je soussigné, M (Nom, Prénom) ……………………………………………………….</w:t>
      </w:r>
      <w:r w:rsidR="00A046DF">
        <w:t xml:space="preserve"> </w:t>
      </w:r>
      <w:r>
        <w:t>représentant le mandataire dûment habilité du groupement conjoint / solidaire</w:t>
      </w:r>
      <w:r w:rsidR="004F4125">
        <w:rPr>
          <w:rStyle w:val="Appelnotedebasdep"/>
        </w:rPr>
        <w:footnoteReference w:id="1"/>
      </w:r>
      <w:r>
        <w:t xml:space="preserve">  au sens de l'article R2142-20 du Code de la Commande Publique, et solidaire de chacun des membres du groupement désignés ci-dessous pour tout ce qui concerne l'exécution du présent contrat : </w:t>
      </w:r>
    </w:p>
    <w:tbl>
      <w:tblPr>
        <w:tblStyle w:val="Tableausimple1"/>
        <w:tblW w:w="5000" w:type="pct"/>
        <w:tblLook w:val="04A0" w:firstRow="1" w:lastRow="0" w:firstColumn="1" w:lastColumn="0" w:noHBand="0" w:noVBand="1"/>
      </w:tblPr>
      <w:tblGrid>
        <w:gridCol w:w="1963"/>
        <w:gridCol w:w="2336"/>
        <w:gridCol w:w="3210"/>
        <w:gridCol w:w="1553"/>
      </w:tblGrid>
      <w:tr w:rsidR="00FD0341" w14:paraId="4E1D84BB" w14:textId="77777777" w:rsidTr="00BD03C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83" w:type="pct"/>
          </w:tcPr>
          <w:p w14:paraId="64277BAB" w14:textId="77777777" w:rsidR="00FD0341" w:rsidRDefault="00FD0341" w:rsidP="00442121">
            <w:pPr>
              <w:pStyle w:val="Sansinterligne"/>
              <w:widowControl w:val="0"/>
            </w:pPr>
            <w:r w:rsidRPr="009A12E3">
              <w:t>Entreprises composant le groupement</w:t>
            </w:r>
          </w:p>
        </w:tc>
        <w:tc>
          <w:tcPr>
            <w:tcW w:w="1289" w:type="pct"/>
          </w:tcPr>
          <w:p w14:paraId="59C04834" w14:textId="77777777" w:rsidR="00FD0341" w:rsidRDefault="00FD0341" w:rsidP="00442121">
            <w:pPr>
              <w:pStyle w:val="Sansinterligne"/>
              <w:widowControl w:val="0"/>
              <w:cnfStyle w:val="100000000000" w:firstRow="1" w:lastRow="0" w:firstColumn="0" w:lastColumn="0" w:oddVBand="0" w:evenVBand="0" w:oddHBand="0" w:evenHBand="0" w:firstRowFirstColumn="0" w:firstRowLastColumn="0" w:lastRowFirstColumn="0" w:lastRowLastColumn="0"/>
            </w:pPr>
            <w:r>
              <w:t>Nom/Dénomination de l’entreprise</w:t>
            </w:r>
          </w:p>
          <w:p w14:paraId="409EE11C" w14:textId="77777777" w:rsidR="00FD0341" w:rsidRDefault="00FD0341" w:rsidP="00442121">
            <w:pPr>
              <w:pStyle w:val="Sansinterligne"/>
              <w:widowControl w:val="0"/>
              <w:cnfStyle w:val="100000000000" w:firstRow="1" w:lastRow="0" w:firstColumn="0" w:lastColumn="0" w:oddVBand="0" w:evenVBand="0" w:oddHBand="0" w:evenHBand="0" w:firstRowFirstColumn="0" w:firstRowLastColumn="0" w:lastRowFirstColumn="0" w:lastRowLastColumn="0"/>
            </w:pPr>
            <w:r>
              <w:t>+ Représentant légal</w:t>
            </w:r>
          </w:p>
          <w:p w14:paraId="2A2ED06E" w14:textId="77777777" w:rsidR="00FD0341" w:rsidRDefault="00FD0341" w:rsidP="00442121">
            <w:pPr>
              <w:pStyle w:val="Sansinterligne"/>
              <w:widowControl w:val="0"/>
              <w:cnfStyle w:val="100000000000" w:firstRow="1" w:lastRow="0" w:firstColumn="0" w:lastColumn="0" w:oddVBand="0" w:evenVBand="0" w:oddHBand="0" w:evenHBand="0" w:firstRowFirstColumn="0" w:firstRowLastColumn="0" w:lastRowFirstColumn="0" w:lastRowLastColumn="0"/>
            </w:pPr>
            <w:r>
              <w:t>Nom, Prénom, Qualité</w:t>
            </w:r>
          </w:p>
        </w:tc>
        <w:tc>
          <w:tcPr>
            <w:tcW w:w="1771" w:type="pct"/>
          </w:tcPr>
          <w:p w14:paraId="60FEDCF5" w14:textId="77777777" w:rsidR="00FD0341" w:rsidRDefault="00FD0341" w:rsidP="00442121">
            <w:pPr>
              <w:pStyle w:val="Sansinterligne"/>
              <w:widowControl w:val="0"/>
              <w:cnfStyle w:val="100000000000" w:firstRow="1" w:lastRow="0" w:firstColumn="0" w:lastColumn="0" w:oddVBand="0" w:evenVBand="0" w:oddHBand="0" w:evenHBand="0" w:firstRowFirstColumn="0" w:firstRowLastColumn="0" w:lastRowFirstColumn="0" w:lastRowLastColumn="0"/>
            </w:pPr>
            <w:r w:rsidRPr="009A12E3">
              <w:t xml:space="preserve">Adresses postale (et du siège social si elle est différente de l’adresse postale) </w:t>
            </w:r>
            <w:r w:rsidRPr="00166837">
              <w:rPr>
                <w:u w:val="single"/>
              </w:rPr>
              <w:t>et</w:t>
            </w:r>
            <w:r w:rsidRPr="009A12E3">
              <w:t xml:space="preserve"> Adresse(s) électronique(s) + n° de téléphone</w:t>
            </w:r>
          </w:p>
        </w:tc>
        <w:tc>
          <w:tcPr>
            <w:tcW w:w="857" w:type="pct"/>
          </w:tcPr>
          <w:p w14:paraId="2C6F8A68" w14:textId="77777777" w:rsidR="00FD0341" w:rsidRDefault="00FD0341" w:rsidP="00442121">
            <w:pPr>
              <w:pStyle w:val="Sansinterligne"/>
              <w:widowControl w:val="0"/>
              <w:cnfStyle w:val="100000000000" w:firstRow="1" w:lastRow="0" w:firstColumn="0" w:lastColumn="0" w:oddVBand="0" w:evenVBand="0" w:oddHBand="0" w:evenHBand="0" w:firstRowFirstColumn="0" w:firstRowLastColumn="0" w:lastRowFirstColumn="0" w:lastRowLastColumn="0"/>
            </w:pPr>
            <w:r w:rsidRPr="009A12E3">
              <w:t>SIRET- APE</w:t>
            </w:r>
          </w:p>
        </w:tc>
      </w:tr>
      <w:tr w:rsidR="00FD0341" w14:paraId="7CB15634" w14:textId="77777777" w:rsidTr="00BD03C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83" w:type="pct"/>
          </w:tcPr>
          <w:p w14:paraId="5D79E8AD" w14:textId="77777777" w:rsidR="00FD0341" w:rsidRDefault="00FD0341" w:rsidP="00442121">
            <w:pPr>
              <w:pStyle w:val="Sansinterligne"/>
              <w:widowControl w:val="0"/>
            </w:pPr>
            <w:r w:rsidRPr="009A12E3">
              <w:t>Mandataire</w:t>
            </w:r>
            <w:r>
              <w:t> :</w:t>
            </w:r>
          </w:p>
          <w:p w14:paraId="28E02085" w14:textId="77777777" w:rsidR="00FD0341" w:rsidRDefault="00FD0341" w:rsidP="00442121">
            <w:pPr>
              <w:pStyle w:val="Sansinterligne"/>
              <w:widowControl w:val="0"/>
            </w:pPr>
          </w:p>
        </w:tc>
        <w:tc>
          <w:tcPr>
            <w:tcW w:w="1289" w:type="pct"/>
          </w:tcPr>
          <w:p w14:paraId="394C68D5" w14:textId="77777777" w:rsidR="00FD0341" w:rsidRDefault="00FD0341" w:rsidP="00442121">
            <w:pPr>
              <w:pStyle w:val="Sansinterligne"/>
              <w:widowControl w:val="0"/>
              <w:cnfStyle w:val="000000100000" w:firstRow="0" w:lastRow="0" w:firstColumn="0" w:lastColumn="0" w:oddVBand="0" w:evenVBand="0" w:oddHBand="1" w:evenHBand="0" w:firstRowFirstColumn="0" w:firstRowLastColumn="0" w:lastRowFirstColumn="0" w:lastRowLastColumn="0"/>
            </w:pPr>
          </w:p>
        </w:tc>
        <w:tc>
          <w:tcPr>
            <w:tcW w:w="1771" w:type="pct"/>
          </w:tcPr>
          <w:p w14:paraId="435E770A" w14:textId="77777777" w:rsidR="00FD0341" w:rsidRDefault="00FD0341" w:rsidP="00442121">
            <w:pPr>
              <w:pStyle w:val="Sansinterligne"/>
              <w:widowControl w:val="0"/>
              <w:cnfStyle w:val="000000100000" w:firstRow="0" w:lastRow="0" w:firstColumn="0" w:lastColumn="0" w:oddVBand="0" w:evenVBand="0" w:oddHBand="1" w:evenHBand="0" w:firstRowFirstColumn="0" w:firstRowLastColumn="0" w:lastRowFirstColumn="0" w:lastRowLastColumn="0"/>
            </w:pPr>
          </w:p>
        </w:tc>
        <w:tc>
          <w:tcPr>
            <w:tcW w:w="857" w:type="pct"/>
          </w:tcPr>
          <w:p w14:paraId="1A09954C" w14:textId="77777777" w:rsidR="00FD0341" w:rsidRDefault="00FD0341" w:rsidP="00442121">
            <w:pPr>
              <w:pStyle w:val="Sansinterligne"/>
              <w:widowControl w:val="0"/>
              <w:cnfStyle w:val="000000100000" w:firstRow="0" w:lastRow="0" w:firstColumn="0" w:lastColumn="0" w:oddVBand="0" w:evenVBand="0" w:oddHBand="1" w:evenHBand="0" w:firstRowFirstColumn="0" w:firstRowLastColumn="0" w:lastRowFirstColumn="0" w:lastRowLastColumn="0"/>
            </w:pPr>
          </w:p>
        </w:tc>
      </w:tr>
      <w:tr w:rsidR="00FD0341" w14:paraId="4C5874FD" w14:textId="77777777" w:rsidTr="00BD03C3">
        <w:tc>
          <w:tcPr>
            <w:cnfStyle w:val="001000000000" w:firstRow="0" w:lastRow="0" w:firstColumn="1" w:lastColumn="0" w:oddVBand="0" w:evenVBand="0" w:oddHBand="0" w:evenHBand="0" w:firstRowFirstColumn="0" w:firstRowLastColumn="0" w:lastRowFirstColumn="0" w:lastRowLastColumn="0"/>
            <w:tcW w:w="1083" w:type="pct"/>
          </w:tcPr>
          <w:p w14:paraId="3A4501AD" w14:textId="77777777" w:rsidR="00FD0341" w:rsidRDefault="00FD0341" w:rsidP="00442121">
            <w:pPr>
              <w:pStyle w:val="Sansinterligne"/>
              <w:widowControl w:val="0"/>
            </w:pPr>
            <w:r>
              <w:t>Cotraitant 2 :</w:t>
            </w:r>
          </w:p>
          <w:p w14:paraId="045E1C33" w14:textId="77777777" w:rsidR="00FD0341" w:rsidRDefault="00FD0341" w:rsidP="00442121">
            <w:pPr>
              <w:pStyle w:val="Sansinterligne"/>
              <w:widowControl w:val="0"/>
            </w:pPr>
          </w:p>
          <w:p w14:paraId="296C758B" w14:textId="77777777" w:rsidR="00FD0341" w:rsidRDefault="00FD0341" w:rsidP="00442121">
            <w:pPr>
              <w:pStyle w:val="Sansinterligne"/>
              <w:widowControl w:val="0"/>
              <w:rPr>
                <w:b w:val="0"/>
                <w:bCs w:val="0"/>
              </w:rPr>
            </w:pPr>
            <w:r>
              <w:t>fonction dans le groupement :</w:t>
            </w:r>
          </w:p>
          <w:p w14:paraId="40E624FF" w14:textId="77777777" w:rsidR="00FD0341" w:rsidRDefault="00FD0341" w:rsidP="00442121">
            <w:pPr>
              <w:pStyle w:val="Sansinterligne"/>
              <w:widowControl w:val="0"/>
            </w:pPr>
          </w:p>
        </w:tc>
        <w:tc>
          <w:tcPr>
            <w:tcW w:w="1289" w:type="pct"/>
          </w:tcPr>
          <w:p w14:paraId="582619C3" w14:textId="77777777" w:rsidR="00FD0341" w:rsidRDefault="00FD0341" w:rsidP="00442121">
            <w:pPr>
              <w:pStyle w:val="Sansinterligne"/>
              <w:widowControl w:val="0"/>
              <w:cnfStyle w:val="000000000000" w:firstRow="0" w:lastRow="0" w:firstColumn="0" w:lastColumn="0" w:oddVBand="0" w:evenVBand="0" w:oddHBand="0" w:evenHBand="0" w:firstRowFirstColumn="0" w:firstRowLastColumn="0" w:lastRowFirstColumn="0" w:lastRowLastColumn="0"/>
            </w:pPr>
          </w:p>
        </w:tc>
        <w:tc>
          <w:tcPr>
            <w:tcW w:w="1771" w:type="pct"/>
          </w:tcPr>
          <w:p w14:paraId="48B7207C" w14:textId="77777777" w:rsidR="00FD0341" w:rsidRDefault="00FD0341" w:rsidP="00442121">
            <w:pPr>
              <w:pStyle w:val="Sansinterligne"/>
              <w:widowControl w:val="0"/>
              <w:cnfStyle w:val="000000000000" w:firstRow="0" w:lastRow="0" w:firstColumn="0" w:lastColumn="0" w:oddVBand="0" w:evenVBand="0" w:oddHBand="0" w:evenHBand="0" w:firstRowFirstColumn="0" w:firstRowLastColumn="0" w:lastRowFirstColumn="0" w:lastRowLastColumn="0"/>
            </w:pPr>
          </w:p>
        </w:tc>
        <w:tc>
          <w:tcPr>
            <w:tcW w:w="857" w:type="pct"/>
          </w:tcPr>
          <w:p w14:paraId="34661C4D" w14:textId="77777777" w:rsidR="00FD0341" w:rsidRDefault="00FD0341" w:rsidP="00442121">
            <w:pPr>
              <w:pStyle w:val="Sansinterligne"/>
              <w:widowControl w:val="0"/>
              <w:cnfStyle w:val="000000000000" w:firstRow="0" w:lastRow="0" w:firstColumn="0" w:lastColumn="0" w:oddVBand="0" w:evenVBand="0" w:oddHBand="0" w:evenHBand="0" w:firstRowFirstColumn="0" w:firstRowLastColumn="0" w:lastRowFirstColumn="0" w:lastRowLastColumn="0"/>
            </w:pPr>
          </w:p>
        </w:tc>
      </w:tr>
      <w:tr w:rsidR="00FD0341" w14:paraId="23B5DD5F" w14:textId="77777777" w:rsidTr="00BD03C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83" w:type="pct"/>
          </w:tcPr>
          <w:p w14:paraId="36CD952A" w14:textId="36C34547" w:rsidR="00442121" w:rsidRDefault="00442121" w:rsidP="00442121">
            <w:pPr>
              <w:pStyle w:val="Sansinterligne"/>
              <w:widowControl w:val="0"/>
            </w:pPr>
            <w:r>
              <w:t>Cotraitant 3 :</w:t>
            </w:r>
          </w:p>
          <w:p w14:paraId="07E04520" w14:textId="77777777" w:rsidR="00442121" w:rsidRDefault="00442121" w:rsidP="00442121">
            <w:pPr>
              <w:pStyle w:val="Sansinterligne"/>
              <w:widowControl w:val="0"/>
            </w:pPr>
          </w:p>
          <w:p w14:paraId="41C8A06F" w14:textId="77777777" w:rsidR="00442121" w:rsidRDefault="00442121" w:rsidP="00442121">
            <w:pPr>
              <w:pStyle w:val="Sansinterligne"/>
              <w:widowControl w:val="0"/>
              <w:rPr>
                <w:b w:val="0"/>
                <w:bCs w:val="0"/>
              </w:rPr>
            </w:pPr>
            <w:r>
              <w:t>fonction dans le groupement :</w:t>
            </w:r>
          </w:p>
          <w:p w14:paraId="5DF16E9A" w14:textId="77777777" w:rsidR="00FD0341" w:rsidRDefault="00FD0341" w:rsidP="00442121">
            <w:pPr>
              <w:pStyle w:val="Sansinterligne"/>
              <w:widowControl w:val="0"/>
              <w:rPr>
                <w:b w:val="0"/>
                <w:bCs w:val="0"/>
              </w:rPr>
            </w:pPr>
          </w:p>
          <w:p w14:paraId="17F117CE" w14:textId="60920C5E" w:rsidR="0087235E" w:rsidRDefault="0087235E" w:rsidP="00442121">
            <w:pPr>
              <w:pStyle w:val="Sansinterligne"/>
              <w:widowControl w:val="0"/>
            </w:pPr>
          </w:p>
        </w:tc>
        <w:tc>
          <w:tcPr>
            <w:tcW w:w="1289" w:type="pct"/>
          </w:tcPr>
          <w:p w14:paraId="172AF2EF" w14:textId="77777777" w:rsidR="00FD0341" w:rsidRDefault="00FD0341" w:rsidP="00442121">
            <w:pPr>
              <w:pStyle w:val="Sansinterligne"/>
              <w:widowControl w:val="0"/>
              <w:cnfStyle w:val="000000100000" w:firstRow="0" w:lastRow="0" w:firstColumn="0" w:lastColumn="0" w:oddVBand="0" w:evenVBand="0" w:oddHBand="1" w:evenHBand="0" w:firstRowFirstColumn="0" w:firstRowLastColumn="0" w:lastRowFirstColumn="0" w:lastRowLastColumn="0"/>
            </w:pPr>
          </w:p>
        </w:tc>
        <w:tc>
          <w:tcPr>
            <w:tcW w:w="1771" w:type="pct"/>
          </w:tcPr>
          <w:p w14:paraId="65B67E08" w14:textId="77777777" w:rsidR="00FD0341" w:rsidRDefault="00FD0341" w:rsidP="00442121">
            <w:pPr>
              <w:pStyle w:val="Sansinterligne"/>
              <w:widowControl w:val="0"/>
              <w:cnfStyle w:val="000000100000" w:firstRow="0" w:lastRow="0" w:firstColumn="0" w:lastColumn="0" w:oddVBand="0" w:evenVBand="0" w:oddHBand="1" w:evenHBand="0" w:firstRowFirstColumn="0" w:firstRowLastColumn="0" w:lastRowFirstColumn="0" w:lastRowLastColumn="0"/>
            </w:pPr>
          </w:p>
        </w:tc>
        <w:tc>
          <w:tcPr>
            <w:tcW w:w="857" w:type="pct"/>
          </w:tcPr>
          <w:p w14:paraId="250DF67D" w14:textId="77777777" w:rsidR="00FD0341" w:rsidRDefault="00FD0341" w:rsidP="00442121">
            <w:pPr>
              <w:pStyle w:val="Sansinterligne"/>
              <w:widowControl w:val="0"/>
              <w:cnfStyle w:val="000000100000" w:firstRow="0" w:lastRow="0" w:firstColumn="0" w:lastColumn="0" w:oddVBand="0" w:evenVBand="0" w:oddHBand="1" w:evenHBand="0" w:firstRowFirstColumn="0" w:firstRowLastColumn="0" w:lastRowFirstColumn="0" w:lastRowLastColumn="0"/>
            </w:pPr>
          </w:p>
        </w:tc>
      </w:tr>
      <w:tr w:rsidR="00FD0341" w14:paraId="12E2F8F4" w14:textId="77777777" w:rsidTr="00BD03C3">
        <w:tc>
          <w:tcPr>
            <w:cnfStyle w:val="001000000000" w:firstRow="0" w:lastRow="0" w:firstColumn="1" w:lastColumn="0" w:oddVBand="0" w:evenVBand="0" w:oddHBand="0" w:evenHBand="0" w:firstRowFirstColumn="0" w:firstRowLastColumn="0" w:lastRowFirstColumn="0" w:lastRowLastColumn="0"/>
            <w:tcW w:w="1083" w:type="pct"/>
          </w:tcPr>
          <w:p w14:paraId="48BFAAED" w14:textId="13F0A95A" w:rsidR="00442121" w:rsidRDefault="00442121" w:rsidP="00442121">
            <w:pPr>
              <w:pStyle w:val="Sansinterligne"/>
              <w:widowControl w:val="0"/>
            </w:pPr>
            <w:r>
              <w:lastRenderedPageBreak/>
              <w:t>Cotraitant 4 :</w:t>
            </w:r>
          </w:p>
          <w:p w14:paraId="7C0D0F73" w14:textId="77777777" w:rsidR="00442121" w:rsidRDefault="00442121" w:rsidP="00442121">
            <w:pPr>
              <w:pStyle w:val="Sansinterligne"/>
              <w:widowControl w:val="0"/>
            </w:pPr>
          </w:p>
          <w:p w14:paraId="1C16A850" w14:textId="77777777" w:rsidR="00442121" w:rsidRDefault="00442121" w:rsidP="00442121">
            <w:pPr>
              <w:pStyle w:val="Sansinterligne"/>
              <w:widowControl w:val="0"/>
              <w:rPr>
                <w:b w:val="0"/>
                <w:bCs w:val="0"/>
              </w:rPr>
            </w:pPr>
            <w:r>
              <w:t>fonction dans le groupement :</w:t>
            </w:r>
          </w:p>
          <w:p w14:paraId="5AB1F118" w14:textId="77777777" w:rsidR="00FD0341" w:rsidRDefault="00FD0341" w:rsidP="00442121">
            <w:pPr>
              <w:pStyle w:val="Sansinterligne"/>
              <w:widowControl w:val="0"/>
            </w:pPr>
          </w:p>
        </w:tc>
        <w:tc>
          <w:tcPr>
            <w:tcW w:w="1289" w:type="pct"/>
          </w:tcPr>
          <w:p w14:paraId="777AFC7C" w14:textId="77777777" w:rsidR="00FD0341" w:rsidRDefault="00FD0341" w:rsidP="00442121">
            <w:pPr>
              <w:pStyle w:val="Sansinterligne"/>
              <w:widowControl w:val="0"/>
              <w:cnfStyle w:val="000000000000" w:firstRow="0" w:lastRow="0" w:firstColumn="0" w:lastColumn="0" w:oddVBand="0" w:evenVBand="0" w:oddHBand="0" w:evenHBand="0" w:firstRowFirstColumn="0" w:firstRowLastColumn="0" w:lastRowFirstColumn="0" w:lastRowLastColumn="0"/>
            </w:pPr>
          </w:p>
        </w:tc>
        <w:tc>
          <w:tcPr>
            <w:tcW w:w="1771" w:type="pct"/>
          </w:tcPr>
          <w:p w14:paraId="443507EC" w14:textId="77777777" w:rsidR="00FD0341" w:rsidRDefault="00FD0341" w:rsidP="00442121">
            <w:pPr>
              <w:pStyle w:val="Sansinterligne"/>
              <w:widowControl w:val="0"/>
              <w:cnfStyle w:val="000000000000" w:firstRow="0" w:lastRow="0" w:firstColumn="0" w:lastColumn="0" w:oddVBand="0" w:evenVBand="0" w:oddHBand="0" w:evenHBand="0" w:firstRowFirstColumn="0" w:firstRowLastColumn="0" w:lastRowFirstColumn="0" w:lastRowLastColumn="0"/>
            </w:pPr>
          </w:p>
        </w:tc>
        <w:tc>
          <w:tcPr>
            <w:tcW w:w="857" w:type="pct"/>
          </w:tcPr>
          <w:p w14:paraId="417DD1B6" w14:textId="77777777" w:rsidR="00FD0341" w:rsidRDefault="00FD0341" w:rsidP="00442121">
            <w:pPr>
              <w:pStyle w:val="Sansinterligne"/>
              <w:widowControl w:val="0"/>
              <w:cnfStyle w:val="000000000000" w:firstRow="0" w:lastRow="0" w:firstColumn="0" w:lastColumn="0" w:oddVBand="0" w:evenVBand="0" w:oddHBand="0" w:evenHBand="0" w:firstRowFirstColumn="0" w:firstRowLastColumn="0" w:lastRowFirstColumn="0" w:lastRowLastColumn="0"/>
            </w:pPr>
          </w:p>
        </w:tc>
      </w:tr>
      <w:tr w:rsidR="00442121" w14:paraId="5D3E410D" w14:textId="77777777" w:rsidTr="00BD03C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83" w:type="pct"/>
          </w:tcPr>
          <w:p w14:paraId="2C43D084" w14:textId="466FDC9E" w:rsidR="00442121" w:rsidRDefault="00442121" w:rsidP="00442121">
            <w:pPr>
              <w:pStyle w:val="Sansinterligne"/>
              <w:widowControl w:val="0"/>
            </w:pPr>
            <w:r>
              <w:t>Cotraitant 5 :</w:t>
            </w:r>
          </w:p>
          <w:p w14:paraId="40A32E6C" w14:textId="77777777" w:rsidR="00442121" w:rsidRDefault="00442121" w:rsidP="00442121">
            <w:pPr>
              <w:pStyle w:val="Sansinterligne"/>
              <w:widowControl w:val="0"/>
            </w:pPr>
          </w:p>
          <w:p w14:paraId="4F38B03D" w14:textId="77777777" w:rsidR="00442121" w:rsidRDefault="00442121" w:rsidP="00442121">
            <w:pPr>
              <w:pStyle w:val="Sansinterligne"/>
              <w:widowControl w:val="0"/>
              <w:rPr>
                <w:b w:val="0"/>
                <w:bCs w:val="0"/>
              </w:rPr>
            </w:pPr>
            <w:r>
              <w:t>fonction dans le groupement :</w:t>
            </w:r>
          </w:p>
          <w:p w14:paraId="78F7F1C4" w14:textId="77777777" w:rsidR="00442121" w:rsidRDefault="00442121" w:rsidP="00442121">
            <w:pPr>
              <w:pStyle w:val="Sansinterligne"/>
              <w:widowControl w:val="0"/>
            </w:pPr>
          </w:p>
        </w:tc>
        <w:tc>
          <w:tcPr>
            <w:tcW w:w="1289" w:type="pct"/>
          </w:tcPr>
          <w:p w14:paraId="5B02DFAB" w14:textId="77777777" w:rsidR="00442121" w:rsidRDefault="00442121" w:rsidP="00442121">
            <w:pPr>
              <w:pStyle w:val="Sansinterligne"/>
              <w:widowControl w:val="0"/>
              <w:cnfStyle w:val="000000100000" w:firstRow="0" w:lastRow="0" w:firstColumn="0" w:lastColumn="0" w:oddVBand="0" w:evenVBand="0" w:oddHBand="1" w:evenHBand="0" w:firstRowFirstColumn="0" w:firstRowLastColumn="0" w:lastRowFirstColumn="0" w:lastRowLastColumn="0"/>
            </w:pPr>
          </w:p>
        </w:tc>
        <w:tc>
          <w:tcPr>
            <w:tcW w:w="1771" w:type="pct"/>
          </w:tcPr>
          <w:p w14:paraId="184B7984" w14:textId="77777777" w:rsidR="00442121" w:rsidRDefault="00442121" w:rsidP="00442121">
            <w:pPr>
              <w:pStyle w:val="Sansinterligne"/>
              <w:widowControl w:val="0"/>
              <w:cnfStyle w:val="000000100000" w:firstRow="0" w:lastRow="0" w:firstColumn="0" w:lastColumn="0" w:oddVBand="0" w:evenVBand="0" w:oddHBand="1" w:evenHBand="0" w:firstRowFirstColumn="0" w:firstRowLastColumn="0" w:lastRowFirstColumn="0" w:lastRowLastColumn="0"/>
            </w:pPr>
          </w:p>
        </w:tc>
        <w:tc>
          <w:tcPr>
            <w:tcW w:w="857" w:type="pct"/>
          </w:tcPr>
          <w:p w14:paraId="228180FD" w14:textId="77777777" w:rsidR="00442121" w:rsidRDefault="00442121" w:rsidP="00442121">
            <w:pPr>
              <w:pStyle w:val="Sansinterligne"/>
              <w:widowControl w:val="0"/>
              <w:cnfStyle w:val="000000100000" w:firstRow="0" w:lastRow="0" w:firstColumn="0" w:lastColumn="0" w:oddVBand="0" w:evenVBand="0" w:oddHBand="1" w:evenHBand="0" w:firstRowFirstColumn="0" w:firstRowLastColumn="0" w:lastRowFirstColumn="0" w:lastRowLastColumn="0"/>
            </w:pPr>
          </w:p>
        </w:tc>
      </w:tr>
      <w:tr w:rsidR="00FD0341" w14:paraId="2CB116D7" w14:textId="77777777" w:rsidTr="00BD03C3">
        <w:tc>
          <w:tcPr>
            <w:cnfStyle w:val="001000000000" w:firstRow="0" w:lastRow="0" w:firstColumn="1" w:lastColumn="0" w:oddVBand="0" w:evenVBand="0" w:oddHBand="0" w:evenHBand="0" w:firstRowFirstColumn="0" w:firstRowLastColumn="0" w:lastRowFirstColumn="0" w:lastRowLastColumn="0"/>
            <w:tcW w:w="1083" w:type="pct"/>
          </w:tcPr>
          <w:p w14:paraId="4CCDE72E" w14:textId="692F0DA4" w:rsidR="00442121" w:rsidRDefault="00442121" w:rsidP="00442121">
            <w:pPr>
              <w:pStyle w:val="Sansinterligne"/>
              <w:widowControl w:val="0"/>
            </w:pPr>
            <w:r>
              <w:t>Cotraitant 6 :</w:t>
            </w:r>
          </w:p>
          <w:p w14:paraId="122AB372" w14:textId="77777777" w:rsidR="00442121" w:rsidRDefault="00442121" w:rsidP="00442121">
            <w:pPr>
              <w:pStyle w:val="Sansinterligne"/>
              <w:widowControl w:val="0"/>
            </w:pPr>
          </w:p>
          <w:p w14:paraId="0B32C6D4" w14:textId="77777777" w:rsidR="00442121" w:rsidRDefault="00442121" w:rsidP="00442121">
            <w:pPr>
              <w:pStyle w:val="Sansinterligne"/>
              <w:widowControl w:val="0"/>
              <w:rPr>
                <w:b w:val="0"/>
                <w:bCs w:val="0"/>
              </w:rPr>
            </w:pPr>
            <w:r>
              <w:t>fonction dans le groupement :</w:t>
            </w:r>
          </w:p>
          <w:p w14:paraId="45C56D85" w14:textId="77777777" w:rsidR="00FD0341" w:rsidRDefault="00FD0341" w:rsidP="00442121">
            <w:pPr>
              <w:pStyle w:val="Sansinterligne"/>
              <w:widowControl w:val="0"/>
            </w:pPr>
          </w:p>
        </w:tc>
        <w:tc>
          <w:tcPr>
            <w:tcW w:w="1289" w:type="pct"/>
          </w:tcPr>
          <w:p w14:paraId="42075D42" w14:textId="77777777" w:rsidR="00FD0341" w:rsidRDefault="00FD0341" w:rsidP="00442121">
            <w:pPr>
              <w:pStyle w:val="Sansinterligne"/>
              <w:widowControl w:val="0"/>
              <w:cnfStyle w:val="000000000000" w:firstRow="0" w:lastRow="0" w:firstColumn="0" w:lastColumn="0" w:oddVBand="0" w:evenVBand="0" w:oddHBand="0" w:evenHBand="0" w:firstRowFirstColumn="0" w:firstRowLastColumn="0" w:lastRowFirstColumn="0" w:lastRowLastColumn="0"/>
            </w:pPr>
          </w:p>
        </w:tc>
        <w:tc>
          <w:tcPr>
            <w:tcW w:w="1771" w:type="pct"/>
          </w:tcPr>
          <w:p w14:paraId="2F9193EE" w14:textId="77777777" w:rsidR="00FD0341" w:rsidRDefault="00FD0341" w:rsidP="00442121">
            <w:pPr>
              <w:pStyle w:val="Sansinterligne"/>
              <w:widowControl w:val="0"/>
              <w:cnfStyle w:val="000000000000" w:firstRow="0" w:lastRow="0" w:firstColumn="0" w:lastColumn="0" w:oddVBand="0" w:evenVBand="0" w:oddHBand="0" w:evenHBand="0" w:firstRowFirstColumn="0" w:firstRowLastColumn="0" w:lastRowFirstColumn="0" w:lastRowLastColumn="0"/>
            </w:pPr>
          </w:p>
        </w:tc>
        <w:tc>
          <w:tcPr>
            <w:tcW w:w="857" w:type="pct"/>
          </w:tcPr>
          <w:p w14:paraId="7EE4DAF6" w14:textId="77777777" w:rsidR="00FD0341" w:rsidRDefault="00FD0341" w:rsidP="00442121">
            <w:pPr>
              <w:pStyle w:val="Sansinterligne"/>
              <w:widowControl w:val="0"/>
              <w:cnfStyle w:val="000000000000" w:firstRow="0" w:lastRow="0" w:firstColumn="0" w:lastColumn="0" w:oddVBand="0" w:evenVBand="0" w:oddHBand="0" w:evenHBand="0" w:firstRowFirstColumn="0" w:firstRowLastColumn="0" w:lastRowFirstColumn="0" w:lastRowLastColumn="0"/>
            </w:pPr>
          </w:p>
        </w:tc>
      </w:tr>
      <w:tr w:rsidR="00FD0341" w14:paraId="78B74359" w14:textId="77777777" w:rsidTr="00BD03C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83" w:type="pct"/>
          </w:tcPr>
          <w:p w14:paraId="36025F26" w14:textId="10E8696F" w:rsidR="00442121" w:rsidRDefault="00442121" w:rsidP="00442121">
            <w:pPr>
              <w:pStyle w:val="Sansinterligne"/>
              <w:widowControl w:val="0"/>
            </w:pPr>
            <w:r>
              <w:t>Cotraitant 7 :</w:t>
            </w:r>
          </w:p>
          <w:p w14:paraId="14090E1F" w14:textId="77777777" w:rsidR="00442121" w:rsidRDefault="00442121" w:rsidP="00442121">
            <w:pPr>
              <w:pStyle w:val="Sansinterligne"/>
              <w:widowControl w:val="0"/>
            </w:pPr>
          </w:p>
          <w:p w14:paraId="3A6F8285" w14:textId="77777777" w:rsidR="00442121" w:rsidRDefault="00442121" w:rsidP="00442121">
            <w:pPr>
              <w:pStyle w:val="Sansinterligne"/>
              <w:widowControl w:val="0"/>
              <w:rPr>
                <w:b w:val="0"/>
                <w:bCs w:val="0"/>
              </w:rPr>
            </w:pPr>
            <w:r>
              <w:t>fonction dans le groupement :</w:t>
            </w:r>
          </w:p>
          <w:p w14:paraId="59793649" w14:textId="77777777" w:rsidR="00FD0341" w:rsidRDefault="00FD0341" w:rsidP="00442121">
            <w:pPr>
              <w:pStyle w:val="Sansinterligne"/>
              <w:widowControl w:val="0"/>
            </w:pPr>
          </w:p>
        </w:tc>
        <w:tc>
          <w:tcPr>
            <w:tcW w:w="1289" w:type="pct"/>
          </w:tcPr>
          <w:p w14:paraId="1A2461B1" w14:textId="77777777" w:rsidR="00FD0341" w:rsidRDefault="00FD0341" w:rsidP="00442121">
            <w:pPr>
              <w:pStyle w:val="Sansinterligne"/>
              <w:widowControl w:val="0"/>
              <w:cnfStyle w:val="000000100000" w:firstRow="0" w:lastRow="0" w:firstColumn="0" w:lastColumn="0" w:oddVBand="0" w:evenVBand="0" w:oddHBand="1" w:evenHBand="0" w:firstRowFirstColumn="0" w:firstRowLastColumn="0" w:lastRowFirstColumn="0" w:lastRowLastColumn="0"/>
            </w:pPr>
          </w:p>
        </w:tc>
        <w:tc>
          <w:tcPr>
            <w:tcW w:w="1771" w:type="pct"/>
          </w:tcPr>
          <w:p w14:paraId="00C48E9C" w14:textId="77777777" w:rsidR="00FD0341" w:rsidRDefault="00FD0341" w:rsidP="00442121">
            <w:pPr>
              <w:pStyle w:val="Sansinterligne"/>
              <w:widowControl w:val="0"/>
              <w:cnfStyle w:val="000000100000" w:firstRow="0" w:lastRow="0" w:firstColumn="0" w:lastColumn="0" w:oddVBand="0" w:evenVBand="0" w:oddHBand="1" w:evenHBand="0" w:firstRowFirstColumn="0" w:firstRowLastColumn="0" w:lastRowFirstColumn="0" w:lastRowLastColumn="0"/>
            </w:pPr>
          </w:p>
        </w:tc>
        <w:tc>
          <w:tcPr>
            <w:tcW w:w="857" w:type="pct"/>
          </w:tcPr>
          <w:p w14:paraId="0F9F98D8" w14:textId="77777777" w:rsidR="00FD0341" w:rsidRDefault="00FD0341" w:rsidP="00442121">
            <w:pPr>
              <w:pStyle w:val="Sansinterligne"/>
              <w:widowControl w:val="0"/>
              <w:cnfStyle w:val="000000100000" w:firstRow="0" w:lastRow="0" w:firstColumn="0" w:lastColumn="0" w:oddVBand="0" w:evenVBand="0" w:oddHBand="1" w:evenHBand="0" w:firstRowFirstColumn="0" w:firstRowLastColumn="0" w:lastRowFirstColumn="0" w:lastRowLastColumn="0"/>
            </w:pPr>
          </w:p>
        </w:tc>
      </w:tr>
      <w:tr w:rsidR="00FD0341" w14:paraId="484F0396" w14:textId="77777777" w:rsidTr="00BD03C3">
        <w:tc>
          <w:tcPr>
            <w:cnfStyle w:val="001000000000" w:firstRow="0" w:lastRow="0" w:firstColumn="1" w:lastColumn="0" w:oddVBand="0" w:evenVBand="0" w:oddHBand="0" w:evenHBand="0" w:firstRowFirstColumn="0" w:firstRowLastColumn="0" w:lastRowFirstColumn="0" w:lastRowLastColumn="0"/>
            <w:tcW w:w="1083" w:type="pct"/>
          </w:tcPr>
          <w:p w14:paraId="62EEF830" w14:textId="05B276A5" w:rsidR="00442121" w:rsidRDefault="00442121" w:rsidP="00442121">
            <w:pPr>
              <w:pStyle w:val="Sansinterligne"/>
              <w:widowControl w:val="0"/>
            </w:pPr>
            <w:r>
              <w:t>Cotraitant 8 :</w:t>
            </w:r>
          </w:p>
          <w:p w14:paraId="04B43B68" w14:textId="77777777" w:rsidR="00442121" w:rsidRDefault="00442121" w:rsidP="00442121">
            <w:pPr>
              <w:pStyle w:val="Sansinterligne"/>
              <w:widowControl w:val="0"/>
            </w:pPr>
          </w:p>
          <w:p w14:paraId="1157C2D3" w14:textId="77777777" w:rsidR="00442121" w:rsidRDefault="00442121" w:rsidP="00442121">
            <w:pPr>
              <w:pStyle w:val="Sansinterligne"/>
              <w:widowControl w:val="0"/>
              <w:rPr>
                <w:b w:val="0"/>
                <w:bCs w:val="0"/>
              </w:rPr>
            </w:pPr>
            <w:r>
              <w:t>fonction dans le groupement :</w:t>
            </w:r>
          </w:p>
          <w:p w14:paraId="54AEF036" w14:textId="77777777" w:rsidR="00FD0341" w:rsidRDefault="00FD0341" w:rsidP="00442121">
            <w:pPr>
              <w:pStyle w:val="Sansinterligne"/>
              <w:widowControl w:val="0"/>
            </w:pPr>
          </w:p>
        </w:tc>
        <w:tc>
          <w:tcPr>
            <w:tcW w:w="1289" w:type="pct"/>
          </w:tcPr>
          <w:p w14:paraId="56421EC2" w14:textId="77777777" w:rsidR="00FD0341" w:rsidRDefault="00FD0341" w:rsidP="00442121">
            <w:pPr>
              <w:pStyle w:val="Sansinterligne"/>
              <w:widowControl w:val="0"/>
              <w:cnfStyle w:val="000000000000" w:firstRow="0" w:lastRow="0" w:firstColumn="0" w:lastColumn="0" w:oddVBand="0" w:evenVBand="0" w:oddHBand="0" w:evenHBand="0" w:firstRowFirstColumn="0" w:firstRowLastColumn="0" w:lastRowFirstColumn="0" w:lastRowLastColumn="0"/>
            </w:pPr>
          </w:p>
        </w:tc>
        <w:tc>
          <w:tcPr>
            <w:tcW w:w="1771" w:type="pct"/>
          </w:tcPr>
          <w:p w14:paraId="41A2DBD5" w14:textId="77777777" w:rsidR="00FD0341" w:rsidRDefault="00FD0341" w:rsidP="00442121">
            <w:pPr>
              <w:pStyle w:val="Sansinterligne"/>
              <w:widowControl w:val="0"/>
              <w:cnfStyle w:val="000000000000" w:firstRow="0" w:lastRow="0" w:firstColumn="0" w:lastColumn="0" w:oddVBand="0" w:evenVBand="0" w:oddHBand="0" w:evenHBand="0" w:firstRowFirstColumn="0" w:firstRowLastColumn="0" w:lastRowFirstColumn="0" w:lastRowLastColumn="0"/>
            </w:pPr>
          </w:p>
        </w:tc>
        <w:tc>
          <w:tcPr>
            <w:tcW w:w="857" w:type="pct"/>
          </w:tcPr>
          <w:p w14:paraId="1FD84EAD" w14:textId="77777777" w:rsidR="00FD0341" w:rsidRDefault="00FD0341" w:rsidP="00442121">
            <w:pPr>
              <w:pStyle w:val="Sansinterligne"/>
              <w:widowControl w:val="0"/>
              <w:cnfStyle w:val="000000000000" w:firstRow="0" w:lastRow="0" w:firstColumn="0" w:lastColumn="0" w:oddVBand="0" w:evenVBand="0" w:oddHBand="0" w:evenHBand="0" w:firstRowFirstColumn="0" w:firstRowLastColumn="0" w:lastRowFirstColumn="0" w:lastRowLastColumn="0"/>
            </w:pPr>
          </w:p>
        </w:tc>
      </w:tr>
    </w:tbl>
    <w:p w14:paraId="6116CE4D" w14:textId="77777777" w:rsidR="00FD0341" w:rsidRDefault="00FD0341" w:rsidP="00442121">
      <w:pPr>
        <w:widowControl w:val="0"/>
      </w:pPr>
    </w:p>
    <w:p w14:paraId="1B46AF32" w14:textId="63123C35" w:rsidR="0015571C" w:rsidRDefault="0015571C" w:rsidP="00442121">
      <w:pPr>
        <w:widowControl w:val="0"/>
      </w:pPr>
      <w:r w:rsidRPr="004F4125">
        <w:rPr>
          <w:rStyle w:val="Accentuation"/>
        </w:rPr>
        <w:t>JE M’ENGAGE - OU J’ENGAGE</w:t>
      </w:r>
      <w:r>
        <w:t xml:space="preserve"> le groupement dont je suis mandataire-, sans réserve, conformément aux conditions, clauses et prescriptions imposées par le présent acte d’engagement, à exécuter les prestations qui me concernent, dans les conditions ci-après définies. </w:t>
      </w:r>
    </w:p>
    <w:p w14:paraId="01BBCE76" w14:textId="1F609152" w:rsidR="0015571C" w:rsidRDefault="0015571C" w:rsidP="00442121">
      <w:pPr>
        <w:widowControl w:val="0"/>
      </w:pPr>
      <w:r>
        <w:t>L’offre ainsi présentée n’est valable toutefois que si la décision d’attribution intervient dans un délai de 1</w:t>
      </w:r>
      <w:r w:rsidR="00F60777">
        <w:t>8</w:t>
      </w:r>
      <w:r>
        <w:t xml:space="preserve">0 jours à compter de la date limite de réception des offres fixée par le règlement de la consultation. </w:t>
      </w:r>
    </w:p>
    <w:p w14:paraId="1CEC2850" w14:textId="79D5D964" w:rsidR="0015571C" w:rsidRDefault="0015571C" w:rsidP="0087235E">
      <w:pPr>
        <w:pStyle w:val="Titre1"/>
      </w:pPr>
      <w:bookmarkStart w:id="5" w:name="_Toc152255355"/>
      <w:r>
        <w:t>Prix</w:t>
      </w:r>
      <w:bookmarkEnd w:id="5"/>
    </w:p>
    <w:p w14:paraId="5A44F51E" w14:textId="3DE724F3" w:rsidR="00997192" w:rsidRPr="0039601B" w:rsidRDefault="0015571C" w:rsidP="00442121">
      <w:pPr>
        <w:pStyle w:val="Sansinterligne"/>
        <w:widowControl w:val="0"/>
        <w:rPr>
          <w:rStyle w:val="Accentuation"/>
          <w:b w:val="0"/>
          <w:iCs w:val="0"/>
        </w:rPr>
      </w:pPr>
      <w:r>
        <w:t xml:space="preserve">Les prestations du marché seront rémunérées </w:t>
      </w:r>
      <w:r w:rsidR="003760CF">
        <w:t>selon la décomposition suivante :</w:t>
      </w:r>
    </w:p>
    <w:p w14:paraId="5D5D01E5" w14:textId="2C1D0105" w:rsidR="0015571C" w:rsidRDefault="000427CD" w:rsidP="00442121">
      <w:pPr>
        <w:pStyle w:val="Paragraphedeliste"/>
        <w:widowControl w:val="0"/>
        <w:numPr>
          <w:ilvl w:val="0"/>
          <w:numId w:val="33"/>
        </w:numPr>
      </w:pPr>
      <w:r>
        <w:t>E</w:t>
      </w:r>
      <w:r w:rsidR="0015571C">
        <w:t>léments de mission</w:t>
      </w:r>
      <w:r>
        <w:t xml:space="preserve"> de base : </w:t>
      </w:r>
      <w:r w:rsidR="0015571C">
        <w:t xml:space="preserve"> </w:t>
      </w:r>
      <w:r w:rsidR="00DC2F29">
        <w:t>AVP</w:t>
      </w:r>
      <w:r w:rsidR="00A90E4E">
        <w:t xml:space="preserve">, </w:t>
      </w:r>
      <w:r w:rsidR="00D00B91" w:rsidRPr="00907723">
        <w:t>PRO/DCE, ACT, VISA, DET, AOR</w:t>
      </w:r>
    </w:p>
    <w:p w14:paraId="59F66E96" w14:textId="5A895FFF" w:rsidR="000624A0" w:rsidRDefault="000427CD" w:rsidP="00442121">
      <w:pPr>
        <w:pStyle w:val="Paragraphedeliste"/>
        <w:widowControl w:val="0"/>
        <w:numPr>
          <w:ilvl w:val="0"/>
          <w:numId w:val="33"/>
        </w:numPr>
      </w:pPr>
      <w:r>
        <w:t>E</w:t>
      </w:r>
      <w:r w:rsidR="0015571C">
        <w:t xml:space="preserve">léments de </w:t>
      </w:r>
      <w:r w:rsidR="0087235E">
        <w:t>mission complémentaire</w:t>
      </w:r>
      <w:r w:rsidR="000624A0">
        <w:t xml:space="preserve"> obligatoire</w:t>
      </w:r>
      <w:r>
        <w:t> :</w:t>
      </w:r>
      <w:r w:rsidR="000624A0">
        <w:t>EXE partielle – DQE</w:t>
      </w:r>
    </w:p>
    <w:p w14:paraId="541E9810" w14:textId="2CF23191" w:rsidR="0015571C" w:rsidRDefault="0015571C" w:rsidP="00442121">
      <w:pPr>
        <w:pStyle w:val="Paragraphedeliste"/>
        <w:widowControl w:val="0"/>
        <w:numPr>
          <w:ilvl w:val="0"/>
          <w:numId w:val="33"/>
        </w:numPr>
      </w:pPr>
    </w:p>
    <w:tbl>
      <w:tblPr>
        <w:tblW w:w="5019" w:type="pct"/>
        <w:tblInd w:w="-34" w:type="dxa"/>
        <w:tblCellMar>
          <w:left w:w="70" w:type="dxa"/>
          <w:right w:w="70" w:type="dxa"/>
        </w:tblCellMar>
        <w:tblLook w:val="04A0" w:firstRow="1" w:lastRow="0" w:firstColumn="1" w:lastColumn="0" w:noHBand="0" w:noVBand="1"/>
      </w:tblPr>
      <w:tblGrid>
        <w:gridCol w:w="6956"/>
        <w:gridCol w:w="849"/>
        <w:gridCol w:w="788"/>
        <w:gridCol w:w="503"/>
      </w:tblGrid>
      <w:tr w:rsidR="003C7631" w:rsidRPr="00B62428" w14:paraId="770BD8F8" w14:textId="77777777" w:rsidTr="003C7631">
        <w:trPr>
          <w:trHeight w:val="450"/>
        </w:trPr>
        <w:tc>
          <w:tcPr>
            <w:tcW w:w="4290" w:type="pct"/>
            <w:gridSpan w:val="2"/>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7A0D8E63" w14:textId="77777777" w:rsidR="00B62428" w:rsidRPr="00B62428" w:rsidRDefault="00B62428" w:rsidP="00442121">
            <w:pPr>
              <w:widowControl w:val="0"/>
              <w:spacing w:after="0"/>
              <w:jc w:val="left"/>
              <w:rPr>
                <w:rFonts w:ascii="Calibri" w:eastAsia="Times New Roman" w:hAnsi="Calibri" w:cs="Calibri"/>
                <w:color w:val="000000"/>
                <w:lang w:eastAsia="fr-FR"/>
              </w:rPr>
            </w:pPr>
            <w:r w:rsidRPr="00B62428">
              <w:rPr>
                <w:rFonts w:ascii="Calibri" w:eastAsia="Times New Roman" w:hAnsi="Calibri" w:cs="Calibri"/>
                <w:color w:val="000000"/>
                <w:lang w:eastAsia="fr-FR"/>
              </w:rPr>
              <w:t>Coût prévisionnel affecté aux travaux par le maître d’ouvrage (Cp)</w:t>
            </w:r>
          </w:p>
        </w:tc>
        <w:tc>
          <w:tcPr>
            <w:tcW w:w="433" w:type="pct"/>
            <w:vMerge w:val="restart"/>
            <w:tcBorders>
              <w:top w:val="single" w:sz="4" w:space="0" w:color="auto"/>
              <w:left w:val="single" w:sz="4" w:space="0" w:color="auto"/>
              <w:bottom w:val="single" w:sz="4" w:space="0" w:color="000000"/>
              <w:right w:val="single" w:sz="4" w:space="0" w:color="auto"/>
            </w:tcBorders>
            <w:shd w:val="clear" w:color="000000" w:fill="D9D9D9"/>
            <w:noWrap/>
            <w:vAlign w:val="center"/>
            <w:hideMark/>
          </w:tcPr>
          <w:p w14:paraId="751C7395" w14:textId="46763DEF" w:rsidR="00B62428" w:rsidRPr="00B62428" w:rsidRDefault="004155D3" w:rsidP="00442121">
            <w:pPr>
              <w:widowControl w:val="0"/>
              <w:spacing w:after="0"/>
              <w:jc w:val="center"/>
              <w:rPr>
                <w:rFonts w:ascii="Calibri" w:eastAsia="Times New Roman" w:hAnsi="Calibri" w:cs="Calibri"/>
                <w:b/>
                <w:bCs/>
                <w:color w:val="000000"/>
                <w:lang w:eastAsia="fr-FR"/>
              </w:rPr>
            </w:pPr>
            <w:r>
              <w:rPr>
                <w:rFonts w:ascii="Calibri" w:eastAsia="Times New Roman" w:hAnsi="Calibri" w:cs="Calibri"/>
                <w:b/>
                <w:bCs/>
                <w:color w:val="000000"/>
                <w:lang w:eastAsia="fr-FR"/>
              </w:rPr>
              <w:t>620 000</w:t>
            </w:r>
            <w:r w:rsidR="00B62428" w:rsidRPr="00323171">
              <w:rPr>
                <w:rFonts w:ascii="Calibri" w:eastAsia="Times New Roman" w:hAnsi="Calibri" w:cs="Calibri"/>
                <w:b/>
                <w:bCs/>
                <w:color w:val="000000"/>
                <w:lang w:eastAsia="fr-FR"/>
              </w:rPr>
              <w:t xml:space="preserve"> €</w:t>
            </w:r>
          </w:p>
        </w:tc>
        <w:tc>
          <w:tcPr>
            <w:tcW w:w="276" w:type="pct"/>
            <w:vMerge w:val="restart"/>
            <w:tcBorders>
              <w:top w:val="single" w:sz="4" w:space="0" w:color="auto"/>
              <w:left w:val="single" w:sz="4" w:space="0" w:color="auto"/>
              <w:bottom w:val="single" w:sz="4" w:space="0" w:color="000000"/>
              <w:right w:val="single" w:sz="4" w:space="0" w:color="auto"/>
            </w:tcBorders>
            <w:shd w:val="clear" w:color="000000" w:fill="D9D9D9"/>
            <w:noWrap/>
            <w:vAlign w:val="center"/>
            <w:hideMark/>
          </w:tcPr>
          <w:p w14:paraId="5F8B1E07" w14:textId="77777777" w:rsidR="00B62428" w:rsidRPr="00B62428" w:rsidRDefault="00B62428" w:rsidP="00442121">
            <w:pPr>
              <w:widowControl w:val="0"/>
              <w:spacing w:after="0"/>
              <w:jc w:val="left"/>
              <w:rPr>
                <w:rFonts w:ascii="Calibri" w:eastAsia="Times New Roman" w:hAnsi="Calibri" w:cs="Calibri"/>
                <w:color w:val="000000"/>
                <w:lang w:eastAsia="fr-FR"/>
              </w:rPr>
            </w:pPr>
            <w:r w:rsidRPr="00B62428">
              <w:rPr>
                <w:rFonts w:ascii="Calibri" w:eastAsia="Times New Roman" w:hAnsi="Calibri" w:cs="Calibri"/>
                <w:color w:val="000000"/>
                <w:lang w:eastAsia="fr-FR"/>
              </w:rPr>
              <w:t>€ HT</w:t>
            </w:r>
          </w:p>
        </w:tc>
      </w:tr>
      <w:tr w:rsidR="003C7631" w:rsidRPr="00B62428" w14:paraId="338BC27B" w14:textId="77777777" w:rsidTr="003C7631">
        <w:trPr>
          <w:trHeight w:val="450"/>
        </w:trPr>
        <w:tc>
          <w:tcPr>
            <w:tcW w:w="4290" w:type="pct"/>
            <w:gridSpan w:val="2"/>
            <w:vMerge/>
            <w:tcBorders>
              <w:top w:val="single" w:sz="4" w:space="0" w:color="auto"/>
              <w:left w:val="single" w:sz="4" w:space="0" w:color="auto"/>
              <w:bottom w:val="single" w:sz="4" w:space="0" w:color="000000"/>
              <w:right w:val="single" w:sz="4" w:space="0" w:color="000000"/>
            </w:tcBorders>
            <w:vAlign w:val="center"/>
            <w:hideMark/>
          </w:tcPr>
          <w:p w14:paraId="1C8F878D" w14:textId="77777777" w:rsidR="00B62428" w:rsidRPr="00B62428" w:rsidRDefault="00B62428" w:rsidP="00442121">
            <w:pPr>
              <w:widowControl w:val="0"/>
              <w:spacing w:after="0"/>
              <w:jc w:val="left"/>
              <w:rPr>
                <w:rFonts w:ascii="Calibri" w:eastAsia="Times New Roman" w:hAnsi="Calibri" w:cs="Calibri"/>
                <w:color w:val="000000"/>
                <w:lang w:eastAsia="fr-FR"/>
              </w:rPr>
            </w:pPr>
          </w:p>
        </w:tc>
        <w:tc>
          <w:tcPr>
            <w:tcW w:w="433" w:type="pct"/>
            <w:vMerge/>
            <w:tcBorders>
              <w:top w:val="single" w:sz="4" w:space="0" w:color="auto"/>
              <w:left w:val="single" w:sz="4" w:space="0" w:color="auto"/>
              <w:bottom w:val="single" w:sz="4" w:space="0" w:color="000000"/>
              <w:right w:val="single" w:sz="4" w:space="0" w:color="auto"/>
            </w:tcBorders>
            <w:vAlign w:val="center"/>
            <w:hideMark/>
          </w:tcPr>
          <w:p w14:paraId="494FDD9A" w14:textId="77777777" w:rsidR="00B62428" w:rsidRPr="00B62428" w:rsidRDefault="00B62428" w:rsidP="00442121">
            <w:pPr>
              <w:widowControl w:val="0"/>
              <w:spacing w:after="0"/>
              <w:jc w:val="left"/>
              <w:rPr>
                <w:rFonts w:ascii="Calibri" w:eastAsia="Times New Roman" w:hAnsi="Calibri" w:cs="Calibri"/>
                <w:b/>
                <w:bCs/>
                <w:color w:val="000000"/>
                <w:lang w:eastAsia="fr-FR"/>
              </w:rPr>
            </w:pPr>
          </w:p>
        </w:tc>
        <w:tc>
          <w:tcPr>
            <w:tcW w:w="276" w:type="pct"/>
            <w:vMerge/>
            <w:tcBorders>
              <w:top w:val="single" w:sz="4" w:space="0" w:color="auto"/>
              <w:left w:val="single" w:sz="4" w:space="0" w:color="auto"/>
              <w:bottom w:val="single" w:sz="4" w:space="0" w:color="000000"/>
              <w:right w:val="single" w:sz="4" w:space="0" w:color="auto"/>
            </w:tcBorders>
            <w:vAlign w:val="center"/>
            <w:hideMark/>
          </w:tcPr>
          <w:p w14:paraId="17F52B53" w14:textId="77777777" w:rsidR="00B62428" w:rsidRPr="00B62428" w:rsidRDefault="00B62428" w:rsidP="00442121">
            <w:pPr>
              <w:widowControl w:val="0"/>
              <w:spacing w:after="0"/>
              <w:jc w:val="left"/>
              <w:rPr>
                <w:rFonts w:ascii="Calibri" w:eastAsia="Times New Roman" w:hAnsi="Calibri" w:cs="Calibri"/>
                <w:color w:val="000000"/>
                <w:lang w:eastAsia="fr-FR"/>
              </w:rPr>
            </w:pPr>
          </w:p>
        </w:tc>
      </w:tr>
      <w:tr w:rsidR="003C7631" w:rsidRPr="00B62428" w14:paraId="201B4C8E" w14:textId="77777777" w:rsidTr="003C7631">
        <w:trPr>
          <w:trHeight w:val="300"/>
        </w:trPr>
        <w:tc>
          <w:tcPr>
            <w:tcW w:w="4290" w:type="pct"/>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13B0AC6C" w14:textId="5DF233AE" w:rsidR="00B62428" w:rsidRPr="00B62428" w:rsidRDefault="00B62428" w:rsidP="00442121">
            <w:pPr>
              <w:widowControl w:val="0"/>
              <w:spacing w:after="0"/>
              <w:jc w:val="left"/>
              <w:rPr>
                <w:rFonts w:ascii="Calibri" w:eastAsia="Times New Roman" w:hAnsi="Calibri" w:cs="Calibri"/>
                <w:color w:val="000000"/>
                <w:lang w:eastAsia="fr-FR"/>
              </w:rPr>
            </w:pPr>
            <w:r w:rsidRPr="00B62428">
              <w:rPr>
                <w:rFonts w:ascii="Calibri" w:eastAsia="Times New Roman" w:hAnsi="Calibri" w:cs="Calibri"/>
                <w:color w:val="000000"/>
                <w:lang w:eastAsia="fr-FR"/>
              </w:rPr>
              <w:t>Forfait provisoire de rémunération du maître d'œuvre HT (Fo)</w:t>
            </w:r>
            <w:r w:rsidR="001D5F82">
              <w:rPr>
                <w:rFonts w:ascii="Calibri" w:eastAsia="Times New Roman" w:hAnsi="Calibri" w:cs="Calibri"/>
                <w:color w:val="000000"/>
                <w:lang w:eastAsia="fr-FR"/>
              </w:rPr>
              <w:t xml:space="preserve"> – Mission de base </w:t>
            </w:r>
            <w:r w:rsidR="00F26A14">
              <w:rPr>
                <w:rFonts w:ascii="Calibri" w:eastAsia="Times New Roman" w:hAnsi="Calibri" w:cs="Calibri"/>
                <w:color w:val="000000"/>
                <w:lang w:eastAsia="fr-FR"/>
              </w:rPr>
              <w:t>Tranche Ferme</w:t>
            </w:r>
          </w:p>
        </w:tc>
        <w:tc>
          <w:tcPr>
            <w:tcW w:w="433" w:type="pct"/>
            <w:tcBorders>
              <w:top w:val="nil"/>
              <w:left w:val="nil"/>
              <w:bottom w:val="single" w:sz="4" w:space="0" w:color="auto"/>
              <w:right w:val="single" w:sz="4" w:space="0" w:color="auto"/>
            </w:tcBorders>
            <w:shd w:val="clear" w:color="000000" w:fill="9BC2E6"/>
            <w:noWrap/>
            <w:vAlign w:val="center"/>
          </w:tcPr>
          <w:p w14:paraId="7BD36680" w14:textId="025EF399" w:rsidR="00B62428" w:rsidRPr="00B62428" w:rsidRDefault="00B62428" w:rsidP="00442121">
            <w:pPr>
              <w:widowControl w:val="0"/>
              <w:spacing w:after="0"/>
              <w:jc w:val="center"/>
              <w:rPr>
                <w:rFonts w:ascii="Calibri" w:eastAsia="Times New Roman" w:hAnsi="Calibri" w:cs="Calibri"/>
                <w:b/>
                <w:bCs/>
                <w:color w:val="000000"/>
                <w:lang w:eastAsia="fr-FR"/>
              </w:rPr>
            </w:pPr>
          </w:p>
        </w:tc>
        <w:tc>
          <w:tcPr>
            <w:tcW w:w="276" w:type="pct"/>
            <w:tcBorders>
              <w:top w:val="nil"/>
              <w:left w:val="nil"/>
              <w:bottom w:val="single" w:sz="4" w:space="0" w:color="auto"/>
              <w:right w:val="single" w:sz="4" w:space="0" w:color="auto"/>
            </w:tcBorders>
            <w:shd w:val="clear" w:color="000000" w:fill="D9D9D9"/>
            <w:noWrap/>
            <w:vAlign w:val="center"/>
            <w:hideMark/>
          </w:tcPr>
          <w:p w14:paraId="78103056" w14:textId="77777777" w:rsidR="00B62428" w:rsidRPr="00B62428" w:rsidRDefault="00B62428" w:rsidP="00442121">
            <w:pPr>
              <w:widowControl w:val="0"/>
              <w:spacing w:after="0"/>
              <w:jc w:val="left"/>
              <w:rPr>
                <w:rFonts w:ascii="Calibri" w:eastAsia="Times New Roman" w:hAnsi="Calibri" w:cs="Calibri"/>
                <w:color w:val="000000"/>
                <w:lang w:eastAsia="fr-FR"/>
              </w:rPr>
            </w:pPr>
            <w:r w:rsidRPr="00B62428">
              <w:rPr>
                <w:rFonts w:ascii="Calibri" w:eastAsia="Times New Roman" w:hAnsi="Calibri" w:cs="Calibri"/>
                <w:color w:val="000000"/>
                <w:lang w:eastAsia="fr-FR"/>
              </w:rPr>
              <w:t>€ HT</w:t>
            </w:r>
          </w:p>
        </w:tc>
      </w:tr>
      <w:tr w:rsidR="003C7631" w:rsidRPr="00B62428" w14:paraId="3E299068" w14:textId="77777777" w:rsidTr="003C7631">
        <w:trPr>
          <w:trHeight w:val="300"/>
        </w:trPr>
        <w:tc>
          <w:tcPr>
            <w:tcW w:w="4290" w:type="pct"/>
            <w:gridSpan w:val="2"/>
            <w:tcBorders>
              <w:top w:val="single" w:sz="4" w:space="0" w:color="auto"/>
              <w:left w:val="single" w:sz="4" w:space="0" w:color="auto"/>
              <w:bottom w:val="single" w:sz="4" w:space="0" w:color="auto"/>
              <w:right w:val="single" w:sz="4" w:space="0" w:color="000000"/>
            </w:tcBorders>
            <w:shd w:val="clear" w:color="auto" w:fill="auto"/>
            <w:noWrap/>
            <w:vAlign w:val="bottom"/>
          </w:tcPr>
          <w:p w14:paraId="7CBFBFE2" w14:textId="7802C582" w:rsidR="00AD144B" w:rsidRPr="00B62428" w:rsidRDefault="00AD144B" w:rsidP="00AD144B">
            <w:pPr>
              <w:widowControl w:val="0"/>
              <w:spacing w:after="0"/>
              <w:jc w:val="left"/>
              <w:rPr>
                <w:rFonts w:ascii="Calibri" w:eastAsia="Times New Roman" w:hAnsi="Calibri" w:cs="Calibri"/>
                <w:color w:val="000000"/>
                <w:lang w:eastAsia="fr-FR"/>
              </w:rPr>
            </w:pPr>
            <w:r w:rsidRPr="00B62428">
              <w:rPr>
                <w:rFonts w:ascii="Calibri" w:eastAsia="Times New Roman" w:hAnsi="Calibri" w:cs="Calibri"/>
                <w:color w:val="000000"/>
                <w:lang w:eastAsia="fr-FR"/>
              </w:rPr>
              <w:t>Forfait provisoire de rémunération du maître d'œuvre HT (Fo)</w:t>
            </w:r>
            <w:r>
              <w:rPr>
                <w:rFonts w:ascii="Calibri" w:eastAsia="Times New Roman" w:hAnsi="Calibri" w:cs="Calibri"/>
                <w:color w:val="000000"/>
                <w:lang w:eastAsia="fr-FR"/>
              </w:rPr>
              <w:t xml:space="preserve"> – Mission complémentaire obligatoire </w:t>
            </w:r>
            <w:r w:rsidR="002E0528">
              <w:rPr>
                <w:rFonts w:ascii="Calibri" w:eastAsia="Times New Roman" w:hAnsi="Calibri" w:cs="Calibri"/>
                <w:color w:val="000000"/>
                <w:lang w:eastAsia="fr-FR"/>
              </w:rPr>
              <w:t xml:space="preserve">Tranche Ferme </w:t>
            </w:r>
          </w:p>
        </w:tc>
        <w:tc>
          <w:tcPr>
            <w:tcW w:w="433" w:type="pct"/>
            <w:tcBorders>
              <w:top w:val="nil"/>
              <w:left w:val="nil"/>
              <w:bottom w:val="single" w:sz="4" w:space="0" w:color="auto"/>
              <w:right w:val="single" w:sz="4" w:space="0" w:color="auto"/>
            </w:tcBorders>
            <w:shd w:val="clear" w:color="000000" w:fill="9BC2E6"/>
            <w:noWrap/>
            <w:vAlign w:val="center"/>
          </w:tcPr>
          <w:p w14:paraId="633145B9" w14:textId="77777777" w:rsidR="00AD144B" w:rsidRPr="00B62428" w:rsidRDefault="00AD144B" w:rsidP="00AD144B">
            <w:pPr>
              <w:widowControl w:val="0"/>
              <w:spacing w:after="0"/>
              <w:jc w:val="center"/>
              <w:rPr>
                <w:rFonts w:ascii="Calibri" w:eastAsia="Times New Roman" w:hAnsi="Calibri" w:cs="Calibri"/>
                <w:b/>
                <w:bCs/>
                <w:color w:val="000000"/>
                <w:lang w:eastAsia="fr-FR"/>
              </w:rPr>
            </w:pPr>
          </w:p>
        </w:tc>
        <w:tc>
          <w:tcPr>
            <w:tcW w:w="276" w:type="pct"/>
            <w:tcBorders>
              <w:top w:val="nil"/>
              <w:left w:val="nil"/>
              <w:bottom w:val="single" w:sz="4" w:space="0" w:color="auto"/>
              <w:right w:val="single" w:sz="4" w:space="0" w:color="auto"/>
            </w:tcBorders>
            <w:shd w:val="clear" w:color="000000" w:fill="D9D9D9"/>
            <w:noWrap/>
            <w:vAlign w:val="center"/>
          </w:tcPr>
          <w:p w14:paraId="744CB786" w14:textId="09B35399" w:rsidR="00AD144B" w:rsidRPr="00B62428" w:rsidRDefault="00AD144B" w:rsidP="00AD144B">
            <w:pPr>
              <w:widowControl w:val="0"/>
              <w:spacing w:after="0"/>
              <w:jc w:val="left"/>
              <w:rPr>
                <w:rFonts w:ascii="Calibri" w:eastAsia="Times New Roman" w:hAnsi="Calibri" w:cs="Calibri"/>
                <w:color w:val="000000"/>
                <w:lang w:eastAsia="fr-FR"/>
              </w:rPr>
            </w:pPr>
            <w:r w:rsidRPr="00B62428">
              <w:rPr>
                <w:rFonts w:ascii="Calibri" w:eastAsia="Times New Roman" w:hAnsi="Calibri" w:cs="Calibri"/>
                <w:color w:val="000000"/>
                <w:lang w:eastAsia="fr-FR"/>
              </w:rPr>
              <w:t>€ HT</w:t>
            </w:r>
          </w:p>
        </w:tc>
      </w:tr>
      <w:tr w:rsidR="003C7631" w:rsidRPr="00B62428" w14:paraId="03AC0781" w14:textId="77777777" w:rsidTr="003C7631">
        <w:trPr>
          <w:trHeight w:val="300"/>
        </w:trPr>
        <w:tc>
          <w:tcPr>
            <w:tcW w:w="4290" w:type="pct"/>
            <w:gridSpan w:val="2"/>
            <w:tcBorders>
              <w:top w:val="single" w:sz="4" w:space="0" w:color="auto"/>
              <w:left w:val="single" w:sz="4" w:space="0" w:color="auto"/>
              <w:bottom w:val="single" w:sz="4" w:space="0" w:color="auto"/>
              <w:right w:val="single" w:sz="4" w:space="0" w:color="000000"/>
            </w:tcBorders>
            <w:shd w:val="clear" w:color="auto" w:fill="auto"/>
            <w:noWrap/>
            <w:vAlign w:val="bottom"/>
          </w:tcPr>
          <w:p w14:paraId="29ABBD40" w14:textId="56E68109" w:rsidR="00173C8F" w:rsidRPr="00B62428" w:rsidRDefault="00D73CA5" w:rsidP="00AD144B">
            <w:pPr>
              <w:widowControl w:val="0"/>
              <w:spacing w:after="0"/>
              <w:jc w:val="left"/>
              <w:rPr>
                <w:rFonts w:ascii="Calibri" w:eastAsia="Times New Roman" w:hAnsi="Calibri" w:cs="Calibri"/>
                <w:color w:val="000000"/>
                <w:lang w:eastAsia="fr-FR"/>
              </w:rPr>
            </w:pPr>
            <w:r w:rsidRPr="00B62428">
              <w:rPr>
                <w:rFonts w:ascii="Calibri" w:eastAsia="Times New Roman" w:hAnsi="Calibri" w:cs="Calibri"/>
                <w:color w:val="000000"/>
                <w:lang w:eastAsia="fr-FR"/>
              </w:rPr>
              <w:t>Forfait provisoire de rémunération du maître d'œuvre HT (Fo)</w:t>
            </w:r>
            <w:r>
              <w:rPr>
                <w:rFonts w:ascii="Calibri" w:eastAsia="Times New Roman" w:hAnsi="Calibri" w:cs="Calibri"/>
                <w:color w:val="000000"/>
                <w:lang w:eastAsia="fr-FR"/>
              </w:rPr>
              <w:t xml:space="preserve"> – </w:t>
            </w:r>
            <w:r w:rsidR="003C7631">
              <w:rPr>
                <w:rFonts w:ascii="Calibri" w:eastAsia="Times New Roman" w:hAnsi="Calibri" w:cs="Calibri"/>
                <w:color w:val="000000"/>
                <w:lang w:eastAsia="fr-FR"/>
              </w:rPr>
              <w:t xml:space="preserve">Mission de base Tranche optionnelle </w:t>
            </w:r>
          </w:p>
        </w:tc>
        <w:tc>
          <w:tcPr>
            <w:tcW w:w="433" w:type="pct"/>
            <w:tcBorders>
              <w:top w:val="nil"/>
              <w:left w:val="nil"/>
              <w:bottom w:val="single" w:sz="4" w:space="0" w:color="auto"/>
              <w:right w:val="single" w:sz="4" w:space="0" w:color="auto"/>
            </w:tcBorders>
            <w:shd w:val="clear" w:color="000000" w:fill="9BC2E6"/>
            <w:noWrap/>
            <w:vAlign w:val="center"/>
          </w:tcPr>
          <w:p w14:paraId="3C880316" w14:textId="77777777" w:rsidR="00173C8F" w:rsidRPr="00B62428" w:rsidRDefault="00173C8F" w:rsidP="00AD144B">
            <w:pPr>
              <w:widowControl w:val="0"/>
              <w:spacing w:after="0"/>
              <w:jc w:val="center"/>
              <w:rPr>
                <w:rFonts w:ascii="Calibri" w:eastAsia="Times New Roman" w:hAnsi="Calibri" w:cs="Calibri"/>
                <w:b/>
                <w:bCs/>
                <w:color w:val="000000"/>
                <w:lang w:eastAsia="fr-FR"/>
              </w:rPr>
            </w:pPr>
          </w:p>
        </w:tc>
        <w:tc>
          <w:tcPr>
            <w:tcW w:w="276" w:type="pct"/>
            <w:tcBorders>
              <w:top w:val="nil"/>
              <w:left w:val="nil"/>
              <w:bottom w:val="single" w:sz="4" w:space="0" w:color="auto"/>
              <w:right w:val="single" w:sz="4" w:space="0" w:color="auto"/>
            </w:tcBorders>
            <w:shd w:val="clear" w:color="000000" w:fill="D9D9D9"/>
            <w:noWrap/>
            <w:vAlign w:val="center"/>
          </w:tcPr>
          <w:p w14:paraId="48EB3DBB" w14:textId="4BA2E058" w:rsidR="00173C8F" w:rsidRPr="00B62428" w:rsidRDefault="00D73CA5" w:rsidP="00AD144B">
            <w:pPr>
              <w:widowControl w:val="0"/>
              <w:spacing w:after="0"/>
              <w:jc w:val="left"/>
              <w:rPr>
                <w:rFonts w:ascii="Calibri" w:eastAsia="Times New Roman" w:hAnsi="Calibri" w:cs="Calibri"/>
                <w:color w:val="000000"/>
                <w:lang w:eastAsia="fr-FR"/>
              </w:rPr>
            </w:pPr>
            <w:r w:rsidRPr="00B62428">
              <w:rPr>
                <w:rFonts w:ascii="Calibri" w:eastAsia="Times New Roman" w:hAnsi="Calibri" w:cs="Calibri"/>
                <w:color w:val="000000"/>
                <w:lang w:eastAsia="fr-FR"/>
              </w:rPr>
              <w:t>€ HT</w:t>
            </w:r>
          </w:p>
        </w:tc>
      </w:tr>
      <w:tr w:rsidR="003C7631" w:rsidRPr="00B62428" w14:paraId="44DC4C83" w14:textId="77777777" w:rsidTr="003C7631">
        <w:trPr>
          <w:trHeight w:val="300"/>
        </w:trPr>
        <w:tc>
          <w:tcPr>
            <w:tcW w:w="4290" w:type="pct"/>
            <w:gridSpan w:val="2"/>
            <w:tcBorders>
              <w:top w:val="single" w:sz="4" w:space="0" w:color="auto"/>
              <w:left w:val="single" w:sz="4" w:space="0" w:color="auto"/>
              <w:bottom w:val="single" w:sz="4" w:space="0" w:color="auto"/>
              <w:right w:val="single" w:sz="4" w:space="0" w:color="000000"/>
            </w:tcBorders>
            <w:shd w:val="clear" w:color="auto" w:fill="auto"/>
            <w:noWrap/>
            <w:vAlign w:val="bottom"/>
          </w:tcPr>
          <w:p w14:paraId="0F89CEE4" w14:textId="7F32A387" w:rsidR="003C7631" w:rsidRPr="00B62428" w:rsidRDefault="003C7631" w:rsidP="00707E6B">
            <w:pPr>
              <w:widowControl w:val="0"/>
              <w:spacing w:after="0"/>
              <w:jc w:val="left"/>
              <w:rPr>
                <w:rFonts w:ascii="Calibri" w:eastAsia="Times New Roman" w:hAnsi="Calibri" w:cs="Calibri"/>
                <w:color w:val="000000"/>
                <w:lang w:eastAsia="fr-FR"/>
              </w:rPr>
            </w:pPr>
            <w:r w:rsidRPr="00B62428">
              <w:rPr>
                <w:rFonts w:ascii="Calibri" w:eastAsia="Times New Roman" w:hAnsi="Calibri" w:cs="Calibri"/>
                <w:color w:val="000000"/>
                <w:lang w:eastAsia="fr-FR"/>
              </w:rPr>
              <w:t>Forfait provisoire de rémunération du maître d'œuvre HT (Fo)</w:t>
            </w:r>
            <w:r>
              <w:rPr>
                <w:rFonts w:ascii="Calibri" w:eastAsia="Times New Roman" w:hAnsi="Calibri" w:cs="Calibri"/>
                <w:color w:val="000000"/>
                <w:lang w:eastAsia="fr-FR"/>
              </w:rPr>
              <w:t xml:space="preserve"> – Mission </w:t>
            </w:r>
            <w:r>
              <w:rPr>
                <w:rFonts w:ascii="Calibri" w:eastAsia="Times New Roman" w:hAnsi="Calibri" w:cs="Calibri"/>
                <w:color w:val="000000"/>
                <w:lang w:eastAsia="fr-FR"/>
              </w:rPr>
              <w:lastRenderedPageBreak/>
              <w:t xml:space="preserve">complémentaire Tranche optionnelle </w:t>
            </w:r>
          </w:p>
        </w:tc>
        <w:tc>
          <w:tcPr>
            <w:tcW w:w="433" w:type="pct"/>
            <w:tcBorders>
              <w:top w:val="nil"/>
              <w:left w:val="nil"/>
              <w:bottom w:val="single" w:sz="4" w:space="0" w:color="auto"/>
              <w:right w:val="single" w:sz="4" w:space="0" w:color="auto"/>
            </w:tcBorders>
            <w:shd w:val="clear" w:color="000000" w:fill="9BC2E6"/>
            <w:noWrap/>
            <w:vAlign w:val="center"/>
          </w:tcPr>
          <w:p w14:paraId="34D2C05E" w14:textId="77777777" w:rsidR="003C7631" w:rsidRPr="00B62428" w:rsidRDefault="003C7631" w:rsidP="00707E6B">
            <w:pPr>
              <w:widowControl w:val="0"/>
              <w:spacing w:after="0"/>
              <w:jc w:val="center"/>
              <w:rPr>
                <w:rFonts w:ascii="Calibri" w:eastAsia="Times New Roman" w:hAnsi="Calibri" w:cs="Calibri"/>
                <w:b/>
                <w:bCs/>
                <w:color w:val="000000"/>
                <w:lang w:eastAsia="fr-FR"/>
              </w:rPr>
            </w:pPr>
          </w:p>
        </w:tc>
        <w:tc>
          <w:tcPr>
            <w:tcW w:w="276" w:type="pct"/>
            <w:tcBorders>
              <w:top w:val="nil"/>
              <w:left w:val="nil"/>
              <w:bottom w:val="single" w:sz="4" w:space="0" w:color="auto"/>
              <w:right w:val="single" w:sz="4" w:space="0" w:color="auto"/>
            </w:tcBorders>
            <w:shd w:val="clear" w:color="000000" w:fill="D9D9D9"/>
            <w:noWrap/>
            <w:vAlign w:val="center"/>
          </w:tcPr>
          <w:p w14:paraId="142AB130" w14:textId="77777777" w:rsidR="003C7631" w:rsidRPr="00B62428" w:rsidRDefault="003C7631" w:rsidP="00707E6B">
            <w:pPr>
              <w:widowControl w:val="0"/>
              <w:spacing w:after="0"/>
              <w:jc w:val="left"/>
              <w:rPr>
                <w:rFonts w:ascii="Calibri" w:eastAsia="Times New Roman" w:hAnsi="Calibri" w:cs="Calibri"/>
                <w:color w:val="000000"/>
                <w:lang w:eastAsia="fr-FR"/>
              </w:rPr>
            </w:pPr>
            <w:r w:rsidRPr="00B62428">
              <w:rPr>
                <w:rFonts w:ascii="Calibri" w:eastAsia="Times New Roman" w:hAnsi="Calibri" w:cs="Calibri"/>
                <w:color w:val="000000"/>
                <w:lang w:eastAsia="fr-FR"/>
              </w:rPr>
              <w:t xml:space="preserve">€ </w:t>
            </w:r>
            <w:r w:rsidRPr="00B62428">
              <w:rPr>
                <w:rFonts w:ascii="Calibri" w:eastAsia="Times New Roman" w:hAnsi="Calibri" w:cs="Calibri"/>
                <w:color w:val="000000"/>
                <w:lang w:eastAsia="fr-FR"/>
              </w:rPr>
              <w:lastRenderedPageBreak/>
              <w:t>HT</w:t>
            </w:r>
          </w:p>
        </w:tc>
      </w:tr>
      <w:tr w:rsidR="003C7631" w:rsidRPr="00B62428" w14:paraId="1B21F2EA" w14:textId="77777777" w:rsidTr="003C7631">
        <w:trPr>
          <w:trHeight w:val="300"/>
        </w:trPr>
        <w:tc>
          <w:tcPr>
            <w:tcW w:w="3840" w:type="pct"/>
            <w:tcBorders>
              <w:top w:val="nil"/>
              <w:left w:val="single" w:sz="4" w:space="0" w:color="auto"/>
              <w:bottom w:val="single" w:sz="4" w:space="0" w:color="auto"/>
              <w:right w:val="nil"/>
            </w:tcBorders>
            <w:shd w:val="clear" w:color="auto" w:fill="F2F2F2" w:themeFill="background1" w:themeFillShade="F2"/>
            <w:noWrap/>
            <w:vAlign w:val="bottom"/>
          </w:tcPr>
          <w:p w14:paraId="5D85F952" w14:textId="0804FDFE" w:rsidR="00D40E5A" w:rsidRPr="00B62428" w:rsidRDefault="00D40E5A" w:rsidP="00D40E5A">
            <w:pPr>
              <w:widowControl w:val="0"/>
              <w:spacing w:after="0"/>
              <w:jc w:val="left"/>
              <w:rPr>
                <w:rFonts w:ascii="Calibri" w:eastAsia="Times New Roman" w:hAnsi="Calibri" w:cs="Calibri"/>
                <w:color w:val="000000"/>
                <w:lang w:eastAsia="fr-FR"/>
              </w:rPr>
            </w:pPr>
            <w:r w:rsidRPr="00B62428">
              <w:rPr>
                <w:rFonts w:ascii="Calibri" w:eastAsia="Times New Roman" w:hAnsi="Calibri" w:cs="Calibri"/>
                <w:color w:val="000000"/>
                <w:lang w:eastAsia="fr-FR"/>
              </w:rPr>
              <w:lastRenderedPageBreak/>
              <w:t xml:space="preserve">Forfait provisoire de rémunération du maître d'œuvre HT </w:t>
            </w:r>
            <w:r>
              <w:rPr>
                <w:rFonts w:ascii="Calibri" w:eastAsia="Times New Roman" w:hAnsi="Calibri" w:cs="Calibri"/>
                <w:color w:val="000000"/>
                <w:lang w:eastAsia="fr-FR"/>
              </w:rPr>
              <w:t xml:space="preserve">(Fo) – TOTAL  </w:t>
            </w:r>
          </w:p>
        </w:tc>
        <w:tc>
          <w:tcPr>
            <w:tcW w:w="451" w:type="pct"/>
            <w:tcBorders>
              <w:top w:val="nil"/>
              <w:left w:val="nil"/>
              <w:bottom w:val="single" w:sz="4" w:space="0" w:color="auto"/>
              <w:right w:val="single" w:sz="4" w:space="0" w:color="auto"/>
            </w:tcBorders>
            <w:shd w:val="clear" w:color="auto" w:fill="F2F2F2" w:themeFill="background1" w:themeFillShade="F2"/>
            <w:noWrap/>
            <w:vAlign w:val="center"/>
          </w:tcPr>
          <w:p w14:paraId="77BAA60A" w14:textId="77777777" w:rsidR="00D40E5A" w:rsidRPr="00B62428" w:rsidRDefault="00D40E5A" w:rsidP="00D40E5A">
            <w:pPr>
              <w:widowControl w:val="0"/>
              <w:spacing w:after="0"/>
              <w:jc w:val="left"/>
              <w:rPr>
                <w:rFonts w:ascii="Calibri" w:eastAsia="Times New Roman" w:hAnsi="Calibri" w:cs="Calibri"/>
                <w:color w:val="000000"/>
                <w:lang w:eastAsia="fr-FR"/>
              </w:rPr>
            </w:pPr>
          </w:p>
        </w:tc>
        <w:tc>
          <w:tcPr>
            <w:tcW w:w="433" w:type="pct"/>
            <w:tcBorders>
              <w:top w:val="nil"/>
              <w:left w:val="nil"/>
              <w:bottom w:val="single" w:sz="4" w:space="0" w:color="auto"/>
              <w:right w:val="single" w:sz="4" w:space="0" w:color="auto"/>
            </w:tcBorders>
            <w:shd w:val="clear" w:color="auto" w:fill="F2F2F2" w:themeFill="background1" w:themeFillShade="F2"/>
            <w:noWrap/>
            <w:vAlign w:val="center"/>
          </w:tcPr>
          <w:p w14:paraId="4E80B303" w14:textId="4290A016" w:rsidR="00D40E5A" w:rsidRPr="00B62428" w:rsidRDefault="00D40E5A" w:rsidP="00D40E5A">
            <w:pPr>
              <w:widowControl w:val="0"/>
              <w:spacing w:after="0"/>
              <w:jc w:val="center"/>
              <w:rPr>
                <w:rFonts w:ascii="Calibri" w:eastAsia="Times New Roman" w:hAnsi="Calibri" w:cs="Calibri"/>
                <w:b/>
                <w:bCs/>
                <w:color w:val="000000"/>
                <w:lang w:eastAsia="fr-FR"/>
              </w:rPr>
            </w:pPr>
          </w:p>
        </w:tc>
        <w:tc>
          <w:tcPr>
            <w:tcW w:w="276" w:type="pct"/>
            <w:tcBorders>
              <w:top w:val="nil"/>
              <w:left w:val="nil"/>
              <w:bottom w:val="single" w:sz="4" w:space="0" w:color="auto"/>
              <w:right w:val="single" w:sz="4" w:space="0" w:color="auto"/>
            </w:tcBorders>
            <w:shd w:val="clear" w:color="auto" w:fill="F2F2F2" w:themeFill="background1" w:themeFillShade="F2"/>
            <w:noWrap/>
            <w:vAlign w:val="center"/>
          </w:tcPr>
          <w:p w14:paraId="3A604ACA" w14:textId="3FBA081A" w:rsidR="00D40E5A" w:rsidRPr="00B62428" w:rsidRDefault="00D40E5A" w:rsidP="00D40E5A">
            <w:pPr>
              <w:widowControl w:val="0"/>
              <w:spacing w:after="0"/>
              <w:jc w:val="left"/>
              <w:rPr>
                <w:rFonts w:ascii="Calibri" w:eastAsia="Times New Roman" w:hAnsi="Calibri" w:cs="Calibri"/>
                <w:color w:val="000000"/>
                <w:lang w:eastAsia="fr-FR"/>
              </w:rPr>
            </w:pPr>
            <w:r w:rsidRPr="00B62428">
              <w:rPr>
                <w:rFonts w:ascii="Calibri" w:eastAsia="Times New Roman" w:hAnsi="Calibri" w:cs="Calibri"/>
                <w:color w:val="000000"/>
                <w:lang w:eastAsia="fr-FR"/>
              </w:rPr>
              <w:t>€ HT</w:t>
            </w:r>
          </w:p>
        </w:tc>
      </w:tr>
      <w:tr w:rsidR="002E0528" w:rsidRPr="00B62428" w14:paraId="534CB985" w14:textId="77777777" w:rsidTr="003C7631">
        <w:trPr>
          <w:trHeight w:val="300"/>
        </w:trPr>
        <w:tc>
          <w:tcPr>
            <w:tcW w:w="3840" w:type="pct"/>
            <w:tcBorders>
              <w:top w:val="nil"/>
              <w:left w:val="single" w:sz="4" w:space="0" w:color="auto"/>
              <w:bottom w:val="single" w:sz="4" w:space="0" w:color="auto"/>
              <w:right w:val="nil"/>
            </w:tcBorders>
            <w:shd w:val="clear" w:color="auto" w:fill="F2F2F2" w:themeFill="background1" w:themeFillShade="F2"/>
            <w:noWrap/>
            <w:vAlign w:val="bottom"/>
            <w:hideMark/>
          </w:tcPr>
          <w:p w14:paraId="52549A0F" w14:textId="77777777" w:rsidR="00D40E5A" w:rsidRPr="00B62428" w:rsidRDefault="00D40E5A" w:rsidP="00D40E5A">
            <w:pPr>
              <w:widowControl w:val="0"/>
              <w:spacing w:after="0"/>
              <w:jc w:val="left"/>
              <w:rPr>
                <w:rFonts w:ascii="Calibri" w:eastAsia="Times New Roman" w:hAnsi="Calibri" w:cs="Calibri"/>
                <w:color w:val="000000"/>
                <w:lang w:eastAsia="fr-FR"/>
              </w:rPr>
            </w:pPr>
            <w:r w:rsidRPr="00B62428">
              <w:rPr>
                <w:rFonts w:ascii="Calibri" w:eastAsia="Times New Roman" w:hAnsi="Calibri" w:cs="Calibri"/>
                <w:color w:val="000000"/>
                <w:lang w:eastAsia="fr-FR"/>
              </w:rPr>
              <w:t>TVA (20 %)</w:t>
            </w:r>
          </w:p>
        </w:tc>
        <w:tc>
          <w:tcPr>
            <w:tcW w:w="451" w:type="pct"/>
            <w:tcBorders>
              <w:top w:val="nil"/>
              <w:left w:val="nil"/>
              <w:bottom w:val="single" w:sz="4" w:space="0" w:color="auto"/>
              <w:right w:val="single" w:sz="4" w:space="0" w:color="auto"/>
            </w:tcBorders>
            <w:shd w:val="clear" w:color="auto" w:fill="F2F2F2" w:themeFill="background1" w:themeFillShade="F2"/>
            <w:noWrap/>
            <w:vAlign w:val="bottom"/>
            <w:hideMark/>
          </w:tcPr>
          <w:p w14:paraId="12A70D50" w14:textId="77777777" w:rsidR="00D40E5A" w:rsidRPr="00B62428" w:rsidRDefault="00D40E5A" w:rsidP="00D40E5A">
            <w:pPr>
              <w:widowControl w:val="0"/>
              <w:spacing w:after="0"/>
              <w:jc w:val="left"/>
              <w:rPr>
                <w:rFonts w:ascii="Calibri" w:eastAsia="Times New Roman" w:hAnsi="Calibri" w:cs="Calibri"/>
                <w:color w:val="000000"/>
                <w:lang w:eastAsia="fr-FR"/>
              </w:rPr>
            </w:pPr>
            <w:r w:rsidRPr="00B62428">
              <w:rPr>
                <w:rFonts w:ascii="Calibri" w:eastAsia="Times New Roman" w:hAnsi="Calibri" w:cs="Calibri"/>
                <w:color w:val="000000"/>
                <w:lang w:eastAsia="fr-FR"/>
              </w:rPr>
              <w:t> </w:t>
            </w:r>
          </w:p>
        </w:tc>
        <w:tc>
          <w:tcPr>
            <w:tcW w:w="433" w:type="pct"/>
            <w:tcBorders>
              <w:top w:val="nil"/>
              <w:left w:val="nil"/>
              <w:bottom w:val="single" w:sz="4" w:space="0" w:color="auto"/>
              <w:right w:val="single" w:sz="4" w:space="0" w:color="auto"/>
            </w:tcBorders>
            <w:shd w:val="clear" w:color="auto" w:fill="F2F2F2" w:themeFill="background1" w:themeFillShade="F2"/>
            <w:noWrap/>
            <w:vAlign w:val="center"/>
          </w:tcPr>
          <w:p w14:paraId="2DB68410" w14:textId="0FB3DC86" w:rsidR="00D40E5A" w:rsidRPr="00B62428" w:rsidRDefault="00D40E5A" w:rsidP="00D40E5A">
            <w:pPr>
              <w:widowControl w:val="0"/>
              <w:spacing w:after="0"/>
              <w:jc w:val="center"/>
              <w:rPr>
                <w:rFonts w:ascii="Calibri" w:eastAsia="Times New Roman" w:hAnsi="Calibri" w:cs="Calibri"/>
                <w:b/>
                <w:bCs/>
                <w:color w:val="000000"/>
                <w:lang w:eastAsia="fr-FR"/>
              </w:rPr>
            </w:pPr>
          </w:p>
        </w:tc>
        <w:tc>
          <w:tcPr>
            <w:tcW w:w="276" w:type="pct"/>
            <w:tcBorders>
              <w:top w:val="nil"/>
              <w:left w:val="nil"/>
              <w:bottom w:val="single" w:sz="4" w:space="0" w:color="auto"/>
              <w:right w:val="single" w:sz="4" w:space="0" w:color="auto"/>
            </w:tcBorders>
            <w:shd w:val="clear" w:color="auto" w:fill="F2F2F2" w:themeFill="background1" w:themeFillShade="F2"/>
            <w:noWrap/>
            <w:vAlign w:val="center"/>
            <w:hideMark/>
          </w:tcPr>
          <w:p w14:paraId="4DF53706" w14:textId="77777777" w:rsidR="00D40E5A" w:rsidRPr="00B62428" w:rsidRDefault="00D40E5A" w:rsidP="00D40E5A">
            <w:pPr>
              <w:widowControl w:val="0"/>
              <w:spacing w:after="0"/>
              <w:jc w:val="left"/>
              <w:rPr>
                <w:rFonts w:ascii="Calibri" w:eastAsia="Times New Roman" w:hAnsi="Calibri" w:cs="Calibri"/>
                <w:color w:val="000000"/>
                <w:lang w:eastAsia="fr-FR"/>
              </w:rPr>
            </w:pPr>
            <w:r w:rsidRPr="00B62428">
              <w:rPr>
                <w:rFonts w:ascii="Calibri" w:eastAsia="Times New Roman" w:hAnsi="Calibri" w:cs="Calibri"/>
                <w:color w:val="000000"/>
                <w:lang w:eastAsia="fr-FR"/>
              </w:rPr>
              <w:t>TVA</w:t>
            </w:r>
          </w:p>
        </w:tc>
      </w:tr>
      <w:tr w:rsidR="003C7631" w:rsidRPr="00B62428" w14:paraId="57C72D66" w14:textId="77777777" w:rsidTr="003C7631">
        <w:trPr>
          <w:trHeight w:val="300"/>
        </w:trPr>
        <w:tc>
          <w:tcPr>
            <w:tcW w:w="4290" w:type="pct"/>
            <w:gridSpan w:val="2"/>
            <w:tcBorders>
              <w:top w:val="single" w:sz="4" w:space="0" w:color="auto"/>
              <w:left w:val="single" w:sz="4" w:space="0" w:color="auto"/>
              <w:bottom w:val="single" w:sz="4" w:space="0" w:color="auto"/>
              <w:right w:val="single" w:sz="4" w:space="0" w:color="000000"/>
            </w:tcBorders>
            <w:shd w:val="clear" w:color="auto" w:fill="F2F2F2" w:themeFill="background1" w:themeFillShade="F2"/>
            <w:noWrap/>
            <w:vAlign w:val="bottom"/>
            <w:hideMark/>
          </w:tcPr>
          <w:p w14:paraId="41760313" w14:textId="77777777" w:rsidR="00D40E5A" w:rsidRPr="00B62428" w:rsidRDefault="00D40E5A" w:rsidP="00D40E5A">
            <w:pPr>
              <w:widowControl w:val="0"/>
              <w:spacing w:after="0"/>
              <w:jc w:val="left"/>
              <w:rPr>
                <w:rFonts w:ascii="Calibri" w:eastAsia="Times New Roman" w:hAnsi="Calibri" w:cs="Calibri"/>
                <w:color w:val="000000"/>
                <w:lang w:eastAsia="fr-FR"/>
              </w:rPr>
            </w:pPr>
            <w:r w:rsidRPr="00B62428">
              <w:rPr>
                <w:rFonts w:ascii="Calibri" w:eastAsia="Times New Roman" w:hAnsi="Calibri" w:cs="Calibri"/>
                <w:color w:val="000000"/>
                <w:lang w:eastAsia="fr-FR"/>
              </w:rPr>
              <w:t>Forfait provisoire de rémunération du maître d'œuvre TTC</w:t>
            </w:r>
          </w:p>
        </w:tc>
        <w:tc>
          <w:tcPr>
            <w:tcW w:w="433" w:type="pct"/>
            <w:tcBorders>
              <w:top w:val="nil"/>
              <w:left w:val="nil"/>
              <w:bottom w:val="single" w:sz="4" w:space="0" w:color="auto"/>
              <w:right w:val="single" w:sz="4" w:space="0" w:color="auto"/>
            </w:tcBorders>
            <w:shd w:val="clear" w:color="auto" w:fill="F2F2F2" w:themeFill="background1" w:themeFillShade="F2"/>
            <w:noWrap/>
            <w:vAlign w:val="center"/>
          </w:tcPr>
          <w:p w14:paraId="6760CEFC" w14:textId="021FAD0B" w:rsidR="00D40E5A" w:rsidRPr="00B62428" w:rsidRDefault="00D40E5A" w:rsidP="00D40E5A">
            <w:pPr>
              <w:widowControl w:val="0"/>
              <w:spacing w:after="0"/>
              <w:jc w:val="center"/>
              <w:rPr>
                <w:rFonts w:ascii="Calibri" w:eastAsia="Times New Roman" w:hAnsi="Calibri" w:cs="Calibri"/>
                <w:b/>
                <w:bCs/>
                <w:color w:val="000000"/>
                <w:lang w:eastAsia="fr-FR"/>
              </w:rPr>
            </w:pPr>
          </w:p>
        </w:tc>
        <w:tc>
          <w:tcPr>
            <w:tcW w:w="276" w:type="pct"/>
            <w:tcBorders>
              <w:top w:val="nil"/>
              <w:left w:val="nil"/>
              <w:bottom w:val="single" w:sz="4" w:space="0" w:color="auto"/>
              <w:right w:val="single" w:sz="4" w:space="0" w:color="auto"/>
            </w:tcBorders>
            <w:shd w:val="clear" w:color="auto" w:fill="F2F2F2" w:themeFill="background1" w:themeFillShade="F2"/>
            <w:noWrap/>
            <w:vAlign w:val="center"/>
            <w:hideMark/>
          </w:tcPr>
          <w:p w14:paraId="07F186A5" w14:textId="77777777" w:rsidR="00D40E5A" w:rsidRPr="00B62428" w:rsidRDefault="00D40E5A" w:rsidP="00D40E5A">
            <w:pPr>
              <w:widowControl w:val="0"/>
              <w:spacing w:after="0"/>
              <w:jc w:val="left"/>
              <w:rPr>
                <w:rFonts w:ascii="Calibri" w:eastAsia="Times New Roman" w:hAnsi="Calibri" w:cs="Calibri"/>
                <w:color w:val="000000"/>
                <w:lang w:eastAsia="fr-FR"/>
              </w:rPr>
            </w:pPr>
            <w:r w:rsidRPr="00B62428">
              <w:rPr>
                <w:rFonts w:ascii="Calibri" w:eastAsia="Times New Roman" w:hAnsi="Calibri" w:cs="Calibri"/>
                <w:color w:val="000000"/>
                <w:lang w:eastAsia="fr-FR"/>
              </w:rPr>
              <w:t>€ TTC</w:t>
            </w:r>
          </w:p>
        </w:tc>
      </w:tr>
      <w:tr w:rsidR="003C7631" w:rsidRPr="00B62428" w14:paraId="4793A69D" w14:textId="77777777" w:rsidTr="003C7631">
        <w:trPr>
          <w:trHeight w:val="300"/>
        </w:trPr>
        <w:tc>
          <w:tcPr>
            <w:tcW w:w="4290" w:type="pct"/>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0F258A82" w14:textId="77777777" w:rsidR="00D40E5A" w:rsidRPr="00B62428" w:rsidRDefault="00D40E5A" w:rsidP="00D40E5A">
            <w:pPr>
              <w:widowControl w:val="0"/>
              <w:spacing w:after="0"/>
              <w:jc w:val="left"/>
              <w:rPr>
                <w:rFonts w:ascii="Calibri" w:eastAsia="Times New Roman" w:hAnsi="Calibri" w:cs="Calibri"/>
                <w:color w:val="000000"/>
                <w:lang w:eastAsia="fr-FR"/>
              </w:rPr>
            </w:pPr>
            <w:r w:rsidRPr="00B62428">
              <w:rPr>
                <w:rFonts w:ascii="Calibri" w:eastAsia="Times New Roman" w:hAnsi="Calibri" w:cs="Calibri"/>
                <w:color w:val="000000"/>
                <w:lang w:eastAsia="fr-FR"/>
              </w:rPr>
              <w:t>Taux provisoire de rémunération (Fo/Cp)</w:t>
            </w:r>
          </w:p>
        </w:tc>
        <w:tc>
          <w:tcPr>
            <w:tcW w:w="433" w:type="pct"/>
            <w:tcBorders>
              <w:top w:val="nil"/>
              <w:left w:val="nil"/>
              <w:bottom w:val="single" w:sz="4" w:space="0" w:color="auto"/>
              <w:right w:val="single" w:sz="4" w:space="0" w:color="auto"/>
            </w:tcBorders>
            <w:shd w:val="clear" w:color="000000" w:fill="9BC2E6"/>
            <w:noWrap/>
            <w:vAlign w:val="center"/>
          </w:tcPr>
          <w:p w14:paraId="2E3F58A5" w14:textId="143E377F" w:rsidR="00D40E5A" w:rsidRPr="00B62428" w:rsidRDefault="00D40E5A" w:rsidP="00D40E5A">
            <w:pPr>
              <w:widowControl w:val="0"/>
              <w:spacing w:after="0"/>
              <w:jc w:val="center"/>
              <w:rPr>
                <w:rFonts w:ascii="Calibri" w:eastAsia="Times New Roman" w:hAnsi="Calibri" w:cs="Calibri"/>
                <w:b/>
                <w:bCs/>
                <w:color w:val="000000"/>
                <w:lang w:eastAsia="fr-FR"/>
              </w:rPr>
            </w:pPr>
          </w:p>
        </w:tc>
        <w:tc>
          <w:tcPr>
            <w:tcW w:w="276" w:type="pct"/>
            <w:tcBorders>
              <w:top w:val="nil"/>
              <w:left w:val="nil"/>
              <w:bottom w:val="single" w:sz="4" w:space="0" w:color="auto"/>
              <w:right w:val="single" w:sz="4" w:space="0" w:color="auto"/>
            </w:tcBorders>
            <w:shd w:val="clear" w:color="000000" w:fill="D9D9D9"/>
            <w:noWrap/>
            <w:vAlign w:val="center"/>
            <w:hideMark/>
          </w:tcPr>
          <w:p w14:paraId="4F388D5A" w14:textId="77777777" w:rsidR="00D40E5A" w:rsidRPr="00B62428" w:rsidRDefault="00D40E5A" w:rsidP="00D40E5A">
            <w:pPr>
              <w:widowControl w:val="0"/>
              <w:spacing w:after="0"/>
              <w:jc w:val="left"/>
              <w:rPr>
                <w:rFonts w:ascii="Calibri" w:eastAsia="Times New Roman" w:hAnsi="Calibri" w:cs="Calibri"/>
                <w:color w:val="000000"/>
                <w:lang w:eastAsia="fr-FR"/>
              </w:rPr>
            </w:pPr>
            <w:r w:rsidRPr="00B62428">
              <w:rPr>
                <w:rFonts w:ascii="Calibri" w:eastAsia="Times New Roman" w:hAnsi="Calibri" w:cs="Calibri"/>
                <w:color w:val="000000"/>
                <w:lang w:eastAsia="fr-FR"/>
              </w:rPr>
              <w:t>%</w:t>
            </w:r>
          </w:p>
        </w:tc>
      </w:tr>
    </w:tbl>
    <w:p w14:paraId="439E0BF7" w14:textId="77777777" w:rsidR="00257C2C" w:rsidRDefault="00257C2C" w:rsidP="00442121">
      <w:pPr>
        <w:widowControl w:val="0"/>
      </w:pPr>
    </w:p>
    <w:p w14:paraId="0ACE4C34" w14:textId="675288C2" w:rsidR="00AD144B" w:rsidRDefault="00AD144B" w:rsidP="00442121">
      <w:pPr>
        <w:widowControl w:val="0"/>
      </w:pPr>
      <w:r>
        <w:t xml:space="preserve">Le forfait provisoire </w:t>
      </w:r>
      <w:r w:rsidR="00DC2F29">
        <w:t>se décompose entre le tranche ferme et la tranche optionnelle de la manière suivante :</w:t>
      </w:r>
      <w:r>
        <w:t xml:space="preserve"> </w:t>
      </w:r>
    </w:p>
    <w:p w14:paraId="0CE6AD0A" w14:textId="77777777" w:rsidR="00AD144B" w:rsidRDefault="00AD144B" w:rsidP="00442121">
      <w:pPr>
        <w:widowControl w:val="0"/>
      </w:pPr>
    </w:p>
    <w:p w14:paraId="42A01831" w14:textId="79E46592" w:rsidR="00173C8F" w:rsidRPr="005E4D9D" w:rsidRDefault="00DC2F29" w:rsidP="00D44E5E">
      <w:pPr>
        <w:pStyle w:val="Paragraphedeliste"/>
        <w:widowControl w:val="0"/>
        <w:numPr>
          <w:ilvl w:val="1"/>
          <w:numId w:val="33"/>
        </w:numPr>
        <w:rPr>
          <w:u w:val="single"/>
        </w:rPr>
      </w:pPr>
      <w:r>
        <w:t xml:space="preserve">Tranche Ferme </w:t>
      </w:r>
      <w:r w:rsidR="0082724D" w:rsidRPr="005E4D9D">
        <w:rPr>
          <w:u w:val="single"/>
        </w:rPr>
        <w:t xml:space="preserve">: </w:t>
      </w:r>
    </w:p>
    <w:tbl>
      <w:tblPr>
        <w:tblW w:w="9071" w:type="dxa"/>
        <w:tblLayout w:type="fixed"/>
        <w:tblCellMar>
          <w:left w:w="70" w:type="dxa"/>
          <w:right w:w="70" w:type="dxa"/>
        </w:tblCellMar>
        <w:tblLook w:val="04A0" w:firstRow="1" w:lastRow="0" w:firstColumn="1" w:lastColumn="0" w:noHBand="0" w:noVBand="1"/>
      </w:tblPr>
      <w:tblGrid>
        <w:gridCol w:w="6463"/>
        <w:gridCol w:w="1304"/>
        <w:gridCol w:w="1304"/>
      </w:tblGrid>
      <w:tr w:rsidR="00AB1680" w:rsidRPr="00B62428" w14:paraId="1CF6E637" w14:textId="77777777" w:rsidTr="00AD5FEA">
        <w:trPr>
          <w:trHeight w:val="537"/>
        </w:trPr>
        <w:tc>
          <w:tcPr>
            <w:tcW w:w="6463" w:type="dxa"/>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452D44F9" w14:textId="1C9C09AC" w:rsidR="00AB1680" w:rsidRPr="00B62428" w:rsidRDefault="00AB1680" w:rsidP="00C9664C">
            <w:pPr>
              <w:widowControl w:val="0"/>
              <w:spacing w:after="0"/>
              <w:jc w:val="left"/>
              <w:rPr>
                <w:rFonts w:ascii="Calibri" w:eastAsia="Times New Roman" w:hAnsi="Calibri" w:cs="Calibri"/>
                <w:color w:val="000000"/>
                <w:lang w:eastAsia="fr-FR"/>
              </w:rPr>
            </w:pPr>
            <w:r w:rsidRPr="00B62428">
              <w:rPr>
                <w:rFonts w:ascii="Calibri" w:eastAsia="Times New Roman" w:hAnsi="Calibri" w:cs="Calibri"/>
                <w:color w:val="000000"/>
                <w:lang w:eastAsia="fr-FR"/>
              </w:rPr>
              <w:t>Forfait provisoire de rémunération du maître d'œuvre HT (Fo)</w:t>
            </w:r>
            <w:r>
              <w:rPr>
                <w:rFonts w:ascii="Calibri" w:eastAsia="Times New Roman" w:hAnsi="Calibri" w:cs="Calibri"/>
                <w:color w:val="000000"/>
                <w:lang w:eastAsia="fr-FR"/>
              </w:rPr>
              <w:t xml:space="preserve"> – Tranche </w:t>
            </w:r>
            <w:r w:rsidR="00F26A14">
              <w:rPr>
                <w:rFonts w:ascii="Calibri" w:eastAsia="Times New Roman" w:hAnsi="Calibri" w:cs="Calibri"/>
                <w:color w:val="000000"/>
                <w:lang w:eastAsia="fr-FR"/>
              </w:rPr>
              <w:t>Ferme</w:t>
            </w:r>
          </w:p>
        </w:tc>
        <w:tc>
          <w:tcPr>
            <w:tcW w:w="1304" w:type="dxa"/>
            <w:tcBorders>
              <w:top w:val="nil"/>
              <w:left w:val="nil"/>
              <w:bottom w:val="single" w:sz="4" w:space="0" w:color="auto"/>
              <w:right w:val="single" w:sz="4" w:space="0" w:color="auto"/>
            </w:tcBorders>
            <w:shd w:val="clear" w:color="000000" w:fill="9BC2E6"/>
            <w:noWrap/>
            <w:vAlign w:val="center"/>
          </w:tcPr>
          <w:p w14:paraId="74BBEBA1" w14:textId="77777777" w:rsidR="00AB1680" w:rsidRPr="005E4D9D" w:rsidRDefault="00AB1680" w:rsidP="00C9664C">
            <w:pPr>
              <w:widowControl w:val="0"/>
              <w:spacing w:after="0"/>
              <w:jc w:val="center"/>
              <w:rPr>
                <w:rFonts w:ascii="Calibri" w:eastAsia="Times New Roman" w:hAnsi="Calibri" w:cs="Calibri"/>
                <w:color w:val="000000"/>
                <w:lang w:eastAsia="fr-FR"/>
              </w:rPr>
            </w:pPr>
          </w:p>
        </w:tc>
        <w:tc>
          <w:tcPr>
            <w:tcW w:w="1304" w:type="dxa"/>
            <w:tcBorders>
              <w:top w:val="nil"/>
              <w:left w:val="nil"/>
              <w:bottom w:val="single" w:sz="4" w:space="0" w:color="auto"/>
              <w:right w:val="single" w:sz="4" w:space="0" w:color="auto"/>
            </w:tcBorders>
            <w:shd w:val="clear" w:color="000000" w:fill="D9D9D9"/>
            <w:noWrap/>
            <w:vAlign w:val="center"/>
            <w:hideMark/>
          </w:tcPr>
          <w:p w14:paraId="684B8442" w14:textId="77777777" w:rsidR="00AB1680" w:rsidRPr="00B62428" w:rsidRDefault="00AB1680" w:rsidP="00C9664C">
            <w:pPr>
              <w:widowControl w:val="0"/>
              <w:spacing w:after="0"/>
              <w:jc w:val="left"/>
              <w:rPr>
                <w:rFonts w:ascii="Calibri" w:eastAsia="Times New Roman" w:hAnsi="Calibri" w:cs="Calibri"/>
                <w:color w:val="000000"/>
                <w:lang w:eastAsia="fr-FR"/>
              </w:rPr>
            </w:pPr>
            <w:r w:rsidRPr="00B62428">
              <w:rPr>
                <w:rFonts w:ascii="Calibri" w:eastAsia="Times New Roman" w:hAnsi="Calibri" w:cs="Calibri"/>
                <w:color w:val="000000"/>
                <w:lang w:eastAsia="fr-FR"/>
              </w:rPr>
              <w:t>€ HT</w:t>
            </w:r>
          </w:p>
        </w:tc>
      </w:tr>
      <w:tr w:rsidR="00AB1680" w:rsidRPr="00B62428" w14:paraId="7F120151" w14:textId="77777777" w:rsidTr="00AD5FEA">
        <w:trPr>
          <w:trHeight w:val="537"/>
        </w:trPr>
        <w:tc>
          <w:tcPr>
            <w:tcW w:w="6463" w:type="dxa"/>
            <w:tcBorders>
              <w:top w:val="single" w:sz="4" w:space="0" w:color="auto"/>
              <w:left w:val="single" w:sz="4" w:space="0" w:color="auto"/>
              <w:bottom w:val="single" w:sz="4" w:space="0" w:color="auto"/>
              <w:right w:val="single" w:sz="4" w:space="0" w:color="000000"/>
            </w:tcBorders>
            <w:shd w:val="clear" w:color="auto" w:fill="auto"/>
            <w:noWrap/>
            <w:vAlign w:val="bottom"/>
          </w:tcPr>
          <w:p w14:paraId="581F83D8" w14:textId="7A60DC8D" w:rsidR="00AB1680" w:rsidRPr="00B62428" w:rsidRDefault="00AB1680" w:rsidP="00C9664C">
            <w:pPr>
              <w:widowControl w:val="0"/>
              <w:spacing w:after="0"/>
              <w:jc w:val="left"/>
              <w:rPr>
                <w:rFonts w:ascii="Calibri" w:eastAsia="Times New Roman" w:hAnsi="Calibri" w:cs="Calibri"/>
                <w:color w:val="000000"/>
                <w:lang w:eastAsia="fr-FR"/>
              </w:rPr>
            </w:pPr>
            <w:r w:rsidRPr="00B62428">
              <w:rPr>
                <w:rFonts w:ascii="Calibri" w:eastAsia="Times New Roman" w:hAnsi="Calibri" w:cs="Calibri"/>
                <w:color w:val="000000"/>
                <w:lang w:eastAsia="fr-FR"/>
              </w:rPr>
              <w:t>Forfait provisoire de rémunération du maître d'œuvre HT (Fo)</w:t>
            </w:r>
            <w:r>
              <w:rPr>
                <w:rFonts w:ascii="Calibri" w:eastAsia="Times New Roman" w:hAnsi="Calibri" w:cs="Calibri"/>
                <w:color w:val="000000"/>
                <w:lang w:eastAsia="fr-FR"/>
              </w:rPr>
              <w:t xml:space="preserve"> – </w:t>
            </w:r>
            <w:r w:rsidR="002F49D2">
              <w:rPr>
                <w:rFonts w:ascii="Calibri" w:eastAsia="Times New Roman" w:hAnsi="Calibri" w:cs="Calibri"/>
                <w:color w:val="000000"/>
                <w:lang w:eastAsia="fr-FR"/>
              </w:rPr>
              <w:t xml:space="preserve">mission complémentaire </w:t>
            </w:r>
            <w:r w:rsidR="004C138C">
              <w:rPr>
                <w:rFonts w:ascii="Calibri" w:eastAsia="Times New Roman" w:hAnsi="Calibri" w:cs="Calibri"/>
                <w:color w:val="000000"/>
                <w:lang w:eastAsia="fr-FR"/>
              </w:rPr>
              <w:t xml:space="preserve">obligatoire </w:t>
            </w:r>
          </w:p>
        </w:tc>
        <w:tc>
          <w:tcPr>
            <w:tcW w:w="1304" w:type="dxa"/>
            <w:tcBorders>
              <w:top w:val="nil"/>
              <w:left w:val="nil"/>
              <w:bottom w:val="single" w:sz="4" w:space="0" w:color="auto"/>
              <w:right w:val="single" w:sz="4" w:space="0" w:color="auto"/>
            </w:tcBorders>
            <w:shd w:val="clear" w:color="000000" w:fill="9BC2E6"/>
            <w:noWrap/>
            <w:vAlign w:val="center"/>
          </w:tcPr>
          <w:p w14:paraId="4C11CA70" w14:textId="77777777" w:rsidR="00AB1680" w:rsidRPr="005E4D9D" w:rsidRDefault="00AB1680" w:rsidP="00C9664C">
            <w:pPr>
              <w:widowControl w:val="0"/>
              <w:spacing w:after="0"/>
              <w:jc w:val="center"/>
              <w:rPr>
                <w:rFonts w:ascii="Calibri" w:eastAsia="Times New Roman" w:hAnsi="Calibri" w:cs="Calibri"/>
                <w:color w:val="000000"/>
                <w:lang w:eastAsia="fr-FR"/>
              </w:rPr>
            </w:pPr>
          </w:p>
        </w:tc>
        <w:tc>
          <w:tcPr>
            <w:tcW w:w="1304" w:type="dxa"/>
            <w:tcBorders>
              <w:top w:val="nil"/>
              <w:left w:val="nil"/>
              <w:bottom w:val="single" w:sz="4" w:space="0" w:color="auto"/>
              <w:right w:val="single" w:sz="4" w:space="0" w:color="auto"/>
            </w:tcBorders>
            <w:shd w:val="clear" w:color="000000" w:fill="D9D9D9"/>
            <w:noWrap/>
            <w:vAlign w:val="center"/>
          </w:tcPr>
          <w:p w14:paraId="619003C7" w14:textId="77777777" w:rsidR="00AB1680" w:rsidRPr="00B62428" w:rsidRDefault="00AB1680" w:rsidP="00C9664C">
            <w:pPr>
              <w:widowControl w:val="0"/>
              <w:spacing w:after="0"/>
              <w:jc w:val="left"/>
              <w:rPr>
                <w:rFonts w:ascii="Calibri" w:eastAsia="Times New Roman" w:hAnsi="Calibri" w:cs="Calibri"/>
                <w:color w:val="000000"/>
                <w:lang w:eastAsia="fr-FR"/>
              </w:rPr>
            </w:pPr>
            <w:r w:rsidRPr="00B62428">
              <w:rPr>
                <w:rFonts w:ascii="Calibri" w:eastAsia="Times New Roman" w:hAnsi="Calibri" w:cs="Calibri"/>
                <w:color w:val="000000"/>
                <w:lang w:eastAsia="fr-FR"/>
              </w:rPr>
              <w:t>€ HT</w:t>
            </w:r>
          </w:p>
        </w:tc>
      </w:tr>
      <w:tr w:rsidR="004C138C" w:rsidRPr="00B62428" w14:paraId="29A96B25" w14:textId="77777777" w:rsidTr="00376D36">
        <w:trPr>
          <w:trHeight w:val="537"/>
        </w:trPr>
        <w:tc>
          <w:tcPr>
            <w:tcW w:w="6463" w:type="dxa"/>
            <w:tcBorders>
              <w:top w:val="nil"/>
              <w:left w:val="single" w:sz="4" w:space="0" w:color="auto"/>
              <w:bottom w:val="single" w:sz="4" w:space="0" w:color="auto"/>
              <w:right w:val="single" w:sz="4" w:space="0" w:color="auto"/>
            </w:tcBorders>
            <w:shd w:val="clear" w:color="auto" w:fill="F2F2F2" w:themeFill="background1" w:themeFillShade="F2"/>
            <w:noWrap/>
            <w:vAlign w:val="bottom"/>
          </w:tcPr>
          <w:p w14:paraId="00523CE2" w14:textId="55D459B2" w:rsidR="004C138C" w:rsidRPr="00B62428" w:rsidRDefault="004C138C" w:rsidP="004C138C">
            <w:pPr>
              <w:widowControl w:val="0"/>
              <w:spacing w:after="0"/>
              <w:jc w:val="left"/>
              <w:rPr>
                <w:rFonts w:ascii="Calibri" w:eastAsia="Times New Roman" w:hAnsi="Calibri" w:cs="Calibri"/>
                <w:color w:val="000000"/>
                <w:lang w:eastAsia="fr-FR"/>
              </w:rPr>
            </w:pPr>
            <w:r w:rsidRPr="00B62428">
              <w:rPr>
                <w:rFonts w:ascii="Calibri" w:eastAsia="Times New Roman" w:hAnsi="Calibri" w:cs="Calibri"/>
                <w:color w:val="000000"/>
                <w:lang w:eastAsia="fr-FR"/>
              </w:rPr>
              <w:t>Forfait provisoire de rémunération du maître d'œuvre HT (Fo)</w:t>
            </w:r>
            <w:r>
              <w:rPr>
                <w:rFonts w:ascii="Calibri" w:eastAsia="Times New Roman" w:hAnsi="Calibri" w:cs="Calibri"/>
                <w:color w:val="000000"/>
                <w:lang w:eastAsia="fr-FR"/>
              </w:rPr>
              <w:t xml:space="preserve"> – </w:t>
            </w:r>
            <w:r w:rsidR="00376D36">
              <w:rPr>
                <w:rFonts w:ascii="Calibri" w:eastAsia="Times New Roman" w:hAnsi="Calibri" w:cs="Calibri"/>
                <w:color w:val="000000"/>
                <w:lang w:eastAsia="fr-FR"/>
              </w:rPr>
              <w:t xml:space="preserve">Total Tranche Ferme </w:t>
            </w:r>
          </w:p>
        </w:tc>
        <w:tc>
          <w:tcPr>
            <w:tcW w:w="1304"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14:paraId="6DF64B4B" w14:textId="77777777" w:rsidR="004C138C" w:rsidRPr="00B62428" w:rsidRDefault="004C138C" w:rsidP="004C138C">
            <w:pPr>
              <w:widowControl w:val="0"/>
              <w:spacing w:after="0"/>
              <w:jc w:val="left"/>
              <w:rPr>
                <w:rFonts w:ascii="Calibri" w:eastAsia="Times New Roman" w:hAnsi="Calibri" w:cs="Calibri"/>
                <w:color w:val="000000"/>
                <w:lang w:eastAsia="fr-FR"/>
              </w:rPr>
            </w:pPr>
          </w:p>
        </w:tc>
        <w:tc>
          <w:tcPr>
            <w:tcW w:w="1304" w:type="dxa"/>
            <w:tcBorders>
              <w:top w:val="nil"/>
              <w:left w:val="nil"/>
              <w:bottom w:val="single" w:sz="4" w:space="0" w:color="auto"/>
              <w:right w:val="single" w:sz="4" w:space="0" w:color="auto"/>
            </w:tcBorders>
            <w:shd w:val="clear" w:color="auto" w:fill="F2F2F2" w:themeFill="background1" w:themeFillShade="F2"/>
            <w:noWrap/>
            <w:vAlign w:val="center"/>
          </w:tcPr>
          <w:p w14:paraId="1CB367FF" w14:textId="6C034C3F" w:rsidR="004C138C" w:rsidRDefault="004C138C" w:rsidP="004C138C">
            <w:pPr>
              <w:widowControl w:val="0"/>
              <w:spacing w:after="0"/>
              <w:jc w:val="left"/>
              <w:rPr>
                <w:rFonts w:ascii="Calibri" w:eastAsia="Times New Roman" w:hAnsi="Calibri" w:cs="Calibri"/>
                <w:color w:val="000000"/>
                <w:lang w:eastAsia="fr-FR"/>
              </w:rPr>
            </w:pPr>
            <w:r w:rsidRPr="00B62428">
              <w:rPr>
                <w:rFonts w:ascii="Calibri" w:eastAsia="Times New Roman" w:hAnsi="Calibri" w:cs="Calibri"/>
                <w:color w:val="000000"/>
                <w:lang w:eastAsia="fr-FR"/>
              </w:rPr>
              <w:t>€ HT</w:t>
            </w:r>
          </w:p>
        </w:tc>
      </w:tr>
      <w:tr w:rsidR="004C138C" w:rsidRPr="00B62428" w14:paraId="65D445AD" w14:textId="77777777" w:rsidTr="00376D36">
        <w:trPr>
          <w:trHeight w:val="537"/>
        </w:trPr>
        <w:tc>
          <w:tcPr>
            <w:tcW w:w="6463" w:type="dxa"/>
            <w:tcBorders>
              <w:top w:val="nil"/>
              <w:left w:val="single" w:sz="4" w:space="0" w:color="auto"/>
              <w:bottom w:val="single" w:sz="4" w:space="0" w:color="auto"/>
              <w:right w:val="single" w:sz="4" w:space="0" w:color="auto"/>
            </w:tcBorders>
            <w:shd w:val="clear" w:color="auto" w:fill="F2F2F2" w:themeFill="background1" w:themeFillShade="F2"/>
            <w:noWrap/>
            <w:vAlign w:val="bottom"/>
            <w:hideMark/>
          </w:tcPr>
          <w:p w14:paraId="7838A2F6" w14:textId="5E606A38" w:rsidR="004C138C" w:rsidRPr="00B62428" w:rsidRDefault="004C138C" w:rsidP="004C138C">
            <w:pPr>
              <w:widowControl w:val="0"/>
              <w:spacing w:after="0"/>
              <w:jc w:val="left"/>
              <w:rPr>
                <w:rFonts w:ascii="Calibri" w:eastAsia="Times New Roman" w:hAnsi="Calibri" w:cs="Calibri"/>
                <w:color w:val="000000"/>
                <w:lang w:eastAsia="fr-FR"/>
              </w:rPr>
            </w:pPr>
            <w:r w:rsidRPr="00B62428">
              <w:rPr>
                <w:rFonts w:ascii="Calibri" w:eastAsia="Times New Roman" w:hAnsi="Calibri" w:cs="Calibri"/>
                <w:color w:val="000000"/>
                <w:lang w:eastAsia="fr-FR"/>
              </w:rPr>
              <w:t>TVA (20 %)</w:t>
            </w:r>
          </w:p>
        </w:tc>
        <w:tc>
          <w:tcPr>
            <w:tcW w:w="1304"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hideMark/>
          </w:tcPr>
          <w:p w14:paraId="2FD0A849" w14:textId="265C3FE1" w:rsidR="004C138C" w:rsidRPr="00B62428" w:rsidRDefault="004C138C" w:rsidP="004C138C">
            <w:pPr>
              <w:widowControl w:val="0"/>
              <w:spacing w:after="0"/>
              <w:jc w:val="left"/>
              <w:rPr>
                <w:rFonts w:ascii="Calibri" w:eastAsia="Times New Roman" w:hAnsi="Calibri" w:cs="Calibri"/>
                <w:color w:val="000000"/>
                <w:lang w:eastAsia="fr-FR"/>
              </w:rPr>
            </w:pPr>
          </w:p>
        </w:tc>
        <w:tc>
          <w:tcPr>
            <w:tcW w:w="1304" w:type="dxa"/>
            <w:tcBorders>
              <w:top w:val="nil"/>
              <w:left w:val="nil"/>
              <w:bottom w:val="single" w:sz="4" w:space="0" w:color="auto"/>
              <w:right w:val="single" w:sz="4" w:space="0" w:color="auto"/>
            </w:tcBorders>
            <w:shd w:val="clear" w:color="auto" w:fill="F2F2F2" w:themeFill="background1" w:themeFillShade="F2"/>
            <w:noWrap/>
            <w:vAlign w:val="center"/>
          </w:tcPr>
          <w:p w14:paraId="72D4C82A" w14:textId="0D353F4C" w:rsidR="004C138C" w:rsidRPr="005E4D9D" w:rsidRDefault="004C138C" w:rsidP="004C138C">
            <w:pPr>
              <w:widowControl w:val="0"/>
              <w:spacing w:after="0"/>
              <w:jc w:val="left"/>
              <w:rPr>
                <w:rFonts w:ascii="Calibri" w:eastAsia="Times New Roman" w:hAnsi="Calibri" w:cs="Calibri"/>
                <w:color w:val="000000"/>
                <w:lang w:eastAsia="fr-FR"/>
              </w:rPr>
            </w:pPr>
            <w:r>
              <w:rPr>
                <w:rFonts w:ascii="Calibri" w:eastAsia="Times New Roman" w:hAnsi="Calibri" w:cs="Calibri"/>
                <w:color w:val="000000"/>
                <w:lang w:eastAsia="fr-FR"/>
              </w:rPr>
              <w:t>€ HT</w:t>
            </w:r>
          </w:p>
        </w:tc>
      </w:tr>
      <w:tr w:rsidR="004C138C" w:rsidRPr="00B62428" w14:paraId="19A507E0" w14:textId="77777777" w:rsidTr="00376D36">
        <w:trPr>
          <w:trHeight w:val="537"/>
        </w:trPr>
        <w:tc>
          <w:tcPr>
            <w:tcW w:w="6463" w:type="dxa"/>
            <w:tcBorders>
              <w:top w:val="single" w:sz="4" w:space="0" w:color="auto"/>
              <w:left w:val="single" w:sz="4" w:space="0" w:color="auto"/>
              <w:bottom w:val="single" w:sz="4" w:space="0" w:color="auto"/>
              <w:right w:val="single" w:sz="4" w:space="0" w:color="000000"/>
            </w:tcBorders>
            <w:shd w:val="clear" w:color="auto" w:fill="F2F2F2" w:themeFill="background1" w:themeFillShade="F2"/>
            <w:noWrap/>
            <w:vAlign w:val="bottom"/>
            <w:hideMark/>
          </w:tcPr>
          <w:p w14:paraId="49FC5B90" w14:textId="012EB2B4" w:rsidR="004C138C" w:rsidRPr="00B62428" w:rsidRDefault="004C138C" w:rsidP="004C138C">
            <w:pPr>
              <w:widowControl w:val="0"/>
              <w:spacing w:after="0"/>
              <w:jc w:val="left"/>
              <w:rPr>
                <w:rFonts w:ascii="Calibri" w:eastAsia="Times New Roman" w:hAnsi="Calibri" w:cs="Calibri"/>
                <w:color w:val="000000"/>
                <w:lang w:eastAsia="fr-FR"/>
              </w:rPr>
            </w:pPr>
            <w:r w:rsidRPr="00B62428">
              <w:rPr>
                <w:rFonts w:ascii="Calibri" w:eastAsia="Times New Roman" w:hAnsi="Calibri" w:cs="Calibri"/>
                <w:color w:val="000000"/>
                <w:lang w:eastAsia="fr-FR"/>
              </w:rPr>
              <w:t>Forfait provisoire de rémunération du maître d'œuvre TTC</w:t>
            </w:r>
            <w:r>
              <w:rPr>
                <w:rFonts w:ascii="Calibri" w:eastAsia="Times New Roman" w:hAnsi="Calibri" w:cs="Calibri"/>
                <w:color w:val="000000"/>
                <w:lang w:eastAsia="fr-FR"/>
              </w:rPr>
              <w:t>- Tranche Terme (TF)</w:t>
            </w:r>
          </w:p>
        </w:tc>
        <w:tc>
          <w:tcPr>
            <w:tcW w:w="1304" w:type="dxa"/>
            <w:tcBorders>
              <w:top w:val="nil"/>
              <w:left w:val="nil"/>
              <w:bottom w:val="nil"/>
              <w:right w:val="single" w:sz="4" w:space="0" w:color="auto"/>
            </w:tcBorders>
            <w:shd w:val="clear" w:color="auto" w:fill="F2F2F2" w:themeFill="background1" w:themeFillShade="F2"/>
            <w:noWrap/>
            <w:vAlign w:val="center"/>
          </w:tcPr>
          <w:p w14:paraId="71517967" w14:textId="77777777" w:rsidR="004C138C" w:rsidRPr="005E4D9D" w:rsidRDefault="004C138C" w:rsidP="004C138C">
            <w:pPr>
              <w:widowControl w:val="0"/>
              <w:spacing w:after="0"/>
              <w:jc w:val="center"/>
              <w:rPr>
                <w:rFonts w:ascii="Calibri" w:eastAsia="Times New Roman" w:hAnsi="Calibri" w:cs="Calibri"/>
                <w:color w:val="000000"/>
                <w:lang w:eastAsia="fr-FR"/>
              </w:rPr>
            </w:pPr>
          </w:p>
        </w:tc>
        <w:tc>
          <w:tcPr>
            <w:tcW w:w="1304" w:type="dxa"/>
            <w:tcBorders>
              <w:top w:val="nil"/>
              <w:left w:val="nil"/>
              <w:bottom w:val="nil"/>
              <w:right w:val="single" w:sz="4" w:space="0" w:color="auto"/>
            </w:tcBorders>
            <w:shd w:val="clear" w:color="auto" w:fill="F2F2F2" w:themeFill="background1" w:themeFillShade="F2"/>
            <w:noWrap/>
            <w:vAlign w:val="center"/>
            <w:hideMark/>
          </w:tcPr>
          <w:p w14:paraId="5DAB594E" w14:textId="77777777" w:rsidR="004C138C" w:rsidRPr="00B62428" w:rsidRDefault="004C138C" w:rsidP="004C138C">
            <w:pPr>
              <w:widowControl w:val="0"/>
              <w:spacing w:after="0"/>
              <w:jc w:val="left"/>
              <w:rPr>
                <w:rFonts w:ascii="Calibri" w:eastAsia="Times New Roman" w:hAnsi="Calibri" w:cs="Calibri"/>
                <w:color w:val="000000"/>
                <w:lang w:eastAsia="fr-FR"/>
              </w:rPr>
            </w:pPr>
            <w:r w:rsidRPr="00B62428">
              <w:rPr>
                <w:rFonts w:ascii="Calibri" w:eastAsia="Times New Roman" w:hAnsi="Calibri" w:cs="Calibri"/>
                <w:color w:val="000000"/>
                <w:lang w:eastAsia="fr-FR"/>
              </w:rPr>
              <w:t>€ TTC</w:t>
            </w:r>
          </w:p>
        </w:tc>
      </w:tr>
      <w:tr w:rsidR="004C138C" w:rsidRPr="00B62428" w14:paraId="75920764" w14:textId="77777777" w:rsidTr="00AD5FEA">
        <w:trPr>
          <w:trHeight w:val="537"/>
        </w:trPr>
        <w:tc>
          <w:tcPr>
            <w:tcW w:w="6463" w:type="dxa"/>
            <w:tcBorders>
              <w:top w:val="single" w:sz="4" w:space="0" w:color="auto"/>
              <w:left w:val="single" w:sz="4" w:space="0" w:color="auto"/>
              <w:bottom w:val="single" w:sz="4" w:space="0" w:color="auto"/>
              <w:right w:val="single" w:sz="4" w:space="0" w:color="000000"/>
            </w:tcBorders>
            <w:shd w:val="clear" w:color="auto" w:fill="auto"/>
            <w:noWrap/>
            <w:vAlign w:val="bottom"/>
          </w:tcPr>
          <w:p w14:paraId="6088D006" w14:textId="0321F673" w:rsidR="004C138C" w:rsidRPr="00B62428" w:rsidRDefault="004C138C" w:rsidP="004C138C">
            <w:pPr>
              <w:widowControl w:val="0"/>
              <w:spacing w:after="0"/>
              <w:jc w:val="left"/>
              <w:rPr>
                <w:rFonts w:ascii="Calibri" w:eastAsia="Times New Roman" w:hAnsi="Calibri" w:cs="Calibri"/>
                <w:color w:val="000000"/>
                <w:lang w:eastAsia="fr-FR"/>
              </w:rPr>
            </w:pPr>
            <w:r w:rsidRPr="00B62428">
              <w:rPr>
                <w:rFonts w:ascii="Calibri" w:eastAsia="Times New Roman" w:hAnsi="Calibri" w:cs="Calibri"/>
                <w:color w:val="000000"/>
                <w:lang w:eastAsia="fr-FR"/>
              </w:rPr>
              <w:t>Taux provisoire de rémunération (Fo/Cp)</w:t>
            </w:r>
          </w:p>
        </w:tc>
        <w:tc>
          <w:tcPr>
            <w:tcW w:w="1304" w:type="dxa"/>
            <w:tcBorders>
              <w:top w:val="nil"/>
              <w:left w:val="nil"/>
              <w:bottom w:val="single" w:sz="4" w:space="0" w:color="auto"/>
              <w:right w:val="single" w:sz="4" w:space="0" w:color="auto"/>
            </w:tcBorders>
            <w:shd w:val="clear" w:color="000000" w:fill="9BC2E6"/>
            <w:noWrap/>
            <w:vAlign w:val="center"/>
          </w:tcPr>
          <w:p w14:paraId="7BA15316" w14:textId="77777777" w:rsidR="004C138C" w:rsidRPr="005E4D9D" w:rsidRDefault="004C138C" w:rsidP="004C138C">
            <w:pPr>
              <w:widowControl w:val="0"/>
              <w:spacing w:after="0"/>
              <w:jc w:val="center"/>
              <w:rPr>
                <w:rFonts w:ascii="Calibri" w:eastAsia="Times New Roman" w:hAnsi="Calibri" w:cs="Calibri"/>
                <w:color w:val="000000"/>
                <w:lang w:eastAsia="fr-FR"/>
              </w:rPr>
            </w:pPr>
          </w:p>
        </w:tc>
        <w:tc>
          <w:tcPr>
            <w:tcW w:w="1304" w:type="dxa"/>
            <w:tcBorders>
              <w:top w:val="nil"/>
              <w:left w:val="nil"/>
              <w:bottom w:val="single" w:sz="4" w:space="0" w:color="auto"/>
              <w:right w:val="single" w:sz="4" w:space="0" w:color="auto"/>
            </w:tcBorders>
            <w:shd w:val="clear" w:color="000000" w:fill="D9D9D9"/>
            <w:noWrap/>
            <w:vAlign w:val="center"/>
          </w:tcPr>
          <w:p w14:paraId="76FD7C2F" w14:textId="48F85771" w:rsidR="004C138C" w:rsidRPr="00B62428" w:rsidRDefault="004C138C" w:rsidP="004C138C">
            <w:pPr>
              <w:widowControl w:val="0"/>
              <w:spacing w:after="0"/>
              <w:jc w:val="left"/>
              <w:rPr>
                <w:rFonts w:ascii="Calibri" w:eastAsia="Times New Roman" w:hAnsi="Calibri" w:cs="Calibri"/>
                <w:color w:val="000000"/>
                <w:lang w:eastAsia="fr-FR"/>
              </w:rPr>
            </w:pPr>
            <w:r w:rsidRPr="00B62428">
              <w:rPr>
                <w:rFonts w:ascii="Calibri" w:eastAsia="Times New Roman" w:hAnsi="Calibri" w:cs="Calibri"/>
                <w:color w:val="000000"/>
                <w:lang w:eastAsia="fr-FR"/>
              </w:rPr>
              <w:t>%</w:t>
            </w:r>
          </w:p>
        </w:tc>
      </w:tr>
    </w:tbl>
    <w:p w14:paraId="11302891" w14:textId="77777777" w:rsidR="0082724D" w:rsidRDefault="0082724D" w:rsidP="0082724D">
      <w:pPr>
        <w:widowControl w:val="0"/>
      </w:pPr>
    </w:p>
    <w:p w14:paraId="33D76718" w14:textId="66C07C9E" w:rsidR="0082724D" w:rsidRPr="005E4D9D" w:rsidRDefault="00DC2F29" w:rsidP="0082724D">
      <w:pPr>
        <w:pStyle w:val="Paragraphedeliste"/>
        <w:widowControl w:val="0"/>
        <w:numPr>
          <w:ilvl w:val="1"/>
          <w:numId w:val="33"/>
        </w:numPr>
        <w:rPr>
          <w:u w:val="single"/>
        </w:rPr>
      </w:pPr>
      <w:r>
        <w:t xml:space="preserve">Tranche </w:t>
      </w:r>
      <w:r w:rsidR="004C138C">
        <w:t xml:space="preserve">optionnelle </w:t>
      </w:r>
      <w:r w:rsidR="004C138C" w:rsidRPr="005E4D9D">
        <w:rPr>
          <w:u w:val="single"/>
        </w:rPr>
        <w:t>:</w:t>
      </w:r>
      <w:r w:rsidR="0082724D" w:rsidRPr="005E4D9D">
        <w:rPr>
          <w:u w:val="single"/>
        </w:rPr>
        <w:t xml:space="preserve"> </w:t>
      </w:r>
    </w:p>
    <w:tbl>
      <w:tblPr>
        <w:tblW w:w="5004" w:type="pct"/>
        <w:tblLayout w:type="fixed"/>
        <w:tblCellMar>
          <w:left w:w="70" w:type="dxa"/>
          <w:right w:w="70" w:type="dxa"/>
        </w:tblCellMar>
        <w:tblLook w:val="04A0" w:firstRow="1" w:lastRow="0" w:firstColumn="1" w:lastColumn="0" w:noHBand="0" w:noVBand="1"/>
      </w:tblPr>
      <w:tblGrid>
        <w:gridCol w:w="6463"/>
        <w:gridCol w:w="1304"/>
        <w:gridCol w:w="1302"/>
      </w:tblGrid>
      <w:tr w:rsidR="00AB1680" w:rsidRPr="00B62428" w14:paraId="5D72A927" w14:textId="77777777" w:rsidTr="004C138C">
        <w:trPr>
          <w:trHeight w:val="539"/>
        </w:trPr>
        <w:tc>
          <w:tcPr>
            <w:tcW w:w="3563" w:type="pct"/>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61B08359" w14:textId="778A5D15" w:rsidR="00AB1680" w:rsidRPr="00B62428" w:rsidRDefault="00AB1680" w:rsidP="00C9664C">
            <w:pPr>
              <w:widowControl w:val="0"/>
              <w:spacing w:after="0"/>
              <w:jc w:val="left"/>
              <w:rPr>
                <w:rFonts w:ascii="Calibri" w:eastAsia="Times New Roman" w:hAnsi="Calibri" w:cs="Calibri"/>
                <w:color w:val="000000"/>
                <w:lang w:eastAsia="fr-FR"/>
              </w:rPr>
            </w:pPr>
            <w:r w:rsidRPr="00B62428">
              <w:rPr>
                <w:rFonts w:ascii="Calibri" w:eastAsia="Times New Roman" w:hAnsi="Calibri" w:cs="Calibri"/>
                <w:color w:val="000000"/>
                <w:lang w:eastAsia="fr-FR"/>
              </w:rPr>
              <w:t>Forfait provisoire de rémunération du maître d'œuvre HT (Fo)</w:t>
            </w:r>
            <w:r>
              <w:rPr>
                <w:rFonts w:ascii="Calibri" w:eastAsia="Times New Roman" w:hAnsi="Calibri" w:cs="Calibri"/>
                <w:color w:val="000000"/>
                <w:lang w:eastAsia="fr-FR"/>
              </w:rPr>
              <w:t xml:space="preserve"> – Tranche optionnelle </w:t>
            </w:r>
          </w:p>
        </w:tc>
        <w:tc>
          <w:tcPr>
            <w:tcW w:w="719" w:type="pct"/>
            <w:tcBorders>
              <w:top w:val="nil"/>
              <w:left w:val="nil"/>
              <w:bottom w:val="single" w:sz="4" w:space="0" w:color="auto"/>
              <w:right w:val="single" w:sz="4" w:space="0" w:color="auto"/>
            </w:tcBorders>
            <w:shd w:val="clear" w:color="000000" w:fill="9BC2E6"/>
            <w:noWrap/>
            <w:vAlign w:val="center"/>
          </w:tcPr>
          <w:p w14:paraId="4BABE631" w14:textId="77777777" w:rsidR="00AB1680" w:rsidRPr="00B62428" w:rsidRDefault="00AB1680" w:rsidP="00C9664C">
            <w:pPr>
              <w:widowControl w:val="0"/>
              <w:spacing w:after="0"/>
              <w:jc w:val="center"/>
              <w:rPr>
                <w:rFonts w:ascii="Calibri" w:eastAsia="Times New Roman" w:hAnsi="Calibri" w:cs="Calibri"/>
                <w:b/>
                <w:bCs/>
                <w:color w:val="000000"/>
                <w:lang w:eastAsia="fr-FR"/>
              </w:rPr>
            </w:pPr>
          </w:p>
        </w:tc>
        <w:tc>
          <w:tcPr>
            <w:tcW w:w="718" w:type="pct"/>
            <w:tcBorders>
              <w:top w:val="nil"/>
              <w:left w:val="nil"/>
              <w:bottom w:val="single" w:sz="4" w:space="0" w:color="auto"/>
              <w:right w:val="single" w:sz="4" w:space="0" w:color="auto"/>
            </w:tcBorders>
            <w:shd w:val="clear" w:color="000000" w:fill="D9D9D9"/>
            <w:noWrap/>
            <w:vAlign w:val="center"/>
            <w:hideMark/>
          </w:tcPr>
          <w:p w14:paraId="1CAABF1E" w14:textId="77777777" w:rsidR="00AB1680" w:rsidRPr="00B62428" w:rsidRDefault="00AB1680" w:rsidP="00C9664C">
            <w:pPr>
              <w:widowControl w:val="0"/>
              <w:spacing w:after="0"/>
              <w:jc w:val="left"/>
              <w:rPr>
                <w:rFonts w:ascii="Calibri" w:eastAsia="Times New Roman" w:hAnsi="Calibri" w:cs="Calibri"/>
                <w:color w:val="000000"/>
                <w:lang w:eastAsia="fr-FR"/>
              </w:rPr>
            </w:pPr>
            <w:r w:rsidRPr="00B62428">
              <w:rPr>
                <w:rFonts w:ascii="Calibri" w:eastAsia="Times New Roman" w:hAnsi="Calibri" w:cs="Calibri"/>
                <w:color w:val="000000"/>
                <w:lang w:eastAsia="fr-FR"/>
              </w:rPr>
              <w:t>€ HT</w:t>
            </w:r>
          </w:p>
        </w:tc>
      </w:tr>
      <w:tr w:rsidR="00AD5FEA" w:rsidRPr="00B62428" w14:paraId="36D7FB7D" w14:textId="77777777" w:rsidTr="004C138C">
        <w:trPr>
          <w:trHeight w:val="454"/>
        </w:trPr>
        <w:tc>
          <w:tcPr>
            <w:tcW w:w="3563" w:type="pct"/>
            <w:tcBorders>
              <w:top w:val="single" w:sz="4" w:space="0" w:color="auto"/>
              <w:left w:val="single" w:sz="4" w:space="0" w:color="auto"/>
              <w:bottom w:val="single" w:sz="4" w:space="0" w:color="auto"/>
              <w:right w:val="single" w:sz="4" w:space="0" w:color="000000"/>
            </w:tcBorders>
            <w:shd w:val="clear" w:color="auto" w:fill="auto"/>
            <w:noWrap/>
            <w:vAlign w:val="bottom"/>
          </w:tcPr>
          <w:p w14:paraId="12D03368" w14:textId="0179A932" w:rsidR="00AB1680" w:rsidRPr="00B62428" w:rsidRDefault="00AB1680" w:rsidP="00C9664C">
            <w:pPr>
              <w:widowControl w:val="0"/>
              <w:spacing w:after="0"/>
              <w:jc w:val="left"/>
              <w:rPr>
                <w:rFonts w:ascii="Calibri" w:eastAsia="Times New Roman" w:hAnsi="Calibri" w:cs="Calibri"/>
                <w:color w:val="000000"/>
                <w:lang w:eastAsia="fr-FR"/>
              </w:rPr>
            </w:pPr>
            <w:r w:rsidRPr="00B62428">
              <w:rPr>
                <w:rFonts w:ascii="Calibri" w:eastAsia="Times New Roman" w:hAnsi="Calibri" w:cs="Calibri"/>
                <w:color w:val="000000"/>
                <w:lang w:eastAsia="fr-FR"/>
              </w:rPr>
              <w:t>Forfait provisoire de rémunération du maître d'œuvre HT (Fo)</w:t>
            </w:r>
            <w:r>
              <w:rPr>
                <w:rFonts w:ascii="Calibri" w:eastAsia="Times New Roman" w:hAnsi="Calibri" w:cs="Calibri"/>
                <w:color w:val="000000"/>
                <w:lang w:eastAsia="fr-FR"/>
              </w:rPr>
              <w:t xml:space="preserve"> – Mission complémentaire obligatoire liée à la réalisation de la tranche optionnelle </w:t>
            </w:r>
          </w:p>
        </w:tc>
        <w:tc>
          <w:tcPr>
            <w:tcW w:w="719" w:type="pct"/>
            <w:tcBorders>
              <w:top w:val="nil"/>
              <w:left w:val="nil"/>
              <w:bottom w:val="single" w:sz="4" w:space="0" w:color="auto"/>
              <w:right w:val="single" w:sz="4" w:space="0" w:color="auto"/>
            </w:tcBorders>
            <w:shd w:val="clear" w:color="000000" w:fill="9BC2E6"/>
            <w:noWrap/>
            <w:vAlign w:val="center"/>
          </w:tcPr>
          <w:p w14:paraId="5850E862" w14:textId="77777777" w:rsidR="00AB1680" w:rsidRPr="00B62428" w:rsidRDefault="00AB1680" w:rsidP="00C9664C">
            <w:pPr>
              <w:widowControl w:val="0"/>
              <w:spacing w:after="0"/>
              <w:jc w:val="center"/>
              <w:rPr>
                <w:rFonts w:ascii="Calibri" w:eastAsia="Times New Roman" w:hAnsi="Calibri" w:cs="Calibri"/>
                <w:b/>
                <w:bCs/>
                <w:color w:val="000000"/>
                <w:lang w:eastAsia="fr-FR"/>
              </w:rPr>
            </w:pPr>
          </w:p>
        </w:tc>
        <w:tc>
          <w:tcPr>
            <w:tcW w:w="718" w:type="pct"/>
            <w:tcBorders>
              <w:top w:val="nil"/>
              <w:left w:val="nil"/>
              <w:bottom w:val="single" w:sz="4" w:space="0" w:color="auto"/>
              <w:right w:val="single" w:sz="4" w:space="0" w:color="auto"/>
            </w:tcBorders>
            <w:shd w:val="clear" w:color="000000" w:fill="D9D9D9"/>
            <w:noWrap/>
            <w:vAlign w:val="center"/>
          </w:tcPr>
          <w:p w14:paraId="32EFDC02" w14:textId="77777777" w:rsidR="00AB1680" w:rsidRPr="00B62428" w:rsidRDefault="00AB1680" w:rsidP="00C9664C">
            <w:pPr>
              <w:widowControl w:val="0"/>
              <w:spacing w:after="0"/>
              <w:jc w:val="left"/>
              <w:rPr>
                <w:rFonts w:ascii="Calibri" w:eastAsia="Times New Roman" w:hAnsi="Calibri" w:cs="Calibri"/>
                <w:color w:val="000000"/>
                <w:lang w:eastAsia="fr-FR"/>
              </w:rPr>
            </w:pPr>
            <w:r w:rsidRPr="00B62428">
              <w:rPr>
                <w:rFonts w:ascii="Calibri" w:eastAsia="Times New Roman" w:hAnsi="Calibri" w:cs="Calibri"/>
                <w:color w:val="000000"/>
                <w:lang w:eastAsia="fr-FR"/>
              </w:rPr>
              <w:t>€ HT</w:t>
            </w:r>
          </w:p>
        </w:tc>
      </w:tr>
      <w:tr w:rsidR="00376D36" w:rsidRPr="00B62428" w14:paraId="2167B880" w14:textId="77777777" w:rsidTr="003C7631">
        <w:trPr>
          <w:trHeight w:val="454"/>
        </w:trPr>
        <w:tc>
          <w:tcPr>
            <w:tcW w:w="3563" w:type="pct"/>
            <w:tcBorders>
              <w:top w:val="nil"/>
              <w:left w:val="single" w:sz="4" w:space="0" w:color="auto"/>
              <w:bottom w:val="single" w:sz="4" w:space="0" w:color="auto"/>
              <w:right w:val="single" w:sz="4" w:space="0" w:color="auto"/>
            </w:tcBorders>
            <w:shd w:val="clear" w:color="auto" w:fill="F2F2F2" w:themeFill="background1" w:themeFillShade="F2"/>
            <w:noWrap/>
            <w:vAlign w:val="bottom"/>
          </w:tcPr>
          <w:p w14:paraId="586CFCFD" w14:textId="20E4F358" w:rsidR="00376D36" w:rsidRPr="00B62428" w:rsidRDefault="00376D36" w:rsidP="00376D36">
            <w:pPr>
              <w:widowControl w:val="0"/>
              <w:spacing w:after="0"/>
              <w:jc w:val="left"/>
              <w:rPr>
                <w:rFonts w:ascii="Calibri" w:eastAsia="Times New Roman" w:hAnsi="Calibri" w:cs="Calibri"/>
                <w:color w:val="000000"/>
                <w:lang w:eastAsia="fr-FR"/>
              </w:rPr>
            </w:pPr>
            <w:r w:rsidRPr="00B62428">
              <w:rPr>
                <w:rFonts w:ascii="Calibri" w:eastAsia="Times New Roman" w:hAnsi="Calibri" w:cs="Calibri"/>
                <w:color w:val="000000"/>
                <w:lang w:eastAsia="fr-FR"/>
              </w:rPr>
              <w:t>Forfait provisoire de rémunération du maître d'œuvre HT (Fo)</w:t>
            </w:r>
            <w:r>
              <w:rPr>
                <w:rFonts w:ascii="Calibri" w:eastAsia="Times New Roman" w:hAnsi="Calibri" w:cs="Calibri"/>
                <w:color w:val="000000"/>
                <w:lang w:eastAsia="fr-FR"/>
              </w:rPr>
              <w:t xml:space="preserve"> – Total Tranche </w:t>
            </w:r>
            <w:r w:rsidR="003C7631">
              <w:rPr>
                <w:rFonts w:ascii="Calibri" w:eastAsia="Times New Roman" w:hAnsi="Calibri" w:cs="Calibri"/>
                <w:color w:val="000000"/>
                <w:lang w:eastAsia="fr-FR"/>
              </w:rPr>
              <w:t>Optionnelle</w:t>
            </w:r>
          </w:p>
        </w:tc>
        <w:tc>
          <w:tcPr>
            <w:tcW w:w="719"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14:paraId="68326B3F" w14:textId="77777777" w:rsidR="00376D36" w:rsidRPr="00B62428" w:rsidRDefault="00376D36" w:rsidP="00376D36">
            <w:pPr>
              <w:widowControl w:val="0"/>
              <w:spacing w:after="0"/>
              <w:jc w:val="left"/>
              <w:rPr>
                <w:rFonts w:ascii="Calibri" w:eastAsia="Times New Roman" w:hAnsi="Calibri" w:cs="Calibri"/>
                <w:color w:val="000000"/>
                <w:lang w:eastAsia="fr-FR"/>
              </w:rPr>
            </w:pPr>
          </w:p>
        </w:tc>
        <w:tc>
          <w:tcPr>
            <w:tcW w:w="718" w:type="pct"/>
            <w:tcBorders>
              <w:top w:val="nil"/>
              <w:left w:val="nil"/>
              <w:bottom w:val="single" w:sz="4" w:space="0" w:color="auto"/>
              <w:right w:val="single" w:sz="4" w:space="0" w:color="auto"/>
            </w:tcBorders>
            <w:shd w:val="clear" w:color="auto" w:fill="F2F2F2" w:themeFill="background1" w:themeFillShade="F2"/>
            <w:noWrap/>
            <w:vAlign w:val="center"/>
          </w:tcPr>
          <w:p w14:paraId="71493AF5" w14:textId="146A602C" w:rsidR="00376D36" w:rsidRDefault="00376D36" w:rsidP="00376D36">
            <w:pPr>
              <w:widowControl w:val="0"/>
              <w:spacing w:after="0"/>
              <w:rPr>
                <w:rFonts w:ascii="Calibri" w:eastAsia="Times New Roman" w:hAnsi="Calibri" w:cs="Calibri"/>
                <w:color w:val="000000"/>
                <w:lang w:eastAsia="fr-FR"/>
              </w:rPr>
            </w:pPr>
            <w:r w:rsidRPr="00B62428">
              <w:rPr>
                <w:rFonts w:ascii="Calibri" w:eastAsia="Times New Roman" w:hAnsi="Calibri" w:cs="Calibri"/>
                <w:color w:val="000000"/>
                <w:lang w:eastAsia="fr-FR"/>
              </w:rPr>
              <w:t>€ HT</w:t>
            </w:r>
          </w:p>
        </w:tc>
      </w:tr>
      <w:tr w:rsidR="00376D36" w:rsidRPr="00B62428" w14:paraId="1E2E7B0D" w14:textId="77777777" w:rsidTr="003C7631">
        <w:trPr>
          <w:trHeight w:val="454"/>
        </w:trPr>
        <w:tc>
          <w:tcPr>
            <w:tcW w:w="3563" w:type="pct"/>
            <w:tcBorders>
              <w:top w:val="nil"/>
              <w:left w:val="single" w:sz="4" w:space="0" w:color="auto"/>
              <w:bottom w:val="single" w:sz="4" w:space="0" w:color="auto"/>
              <w:right w:val="single" w:sz="4" w:space="0" w:color="auto"/>
            </w:tcBorders>
            <w:shd w:val="clear" w:color="auto" w:fill="F2F2F2" w:themeFill="background1" w:themeFillShade="F2"/>
            <w:noWrap/>
            <w:vAlign w:val="bottom"/>
            <w:hideMark/>
          </w:tcPr>
          <w:p w14:paraId="258D2210" w14:textId="77777777" w:rsidR="00376D36" w:rsidRPr="00B62428" w:rsidRDefault="00376D36" w:rsidP="00376D36">
            <w:pPr>
              <w:widowControl w:val="0"/>
              <w:spacing w:after="0"/>
              <w:jc w:val="left"/>
              <w:rPr>
                <w:rFonts w:ascii="Calibri" w:eastAsia="Times New Roman" w:hAnsi="Calibri" w:cs="Calibri"/>
                <w:color w:val="000000"/>
                <w:lang w:eastAsia="fr-FR"/>
              </w:rPr>
            </w:pPr>
            <w:r w:rsidRPr="00B62428">
              <w:rPr>
                <w:rFonts w:ascii="Calibri" w:eastAsia="Times New Roman" w:hAnsi="Calibri" w:cs="Calibri"/>
                <w:color w:val="000000"/>
                <w:lang w:eastAsia="fr-FR"/>
              </w:rPr>
              <w:t>TVA (20 %)</w:t>
            </w:r>
          </w:p>
        </w:tc>
        <w:tc>
          <w:tcPr>
            <w:tcW w:w="719"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hideMark/>
          </w:tcPr>
          <w:p w14:paraId="326078D6" w14:textId="026162C0" w:rsidR="00376D36" w:rsidRPr="00B62428" w:rsidRDefault="00376D36" w:rsidP="00376D36">
            <w:pPr>
              <w:widowControl w:val="0"/>
              <w:spacing w:after="0"/>
              <w:jc w:val="left"/>
              <w:rPr>
                <w:rFonts w:ascii="Calibri" w:eastAsia="Times New Roman" w:hAnsi="Calibri" w:cs="Calibri"/>
                <w:color w:val="000000"/>
                <w:lang w:eastAsia="fr-FR"/>
              </w:rPr>
            </w:pPr>
          </w:p>
        </w:tc>
        <w:tc>
          <w:tcPr>
            <w:tcW w:w="718" w:type="pct"/>
            <w:tcBorders>
              <w:top w:val="nil"/>
              <w:left w:val="nil"/>
              <w:bottom w:val="single" w:sz="4" w:space="0" w:color="auto"/>
              <w:right w:val="single" w:sz="4" w:space="0" w:color="auto"/>
            </w:tcBorders>
            <w:shd w:val="clear" w:color="auto" w:fill="F2F2F2" w:themeFill="background1" w:themeFillShade="F2"/>
            <w:noWrap/>
            <w:vAlign w:val="center"/>
          </w:tcPr>
          <w:p w14:paraId="3A0865FC" w14:textId="5FAF8083" w:rsidR="00376D36" w:rsidRPr="00B62428" w:rsidRDefault="00376D36" w:rsidP="00376D36">
            <w:pPr>
              <w:widowControl w:val="0"/>
              <w:spacing w:after="0"/>
              <w:rPr>
                <w:rFonts w:ascii="Calibri" w:eastAsia="Times New Roman" w:hAnsi="Calibri" w:cs="Calibri"/>
                <w:b/>
                <w:bCs/>
                <w:color w:val="000000"/>
                <w:lang w:eastAsia="fr-FR"/>
              </w:rPr>
            </w:pPr>
            <w:r>
              <w:rPr>
                <w:rFonts w:ascii="Calibri" w:eastAsia="Times New Roman" w:hAnsi="Calibri" w:cs="Calibri"/>
                <w:color w:val="000000"/>
                <w:lang w:eastAsia="fr-FR"/>
              </w:rPr>
              <w:t>€ HT</w:t>
            </w:r>
          </w:p>
        </w:tc>
      </w:tr>
      <w:tr w:rsidR="00376D36" w:rsidRPr="00B62428" w14:paraId="7793D4EE" w14:textId="77777777" w:rsidTr="003C7631">
        <w:trPr>
          <w:trHeight w:val="454"/>
        </w:trPr>
        <w:tc>
          <w:tcPr>
            <w:tcW w:w="3563" w:type="pct"/>
            <w:tcBorders>
              <w:top w:val="single" w:sz="4" w:space="0" w:color="auto"/>
              <w:left w:val="single" w:sz="4" w:space="0" w:color="auto"/>
              <w:bottom w:val="single" w:sz="4" w:space="0" w:color="auto"/>
              <w:right w:val="single" w:sz="4" w:space="0" w:color="000000"/>
            </w:tcBorders>
            <w:shd w:val="clear" w:color="auto" w:fill="F2F2F2" w:themeFill="background1" w:themeFillShade="F2"/>
            <w:noWrap/>
            <w:vAlign w:val="bottom"/>
            <w:hideMark/>
          </w:tcPr>
          <w:p w14:paraId="78337590" w14:textId="03001C81" w:rsidR="00376D36" w:rsidRPr="00B62428" w:rsidRDefault="00376D36" w:rsidP="00376D36">
            <w:pPr>
              <w:widowControl w:val="0"/>
              <w:spacing w:after="0"/>
              <w:jc w:val="left"/>
              <w:rPr>
                <w:rFonts w:ascii="Calibri" w:eastAsia="Times New Roman" w:hAnsi="Calibri" w:cs="Calibri"/>
                <w:color w:val="000000"/>
                <w:lang w:eastAsia="fr-FR"/>
              </w:rPr>
            </w:pPr>
            <w:r w:rsidRPr="00B62428">
              <w:rPr>
                <w:rFonts w:ascii="Calibri" w:eastAsia="Times New Roman" w:hAnsi="Calibri" w:cs="Calibri"/>
                <w:color w:val="000000"/>
                <w:lang w:eastAsia="fr-FR"/>
              </w:rPr>
              <w:t>Forfait provisoire de rémunération du maître d'œuvre TTC</w:t>
            </w:r>
            <w:r>
              <w:rPr>
                <w:rFonts w:ascii="Calibri" w:eastAsia="Times New Roman" w:hAnsi="Calibri" w:cs="Calibri"/>
                <w:color w:val="000000"/>
                <w:lang w:eastAsia="fr-FR"/>
              </w:rPr>
              <w:t>- Tranche optionnelle (TO)</w:t>
            </w:r>
          </w:p>
        </w:tc>
        <w:tc>
          <w:tcPr>
            <w:tcW w:w="719" w:type="pct"/>
            <w:tcBorders>
              <w:top w:val="nil"/>
              <w:left w:val="nil"/>
              <w:bottom w:val="nil"/>
              <w:right w:val="single" w:sz="4" w:space="0" w:color="auto"/>
            </w:tcBorders>
            <w:shd w:val="clear" w:color="auto" w:fill="F2F2F2" w:themeFill="background1" w:themeFillShade="F2"/>
            <w:noWrap/>
            <w:vAlign w:val="center"/>
          </w:tcPr>
          <w:p w14:paraId="69321F54" w14:textId="77777777" w:rsidR="00376D36" w:rsidRPr="00B62428" w:rsidRDefault="00376D36" w:rsidP="00376D36">
            <w:pPr>
              <w:widowControl w:val="0"/>
              <w:spacing w:after="0"/>
              <w:jc w:val="center"/>
              <w:rPr>
                <w:rFonts w:ascii="Calibri" w:eastAsia="Times New Roman" w:hAnsi="Calibri" w:cs="Calibri"/>
                <w:b/>
                <w:bCs/>
                <w:color w:val="000000"/>
                <w:lang w:eastAsia="fr-FR"/>
              </w:rPr>
            </w:pPr>
          </w:p>
        </w:tc>
        <w:tc>
          <w:tcPr>
            <w:tcW w:w="718" w:type="pct"/>
            <w:tcBorders>
              <w:top w:val="nil"/>
              <w:left w:val="nil"/>
              <w:bottom w:val="nil"/>
              <w:right w:val="single" w:sz="4" w:space="0" w:color="auto"/>
            </w:tcBorders>
            <w:shd w:val="clear" w:color="auto" w:fill="F2F2F2" w:themeFill="background1" w:themeFillShade="F2"/>
            <w:noWrap/>
            <w:vAlign w:val="center"/>
            <w:hideMark/>
          </w:tcPr>
          <w:p w14:paraId="42E8C9D5" w14:textId="77777777" w:rsidR="00376D36" w:rsidRPr="00B62428" w:rsidRDefault="00376D36" w:rsidP="00376D36">
            <w:pPr>
              <w:widowControl w:val="0"/>
              <w:spacing w:after="0"/>
              <w:jc w:val="left"/>
              <w:rPr>
                <w:rFonts w:ascii="Calibri" w:eastAsia="Times New Roman" w:hAnsi="Calibri" w:cs="Calibri"/>
                <w:color w:val="000000"/>
                <w:lang w:eastAsia="fr-FR"/>
              </w:rPr>
            </w:pPr>
            <w:r w:rsidRPr="00B62428">
              <w:rPr>
                <w:rFonts w:ascii="Calibri" w:eastAsia="Times New Roman" w:hAnsi="Calibri" w:cs="Calibri"/>
                <w:color w:val="000000"/>
                <w:lang w:eastAsia="fr-FR"/>
              </w:rPr>
              <w:t>€ TTC</w:t>
            </w:r>
          </w:p>
        </w:tc>
      </w:tr>
      <w:tr w:rsidR="00376D36" w:rsidRPr="00B62428" w14:paraId="6608EEFA" w14:textId="77777777" w:rsidTr="004C138C">
        <w:trPr>
          <w:trHeight w:val="454"/>
        </w:trPr>
        <w:tc>
          <w:tcPr>
            <w:tcW w:w="3563" w:type="pct"/>
            <w:tcBorders>
              <w:top w:val="single" w:sz="4" w:space="0" w:color="auto"/>
              <w:left w:val="single" w:sz="4" w:space="0" w:color="auto"/>
              <w:bottom w:val="single" w:sz="4" w:space="0" w:color="auto"/>
              <w:right w:val="single" w:sz="4" w:space="0" w:color="000000"/>
            </w:tcBorders>
            <w:shd w:val="clear" w:color="auto" w:fill="auto"/>
            <w:noWrap/>
            <w:vAlign w:val="bottom"/>
          </w:tcPr>
          <w:p w14:paraId="199142BF" w14:textId="0AD20C08" w:rsidR="00376D36" w:rsidRPr="00B62428" w:rsidRDefault="00376D36" w:rsidP="00376D36">
            <w:pPr>
              <w:widowControl w:val="0"/>
              <w:spacing w:after="0"/>
              <w:jc w:val="left"/>
              <w:rPr>
                <w:rFonts w:ascii="Calibri" w:eastAsia="Times New Roman" w:hAnsi="Calibri" w:cs="Calibri"/>
                <w:color w:val="000000"/>
                <w:lang w:eastAsia="fr-FR"/>
              </w:rPr>
            </w:pPr>
            <w:r w:rsidRPr="00B62428">
              <w:rPr>
                <w:rFonts w:ascii="Calibri" w:eastAsia="Times New Roman" w:hAnsi="Calibri" w:cs="Calibri"/>
                <w:color w:val="000000"/>
                <w:lang w:eastAsia="fr-FR"/>
              </w:rPr>
              <w:t>Taux provisoire de rémunération (Fo/Cp)</w:t>
            </w:r>
          </w:p>
        </w:tc>
        <w:tc>
          <w:tcPr>
            <w:tcW w:w="719" w:type="pct"/>
            <w:tcBorders>
              <w:top w:val="nil"/>
              <w:left w:val="nil"/>
              <w:bottom w:val="single" w:sz="4" w:space="0" w:color="auto"/>
              <w:right w:val="single" w:sz="4" w:space="0" w:color="auto"/>
            </w:tcBorders>
            <w:shd w:val="clear" w:color="000000" w:fill="9BC2E6"/>
            <w:noWrap/>
            <w:vAlign w:val="center"/>
          </w:tcPr>
          <w:p w14:paraId="74BA47C4" w14:textId="77777777" w:rsidR="00376D36" w:rsidRPr="00B62428" w:rsidRDefault="00376D36" w:rsidP="00376D36">
            <w:pPr>
              <w:widowControl w:val="0"/>
              <w:spacing w:after="0"/>
              <w:jc w:val="center"/>
              <w:rPr>
                <w:rFonts w:ascii="Calibri" w:eastAsia="Times New Roman" w:hAnsi="Calibri" w:cs="Calibri"/>
                <w:b/>
                <w:bCs/>
                <w:color w:val="000000"/>
                <w:lang w:eastAsia="fr-FR"/>
              </w:rPr>
            </w:pPr>
          </w:p>
        </w:tc>
        <w:tc>
          <w:tcPr>
            <w:tcW w:w="718" w:type="pct"/>
            <w:tcBorders>
              <w:top w:val="nil"/>
              <w:left w:val="nil"/>
              <w:bottom w:val="single" w:sz="4" w:space="0" w:color="auto"/>
              <w:right w:val="single" w:sz="4" w:space="0" w:color="auto"/>
            </w:tcBorders>
            <w:shd w:val="clear" w:color="000000" w:fill="D9D9D9"/>
            <w:noWrap/>
            <w:vAlign w:val="center"/>
          </w:tcPr>
          <w:p w14:paraId="296014C1" w14:textId="3724374B" w:rsidR="00376D36" w:rsidRPr="00B62428" w:rsidRDefault="00376D36" w:rsidP="00376D36">
            <w:pPr>
              <w:widowControl w:val="0"/>
              <w:spacing w:after="0"/>
              <w:jc w:val="left"/>
              <w:rPr>
                <w:rFonts w:ascii="Calibri" w:eastAsia="Times New Roman" w:hAnsi="Calibri" w:cs="Calibri"/>
                <w:color w:val="000000"/>
                <w:lang w:eastAsia="fr-FR"/>
              </w:rPr>
            </w:pPr>
            <w:r w:rsidRPr="00B62428">
              <w:rPr>
                <w:rFonts w:ascii="Calibri" w:eastAsia="Times New Roman" w:hAnsi="Calibri" w:cs="Calibri"/>
                <w:color w:val="000000"/>
                <w:lang w:eastAsia="fr-FR"/>
              </w:rPr>
              <w:t>%</w:t>
            </w:r>
          </w:p>
        </w:tc>
      </w:tr>
    </w:tbl>
    <w:p w14:paraId="26AB809C" w14:textId="77777777" w:rsidR="005E12F8" w:rsidRDefault="005E12F8" w:rsidP="005E12F8">
      <w:pPr>
        <w:widowControl w:val="0"/>
      </w:pPr>
    </w:p>
    <w:p w14:paraId="1D4C2860" w14:textId="00A998C1" w:rsidR="00AD144B" w:rsidRDefault="00AD144B" w:rsidP="00442121">
      <w:pPr>
        <w:widowControl w:val="0"/>
      </w:pPr>
    </w:p>
    <w:p w14:paraId="1B98A81D" w14:textId="35A09443" w:rsidR="00A54BF2" w:rsidRDefault="00A54BF2" w:rsidP="00442121">
      <w:pPr>
        <w:widowControl w:val="0"/>
      </w:pPr>
      <w:r w:rsidRPr="00A54BF2">
        <w:t xml:space="preserve">Conformément à l’article </w:t>
      </w:r>
      <w:r>
        <w:t>10.2</w:t>
      </w:r>
      <w:r w:rsidRPr="00A54BF2">
        <w:t xml:space="preserve"> du CCP, les taux et forfait définitifs de rémunération du maître d’œuvre pour les prestations objet du marché seront fixés par avenant au présent acte d’engagement après engagement du maître d’œuvre sur le coût prévisionnel des travaux à la validation de l’avant-projet.</w:t>
      </w:r>
    </w:p>
    <w:p w14:paraId="4FE97669" w14:textId="488E712D" w:rsidR="0015571C" w:rsidRDefault="0015571C" w:rsidP="00442121">
      <w:pPr>
        <w:widowControl w:val="0"/>
      </w:pPr>
      <w:r>
        <w:t>Aucune variante n’est autorisée.</w:t>
      </w:r>
    </w:p>
    <w:p w14:paraId="72EE8FD7" w14:textId="4D8AE0C2" w:rsidR="00323171" w:rsidRDefault="0015571C" w:rsidP="00442121">
      <w:pPr>
        <w:widowControl w:val="0"/>
      </w:pPr>
      <w:r>
        <w:lastRenderedPageBreak/>
        <w:t xml:space="preserve">Le détail par co-traitant est à indiquer dans </w:t>
      </w:r>
      <w:r w:rsidR="00F41E86">
        <w:t xml:space="preserve">la </w:t>
      </w:r>
      <w:r>
        <w:t>DPGF</w:t>
      </w:r>
      <w:r w:rsidR="00F41E86">
        <w:t xml:space="preserve"> du titulaire</w:t>
      </w:r>
      <w:r>
        <w:t xml:space="preserve">. </w:t>
      </w:r>
    </w:p>
    <w:p w14:paraId="4EAA768B" w14:textId="32774E6F" w:rsidR="0015571C" w:rsidRDefault="0015571C" w:rsidP="0087235E">
      <w:pPr>
        <w:pStyle w:val="Titre1"/>
      </w:pPr>
      <w:bookmarkStart w:id="6" w:name="_Toc152255356"/>
      <w:r>
        <w:t>Durée / Délais d’exécution</w:t>
      </w:r>
      <w:bookmarkEnd w:id="6"/>
    </w:p>
    <w:p w14:paraId="7C929699" w14:textId="6F8403FE" w:rsidR="0015571C" w:rsidRDefault="00F4145C" w:rsidP="00442121">
      <w:pPr>
        <w:widowControl w:val="0"/>
      </w:pPr>
      <w:r w:rsidRPr="00F4145C">
        <w:t xml:space="preserve">La durée du marché est de 4 ans, à compter de la notification du marché. Les délais d’exécution des prestations sont définis </w:t>
      </w:r>
      <w:r w:rsidR="00ED6FEC">
        <w:t>à l’article</w:t>
      </w:r>
      <w:r w:rsidRPr="00F4145C">
        <w:t xml:space="preserve"> 15 du C.C.P.</w:t>
      </w:r>
    </w:p>
    <w:p w14:paraId="1EA85F33" w14:textId="43805377" w:rsidR="0015571C" w:rsidRDefault="0015571C" w:rsidP="0087235E">
      <w:pPr>
        <w:pStyle w:val="Titre1"/>
      </w:pPr>
      <w:bookmarkStart w:id="7" w:name="_Toc152255357"/>
      <w:r>
        <w:t>Paiement</w:t>
      </w:r>
      <w:bookmarkEnd w:id="7"/>
    </w:p>
    <w:p w14:paraId="3C58E57E" w14:textId="77777777" w:rsidR="0015571C" w:rsidRDefault="0015571C" w:rsidP="00442121">
      <w:pPr>
        <w:widowControl w:val="0"/>
      </w:pPr>
      <w:r>
        <w:t xml:space="preserve">La personne publique contractante se libèrera des sommes dues au titre du présent accord-cadre en faisant porter le montant au crédit du ou des comptes suivants </w:t>
      </w:r>
      <w:r w:rsidRPr="00CD1028">
        <w:rPr>
          <w:rStyle w:val="Accentuation"/>
          <w:color w:val="FF0000"/>
        </w:rPr>
        <w:t>(Joindre un ou des relevé(s) d’identité bancaire ou postal) :</w:t>
      </w:r>
    </w:p>
    <w:p w14:paraId="3968F4EE" w14:textId="28C77950" w:rsidR="0015571C" w:rsidRPr="00045397" w:rsidRDefault="0015571C" w:rsidP="00442121">
      <w:pPr>
        <w:widowControl w:val="0"/>
        <w:tabs>
          <w:tab w:val="right" w:leader="dot" w:pos="7088"/>
        </w:tabs>
        <w:ind w:left="284" w:hanging="284"/>
        <w:rPr>
          <w:rStyle w:val="Accentuation"/>
        </w:rPr>
      </w:pPr>
      <w:r w:rsidRPr="00045397">
        <w:rPr>
          <w:rStyle w:val="Accentuation"/>
        </w:rPr>
        <w:t>Ouvert au nom de :</w:t>
      </w:r>
    </w:p>
    <w:p w14:paraId="0A89265B" w14:textId="31B5BC8F" w:rsidR="0015571C" w:rsidRDefault="00767554" w:rsidP="00442121">
      <w:pPr>
        <w:widowControl w:val="0"/>
        <w:tabs>
          <w:tab w:val="right" w:leader="dot" w:pos="9072"/>
        </w:tabs>
        <w:ind w:left="284" w:hanging="284"/>
      </w:pPr>
      <w:r>
        <w:tab/>
      </w:r>
      <w:r w:rsidR="00B0678B">
        <w:t>P</w:t>
      </w:r>
      <w:r w:rsidR="0015571C">
        <w:t>our les prestations suivantes :</w:t>
      </w:r>
      <w:r w:rsidR="00B0678B">
        <w:tab/>
      </w:r>
    </w:p>
    <w:p w14:paraId="4A912702" w14:textId="240F840E" w:rsidR="0015571C" w:rsidRDefault="00767554" w:rsidP="00442121">
      <w:pPr>
        <w:widowControl w:val="0"/>
        <w:tabs>
          <w:tab w:val="right" w:leader="dot" w:pos="9072"/>
        </w:tabs>
        <w:ind w:left="284" w:hanging="284"/>
      </w:pPr>
      <w:r>
        <w:tab/>
      </w:r>
      <w:r w:rsidR="0015571C">
        <w:t xml:space="preserve">Domiciliation </w:t>
      </w:r>
      <w:r w:rsidR="0015571C">
        <w:tab/>
      </w:r>
    </w:p>
    <w:p w14:paraId="7A4910A8" w14:textId="7B7B222C" w:rsidR="00767554" w:rsidRDefault="0015571C" w:rsidP="00442121">
      <w:pPr>
        <w:widowControl w:val="0"/>
        <w:tabs>
          <w:tab w:val="right" w:leader="dot" w:pos="9072"/>
        </w:tabs>
        <w:ind w:left="284" w:hanging="284"/>
      </w:pPr>
      <w:r>
        <w:tab/>
        <w:t>Code banque</w:t>
      </w:r>
      <w:r w:rsidR="00A11878">
        <w:t xml:space="preserve"> :  ….</w:t>
      </w:r>
      <w:r w:rsidR="00045397">
        <w:t xml:space="preserve">…………… </w:t>
      </w:r>
      <w:r>
        <w:t>Code guichet :</w:t>
      </w:r>
      <w:r w:rsidR="00045397">
        <w:t xml:space="preserve"> …….………… </w:t>
      </w:r>
      <w:r>
        <w:t>N° de compte :</w:t>
      </w:r>
      <w:r w:rsidR="00767554">
        <w:t xml:space="preserve"> </w:t>
      </w:r>
      <w:r w:rsidR="00045397">
        <w:t xml:space="preserve">………….…… </w:t>
      </w:r>
      <w:r>
        <w:t>Clé RIB :</w:t>
      </w:r>
      <w:r w:rsidR="00045397">
        <w:t xml:space="preserve"> ………….……</w:t>
      </w:r>
    </w:p>
    <w:p w14:paraId="300E07D5" w14:textId="6D15BD6C" w:rsidR="0015571C" w:rsidRDefault="0015571C" w:rsidP="00442121">
      <w:pPr>
        <w:widowControl w:val="0"/>
        <w:tabs>
          <w:tab w:val="right" w:leader="dot" w:pos="9072"/>
        </w:tabs>
        <w:ind w:left="284" w:hanging="284"/>
      </w:pPr>
      <w:r>
        <w:tab/>
        <w:t>IBAN :</w:t>
      </w:r>
      <w:r>
        <w:tab/>
      </w:r>
    </w:p>
    <w:p w14:paraId="254F50F8" w14:textId="604926FC" w:rsidR="0015571C" w:rsidRDefault="0015571C" w:rsidP="00442121">
      <w:pPr>
        <w:widowControl w:val="0"/>
        <w:tabs>
          <w:tab w:val="right" w:leader="dot" w:pos="9072"/>
        </w:tabs>
        <w:ind w:left="284" w:hanging="284"/>
      </w:pPr>
      <w:r>
        <w:tab/>
        <w:t>BIC :</w:t>
      </w:r>
      <w:r>
        <w:tab/>
      </w:r>
    </w:p>
    <w:p w14:paraId="26CC9A6D" w14:textId="769C8BDD" w:rsidR="00045397" w:rsidRPr="00045397" w:rsidRDefault="00045397" w:rsidP="00442121">
      <w:pPr>
        <w:widowControl w:val="0"/>
        <w:tabs>
          <w:tab w:val="right" w:leader="dot" w:pos="7088"/>
        </w:tabs>
        <w:ind w:left="284" w:hanging="284"/>
        <w:rPr>
          <w:rStyle w:val="Accentuation"/>
        </w:rPr>
      </w:pPr>
      <w:r w:rsidRPr="00045397">
        <w:rPr>
          <w:rStyle w:val="Accentuation"/>
        </w:rPr>
        <w:t>Ouvert au nom de :</w:t>
      </w:r>
    </w:p>
    <w:p w14:paraId="124D07D0" w14:textId="77777777" w:rsidR="00045397" w:rsidRDefault="00045397" w:rsidP="00442121">
      <w:pPr>
        <w:widowControl w:val="0"/>
        <w:tabs>
          <w:tab w:val="right" w:leader="dot" w:pos="9072"/>
        </w:tabs>
        <w:ind w:left="284" w:hanging="284"/>
      </w:pPr>
      <w:r>
        <w:tab/>
        <w:t>Pour les prestations suivantes :</w:t>
      </w:r>
      <w:r>
        <w:tab/>
      </w:r>
    </w:p>
    <w:p w14:paraId="30318397" w14:textId="77777777" w:rsidR="00045397" w:rsidRDefault="00045397" w:rsidP="00442121">
      <w:pPr>
        <w:widowControl w:val="0"/>
        <w:tabs>
          <w:tab w:val="right" w:leader="dot" w:pos="9072"/>
        </w:tabs>
        <w:ind w:left="284" w:hanging="284"/>
      </w:pPr>
      <w:r>
        <w:tab/>
        <w:t xml:space="preserve">Domiciliation </w:t>
      </w:r>
      <w:r>
        <w:tab/>
      </w:r>
    </w:p>
    <w:p w14:paraId="76920734" w14:textId="0A4FCC13" w:rsidR="00045397" w:rsidRDefault="00045397" w:rsidP="00442121">
      <w:pPr>
        <w:widowControl w:val="0"/>
        <w:tabs>
          <w:tab w:val="right" w:leader="dot" w:pos="9072"/>
        </w:tabs>
        <w:ind w:left="284" w:hanging="284"/>
      </w:pPr>
      <w:r>
        <w:tab/>
        <w:t>Code banque</w:t>
      </w:r>
      <w:r w:rsidR="00A11878">
        <w:t xml:space="preserve"> :  ….</w:t>
      </w:r>
      <w:r>
        <w:t>…………… Code guichet : …….………… N° de compte : ………….…… Clé RIB : ………….……</w:t>
      </w:r>
    </w:p>
    <w:p w14:paraId="5B2B3D71" w14:textId="77777777" w:rsidR="00045397" w:rsidRDefault="00045397" w:rsidP="00442121">
      <w:pPr>
        <w:widowControl w:val="0"/>
        <w:tabs>
          <w:tab w:val="right" w:leader="dot" w:pos="9072"/>
        </w:tabs>
        <w:ind w:left="284" w:hanging="284"/>
      </w:pPr>
      <w:r>
        <w:tab/>
        <w:t>IBAN :</w:t>
      </w:r>
      <w:r>
        <w:tab/>
      </w:r>
    </w:p>
    <w:p w14:paraId="24E0F317" w14:textId="15CA323A" w:rsidR="00045397" w:rsidRDefault="00045397" w:rsidP="00442121">
      <w:pPr>
        <w:widowControl w:val="0"/>
        <w:tabs>
          <w:tab w:val="right" w:leader="dot" w:pos="9072"/>
        </w:tabs>
        <w:ind w:left="284" w:hanging="284"/>
      </w:pPr>
      <w:r>
        <w:tab/>
        <w:t>BIC :</w:t>
      </w:r>
      <w:r>
        <w:tab/>
      </w:r>
    </w:p>
    <w:p w14:paraId="0C400545" w14:textId="319AD207" w:rsidR="008D13C5" w:rsidRPr="00F41E86" w:rsidRDefault="008D13C5" w:rsidP="008D13C5">
      <w:pPr>
        <w:pStyle w:val="Titre1"/>
      </w:pPr>
      <w:bookmarkStart w:id="8" w:name="_Toc151469176"/>
      <w:bookmarkStart w:id="9" w:name="_Toc152255358"/>
      <w:r>
        <w:t>Avances</w:t>
      </w:r>
      <w:bookmarkEnd w:id="8"/>
    </w:p>
    <w:p w14:paraId="0F16EBBB" w14:textId="0800BFC0" w:rsidR="008D13C5" w:rsidRPr="002639E5" w:rsidRDefault="008D13C5" w:rsidP="008D13C5">
      <w:r w:rsidRPr="002639E5">
        <w:t xml:space="preserve">L’entreprise (seule) ou le mandataire …………………………..souhaite bénéficier de l’avance définie à l’article </w:t>
      </w:r>
      <w:r w:rsidR="00ED6FEC">
        <w:t>11</w:t>
      </w:r>
      <w:r w:rsidRPr="002639E5">
        <w:t xml:space="preserve"> du CCP:    </w:t>
      </w:r>
      <w:r w:rsidRPr="002639E5">
        <w:fldChar w:fldCharType="begin">
          <w:ffData>
            <w:name w:val="Texte10"/>
            <w:enabled w:val="0"/>
            <w:calcOnExit w:val="0"/>
            <w:checkBox>
              <w:sizeAuto/>
              <w:default w:val="0"/>
            </w:checkBox>
          </w:ffData>
        </w:fldChar>
      </w:r>
      <w:bookmarkStart w:id="10" w:name="Texte10"/>
      <w:r w:rsidRPr="002639E5">
        <w:instrText xml:space="preserve"> FORMCHECKBOX </w:instrText>
      </w:r>
      <w:r w:rsidRPr="002639E5">
        <w:fldChar w:fldCharType="separate"/>
      </w:r>
      <w:r w:rsidRPr="002639E5">
        <w:fldChar w:fldCharType="end"/>
      </w:r>
      <w:bookmarkEnd w:id="10"/>
      <w:r w:rsidRPr="002639E5">
        <w:t xml:space="preserve">NON   </w:t>
      </w:r>
      <w:r w:rsidRPr="002639E5">
        <w:fldChar w:fldCharType="begin">
          <w:ffData>
            <w:name w:val="Texte11"/>
            <w:enabled w:val="0"/>
            <w:calcOnExit w:val="0"/>
            <w:checkBox>
              <w:sizeAuto/>
              <w:default w:val="0"/>
            </w:checkBox>
          </w:ffData>
        </w:fldChar>
      </w:r>
      <w:bookmarkStart w:id="11" w:name="Texte11"/>
      <w:r w:rsidRPr="002639E5">
        <w:instrText xml:space="preserve"> FORMCHECKBOX </w:instrText>
      </w:r>
      <w:r w:rsidRPr="002639E5">
        <w:fldChar w:fldCharType="separate"/>
      </w:r>
      <w:r w:rsidRPr="002639E5">
        <w:fldChar w:fldCharType="end"/>
      </w:r>
      <w:bookmarkEnd w:id="11"/>
      <w:r w:rsidRPr="002639E5">
        <w:t xml:space="preserve"> OUI   </w:t>
      </w:r>
    </w:p>
    <w:p w14:paraId="7D5E193B" w14:textId="77777777" w:rsidR="008D13C5" w:rsidRPr="002639E5" w:rsidRDefault="008D13C5" w:rsidP="008D13C5"/>
    <w:p w14:paraId="1DFAE465" w14:textId="6643F951" w:rsidR="008D13C5" w:rsidRPr="002639E5" w:rsidRDefault="008D13C5" w:rsidP="008D13C5">
      <w:r w:rsidRPr="002639E5">
        <w:t xml:space="preserve">Le cotraitant n°1 …………………………..souhaite bénéficier de l’avance définie à l’article </w:t>
      </w:r>
      <w:r w:rsidR="00ED6FEC">
        <w:t xml:space="preserve">11 </w:t>
      </w:r>
      <w:r w:rsidRPr="002639E5">
        <w:t xml:space="preserve">du CCP:    </w:t>
      </w:r>
      <w:r w:rsidRPr="002639E5">
        <w:fldChar w:fldCharType="begin">
          <w:ffData>
            <w:name w:val="Texte10"/>
            <w:enabled w:val="0"/>
            <w:calcOnExit w:val="0"/>
            <w:checkBox>
              <w:sizeAuto/>
              <w:default w:val="0"/>
            </w:checkBox>
          </w:ffData>
        </w:fldChar>
      </w:r>
      <w:r w:rsidRPr="002639E5">
        <w:instrText xml:space="preserve"> FORMCHECKBOX </w:instrText>
      </w:r>
      <w:r w:rsidRPr="002639E5">
        <w:fldChar w:fldCharType="separate"/>
      </w:r>
      <w:r w:rsidRPr="002639E5">
        <w:fldChar w:fldCharType="end"/>
      </w:r>
      <w:r w:rsidRPr="002639E5">
        <w:t xml:space="preserve">NON   </w:t>
      </w:r>
      <w:r w:rsidRPr="002639E5">
        <w:fldChar w:fldCharType="begin">
          <w:ffData>
            <w:name w:val="Texte11"/>
            <w:enabled w:val="0"/>
            <w:calcOnExit w:val="0"/>
            <w:checkBox>
              <w:sizeAuto/>
              <w:default w:val="0"/>
            </w:checkBox>
          </w:ffData>
        </w:fldChar>
      </w:r>
      <w:r w:rsidRPr="002639E5">
        <w:instrText xml:space="preserve"> FORMCHECKBOX </w:instrText>
      </w:r>
      <w:r w:rsidRPr="002639E5">
        <w:fldChar w:fldCharType="separate"/>
      </w:r>
      <w:r w:rsidRPr="002639E5">
        <w:fldChar w:fldCharType="end"/>
      </w:r>
      <w:r w:rsidRPr="002639E5">
        <w:t xml:space="preserve"> OUI   </w:t>
      </w:r>
    </w:p>
    <w:p w14:paraId="3D18C930" w14:textId="77777777" w:rsidR="008D13C5" w:rsidRPr="002639E5" w:rsidRDefault="008D13C5" w:rsidP="008D13C5"/>
    <w:p w14:paraId="7AEB0FC0" w14:textId="214DFDFB" w:rsidR="008D13C5" w:rsidRPr="002639E5" w:rsidRDefault="008D13C5" w:rsidP="008D13C5">
      <w:r w:rsidRPr="002639E5">
        <w:t xml:space="preserve">Le cotraitant n°2 …………………………..souhaite bénéficier de l’avance définie à l’article </w:t>
      </w:r>
      <w:r w:rsidR="00ED6FEC">
        <w:t>11</w:t>
      </w:r>
      <w:r w:rsidRPr="002639E5">
        <w:t xml:space="preserve"> du CCP:    </w:t>
      </w:r>
      <w:r w:rsidRPr="002639E5">
        <w:fldChar w:fldCharType="begin">
          <w:ffData>
            <w:name w:val="Texte10"/>
            <w:enabled w:val="0"/>
            <w:calcOnExit w:val="0"/>
            <w:checkBox>
              <w:sizeAuto/>
              <w:default w:val="0"/>
            </w:checkBox>
          </w:ffData>
        </w:fldChar>
      </w:r>
      <w:r w:rsidRPr="002639E5">
        <w:instrText xml:space="preserve"> FORMCHECKBOX </w:instrText>
      </w:r>
      <w:r w:rsidRPr="002639E5">
        <w:fldChar w:fldCharType="separate"/>
      </w:r>
      <w:r w:rsidRPr="002639E5">
        <w:fldChar w:fldCharType="end"/>
      </w:r>
      <w:r w:rsidRPr="002639E5">
        <w:t xml:space="preserve">NON   </w:t>
      </w:r>
      <w:r w:rsidRPr="002639E5">
        <w:fldChar w:fldCharType="begin">
          <w:ffData>
            <w:name w:val="Texte11"/>
            <w:enabled w:val="0"/>
            <w:calcOnExit w:val="0"/>
            <w:checkBox>
              <w:sizeAuto/>
              <w:default w:val="0"/>
            </w:checkBox>
          </w:ffData>
        </w:fldChar>
      </w:r>
      <w:r w:rsidRPr="002639E5">
        <w:instrText xml:space="preserve"> FORMCHECKBOX </w:instrText>
      </w:r>
      <w:r w:rsidRPr="002639E5">
        <w:fldChar w:fldCharType="separate"/>
      </w:r>
      <w:r w:rsidRPr="002639E5">
        <w:fldChar w:fldCharType="end"/>
      </w:r>
      <w:r w:rsidRPr="002639E5">
        <w:t xml:space="preserve"> OUI   </w:t>
      </w:r>
    </w:p>
    <w:p w14:paraId="26C8265F" w14:textId="77777777" w:rsidR="008D13C5" w:rsidRPr="002639E5" w:rsidRDefault="008D13C5" w:rsidP="008D13C5"/>
    <w:p w14:paraId="6774DA75" w14:textId="02359708" w:rsidR="008D13C5" w:rsidRPr="002639E5" w:rsidRDefault="008D13C5" w:rsidP="008D13C5">
      <w:r w:rsidRPr="002639E5">
        <w:t xml:space="preserve">Le cotraitant n°3 …………………………..souhaite bénéficier de l’avance définie à l’article </w:t>
      </w:r>
      <w:r w:rsidR="00ED6FEC">
        <w:t>11</w:t>
      </w:r>
      <w:r w:rsidRPr="002639E5">
        <w:t xml:space="preserve"> du CCP:    </w:t>
      </w:r>
      <w:r w:rsidRPr="002639E5">
        <w:fldChar w:fldCharType="begin">
          <w:ffData>
            <w:name w:val="Texte10"/>
            <w:enabled w:val="0"/>
            <w:calcOnExit w:val="0"/>
            <w:checkBox>
              <w:sizeAuto/>
              <w:default w:val="0"/>
            </w:checkBox>
          </w:ffData>
        </w:fldChar>
      </w:r>
      <w:r w:rsidRPr="002639E5">
        <w:instrText xml:space="preserve"> FORMCHECKBOX </w:instrText>
      </w:r>
      <w:r w:rsidRPr="002639E5">
        <w:fldChar w:fldCharType="separate"/>
      </w:r>
      <w:r w:rsidRPr="002639E5">
        <w:fldChar w:fldCharType="end"/>
      </w:r>
      <w:r w:rsidRPr="002639E5">
        <w:t xml:space="preserve">NON   </w:t>
      </w:r>
      <w:r w:rsidRPr="002639E5">
        <w:fldChar w:fldCharType="begin">
          <w:ffData>
            <w:name w:val="Texte11"/>
            <w:enabled w:val="0"/>
            <w:calcOnExit w:val="0"/>
            <w:checkBox>
              <w:sizeAuto/>
              <w:default w:val="0"/>
            </w:checkBox>
          </w:ffData>
        </w:fldChar>
      </w:r>
      <w:r w:rsidRPr="002639E5">
        <w:instrText xml:space="preserve"> FORMCHECKBOX </w:instrText>
      </w:r>
      <w:r w:rsidRPr="002639E5">
        <w:fldChar w:fldCharType="separate"/>
      </w:r>
      <w:r w:rsidRPr="002639E5">
        <w:fldChar w:fldCharType="end"/>
      </w:r>
      <w:r w:rsidRPr="002639E5">
        <w:t xml:space="preserve"> OUI   </w:t>
      </w:r>
    </w:p>
    <w:p w14:paraId="08EDB371" w14:textId="77777777" w:rsidR="008D13C5" w:rsidRPr="002639E5" w:rsidRDefault="008D13C5" w:rsidP="008D13C5"/>
    <w:p w14:paraId="2209AFF9" w14:textId="3CB3245F" w:rsidR="008D13C5" w:rsidRPr="002639E5" w:rsidRDefault="008D13C5" w:rsidP="008D13C5">
      <w:r w:rsidRPr="002639E5">
        <w:lastRenderedPageBreak/>
        <w:t xml:space="preserve">Le cotraitant n°4 …………………………..souhaite bénéficier de l’avance définie à l’article </w:t>
      </w:r>
      <w:r w:rsidR="00ED6FEC">
        <w:t>11</w:t>
      </w:r>
      <w:r w:rsidRPr="002639E5">
        <w:t xml:space="preserve"> du CCP:    </w:t>
      </w:r>
      <w:r w:rsidRPr="002639E5">
        <w:fldChar w:fldCharType="begin">
          <w:ffData>
            <w:name w:val="Texte10"/>
            <w:enabled w:val="0"/>
            <w:calcOnExit w:val="0"/>
            <w:checkBox>
              <w:sizeAuto/>
              <w:default w:val="0"/>
            </w:checkBox>
          </w:ffData>
        </w:fldChar>
      </w:r>
      <w:r w:rsidRPr="002639E5">
        <w:instrText xml:space="preserve"> FORMCHECKBOX </w:instrText>
      </w:r>
      <w:r w:rsidRPr="002639E5">
        <w:fldChar w:fldCharType="separate"/>
      </w:r>
      <w:r w:rsidRPr="002639E5">
        <w:fldChar w:fldCharType="end"/>
      </w:r>
      <w:r w:rsidRPr="002639E5">
        <w:t xml:space="preserve">NON   </w:t>
      </w:r>
      <w:r w:rsidRPr="002639E5">
        <w:fldChar w:fldCharType="begin">
          <w:ffData>
            <w:name w:val="Texte11"/>
            <w:enabled w:val="0"/>
            <w:calcOnExit w:val="0"/>
            <w:checkBox>
              <w:sizeAuto/>
              <w:default w:val="0"/>
            </w:checkBox>
          </w:ffData>
        </w:fldChar>
      </w:r>
      <w:r w:rsidRPr="002639E5">
        <w:instrText xml:space="preserve"> FORMCHECKBOX </w:instrText>
      </w:r>
      <w:r w:rsidRPr="002639E5">
        <w:fldChar w:fldCharType="separate"/>
      </w:r>
      <w:r w:rsidRPr="002639E5">
        <w:fldChar w:fldCharType="end"/>
      </w:r>
      <w:r w:rsidRPr="002639E5">
        <w:t xml:space="preserve"> OUI   </w:t>
      </w:r>
    </w:p>
    <w:p w14:paraId="68B0A697" w14:textId="77777777" w:rsidR="008D13C5" w:rsidRPr="002639E5" w:rsidRDefault="008D13C5" w:rsidP="008D13C5"/>
    <w:p w14:paraId="5BF3E577" w14:textId="77777777" w:rsidR="008D13C5" w:rsidRPr="002639E5" w:rsidRDefault="008D13C5" w:rsidP="008D13C5">
      <w:r w:rsidRPr="002639E5">
        <w:t>Les sous-traitants indiquent dans la DC4 s’ils souhaitent bénéficier de l’avance.</w:t>
      </w:r>
    </w:p>
    <w:p w14:paraId="36B6F4AD" w14:textId="77777777" w:rsidR="008D13C5" w:rsidRPr="002639E5" w:rsidRDefault="008D13C5" w:rsidP="008D13C5"/>
    <w:p w14:paraId="23D560A6" w14:textId="77777777" w:rsidR="008D13C5" w:rsidRPr="002639E5" w:rsidRDefault="008D13C5" w:rsidP="008D13C5">
      <w:pPr>
        <w:rPr>
          <w:noProof/>
        </w:rPr>
      </w:pPr>
      <w:r w:rsidRPr="002639E5">
        <w:rPr>
          <w:b/>
          <w:noProof/>
        </w:rPr>
        <w:t>NB</w:t>
      </w:r>
      <w:r w:rsidRPr="002639E5">
        <w:rPr>
          <w:noProof/>
        </w:rPr>
        <w:t xml:space="preserve"> : Si aucune case n’est cochée, ou si les deux cases sont cochées, le pouvoir adjudicateur considérera que l’entreprise renonce au bénéfice de l’avance.</w:t>
      </w:r>
    </w:p>
    <w:p w14:paraId="6AB920D0" w14:textId="2C675EA5" w:rsidR="0015571C" w:rsidRDefault="0087235E" w:rsidP="0087235E">
      <w:pPr>
        <w:pStyle w:val="Titre1"/>
      </w:pPr>
      <w:r>
        <w:br w:type="column"/>
      </w:r>
      <w:r w:rsidR="00AE34EC">
        <w:lastRenderedPageBreak/>
        <w:t>Engagement du soumissionnaire</w:t>
      </w:r>
      <w:bookmarkEnd w:id="9"/>
    </w:p>
    <w:p w14:paraId="5B2CBD3A" w14:textId="11EB5902" w:rsidR="0015571C" w:rsidRPr="00060F40" w:rsidRDefault="00060F40" w:rsidP="00442121">
      <w:pPr>
        <w:widowControl w:val="0"/>
        <w:tabs>
          <w:tab w:val="center" w:pos="1985"/>
          <w:tab w:val="center" w:pos="6663"/>
        </w:tabs>
        <w:rPr>
          <w:rStyle w:val="Accentuation"/>
        </w:rPr>
      </w:pPr>
      <w:r w:rsidRPr="00060F40">
        <w:rPr>
          <w:rStyle w:val="Accentuation"/>
        </w:rPr>
        <w:tab/>
      </w:r>
      <w:r w:rsidR="0015571C" w:rsidRPr="00060F40">
        <w:rPr>
          <w:rStyle w:val="Accentuation"/>
        </w:rPr>
        <w:t>Fait en un seul original</w:t>
      </w:r>
      <w:r w:rsidRPr="00060F40">
        <w:rPr>
          <w:rStyle w:val="Accentuation"/>
        </w:rPr>
        <w:tab/>
      </w:r>
      <w:r w:rsidR="0015571C" w:rsidRPr="00060F40">
        <w:rPr>
          <w:rStyle w:val="Accentuation"/>
        </w:rPr>
        <w:t>Signature du soumissionnaire</w:t>
      </w:r>
    </w:p>
    <w:p w14:paraId="5E6448F6" w14:textId="15292AA1" w:rsidR="0015571C" w:rsidRDefault="00060F40" w:rsidP="00442121">
      <w:pPr>
        <w:widowControl w:val="0"/>
        <w:tabs>
          <w:tab w:val="center" w:pos="1985"/>
          <w:tab w:val="center" w:pos="6663"/>
        </w:tabs>
      </w:pPr>
      <w:r>
        <w:tab/>
      </w:r>
      <w:r w:rsidR="0015571C">
        <w:t>A ..........................................</w:t>
      </w:r>
      <w:r w:rsidR="0015571C">
        <w:tab/>
        <w:t xml:space="preserve">Porter la mention </w:t>
      </w:r>
      <w:r w:rsidR="0015571C" w:rsidRPr="00060F40">
        <w:rPr>
          <w:u w:val="single"/>
        </w:rPr>
        <w:t>manuscrite</w:t>
      </w:r>
    </w:p>
    <w:p w14:paraId="484FFEFA" w14:textId="720F98C1" w:rsidR="0015571C" w:rsidRDefault="00060F40" w:rsidP="00442121">
      <w:pPr>
        <w:widowControl w:val="0"/>
        <w:tabs>
          <w:tab w:val="center" w:pos="1985"/>
          <w:tab w:val="center" w:pos="6663"/>
        </w:tabs>
      </w:pPr>
      <w:r>
        <w:tab/>
      </w:r>
      <w:r w:rsidR="0015571C">
        <w:t>Le ..........................................</w:t>
      </w:r>
      <w:r w:rsidR="0015571C">
        <w:tab/>
        <w:t>Lu et approuvé</w:t>
      </w:r>
    </w:p>
    <w:p w14:paraId="5B640BE3" w14:textId="2EE116E3" w:rsidR="00060F40" w:rsidRDefault="00060F40" w:rsidP="00442121">
      <w:pPr>
        <w:widowControl w:val="0"/>
        <w:tabs>
          <w:tab w:val="center" w:pos="1985"/>
          <w:tab w:val="center" w:pos="6663"/>
        </w:tabs>
      </w:pPr>
    </w:p>
    <w:p w14:paraId="293A99CE" w14:textId="0F5D1E6F" w:rsidR="001F6F89" w:rsidRDefault="001F6F89" w:rsidP="00442121">
      <w:pPr>
        <w:widowControl w:val="0"/>
        <w:tabs>
          <w:tab w:val="center" w:pos="1985"/>
          <w:tab w:val="center" w:pos="6663"/>
        </w:tabs>
      </w:pPr>
    </w:p>
    <w:p w14:paraId="02653150" w14:textId="034BDCCA" w:rsidR="0087235E" w:rsidRDefault="0087235E" w:rsidP="00442121">
      <w:pPr>
        <w:widowControl w:val="0"/>
        <w:tabs>
          <w:tab w:val="center" w:pos="1985"/>
          <w:tab w:val="center" w:pos="6663"/>
        </w:tabs>
      </w:pPr>
    </w:p>
    <w:p w14:paraId="1061DB45" w14:textId="1525AE27" w:rsidR="0087235E" w:rsidRDefault="0087235E" w:rsidP="00442121">
      <w:pPr>
        <w:widowControl w:val="0"/>
        <w:tabs>
          <w:tab w:val="center" w:pos="1985"/>
          <w:tab w:val="center" w:pos="6663"/>
        </w:tabs>
      </w:pPr>
    </w:p>
    <w:p w14:paraId="6196CE9B" w14:textId="77777777" w:rsidR="0087235E" w:rsidRDefault="0087235E" w:rsidP="00442121">
      <w:pPr>
        <w:widowControl w:val="0"/>
        <w:tabs>
          <w:tab w:val="center" w:pos="1985"/>
          <w:tab w:val="center" w:pos="6663"/>
        </w:tabs>
      </w:pPr>
    </w:p>
    <w:p w14:paraId="4BA64CB3" w14:textId="77777777" w:rsidR="0087235E" w:rsidRDefault="0087235E" w:rsidP="00442121">
      <w:pPr>
        <w:widowControl w:val="0"/>
        <w:tabs>
          <w:tab w:val="center" w:pos="1985"/>
          <w:tab w:val="center" w:pos="6663"/>
        </w:tabs>
      </w:pPr>
    </w:p>
    <w:p w14:paraId="3E1944F8" w14:textId="5A063F6C" w:rsidR="003B454C" w:rsidRDefault="003B454C" w:rsidP="00442121">
      <w:pPr>
        <w:widowControl w:val="0"/>
        <w:tabs>
          <w:tab w:val="center" w:pos="1985"/>
          <w:tab w:val="center" w:pos="6663"/>
        </w:tabs>
      </w:pPr>
    </w:p>
    <w:p w14:paraId="19B77322" w14:textId="14532CF9" w:rsidR="0015571C" w:rsidRDefault="00AE34EC" w:rsidP="0087235E">
      <w:pPr>
        <w:pStyle w:val="Titre1"/>
      </w:pPr>
      <w:bookmarkStart w:id="12" w:name="_Toc152255359"/>
      <w:r>
        <w:t>Acceptation de l’offre par le pouvoir adjudicateur</w:t>
      </w:r>
      <w:bookmarkEnd w:id="12"/>
    </w:p>
    <w:p w14:paraId="13E24C74" w14:textId="5F17AEBF" w:rsidR="00AE34EC" w:rsidRPr="00060F40" w:rsidRDefault="00AE34EC" w:rsidP="00442121">
      <w:pPr>
        <w:widowControl w:val="0"/>
        <w:tabs>
          <w:tab w:val="center" w:pos="1985"/>
          <w:tab w:val="center" w:pos="6663"/>
        </w:tabs>
        <w:rPr>
          <w:rStyle w:val="Accentuation"/>
        </w:rPr>
      </w:pPr>
      <w:r w:rsidRPr="00060F40">
        <w:rPr>
          <w:rStyle w:val="Accentuation"/>
        </w:rPr>
        <w:tab/>
      </w:r>
      <w:r w:rsidRPr="00AE34EC">
        <w:rPr>
          <w:rStyle w:val="Accentuation"/>
        </w:rPr>
        <w:t>Est acceptée la présente offre pour valoir</w:t>
      </w:r>
      <w:r>
        <w:rPr>
          <w:rStyle w:val="Accentuation"/>
        </w:rPr>
        <w:t xml:space="preserve"> C</w:t>
      </w:r>
      <w:r w:rsidRPr="00AE34EC">
        <w:rPr>
          <w:rStyle w:val="Accentuation"/>
        </w:rPr>
        <w:t>ontrat</w:t>
      </w:r>
      <w:r>
        <w:rPr>
          <w:rStyle w:val="Accentuation"/>
        </w:rPr>
        <w:tab/>
        <w:t>Le représentant du pouvoir adjudicateur</w:t>
      </w:r>
    </w:p>
    <w:p w14:paraId="6B9BA7E0" w14:textId="2A97AF14" w:rsidR="00AE34EC" w:rsidRDefault="00AE34EC" w:rsidP="00442121">
      <w:pPr>
        <w:widowControl w:val="0"/>
        <w:tabs>
          <w:tab w:val="center" w:pos="1985"/>
          <w:tab w:val="center" w:pos="6663"/>
        </w:tabs>
      </w:pPr>
      <w:r>
        <w:tab/>
        <w:t>A ..........................................</w:t>
      </w:r>
      <w:r>
        <w:tab/>
      </w:r>
    </w:p>
    <w:p w14:paraId="4D841CE2" w14:textId="18246D02" w:rsidR="00AE34EC" w:rsidRDefault="00AE34EC" w:rsidP="00442121">
      <w:pPr>
        <w:widowControl w:val="0"/>
        <w:tabs>
          <w:tab w:val="center" w:pos="1985"/>
          <w:tab w:val="center" w:pos="6663"/>
        </w:tabs>
      </w:pPr>
      <w:r>
        <w:tab/>
        <w:t>Le ..........................................</w:t>
      </w:r>
      <w:r>
        <w:tab/>
      </w:r>
    </w:p>
    <w:p w14:paraId="46D50EA9" w14:textId="77777777" w:rsidR="0015571C" w:rsidRDefault="0015571C" w:rsidP="00442121">
      <w:pPr>
        <w:widowControl w:val="0"/>
      </w:pPr>
    </w:p>
    <w:p w14:paraId="278867C9" w14:textId="370257CC" w:rsidR="003B454C" w:rsidRDefault="003B454C" w:rsidP="00442121">
      <w:pPr>
        <w:widowControl w:val="0"/>
      </w:pPr>
    </w:p>
    <w:p w14:paraId="5B0B53A7" w14:textId="7180F23D" w:rsidR="00282DDC" w:rsidRDefault="00282DDC" w:rsidP="00442121">
      <w:pPr>
        <w:widowControl w:val="0"/>
      </w:pPr>
    </w:p>
    <w:p w14:paraId="7AD9F782" w14:textId="16F91F0E" w:rsidR="0087235E" w:rsidRDefault="0087235E" w:rsidP="00442121">
      <w:pPr>
        <w:widowControl w:val="0"/>
      </w:pPr>
    </w:p>
    <w:p w14:paraId="6E29140E" w14:textId="77777777" w:rsidR="0087235E" w:rsidRDefault="0087235E" w:rsidP="00442121">
      <w:pPr>
        <w:widowControl w:val="0"/>
      </w:pPr>
    </w:p>
    <w:p w14:paraId="3AF887E4" w14:textId="6B820D44" w:rsidR="0087235E" w:rsidRDefault="0087235E" w:rsidP="00442121">
      <w:pPr>
        <w:widowControl w:val="0"/>
      </w:pPr>
    </w:p>
    <w:p w14:paraId="7743E8EE" w14:textId="77777777" w:rsidR="0087235E" w:rsidRDefault="0087235E" w:rsidP="00442121">
      <w:pPr>
        <w:widowControl w:val="0"/>
      </w:pPr>
    </w:p>
    <w:p w14:paraId="3CCAE768" w14:textId="77777777" w:rsidR="00282DDC" w:rsidRDefault="00282DDC" w:rsidP="00442121">
      <w:pPr>
        <w:widowControl w:val="0"/>
      </w:pPr>
    </w:p>
    <w:p w14:paraId="65F9862B" w14:textId="77777777" w:rsidR="00AE34EC" w:rsidRDefault="00AE34EC" w:rsidP="00442121">
      <w:pPr>
        <w:widowControl w:val="0"/>
      </w:pPr>
    </w:p>
    <w:p w14:paraId="717E935E" w14:textId="590B1118" w:rsidR="0015571C" w:rsidRDefault="0015571C" w:rsidP="00442121">
      <w:pPr>
        <w:widowControl w:val="0"/>
      </w:pPr>
      <w:r>
        <w:t xml:space="preserve">Elle est complétée par les annexes </w:t>
      </w:r>
      <w:r w:rsidR="00AE34EC">
        <w:t>suivantes</w:t>
      </w:r>
      <w:r w:rsidR="00D91A6E">
        <w:rPr>
          <w:rStyle w:val="Appelnotedebasdep"/>
        </w:rPr>
        <w:footnoteReference w:id="2"/>
      </w:r>
      <w:r w:rsidR="00AE34EC">
        <w:t xml:space="preserve"> :</w:t>
      </w:r>
    </w:p>
    <w:p w14:paraId="321E39E6" w14:textId="66943136" w:rsidR="0015571C" w:rsidRDefault="00D91A6E" w:rsidP="00442121">
      <w:pPr>
        <w:widowControl w:val="0"/>
      </w:pPr>
      <w:r w:rsidRPr="00FE3654">
        <w:fldChar w:fldCharType="begin">
          <w:ffData>
            <w:name w:val="CaseACocher1"/>
            <w:enabled/>
            <w:calcOnExit w:val="0"/>
            <w:checkBox>
              <w:sizeAuto/>
              <w:default w:val="0"/>
            </w:checkBox>
          </w:ffData>
        </w:fldChar>
      </w:r>
      <w:r w:rsidRPr="00FE3654">
        <w:instrText xml:space="preserve"> FORMCHECKBOX </w:instrText>
      </w:r>
      <w:r w:rsidRPr="00FE3654">
        <w:fldChar w:fldCharType="separate"/>
      </w:r>
      <w:r w:rsidRPr="00FE3654">
        <w:fldChar w:fldCharType="end"/>
      </w:r>
      <w:r>
        <w:t xml:space="preserve"> </w:t>
      </w:r>
      <w:r w:rsidR="0015571C">
        <w:t xml:space="preserve"> Annexe n°… relative à la présentation d’un sous-traitant ;</w:t>
      </w:r>
    </w:p>
    <w:p w14:paraId="4C9FF9BB" w14:textId="122C3BF8" w:rsidR="0015571C" w:rsidRDefault="00D91A6E" w:rsidP="00442121">
      <w:pPr>
        <w:widowControl w:val="0"/>
      </w:pPr>
      <w:r w:rsidRPr="00FE3654">
        <w:fldChar w:fldCharType="begin">
          <w:ffData>
            <w:name w:val="CaseACocher1"/>
            <w:enabled/>
            <w:calcOnExit w:val="0"/>
            <w:checkBox>
              <w:sizeAuto/>
              <w:default w:val="0"/>
            </w:checkBox>
          </w:ffData>
        </w:fldChar>
      </w:r>
      <w:r w:rsidRPr="00FE3654">
        <w:instrText xml:space="preserve"> FORMCHECKBOX </w:instrText>
      </w:r>
      <w:r w:rsidRPr="00FE3654">
        <w:fldChar w:fldCharType="separate"/>
      </w:r>
      <w:r w:rsidRPr="00FE3654">
        <w:fldChar w:fldCharType="end"/>
      </w:r>
      <w:r>
        <w:t xml:space="preserve"> </w:t>
      </w:r>
      <w:r w:rsidR="0015571C">
        <w:t xml:space="preserve"> Annexe n°… relative à la désignation et répartition des cotraitants en cas de groupement</w:t>
      </w:r>
    </w:p>
    <w:p w14:paraId="303C5838" w14:textId="53D314A9" w:rsidR="0015571C" w:rsidRDefault="00D91A6E" w:rsidP="00442121">
      <w:pPr>
        <w:widowControl w:val="0"/>
      </w:pPr>
      <w:r w:rsidRPr="00FE3654">
        <w:fldChar w:fldCharType="begin">
          <w:ffData>
            <w:name w:val="CaseACocher1"/>
            <w:enabled/>
            <w:calcOnExit w:val="0"/>
            <w:checkBox>
              <w:sizeAuto/>
              <w:default w:val="0"/>
            </w:checkBox>
          </w:ffData>
        </w:fldChar>
      </w:r>
      <w:r w:rsidRPr="00FE3654">
        <w:instrText xml:space="preserve"> FORMCHECKBOX </w:instrText>
      </w:r>
      <w:r w:rsidRPr="00FE3654">
        <w:fldChar w:fldCharType="separate"/>
      </w:r>
      <w:r w:rsidRPr="00FE3654">
        <w:fldChar w:fldCharType="end"/>
      </w:r>
      <w:r>
        <w:t xml:space="preserve"> </w:t>
      </w:r>
      <w:r w:rsidR="0015571C">
        <w:t xml:space="preserve"> Annexe n°… relative aux demandes de précisions ou de compléments sur la teneur des offres ;</w:t>
      </w:r>
    </w:p>
    <w:p w14:paraId="16113BA8" w14:textId="34B96120" w:rsidR="0015571C" w:rsidRDefault="00D91A6E" w:rsidP="00442121">
      <w:pPr>
        <w:widowControl w:val="0"/>
      </w:pPr>
      <w:r w:rsidRPr="00FE3654">
        <w:fldChar w:fldCharType="begin">
          <w:ffData>
            <w:name w:val="CaseACocher1"/>
            <w:enabled/>
            <w:calcOnExit w:val="0"/>
            <w:checkBox>
              <w:sizeAuto/>
              <w:default w:val="0"/>
            </w:checkBox>
          </w:ffData>
        </w:fldChar>
      </w:r>
      <w:r w:rsidRPr="00FE3654">
        <w:instrText xml:space="preserve"> FORMCHECKBOX </w:instrText>
      </w:r>
      <w:r w:rsidRPr="00FE3654">
        <w:fldChar w:fldCharType="separate"/>
      </w:r>
      <w:r w:rsidRPr="00FE3654">
        <w:fldChar w:fldCharType="end"/>
      </w:r>
      <w:r>
        <w:t xml:space="preserve"> </w:t>
      </w:r>
      <w:r w:rsidR="0015571C">
        <w:t xml:space="preserve"> Annexe n°… relative à la mise au point du contrat ;</w:t>
      </w:r>
    </w:p>
    <w:p w14:paraId="2E2A514F" w14:textId="2F5B0A79" w:rsidR="0015571C" w:rsidRDefault="00D91A6E" w:rsidP="00442121">
      <w:pPr>
        <w:widowControl w:val="0"/>
      </w:pPr>
      <w:r w:rsidRPr="00FE3654">
        <w:fldChar w:fldCharType="begin">
          <w:ffData>
            <w:name w:val="CaseACocher1"/>
            <w:enabled/>
            <w:calcOnExit w:val="0"/>
            <w:checkBox>
              <w:sizeAuto/>
              <w:default w:val="0"/>
            </w:checkBox>
          </w:ffData>
        </w:fldChar>
      </w:r>
      <w:r w:rsidRPr="00FE3654">
        <w:instrText xml:space="preserve"> FORMCHECKBOX </w:instrText>
      </w:r>
      <w:r w:rsidRPr="00FE3654">
        <w:fldChar w:fldCharType="separate"/>
      </w:r>
      <w:r w:rsidRPr="00FE3654">
        <w:fldChar w:fldCharType="end"/>
      </w:r>
      <w:r>
        <w:t xml:space="preserve"> </w:t>
      </w:r>
      <w:r w:rsidR="0015571C">
        <w:t xml:space="preserve"> Autres annexes (A préciser) :</w:t>
      </w:r>
    </w:p>
    <w:p w14:paraId="3A6BDE02" w14:textId="17AAD293" w:rsidR="0015571C" w:rsidRDefault="0087235E" w:rsidP="0087235E">
      <w:pPr>
        <w:pStyle w:val="Titre1"/>
      </w:pPr>
      <w:bookmarkStart w:id="13" w:name="_Toc152255360"/>
      <w:r>
        <w:br w:type="column"/>
      </w:r>
      <w:r w:rsidR="00D91A6E">
        <w:lastRenderedPageBreak/>
        <w:t>Nantissement ou session de créance</w:t>
      </w:r>
      <w:r w:rsidR="00487E39">
        <w:rPr>
          <w:rStyle w:val="Appelnotedebasdep"/>
        </w:rPr>
        <w:footnoteReference w:id="3"/>
      </w:r>
      <w:bookmarkEnd w:id="13"/>
    </w:p>
    <w:bookmarkStart w:id="14" w:name="_Hlk152598661"/>
    <w:p w14:paraId="02DD4E1D" w14:textId="27AE71C4" w:rsidR="0015571C" w:rsidRDefault="00D91A6E" w:rsidP="00442121">
      <w:pPr>
        <w:widowControl w:val="0"/>
      </w:pPr>
      <w:r w:rsidRPr="00FE3654">
        <w:fldChar w:fldCharType="begin">
          <w:ffData>
            <w:name w:val="CaseACocher1"/>
            <w:enabled/>
            <w:calcOnExit w:val="0"/>
            <w:checkBox>
              <w:sizeAuto/>
              <w:default w:val="0"/>
            </w:checkBox>
          </w:ffData>
        </w:fldChar>
      </w:r>
      <w:r w:rsidRPr="00FE3654">
        <w:instrText xml:space="preserve"> FORMCHECKBOX </w:instrText>
      </w:r>
      <w:r w:rsidRPr="00FE3654">
        <w:fldChar w:fldCharType="separate"/>
      </w:r>
      <w:r w:rsidRPr="00FE3654">
        <w:fldChar w:fldCharType="end"/>
      </w:r>
      <w:bookmarkEnd w:id="14"/>
      <w:r>
        <w:t xml:space="preserve"> </w:t>
      </w:r>
      <w:r w:rsidR="0015571C">
        <w:t xml:space="preserve"> </w:t>
      </w:r>
      <w:r w:rsidR="0015571C" w:rsidRPr="00D91A6E">
        <w:rPr>
          <w:rStyle w:val="Accentuation"/>
        </w:rPr>
        <w:t>Certificat de cessibilité établi</w:t>
      </w:r>
      <w:r w:rsidR="0015571C">
        <w:t xml:space="preserve"> en date du ………………………….. à ……………………………………</w:t>
      </w:r>
    </w:p>
    <w:p w14:paraId="7F0A6FA5" w14:textId="11989A8A" w:rsidR="0015571C" w:rsidRPr="00D91A6E" w:rsidRDefault="00D91A6E" w:rsidP="00442121">
      <w:pPr>
        <w:widowControl w:val="0"/>
        <w:rPr>
          <w:rStyle w:val="Accentuation"/>
        </w:rPr>
      </w:pPr>
      <w:r w:rsidRPr="00D91A6E">
        <w:rPr>
          <w:rStyle w:val="Accentuation"/>
        </w:rPr>
        <w:t>O</w:t>
      </w:r>
      <w:r w:rsidR="0015571C" w:rsidRPr="00D91A6E">
        <w:rPr>
          <w:rStyle w:val="Accentuation"/>
        </w:rPr>
        <w:t>U</w:t>
      </w:r>
    </w:p>
    <w:p w14:paraId="4E6A073A" w14:textId="77E31D75" w:rsidR="0015571C" w:rsidRDefault="00D91A6E" w:rsidP="00442121">
      <w:pPr>
        <w:widowControl w:val="0"/>
      </w:pPr>
      <w:r w:rsidRPr="00FE3654">
        <w:fldChar w:fldCharType="begin">
          <w:ffData>
            <w:name w:val="CaseACocher1"/>
            <w:enabled/>
            <w:calcOnExit w:val="0"/>
            <w:checkBox>
              <w:sizeAuto/>
              <w:default w:val="0"/>
            </w:checkBox>
          </w:ffData>
        </w:fldChar>
      </w:r>
      <w:r w:rsidRPr="00FE3654">
        <w:instrText xml:space="preserve"> FORMCHECKBOX </w:instrText>
      </w:r>
      <w:r w:rsidRPr="00FE3654">
        <w:fldChar w:fldCharType="separate"/>
      </w:r>
      <w:r w:rsidRPr="00FE3654">
        <w:fldChar w:fldCharType="end"/>
      </w:r>
      <w:r>
        <w:t xml:space="preserve"> </w:t>
      </w:r>
      <w:r w:rsidR="0015571C">
        <w:t xml:space="preserve"> </w:t>
      </w:r>
      <w:r w:rsidR="0015571C" w:rsidRPr="00D91A6E">
        <w:rPr>
          <w:rStyle w:val="Accentuation"/>
        </w:rPr>
        <w:t>Copie délivrée en unique exemplaire</w:t>
      </w:r>
      <w:r w:rsidR="0015571C">
        <w:t xml:space="preserve"> pour être remise à l’établissement de crédit en cas de cession ou de nantissement de créance de :</w:t>
      </w:r>
    </w:p>
    <w:p w14:paraId="3622DABB" w14:textId="158527DF" w:rsidR="0015571C" w:rsidRDefault="0015571C" w:rsidP="00442121">
      <w:pPr>
        <w:widowControl w:val="0"/>
      </w:pPr>
      <w:r>
        <w:t xml:space="preserve">1 </w:t>
      </w:r>
      <w:r w:rsidR="00F06D05" w:rsidRPr="00FE3654">
        <w:fldChar w:fldCharType="begin">
          <w:ffData>
            <w:name w:val="CaseACocher1"/>
            <w:enabled/>
            <w:calcOnExit w:val="0"/>
            <w:checkBox>
              <w:sizeAuto/>
              <w:default w:val="0"/>
            </w:checkBox>
          </w:ffData>
        </w:fldChar>
      </w:r>
      <w:r w:rsidR="00F06D05" w:rsidRPr="00FE3654">
        <w:instrText xml:space="preserve"> FORMCHECKBOX </w:instrText>
      </w:r>
      <w:r w:rsidR="00F06D05" w:rsidRPr="00FE3654">
        <w:fldChar w:fldCharType="separate"/>
      </w:r>
      <w:r w:rsidR="00F06D05" w:rsidRPr="00FE3654">
        <w:fldChar w:fldCharType="end"/>
      </w:r>
      <w:r w:rsidR="00F06D05">
        <w:t xml:space="preserve"> </w:t>
      </w:r>
      <w:r>
        <w:t>La totalité du bon de commande n°</w:t>
      </w:r>
      <w:r w:rsidR="00F06D05">
        <w:t xml:space="preserve"> ….…………… </w:t>
      </w:r>
      <w:r>
        <w:t>afférent au contrat (indiquer le montant en chiffres</w:t>
      </w:r>
      <w:r w:rsidR="00F06D05">
        <w:t xml:space="preserve"> </w:t>
      </w:r>
      <w:r>
        <w:t>et lettres) :</w:t>
      </w:r>
      <w:r>
        <w:tab/>
      </w:r>
      <w:r>
        <w:tab/>
      </w:r>
    </w:p>
    <w:p w14:paraId="60B26A0C" w14:textId="30574093" w:rsidR="00F06D05" w:rsidRDefault="00F06D05" w:rsidP="00442121">
      <w:pPr>
        <w:widowControl w:val="0"/>
        <w:tabs>
          <w:tab w:val="right" w:leader="dot" w:pos="9072"/>
        </w:tabs>
      </w:pPr>
      <w:r>
        <w:tab/>
      </w:r>
    </w:p>
    <w:p w14:paraId="722E0BA0" w14:textId="1AB17B63" w:rsidR="0015571C" w:rsidRDefault="0015571C" w:rsidP="00442121">
      <w:pPr>
        <w:widowControl w:val="0"/>
      </w:pPr>
      <w:r>
        <w:t xml:space="preserve">2 </w:t>
      </w:r>
      <w:r w:rsidR="00F06D05" w:rsidRPr="00FE3654">
        <w:fldChar w:fldCharType="begin">
          <w:ffData>
            <w:name w:val="CaseACocher1"/>
            <w:enabled/>
            <w:calcOnExit w:val="0"/>
            <w:checkBox>
              <w:sizeAuto/>
              <w:default w:val="0"/>
            </w:checkBox>
          </w:ffData>
        </w:fldChar>
      </w:r>
      <w:r w:rsidR="00F06D05" w:rsidRPr="00FE3654">
        <w:instrText xml:space="preserve"> FORMCHECKBOX </w:instrText>
      </w:r>
      <w:r w:rsidR="00F06D05" w:rsidRPr="00FE3654">
        <w:fldChar w:fldCharType="separate"/>
      </w:r>
      <w:r w:rsidR="00F06D05" w:rsidRPr="00FE3654">
        <w:fldChar w:fldCharType="end"/>
      </w:r>
      <w:r w:rsidR="00F06D05">
        <w:t xml:space="preserve"> </w:t>
      </w:r>
      <w:r>
        <w:t xml:space="preserve"> La partie des prestations que le titulaire n’envisage pas de confier à des sous-traitants bénéficiant du paiement direct, est évaluée à (indiquer en chiffres et en lettres) :</w:t>
      </w:r>
      <w:r>
        <w:tab/>
      </w:r>
      <w:r>
        <w:tab/>
      </w:r>
    </w:p>
    <w:p w14:paraId="6B80F534" w14:textId="3DE05CAA" w:rsidR="0015571C" w:rsidRDefault="00F06D05" w:rsidP="00442121">
      <w:pPr>
        <w:widowControl w:val="0"/>
        <w:tabs>
          <w:tab w:val="right" w:leader="dot" w:pos="9072"/>
        </w:tabs>
      </w:pPr>
      <w:r>
        <w:tab/>
      </w:r>
    </w:p>
    <w:p w14:paraId="4D4BC44D" w14:textId="01031E73" w:rsidR="0015571C" w:rsidRDefault="0015571C" w:rsidP="00442121">
      <w:pPr>
        <w:widowControl w:val="0"/>
      </w:pPr>
      <w:r>
        <w:t xml:space="preserve">3 </w:t>
      </w:r>
      <w:r w:rsidR="00F06D05" w:rsidRPr="00FE3654">
        <w:fldChar w:fldCharType="begin">
          <w:ffData>
            <w:name w:val="CaseACocher1"/>
            <w:enabled/>
            <w:calcOnExit w:val="0"/>
            <w:checkBox>
              <w:sizeAuto/>
              <w:default w:val="0"/>
            </w:checkBox>
          </w:ffData>
        </w:fldChar>
      </w:r>
      <w:r w:rsidR="00F06D05" w:rsidRPr="00FE3654">
        <w:instrText xml:space="preserve"> FORMCHECKBOX </w:instrText>
      </w:r>
      <w:r w:rsidR="00F06D05" w:rsidRPr="00FE3654">
        <w:fldChar w:fldCharType="separate"/>
      </w:r>
      <w:r w:rsidR="00F06D05" w:rsidRPr="00FE3654">
        <w:fldChar w:fldCharType="end"/>
      </w:r>
      <w:r w:rsidR="00F06D05">
        <w:t xml:space="preserve"> </w:t>
      </w:r>
      <w:r>
        <w:t xml:space="preserve"> La partie des prestations évaluée à (indiquer le montant en chiffres et en lettres) : </w:t>
      </w:r>
    </w:p>
    <w:p w14:paraId="627336FC" w14:textId="77777777" w:rsidR="00F06D05" w:rsidRDefault="00F06D05" w:rsidP="00442121">
      <w:pPr>
        <w:widowControl w:val="0"/>
        <w:tabs>
          <w:tab w:val="right" w:leader="dot" w:pos="9072"/>
        </w:tabs>
      </w:pPr>
      <w:r>
        <w:tab/>
      </w:r>
    </w:p>
    <w:p w14:paraId="6D555EF5" w14:textId="68DA807B" w:rsidR="0015571C" w:rsidRDefault="0015571C" w:rsidP="00442121">
      <w:pPr>
        <w:widowControl w:val="0"/>
        <w:tabs>
          <w:tab w:val="right" w:leader="dot" w:pos="9072"/>
        </w:tabs>
      </w:pPr>
      <w:r>
        <w:t>et devant être exécutée par</w:t>
      </w:r>
      <w:r w:rsidR="00B614A5">
        <w:t xml:space="preserve"> : </w:t>
      </w:r>
      <w:r w:rsidR="00B614A5">
        <w:tab/>
      </w:r>
    </w:p>
    <w:p w14:paraId="7F28CD05" w14:textId="4821B74E" w:rsidR="0015571C" w:rsidRDefault="0015571C" w:rsidP="00442121">
      <w:pPr>
        <w:widowControl w:val="0"/>
        <w:tabs>
          <w:tab w:val="right" w:leader="dot" w:pos="9072"/>
        </w:tabs>
      </w:pPr>
      <w:r>
        <w:t>en qualité de :</w:t>
      </w:r>
      <w:r w:rsidR="00B614A5">
        <w:tab/>
      </w:r>
    </w:p>
    <w:p w14:paraId="5B4E27EF" w14:textId="4E122C27" w:rsidR="0015571C" w:rsidRDefault="00B614A5" w:rsidP="00442121">
      <w:pPr>
        <w:widowControl w:val="0"/>
      </w:pPr>
      <w:r w:rsidRPr="00FE3654">
        <w:fldChar w:fldCharType="begin">
          <w:ffData>
            <w:name w:val="CaseACocher1"/>
            <w:enabled/>
            <w:calcOnExit w:val="0"/>
            <w:checkBox>
              <w:sizeAuto/>
              <w:default w:val="0"/>
            </w:checkBox>
          </w:ffData>
        </w:fldChar>
      </w:r>
      <w:r w:rsidRPr="00FE3654">
        <w:instrText xml:space="preserve"> FORMCHECKBOX </w:instrText>
      </w:r>
      <w:r w:rsidRPr="00FE3654">
        <w:fldChar w:fldCharType="separate"/>
      </w:r>
      <w:r w:rsidRPr="00FE3654">
        <w:fldChar w:fldCharType="end"/>
      </w:r>
      <w:r>
        <w:t xml:space="preserve">  </w:t>
      </w:r>
      <w:r w:rsidR="0015571C">
        <w:t xml:space="preserve"> titulaire seul ou membre d’un groupement d’entreprise</w:t>
      </w:r>
    </w:p>
    <w:p w14:paraId="605EE40C" w14:textId="1D68266B" w:rsidR="0015571C" w:rsidRDefault="00B614A5" w:rsidP="00442121">
      <w:pPr>
        <w:widowControl w:val="0"/>
      </w:pPr>
      <w:r w:rsidRPr="00FE3654">
        <w:fldChar w:fldCharType="begin">
          <w:ffData>
            <w:name w:val="CaseACocher1"/>
            <w:enabled/>
            <w:calcOnExit w:val="0"/>
            <w:checkBox>
              <w:sizeAuto/>
              <w:default w:val="0"/>
            </w:checkBox>
          </w:ffData>
        </w:fldChar>
      </w:r>
      <w:r w:rsidRPr="00FE3654">
        <w:instrText xml:space="preserve"> FORMCHECKBOX </w:instrText>
      </w:r>
      <w:r w:rsidRPr="00FE3654">
        <w:fldChar w:fldCharType="separate"/>
      </w:r>
      <w:r w:rsidRPr="00FE3654">
        <w:fldChar w:fldCharType="end"/>
      </w:r>
      <w:r>
        <w:t xml:space="preserve">  </w:t>
      </w:r>
      <w:r w:rsidR="0015571C">
        <w:t>sous-traitant</w:t>
      </w:r>
    </w:p>
    <w:p w14:paraId="335F939A" w14:textId="77777777" w:rsidR="0015571C" w:rsidRDefault="0015571C" w:rsidP="00442121">
      <w:pPr>
        <w:widowControl w:val="0"/>
      </w:pPr>
    </w:p>
    <w:p w14:paraId="74AE3C5B" w14:textId="25B15F1E" w:rsidR="0015571C" w:rsidRDefault="00B614A5" w:rsidP="00442121">
      <w:pPr>
        <w:widowControl w:val="0"/>
        <w:tabs>
          <w:tab w:val="center" w:pos="1985"/>
          <w:tab w:val="center" w:pos="6804"/>
        </w:tabs>
      </w:pPr>
      <w:r>
        <w:tab/>
      </w:r>
      <w:r w:rsidR="0015571C">
        <w:t xml:space="preserve">A ......................................…………..            </w:t>
      </w:r>
      <w:r>
        <w:tab/>
      </w:r>
      <w:r w:rsidR="0015571C">
        <w:t xml:space="preserve">le …………………………….. </w:t>
      </w:r>
    </w:p>
    <w:p w14:paraId="5B4E5EDA" w14:textId="6AA5B01D" w:rsidR="0015571C" w:rsidRDefault="00B614A5" w:rsidP="00442121">
      <w:pPr>
        <w:widowControl w:val="0"/>
        <w:tabs>
          <w:tab w:val="center" w:pos="1985"/>
          <w:tab w:val="center" w:pos="6804"/>
        </w:tabs>
      </w:pPr>
      <w:r>
        <w:tab/>
      </w:r>
      <w:r w:rsidR="0015571C">
        <w:t>Signature</w:t>
      </w:r>
      <w:r>
        <w:rPr>
          <w:rStyle w:val="Appelnotedebasdep"/>
        </w:rPr>
        <w:footnoteReference w:id="4"/>
      </w:r>
    </w:p>
    <w:p w14:paraId="6899AB55" w14:textId="77777777" w:rsidR="0015571C" w:rsidRDefault="0015571C" w:rsidP="00442121">
      <w:pPr>
        <w:widowControl w:val="0"/>
      </w:pPr>
    </w:p>
    <w:p w14:paraId="6A4EC96C" w14:textId="77777777" w:rsidR="0015571C" w:rsidRDefault="0015571C" w:rsidP="00442121">
      <w:pPr>
        <w:widowControl w:val="0"/>
      </w:pPr>
    </w:p>
    <w:p w14:paraId="62FFADF8" w14:textId="32D0DAEA" w:rsidR="00E80493" w:rsidRDefault="00B614A5" w:rsidP="00442121">
      <w:pPr>
        <w:widowControl w:val="0"/>
        <w:tabs>
          <w:tab w:val="left" w:pos="2340"/>
        </w:tabs>
      </w:pPr>
      <w:r>
        <w:tab/>
      </w:r>
    </w:p>
    <w:sectPr w:rsidR="00E80493">
      <w:headerReference w:type="default" r:id="rId10"/>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2B134A1" w14:textId="77777777" w:rsidR="007C2EE3" w:rsidRDefault="007C2EE3" w:rsidP="00863A92">
      <w:r>
        <w:separator/>
      </w:r>
    </w:p>
  </w:endnote>
  <w:endnote w:type="continuationSeparator" w:id="0">
    <w:p w14:paraId="4C72C481" w14:textId="77777777" w:rsidR="007C2EE3" w:rsidRDefault="007C2EE3" w:rsidP="00863A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Microsoft Sans Serif">
    <w:panose1 w:val="020B0604020202020204"/>
    <w:charset w:val="00"/>
    <w:family w:val="swiss"/>
    <w:pitch w:val="variable"/>
    <w:sig w:usb0="E5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19FA70" w14:textId="4E9B7D9A" w:rsidR="00A64AAD" w:rsidRPr="00823282" w:rsidRDefault="0030260E" w:rsidP="003F523C">
    <w:pPr>
      <w:pStyle w:val="Pieddepage"/>
      <w:tabs>
        <w:tab w:val="clear" w:pos="4536"/>
        <w:tab w:val="center" w:pos="6237"/>
      </w:tabs>
    </w:pPr>
    <w:r>
      <w:rPr>
        <w:rStyle w:val="Numrodepage"/>
        <w:color w:val="4472C4" w:themeColor="accent1"/>
        <w:sz w:val="20"/>
      </w:rPr>
      <w:t xml:space="preserve">Centrale Lyon – Campus Saint Etienne – Bat C </w:t>
    </w:r>
    <w:r w:rsidR="00105375">
      <w:rPr>
        <w:rStyle w:val="Numrodepage"/>
        <w:color w:val="4472C4" w:themeColor="accent1"/>
        <w:sz w:val="20"/>
      </w:rPr>
      <w:tab/>
    </w:r>
    <w:r w:rsidR="00823282">
      <w:rPr>
        <w:rStyle w:val="Numrodepage"/>
        <w:color w:val="4472C4" w:themeColor="accent1"/>
        <w:sz w:val="20"/>
      </w:rPr>
      <w:tab/>
    </w:r>
    <w:r w:rsidR="00823282" w:rsidRPr="00E13C88">
      <w:rPr>
        <w:rStyle w:val="Numrodepage"/>
        <w:snapToGrid w:val="0"/>
        <w:color w:val="4472C4" w:themeColor="accent1"/>
        <w:sz w:val="20"/>
      </w:rPr>
      <w:t xml:space="preserve">Page </w:t>
    </w:r>
    <w:r w:rsidR="00823282" w:rsidRPr="00E13C88">
      <w:rPr>
        <w:rStyle w:val="Numrodepage"/>
        <w:snapToGrid w:val="0"/>
        <w:color w:val="4472C4" w:themeColor="accent1"/>
        <w:sz w:val="20"/>
      </w:rPr>
      <w:fldChar w:fldCharType="begin"/>
    </w:r>
    <w:r w:rsidR="00823282" w:rsidRPr="00E13C88">
      <w:rPr>
        <w:rStyle w:val="Numrodepage"/>
        <w:snapToGrid w:val="0"/>
        <w:color w:val="4472C4" w:themeColor="accent1"/>
        <w:sz w:val="20"/>
      </w:rPr>
      <w:instrText xml:space="preserve"> PAGE </w:instrText>
    </w:r>
    <w:r w:rsidR="00823282" w:rsidRPr="00E13C88">
      <w:rPr>
        <w:rStyle w:val="Numrodepage"/>
        <w:snapToGrid w:val="0"/>
        <w:color w:val="4472C4" w:themeColor="accent1"/>
        <w:sz w:val="20"/>
      </w:rPr>
      <w:fldChar w:fldCharType="separate"/>
    </w:r>
    <w:r w:rsidR="00823282">
      <w:rPr>
        <w:rStyle w:val="Numrodepage"/>
        <w:snapToGrid w:val="0"/>
        <w:color w:val="4472C4" w:themeColor="accent1"/>
        <w:sz w:val="20"/>
      </w:rPr>
      <w:t>1</w:t>
    </w:r>
    <w:r w:rsidR="00823282" w:rsidRPr="00E13C88">
      <w:rPr>
        <w:rStyle w:val="Numrodepage"/>
        <w:snapToGrid w:val="0"/>
        <w:color w:val="4472C4" w:themeColor="accent1"/>
        <w:sz w:val="20"/>
      </w:rPr>
      <w:fldChar w:fldCharType="end"/>
    </w:r>
    <w:r w:rsidR="00823282" w:rsidRPr="00E13C88">
      <w:rPr>
        <w:rStyle w:val="Numrodepage"/>
        <w:snapToGrid w:val="0"/>
        <w:color w:val="4472C4" w:themeColor="accent1"/>
        <w:sz w:val="20"/>
      </w:rPr>
      <w:t xml:space="preserve"> sur </w:t>
    </w:r>
    <w:r w:rsidR="00823282" w:rsidRPr="00E13C88">
      <w:rPr>
        <w:rStyle w:val="Numrodepage"/>
        <w:snapToGrid w:val="0"/>
        <w:color w:val="4472C4" w:themeColor="accent1"/>
        <w:sz w:val="20"/>
      </w:rPr>
      <w:fldChar w:fldCharType="begin"/>
    </w:r>
    <w:r w:rsidR="00823282" w:rsidRPr="00E13C88">
      <w:rPr>
        <w:rStyle w:val="Numrodepage"/>
        <w:snapToGrid w:val="0"/>
        <w:color w:val="4472C4" w:themeColor="accent1"/>
        <w:sz w:val="20"/>
      </w:rPr>
      <w:instrText xml:space="preserve"> NUMPAGES </w:instrText>
    </w:r>
    <w:r w:rsidR="00823282" w:rsidRPr="00E13C88">
      <w:rPr>
        <w:rStyle w:val="Numrodepage"/>
        <w:snapToGrid w:val="0"/>
        <w:color w:val="4472C4" w:themeColor="accent1"/>
        <w:sz w:val="20"/>
      </w:rPr>
      <w:fldChar w:fldCharType="separate"/>
    </w:r>
    <w:r w:rsidR="00823282">
      <w:rPr>
        <w:rStyle w:val="Numrodepage"/>
        <w:snapToGrid w:val="0"/>
        <w:color w:val="4472C4" w:themeColor="accent1"/>
        <w:sz w:val="20"/>
      </w:rPr>
      <w:t>42</w:t>
    </w:r>
    <w:r w:rsidR="00823282" w:rsidRPr="00E13C88">
      <w:rPr>
        <w:rStyle w:val="Numrodepage"/>
        <w:snapToGrid w:val="0"/>
        <w:color w:val="4472C4" w:themeColor="accent1"/>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55A477A" w14:textId="77777777" w:rsidR="007C2EE3" w:rsidRDefault="007C2EE3" w:rsidP="00863A92">
      <w:r>
        <w:separator/>
      </w:r>
    </w:p>
  </w:footnote>
  <w:footnote w:type="continuationSeparator" w:id="0">
    <w:p w14:paraId="5FB6ABE7" w14:textId="77777777" w:rsidR="007C2EE3" w:rsidRDefault="007C2EE3" w:rsidP="00863A92">
      <w:r>
        <w:continuationSeparator/>
      </w:r>
    </w:p>
  </w:footnote>
  <w:footnote w:id="1">
    <w:p w14:paraId="7BC44AC1" w14:textId="13C9AA95" w:rsidR="004F4125" w:rsidRDefault="004F4125">
      <w:pPr>
        <w:pStyle w:val="Notedebasdepage"/>
      </w:pPr>
      <w:r>
        <w:rPr>
          <w:rStyle w:val="Appelnotedebasdep"/>
        </w:rPr>
        <w:footnoteRef/>
      </w:r>
      <w:r>
        <w:t xml:space="preserve"> Rayer la mention inutile</w:t>
      </w:r>
    </w:p>
  </w:footnote>
  <w:footnote w:id="2">
    <w:p w14:paraId="189BB045" w14:textId="6FB3542E" w:rsidR="00D91A6E" w:rsidRDefault="00D91A6E">
      <w:pPr>
        <w:pStyle w:val="Notedebasdepage"/>
      </w:pPr>
      <w:r>
        <w:rPr>
          <w:rStyle w:val="Appelnotedebasdep"/>
        </w:rPr>
        <w:footnoteRef/>
      </w:r>
      <w:r>
        <w:t xml:space="preserve"> Cocher la case correspondante</w:t>
      </w:r>
    </w:p>
  </w:footnote>
  <w:footnote w:id="3">
    <w:p w14:paraId="384A0C5D" w14:textId="52023C2E" w:rsidR="00487E39" w:rsidRDefault="00487E39">
      <w:pPr>
        <w:pStyle w:val="Notedebasdepage"/>
      </w:pPr>
      <w:r>
        <w:rPr>
          <w:rStyle w:val="Appelnotedebasdep"/>
        </w:rPr>
        <w:footnoteRef/>
      </w:r>
      <w:r>
        <w:t xml:space="preserve"> Cochez la case qui correspond à votre choix, soit certification de cessibilité soit copie délivrée en unique exemplaire</w:t>
      </w:r>
    </w:p>
  </w:footnote>
  <w:footnote w:id="4">
    <w:p w14:paraId="716234A7" w14:textId="4373214A" w:rsidR="00B614A5" w:rsidRDefault="00B614A5">
      <w:pPr>
        <w:pStyle w:val="Notedebasdepage"/>
      </w:pPr>
      <w:r>
        <w:rPr>
          <w:rStyle w:val="Appelnotedebasdep"/>
        </w:rPr>
        <w:footnoteRef/>
      </w:r>
      <w:r>
        <w:t xml:space="preserve"> Date et signature originales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7CABF0" w14:textId="138D7FB2" w:rsidR="00A64AAD" w:rsidRPr="00067B2A" w:rsidRDefault="00A64AAD">
    <w:pPr>
      <w:pStyle w:val="En-tte"/>
      <w:rPr>
        <w:rStyle w:val="Numrodepage"/>
        <w:color w:val="4472C4" w:themeColor="accent1"/>
        <w:sz w:val="20"/>
      </w:rPr>
    </w:pPr>
    <w:r w:rsidRPr="00067B2A">
      <w:rPr>
        <w:rStyle w:val="Numrodepage"/>
        <w:color w:val="4472C4" w:themeColor="accent1"/>
        <w:sz w:val="20"/>
      </w:rPr>
      <w:t>Marché de maîtrise d’œuvre</w:t>
    </w:r>
    <w:r w:rsidRPr="00067B2A">
      <w:rPr>
        <w:rStyle w:val="Numrodepage"/>
        <w:color w:val="4472C4" w:themeColor="accent1"/>
        <w:sz w:val="20"/>
      </w:rPr>
      <w:tab/>
    </w:r>
    <w:r w:rsidRPr="00067B2A">
      <w:rPr>
        <w:rStyle w:val="Numrodepage"/>
        <w:color w:val="4472C4" w:themeColor="accent1"/>
        <w:sz w:val="20"/>
      </w:rPr>
      <w:tab/>
    </w:r>
    <w:r w:rsidR="00946E6F">
      <w:rPr>
        <w:rStyle w:val="Numrodepage"/>
        <w:color w:val="4472C4" w:themeColor="accent1"/>
        <w:sz w:val="20"/>
      </w:rPr>
      <w:t>Acte d’Engagement (AE)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1">
    <w:nsid w:val="FFFFFFFE"/>
    <w:multiLevelType w:val="singleLevel"/>
    <w:tmpl w:val="FFFFFFFF"/>
    <w:lvl w:ilvl="0">
      <w:numFmt w:val="decimal"/>
      <w:lvlText w:val="*"/>
      <w:lvlJc w:val="left"/>
    </w:lvl>
  </w:abstractNum>
  <w:abstractNum w:abstractNumId="1" w15:restartNumberingAfterBreak="0">
    <w:nsid w:val="0ACC5CAE"/>
    <w:multiLevelType w:val="hybridMultilevel"/>
    <w:tmpl w:val="86B43B08"/>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D6C170D"/>
    <w:multiLevelType w:val="hybridMultilevel"/>
    <w:tmpl w:val="F5544BE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4680732"/>
    <w:multiLevelType w:val="hybridMultilevel"/>
    <w:tmpl w:val="AF3C2BC6"/>
    <w:lvl w:ilvl="0" w:tplc="C41C0E28">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7D744F5"/>
    <w:multiLevelType w:val="hybridMultilevel"/>
    <w:tmpl w:val="C1BE0F96"/>
    <w:lvl w:ilvl="0" w:tplc="93FEF23E">
      <w:start w:val="7"/>
      <w:numFmt w:val="bullet"/>
      <w:lvlText w:val="•"/>
      <w:lvlJc w:val="left"/>
      <w:pPr>
        <w:ind w:left="1065" w:hanging="705"/>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80D591F"/>
    <w:multiLevelType w:val="hybridMultilevel"/>
    <w:tmpl w:val="73226BE6"/>
    <w:lvl w:ilvl="0" w:tplc="83FE43DE">
      <w:start w:val="1"/>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A9154FE"/>
    <w:multiLevelType w:val="hybridMultilevel"/>
    <w:tmpl w:val="BD4699D4"/>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1BBD58B8"/>
    <w:multiLevelType w:val="hybridMultilevel"/>
    <w:tmpl w:val="AA3A286A"/>
    <w:lvl w:ilvl="0" w:tplc="83FE43DE">
      <w:start w:val="1"/>
      <w:numFmt w:val="bullet"/>
      <w:lvlText w:val="-"/>
      <w:lvlJc w:val="left"/>
      <w:pPr>
        <w:ind w:left="720" w:hanging="360"/>
      </w:pPr>
      <w:rPr>
        <w:rFonts w:ascii="Calibri" w:eastAsiaTheme="minorHAnsi" w:hAnsi="Calibri" w:cstheme="minorBidi" w:hint="default"/>
      </w:rPr>
    </w:lvl>
    <w:lvl w:ilvl="1" w:tplc="6560AFCA">
      <w:start w:val="7"/>
      <w:numFmt w:val="bullet"/>
      <w:lvlText w:val="•"/>
      <w:lvlJc w:val="left"/>
      <w:pPr>
        <w:ind w:left="1785" w:hanging="705"/>
      </w:pPr>
      <w:rPr>
        <w:rFonts w:ascii="Calibri" w:eastAsiaTheme="minorHAnsi" w:hAnsi="Calibri" w:cstheme="minorBidi"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E83385E"/>
    <w:multiLevelType w:val="hybridMultilevel"/>
    <w:tmpl w:val="514E9D36"/>
    <w:lvl w:ilvl="0" w:tplc="29CA756C">
      <w:numFmt w:val="bullet"/>
      <w:lvlText w:val="-"/>
      <w:lvlJc w:val="left"/>
      <w:pPr>
        <w:ind w:left="1065" w:hanging="705"/>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3134708"/>
    <w:multiLevelType w:val="hybridMultilevel"/>
    <w:tmpl w:val="8C7CE9F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A890D89"/>
    <w:multiLevelType w:val="hybridMultilevel"/>
    <w:tmpl w:val="83885618"/>
    <w:lvl w:ilvl="0" w:tplc="93FEF23E">
      <w:start w:val="7"/>
      <w:numFmt w:val="bullet"/>
      <w:lvlText w:val="•"/>
      <w:lvlJc w:val="left"/>
      <w:pPr>
        <w:ind w:left="1065" w:hanging="705"/>
      </w:pPr>
      <w:rPr>
        <w:rFonts w:ascii="Calibri" w:eastAsiaTheme="minorHAnsi" w:hAnsi="Calibri" w:cstheme="minorBidi" w:hint="default"/>
      </w:rPr>
    </w:lvl>
    <w:lvl w:ilvl="1" w:tplc="3A2C0E10">
      <w:start w:val="7"/>
      <w:numFmt w:val="bullet"/>
      <w:lvlText w:val=""/>
      <w:lvlJc w:val="left"/>
      <w:pPr>
        <w:ind w:left="1785" w:hanging="705"/>
      </w:pPr>
      <w:rPr>
        <w:rFonts w:ascii="Symbol" w:eastAsiaTheme="minorHAnsi" w:hAnsi="Symbol" w:cstheme="minorBidi"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0F84835"/>
    <w:multiLevelType w:val="hybridMultilevel"/>
    <w:tmpl w:val="B32897F8"/>
    <w:lvl w:ilvl="0" w:tplc="83FE43DE">
      <w:start w:val="1"/>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3656A28"/>
    <w:multiLevelType w:val="hybridMultilevel"/>
    <w:tmpl w:val="C136BB34"/>
    <w:lvl w:ilvl="0" w:tplc="29CA756C">
      <w:numFmt w:val="bullet"/>
      <w:lvlText w:val="-"/>
      <w:lvlJc w:val="left"/>
      <w:pPr>
        <w:ind w:left="1065" w:hanging="705"/>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670317F"/>
    <w:multiLevelType w:val="hybridMultilevel"/>
    <w:tmpl w:val="3112F30E"/>
    <w:lvl w:ilvl="0" w:tplc="EB1E760C">
      <w:start w:val="1"/>
      <w:numFmt w:val="upperRoman"/>
      <w:pStyle w:val="Titre"/>
      <w:lvlText w:val="CHAPITRE %1."/>
      <w:lvlJc w:val="left"/>
      <w:pPr>
        <w:ind w:left="720" w:hanging="36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8BE65DF6">
      <w:start w:val="1"/>
      <w:numFmt w:val="lowerLetter"/>
      <w:lvlText w:val="%2)"/>
      <w:lvlJc w:val="left"/>
      <w:pPr>
        <w:ind w:left="1785" w:hanging="705"/>
      </w:pPr>
      <w:rPr>
        <w:rFonts w:hint="default"/>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36DC58B3"/>
    <w:multiLevelType w:val="hybridMultilevel"/>
    <w:tmpl w:val="2528EA0A"/>
    <w:lvl w:ilvl="0" w:tplc="CAD6ED02">
      <w:numFmt w:val="bullet"/>
      <w:lvlText w:val="–"/>
      <w:lvlJc w:val="left"/>
      <w:pPr>
        <w:ind w:left="1065" w:hanging="705"/>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38223631"/>
    <w:multiLevelType w:val="hybridMultilevel"/>
    <w:tmpl w:val="601EBDBC"/>
    <w:lvl w:ilvl="0" w:tplc="83FE43DE">
      <w:start w:val="1"/>
      <w:numFmt w:val="bullet"/>
      <w:lvlText w:val="-"/>
      <w:lvlJc w:val="left"/>
      <w:pPr>
        <w:ind w:left="720" w:hanging="360"/>
      </w:pPr>
      <w:rPr>
        <w:rFonts w:ascii="Calibri" w:eastAsiaTheme="minorHAnsi" w:hAnsi="Calibri"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3C91364E"/>
    <w:multiLevelType w:val="hybridMultilevel"/>
    <w:tmpl w:val="30C6881C"/>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3DB63159"/>
    <w:multiLevelType w:val="hybridMultilevel"/>
    <w:tmpl w:val="B3043916"/>
    <w:lvl w:ilvl="0" w:tplc="88D60742">
      <w:numFmt w:val="bullet"/>
      <w:lvlText w:val="-"/>
      <w:lvlJc w:val="left"/>
      <w:pPr>
        <w:ind w:left="720" w:hanging="360"/>
      </w:pPr>
      <w:rPr>
        <w:rFonts w:ascii="Verdana" w:eastAsia="Times New Roman" w:hAnsi="Verdana" w:hint="default"/>
        <w:w w:val="99"/>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3DBB01A1"/>
    <w:multiLevelType w:val="hybridMultilevel"/>
    <w:tmpl w:val="763C4224"/>
    <w:lvl w:ilvl="0" w:tplc="83FE43DE">
      <w:start w:val="1"/>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3F0C7E70"/>
    <w:multiLevelType w:val="hybridMultilevel"/>
    <w:tmpl w:val="AFA006FC"/>
    <w:lvl w:ilvl="0" w:tplc="83FE43DE">
      <w:start w:val="1"/>
      <w:numFmt w:val="bullet"/>
      <w:lvlText w:val="-"/>
      <w:lvlJc w:val="left"/>
      <w:pPr>
        <w:ind w:left="720" w:hanging="360"/>
      </w:pPr>
      <w:rPr>
        <w:rFonts w:ascii="Calibri" w:eastAsiaTheme="minorHAnsi" w:hAnsi="Calibri"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4162132D"/>
    <w:multiLevelType w:val="hybridMultilevel"/>
    <w:tmpl w:val="C5BEAB4C"/>
    <w:lvl w:ilvl="0" w:tplc="88D60742">
      <w:numFmt w:val="bullet"/>
      <w:lvlText w:val="-"/>
      <w:lvlJc w:val="left"/>
      <w:pPr>
        <w:ind w:left="720" w:hanging="360"/>
      </w:pPr>
      <w:rPr>
        <w:rFonts w:ascii="Verdana" w:eastAsia="Times New Roman" w:hAnsi="Verdana" w:hint="default"/>
        <w:w w:val="99"/>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41B212B9"/>
    <w:multiLevelType w:val="hybridMultilevel"/>
    <w:tmpl w:val="EABEF816"/>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15:restartNumberingAfterBreak="0">
    <w:nsid w:val="47E907BC"/>
    <w:multiLevelType w:val="hybridMultilevel"/>
    <w:tmpl w:val="554A7D18"/>
    <w:lvl w:ilvl="0" w:tplc="29CA756C">
      <w:numFmt w:val="bullet"/>
      <w:lvlText w:val="-"/>
      <w:lvlJc w:val="left"/>
      <w:pPr>
        <w:ind w:left="1065" w:hanging="705"/>
      </w:pPr>
      <w:rPr>
        <w:rFonts w:ascii="Calibri" w:eastAsiaTheme="minorHAnsi" w:hAnsi="Calibri" w:cs="Calibri" w:hint="default"/>
      </w:rPr>
    </w:lvl>
    <w:lvl w:ilvl="1" w:tplc="865CE0BA">
      <w:numFmt w:val="bullet"/>
      <w:lvlText w:val=""/>
      <w:lvlJc w:val="left"/>
      <w:pPr>
        <w:ind w:left="1785" w:hanging="705"/>
      </w:pPr>
      <w:rPr>
        <w:rFonts w:ascii="Symbol" w:eastAsiaTheme="minorHAnsi" w:hAnsi="Symbol" w:cstheme="minorBidi"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486C22F6"/>
    <w:multiLevelType w:val="hybridMultilevel"/>
    <w:tmpl w:val="EF1C8CEC"/>
    <w:lvl w:ilvl="0" w:tplc="88D60742">
      <w:numFmt w:val="bullet"/>
      <w:lvlText w:val="-"/>
      <w:lvlJc w:val="left"/>
      <w:pPr>
        <w:ind w:left="720" w:hanging="360"/>
      </w:pPr>
      <w:rPr>
        <w:rFonts w:ascii="Verdana" w:eastAsia="Times New Roman" w:hAnsi="Verdana" w:hint="default"/>
        <w:w w:val="99"/>
        <w:sz w:val="20"/>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48D315C0"/>
    <w:multiLevelType w:val="hybridMultilevel"/>
    <w:tmpl w:val="4F6C6E4C"/>
    <w:lvl w:ilvl="0" w:tplc="83FE43DE">
      <w:start w:val="1"/>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4D947EB4"/>
    <w:multiLevelType w:val="hybridMultilevel"/>
    <w:tmpl w:val="3A34619A"/>
    <w:lvl w:ilvl="0" w:tplc="29CA756C">
      <w:numFmt w:val="bullet"/>
      <w:lvlText w:val="-"/>
      <w:lvlJc w:val="left"/>
      <w:pPr>
        <w:ind w:left="1065" w:hanging="705"/>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50382CF6"/>
    <w:multiLevelType w:val="hybridMultilevel"/>
    <w:tmpl w:val="29E2135E"/>
    <w:lvl w:ilvl="0" w:tplc="88D60742">
      <w:numFmt w:val="bullet"/>
      <w:lvlText w:val="-"/>
      <w:lvlJc w:val="left"/>
      <w:pPr>
        <w:ind w:left="720" w:hanging="360"/>
      </w:pPr>
      <w:rPr>
        <w:rFonts w:ascii="Verdana" w:eastAsia="Times New Roman" w:hAnsi="Verdana" w:hint="default"/>
        <w:w w:val="99"/>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5D8E5AD2"/>
    <w:multiLevelType w:val="hybridMultilevel"/>
    <w:tmpl w:val="C144D738"/>
    <w:lvl w:ilvl="0" w:tplc="83FE43DE">
      <w:start w:val="1"/>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609618B8"/>
    <w:multiLevelType w:val="hybridMultilevel"/>
    <w:tmpl w:val="EAFC5792"/>
    <w:lvl w:ilvl="0" w:tplc="83FE43DE">
      <w:start w:val="1"/>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64A31226"/>
    <w:multiLevelType w:val="hybridMultilevel"/>
    <w:tmpl w:val="2A58DC24"/>
    <w:lvl w:ilvl="0" w:tplc="88D60742">
      <w:numFmt w:val="bullet"/>
      <w:lvlText w:val="-"/>
      <w:lvlJc w:val="left"/>
      <w:pPr>
        <w:ind w:left="720" w:hanging="360"/>
      </w:pPr>
      <w:rPr>
        <w:rFonts w:ascii="Verdana" w:eastAsia="Times New Roman" w:hAnsi="Verdana" w:hint="default"/>
        <w:w w:val="99"/>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676607DD"/>
    <w:multiLevelType w:val="multilevel"/>
    <w:tmpl w:val="963E4E2A"/>
    <w:lvl w:ilvl="0">
      <w:start w:val="1"/>
      <w:numFmt w:val="decimal"/>
      <w:pStyle w:val="Titre1"/>
      <w:lvlText w:val="Article %1."/>
      <w:lvlJc w:val="left"/>
      <w:pPr>
        <w:ind w:left="432" w:hanging="432"/>
      </w:pPr>
      <w:rPr>
        <w:rFonts w:hint="default"/>
        <w:sz w:val="32"/>
        <w:szCs w:val="36"/>
      </w:rPr>
    </w:lvl>
    <w:lvl w:ilvl="1">
      <w:start w:val="1"/>
      <w:numFmt w:val="decimal"/>
      <w:pStyle w:val="Titre2"/>
      <w:lvlText w:val="%1.%2"/>
      <w:lvlJc w:val="left"/>
      <w:pPr>
        <w:ind w:left="576" w:hanging="576"/>
      </w:pPr>
      <w:rPr>
        <w:rFonts w:hint="default"/>
        <w:sz w:val="28"/>
      </w:rPr>
    </w:lvl>
    <w:lvl w:ilvl="2">
      <w:start w:val="1"/>
      <w:numFmt w:val="decimal"/>
      <w:pStyle w:val="Titre3"/>
      <w:lvlText w:val="%1.%2.%3"/>
      <w:lvlJc w:val="left"/>
      <w:pPr>
        <w:ind w:left="720" w:hanging="720"/>
      </w:pPr>
      <w:rPr>
        <w:rFonts w:hint="default"/>
      </w:rPr>
    </w:lvl>
    <w:lvl w:ilvl="3">
      <w:start w:val="1"/>
      <w:numFmt w:val="decimal"/>
      <w:pStyle w:val="Titre4"/>
      <w:lvlText w:val="%1.%2.%3.%4"/>
      <w:lvlJc w:val="left"/>
      <w:pPr>
        <w:ind w:left="864" w:hanging="864"/>
      </w:pPr>
      <w:rPr>
        <w:rFonts w:hint="default"/>
      </w:rPr>
    </w:lvl>
    <w:lvl w:ilvl="4">
      <w:start w:val="1"/>
      <w:numFmt w:val="decimal"/>
      <w:pStyle w:val="Titre5"/>
      <w:lvlText w:val="%1.%2.%3.%4.%5"/>
      <w:lvlJc w:val="left"/>
      <w:pPr>
        <w:ind w:left="1008" w:hanging="1008"/>
      </w:pPr>
      <w:rPr>
        <w:rFonts w:hint="default"/>
      </w:rPr>
    </w:lvl>
    <w:lvl w:ilvl="5">
      <w:start w:val="1"/>
      <w:numFmt w:val="decimal"/>
      <w:pStyle w:val="Titre6"/>
      <w:lvlText w:val="%1.%2.%3.%4.%5.%6"/>
      <w:lvlJc w:val="left"/>
      <w:pPr>
        <w:ind w:left="1152" w:hanging="1152"/>
      </w:pPr>
      <w:rPr>
        <w:rFonts w:hint="default"/>
      </w:rPr>
    </w:lvl>
    <w:lvl w:ilvl="6">
      <w:start w:val="1"/>
      <w:numFmt w:val="decimal"/>
      <w:pStyle w:val="Titre7"/>
      <w:lvlText w:val="%1.%2.%3.%4.%5.%6.%7"/>
      <w:lvlJc w:val="left"/>
      <w:pPr>
        <w:ind w:left="1296" w:hanging="1296"/>
      </w:pPr>
      <w:rPr>
        <w:rFonts w:hint="default"/>
      </w:rPr>
    </w:lvl>
    <w:lvl w:ilvl="7">
      <w:start w:val="1"/>
      <w:numFmt w:val="decimal"/>
      <w:pStyle w:val="Titre8"/>
      <w:lvlText w:val="%1.%2.%3.%4.%5.%6.%7.%8"/>
      <w:lvlJc w:val="left"/>
      <w:pPr>
        <w:ind w:left="1440" w:hanging="1440"/>
      </w:pPr>
      <w:rPr>
        <w:rFonts w:hint="default"/>
      </w:rPr>
    </w:lvl>
    <w:lvl w:ilvl="8">
      <w:start w:val="1"/>
      <w:numFmt w:val="decimal"/>
      <w:pStyle w:val="Titre9"/>
      <w:lvlText w:val="%1.%2.%3.%4.%5.%6.%7.%8.%9"/>
      <w:lvlJc w:val="left"/>
      <w:pPr>
        <w:ind w:left="1584" w:hanging="1584"/>
      </w:pPr>
      <w:rPr>
        <w:rFonts w:hint="default"/>
      </w:rPr>
    </w:lvl>
  </w:abstractNum>
  <w:abstractNum w:abstractNumId="31" w15:restartNumberingAfterBreak="0">
    <w:nsid w:val="6BF90E43"/>
    <w:multiLevelType w:val="hybridMultilevel"/>
    <w:tmpl w:val="CAA488B4"/>
    <w:lvl w:ilvl="0" w:tplc="88D60742">
      <w:numFmt w:val="bullet"/>
      <w:lvlText w:val="-"/>
      <w:lvlJc w:val="left"/>
      <w:pPr>
        <w:ind w:left="720" w:hanging="360"/>
      </w:pPr>
      <w:rPr>
        <w:rFonts w:ascii="Verdana" w:eastAsia="Times New Roman" w:hAnsi="Verdana" w:hint="default"/>
        <w:w w:val="99"/>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71407702"/>
    <w:multiLevelType w:val="hybridMultilevel"/>
    <w:tmpl w:val="AF40D880"/>
    <w:lvl w:ilvl="0" w:tplc="29CA756C">
      <w:numFmt w:val="bullet"/>
      <w:lvlText w:val="-"/>
      <w:lvlJc w:val="left"/>
      <w:pPr>
        <w:ind w:left="1065" w:hanging="705"/>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717B39E5"/>
    <w:multiLevelType w:val="hybridMultilevel"/>
    <w:tmpl w:val="919CB8AE"/>
    <w:lvl w:ilvl="0" w:tplc="29CA756C">
      <w:numFmt w:val="bullet"/>
      <w:lvlText w:val="-"/>
      <w:lvlJc w:val="left"/>
      <w:pPr>
        <w:ind w:left="1065" w:hanging="705"/>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73AF3FB4"/>
    <w:multiLevelType w:val="hybridMultilevel"/>
    <w:tmpl w:val="5234EE56"/>
    <w:lvl w:ilvl="0" w:tplc="88D60742">
      <w:numFmt w:val="bullet"/>
      <w:lvlText w:val="-"/>
      <w:lvlJc w:val="left"/>
      <w:pPr>
        <w:ind w:left="720" w:hanging="360"/>
      </w:pPr>
      <w:rPr>
        <w:rFonts w:ascii="Verdana" w:eastAsia="Times New Roman" w:hAnsi="Verdana" w:hint="default"/>
        <w:w w:val="99"/>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77141F05"/>
    <w:multiLevelType w:val="hybridMultilevel"/>
    <w:tmpl w:val="91A847D2"/>
    <w:lvl w:ilvl="0" w:tplc="83FE43DE">
      <w:start w:val="1"/>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79592B4A"/>
    <w:multiLevelType w:val="hybridMultilevel"/>
    <w:tmpl w:val="FE64E988"/>
    <w:lvl w:ilvl="0" w:tplc="ABE02C70">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7D0208BA"/>
    <w:multiLevelType w:val="hybridMultilevel"/>
    <w:tmpl w:val="EF1CB72C"/>
    <w:lvl w:ilvl="0" w:tplc="88D60742">
      <w:numFmt w:val="bullet"/>
      <w:lvlText w:val="-"/>
      <w:lvlJc w:val="left"/>
      <w:pPr>
        <w:ind w:left="720" w:hanging="360"/>
      </w:pPr>
      <w:rPr>
        <w:rFonts w:ascii="Verdana" w:eastAsia="Times New Roman" w:hAnsi="Verdana" w:hint="default"/>
        <w:w w:val="99"/>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269944165">
    <w:abstractNumId w:val="30"/>
  </w:num>
  <w:num w:numId="2" w16cid:durableId="51388444">
    <w:abstractNumId w:val="13"/>
  </w:num>
  <w:num w:numId="3" w16cid:durableId="1877963815">
    <w:abstractNumId w:val="29"/>
  </w:num>
  <w:num w:numId="4" w16cid:durableId="781874977">
    <w:abstractNumId w:val="31"/>
  </w:num>
  <w:num w:numId="5" w16cid:durableId="1683245078">
    <w:abstractNumId w:val="14"/>
  </w:num>
  <w:num w:numId="6" w16cid:durableId="1614283589">
    <w:abstractNumId w:val="26"/>
  </w:num>
  <w:num w:numId="7" w16cid:durableId="1775976603">
    <w:abstractNumId w:val="21"/>
  </w:num>
  <w:num w:numId="8" w16cid:durableId="1024556702">
    <w:abstractNumId w:val="1"/>
  </w:num>
  <w:num w:numId="9" w16cid:durableId="364671536">
    <w:abstractNumId w:val="16"/>
  </w:num>
  <w:num w:numId="10" w16cid:durableId="707527706">
    <w:abstractNumId w:val="6"/>
  </w:num>
  <w:num w:numId="11" w16cid:durableId="1073312309">
    <w:abstractNumId w:val="17"/>
  </w:num>
  <w:num w:numId="12" w16cid:durableId="1252740663">
    <w:abstractNumId w:val="4"/>
  </w:num>
  <w:num w:numId="13" w16cid:durableId="1572733769">
    <w:abstractNumId w:val="10"/>
  </w:num>
  <w:num w:numId="14" w16cid:durableId="1468860816">
    <w:abstractNumId w:val="34"/>
  </w:num>
  <w:num w:numId="15" w16cid:durableId="2060934662">
    <w:abstractNumId w:val="20"/>
  </w:num>
  <w:num w:numId="16" w16cid:durableId="239367177">
    <w:abstractNumId w:val="7"/>
  </w:num>
  <w:num w:numId="17" w16cid:durableId="535001402">
    <w:abstractNumId w:val="18"/>
  </w:num>
  <w:num w:numId="18" w16cid:durableId="545070494">
    <w:abstractNumId w:val="5"/>
  </w:num>
  <w:num w:numId="19" w16cid:durableId="1506818483">
    <w:abstractNumId w:val="19"/>
  </w:num>
  <w:num w:numId="20" w16cid:durableId="627515767">
    <w:abstractNumId w:val="28"/>
  </w:num>
  <w:num w:numId="21" w16cid:durableId="614092766">
    <w:abstractNumId w:val="36"/>
  </w:num>
  <w:num w:numId="22" w16cid:durableId="170342385">
    <w:abstractNumId w:val="37"/>
  </w:num>
  <w:num w:numId="23" w16cid:durableId="1794058032">
    <w:abstractNumId w:val="23"/>
  </w:num>
  <w:num w:numId="24" w16cid:durableId="739254760">
    <w:abstractNumId w:val="9"/>
  </w:num>
  <w:num w:numId="25" w16cid:durableId="1886408052">
    <w:abstractNumId w:val="27"/>
  </w:num>
  <w:num w:numId="26" w16cid:durableId="1748725513">
    <w:abstractNumId w:val="35"/>
  </w:num>
  <w:num w:numId="27" w16cid:durableId="1947153924">
    <w:abstractNumId w:val="15"/>
  </w:num>
  <w:num w:numId="28" w16cid:durableId="52628350">
    <w:abstractNumId w:val="24"/>
  </w:num>
  <w:num w:numId="29" w16cid:durableId="1100105862">
    <w:abstractNumId w:val="11"/>
  </w:num>
  <w:num w:numId="30" w16cid:durableId="820776690">
    <w:abstractNumId w:val="3"/>
  </w:num>
  <w:num w:numId="31" w16cid:durableId="1997568289">
    <w:abstractNumId w:val="2"/>
  </w:num>
  <w:num w:numId="32" w16cid:durableId="156531394">
    <w:abstractNumId w:val="22"/>
  </w:num>
  <w:num w:numId="33" w16cid:durableId="21054709">
    <w:abstractNumId w:val="32"/>
  </w:num>
  <w:num w:numId="34" w16cid:durableId="397556957">
    <w:abstractNumId w:val="25"/>
  </w:num>
  <w:num w:numId="35" w16cid:durableId="1394154014">
    <w:abstractNumId w:val="12"/>
  </w:num>
  <w:num w:numId="36" w16cid:durableId="1989549483">
    <w:abstractNumId w:val="33"/>
  </w:num>
  <w:num w:numId="37" w16cid:durableId="1003557363">
    <w:abstractNumId w:val="8"/>
  </w:num>
  <w:num w:numId="38" w16cid:durableId="894202553">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64B7"/>
    <w:rsid w:val="00002484"/>
    <w:rsid w:val="00014531"/>
    <w:rsid w:val="0002320D"/>
    <w:rsid w:val="000321C3"/>
    <w:rsid w:val="000427CD"/>
    <w:rsid w:val="000436C9"/>
    <w:rsid w:val="00043D52"/>
    <w:rsid w:val="00045397"/>
    <w:rsid w:val="00045F28"/>
    <w:rsid w:val="00050B99"/>
    <w:rsid w:val="000547A0"/>
    <w:rsid w:val="00060F40"/>
    <w:rsid w:val="000624A0"/>
    <w:rsid w:val="00063D79"/>
    <w:rsid w:val="00067B2A"/>
    <w:rsid w:val="00072731"/>
    <w:rsid w:val="00072973"/>
    <w:rsid w:val="00075442"/>
    <w:rsid w:val="000779AE"/>
    <w:rsid w:val="00095E12"/>
    <w:rsid w:val="000A7E7B"/>
    <w:rsid w:val="000B05AF"/>
    <w:rsid w:val="000B1547"/>
    <w:rsid w:val="000B5981"/>
    <w:rsid w:val="000C21C2"/>
    <w:rsid w:val="000C4FB0"/>
    <w:rsid w:val="000C65ED"/>
    <w:rsid w:val="000C79DE"/>
    <w:rsid w:val="000D3218"/>
    <w:rsid w:val="000D465D"/>
    <w:rsid w:val="000E2D1C"/>
    <w:rsid w:val="000E35CA"/>
    <w:rsid w:val="000F06EC"/>
    <w:rsid w:val="000F0EC1"/>
    <w:rsid w:val="000F0F5A"/>
    <w:rsid w:val="001011F8"/>
    <w:rsid w:val="001022D4"/>
    <w:rsid w:val="00102DBD"/>
    <w:rsid w:val="00103DA3"/>
    <w:rsid w:val="00104B33"/>
    <w:rsid w:val="00105375"/>
    <w:rsid w:val="00107686"/>
    <w:rsid w:val="00107A6F"/>
    <w:rsid w:val="00112845"/>
    <w:rsid w:val="00113612"/>
    <w:rsid w:val="00114814"/>
    <w:rsid w:val="00115087"/>
    <w:rsid w:val="00115EF8"/>
    <w:rsid w:val="001213CD"/>
    <w:rsid w:val="001238E1"/>
    <w:rsid w:val="0012750D"/>
    <w:rsid w:val="00136B48"/>
    <w:rsid w:val="00137AF6"/>
    <w:rsid w:val="0015133D"/>
    <w:rsid w:val="00153717"/>
    <w:rsid w:val="0015571C"/>
    <w:rsid w:val="00156BAF"/>
    <w:rsid w:val="00162174"/>
    <w:rsid w:val="0016436D"/>
    <w:rsid w:val="00173076"/>
    <w:rsid w:val="00173A3C"/>
    <w:rsid w:val="00173C8F"/>
    <w:rsid w:val="0018339F"/>
    <w:rsid w:val="00187281"/>
    <w:rsid w:val="00190558"/>
    <w:rsid w:val="00193FB4"/>
    <w:rsid w:val="001A55BC"/>
    <w:rsid w:val="001A6B49"/>
    <w:rsid w:val="001B45D3"/>
    <w:rsid w:val="001B5B08"/>
    <w:rsid w:val="001C31DF"/>
    <w:rsid w:val="001D093E"/>
    <w:rsid w:val="001D3154"/>
    <w:rsid w:val="001D4C90"/>
    <w:rsid w:val="001D5F82"/>
    <w:rsid w:val="001D730E"/>
    <w:rsid w:val="001E0A8F"/>
    <w:rsid w:val="001E152E"/>
    <w:rsid w:val="001E4323"/>
    <w:rsid w:val="001E4F4B"/>
    <w:rsid w:val="001E5E26"/>
    <w:rsid w:val="001F093A"/>
    <w:rsid w:val="001F41D3"/>
    <w:rsid w:val="001F5460"/>
    <w:rsid w:val="001F691D"/>
    <w:rsid w:val="001F6F89"/>
    <w:rsid w:val="001F7EB5"/>
    <w:rsid w:val="002029EC"/>
    <w:rsid w:val="002127A8"/>
    <w:rsid w:val="00222386"/>
    <w:rsid w:val="00223C8F"/>
    <w:rsid w:val="00223DEB"/>
    <w:rsid w:val="00230074"/>
    <w:rsid w:val="002315B0"/>
    <w:rsid w:val="0023699C"/>
    <w:rsid w:val="00236CD2"/>
    <w:rsid w:val="00240FC5"/>
    <w:rsid w:val="00242F0F"/>
    <w:rsid w:val="00242FC4"/>
    <w:rsid w:val="00250A20"/>
    <w:rsid w:val="002530AB"/>
    <w:rsid w:val="00257C2C"/>
    <w:rsid w:val="00262BE9"/>
    <w:rsid w:val="00271609"/>
    <w:rsid w:val="00272278"/>
    <w:rsid w:val="00282DDC"/>
    <w:rsid w:val="0028489E"/>
    <w:rsid w:val="002864B0"/>
    <w:rsid w:val="002913FB"/>
    <w:rsid w:val="002A4CC5"/>
    <w:rsid w:val="002A76E5"/>
    <w:rsid w:val="002B6CFB"/>
    <w:rsid w:val="002C49BD"/>
    <w:rsid w:val="002C5231"/>
    <w:rsid w:val="002C624E"/>
    <w:rsid w:val="002D24AF"/>
    <w:rsid w:val="002D58D5"/>
    <w:rsid w:val="002E0528"/>
    <w:rsid w:val="002E0B98"/>
    <w:rsid w:val="002E12FD"/>
    <w:rsid w:val="002E4191"/>
    <w:rsid w:val="002F49D2"/>
    <w:rsid w:val="0030260E"/>
    <w:rsid w:val="0032062A"/>
    <w:rsid w:val="00320A4B"/>
    <w:rsid w:val="00323171"/>
    <w:rsid w:val="00325EC9"/>
    <w:rsid w:val="00326D30"/>
    <w:rsid w:val="00327598"/>
    <w:rsid w:val="0033383A"/>
    <w:rsid w:val="00336A08"/>
    <w:rsid w:val="0035527C"/>
    <w:rsid w:val="003635B2"/>
    <w:rsid w:val="00371F98"/>
    <w:rsid w:val="003760CF"/>
    <w:rsid w:val="00376692"/>
    <w:rsid w:val="00376D36"/>
    <w:rsid w:val="00380F4A"/>
    <w:rsid w:val="0039601B"/>
    <w:rsid w:val="003A6D0D"/>
    <w:rsid w:val="003B3EEE"/>
    <w:rsid w:val="003B454C"/>
    <w:rsid w:val="003B5C65"/>
    <w:rsid w:val="003B688F"/>
    <w:rsid w:val="003C7631"/>
    <w:rsid w:val="003D4404"/>
    <w:rsid w:val="003E099A"/>
    <w:rsid w:val="003E4007"/>
    <w:rsid w:val="003E45EE"/>
    <w:rsid w:val="003E710B"/>
    <w:rsid w:val="003F1098"/>
    <w:rsid w:val="003F27DD"/>
    <w:rsid w:val="003F523C"/>
    <w:rsid w:val="0040704E"/>
    <w:rsid w:val="004126A8"/>
    <w:rsid w:val="00413E85"/>
    <w:rsid w:val="004155D3"/>
    <w:rsid w:val="00417B1C"/>
    <w:rsid w:val="0042616E"/>
    <w:rsid w:val="00432E4D"/>
    <w:rsid w:val="00441538"/>
    <w:rsid w:val="00442121"/>
    <w:rsid w:val="00442407"/>
    <w:rsid w:val="004431AB"/>
    <w:rsid w:val="0044643E"/>
    <w:rsid w:val="00447A4A"/>
    <w:rsid w:val="0046406A"/>
    <w:rsid w:val="004701FA"/>
    <w:rsid w:val="00487E39"/>
    <w:rsid w:val="004A1191"/>
    <w:rsid w:val="004A443A"/>
    <w:rsid w:val="004B7417"/>
    <w:rsid w:val="004C138C"/>
    <w:rsid w:val="004D70CB"/>
    <w:rsid w:val="004E47DC"/>
    <w:rsid w:val="004F4056"/>
    <w:rsid w:val="004F4125"/>
    <w:rsid w:val="004F420E"/>
    <w:rsid w:val="004F42FB"/>
    <w:rsid w:val="004F62D4"/>
    <w:rsid w:val="00500D8C"/>
    <w:rsid w:val="005023F0"/>
    <w:rsid w:val="00503EE3"/>
    <w:rsid w:val="00511F13"/>
    <w:rsid w:val="0052256D"/>
    <w:rsid w:val="005255EB"/>
    <w:rsid w:val="0053311E"/>
    <w:rsid w:val="00535C76"/>
    <w:rsid w:val="005418A1"/>
    <w:rsid w:val="00563599"/>
    <w:rsid w:val="00566430"/>
    <w:rsid w:val="0058190A"/>
    <w:rsid w:val="00581EEC"/>
    <w:rsid w:val="005879DE"/>
    <w:rsid w:val="00594E54"/>
    <w:rsid w:val="005A0E34"/>
    <w:rsid w:val="005A1A23"/>
    <w:rsid w:val="005A369A"/>
    <w:rsid w:val="005A3B1F"/>
    <w:rsid w:val="005B5947"/>
    <w:rsid w:val="005B5A51"/>
    <w:rsid w:val="005B731A"/>
    <w:rsid w:val="005C34F5"/>
    <w:rsid w:val="005C3702"/>
    <w:rsid w:val="005C694F"/>
    <w:rsid w:val="005D71AE"/>
    <w:rsid w:val="005D7321"/>
    <w:rsid w:val="005E077B"/>
    <w:rsid w:val="005E12F8"/>
    <w:rsid w:val="005E14A5"/>
    <w:rsid w:val="005E42AE"/>
    <w:rsid w:val="005E4D9D"/>
    <w:rsid w:val="005E696B"/>
    <w:rsid w:val="00600279"/>
    <w:rsid w:val="00611207"/>
    <w:rsid w:val="0062504A"/>
    <w:rsid w:val="006260A3"/>
    <w:rsid w:val="006543EE"/>
    <w:rsid w:val="00654752"/>
    <w:rsid w:val="00660D05"/>
    <w:rsid w:val="006610B8"/>
    <w:rsid w:val="0066634B"/>
    <w:rsid w:val="00681754"/>
    <w:rsid w:val="006826CB"/>
    <w:rsid w:val="0068370A"/>
    <w:rsid w:val="006A0B07"/>
    <w:rsid w:val="006A366A"/>
    <w:rsid w:val="006B284B"/>
    <w:rsid w:val="006B3BA3"/>
    <w:rsid w:val="006B7E2A"/>
    <w:rsid w:val="006C095A"/>
    <w:rsid w:val="006C15C8"/>
    <w:rsid w:val="006C6FE5"/>
    <w:rsid w:val="006C71CB"/>
    <w:rsid w:val="006D16B0"/>
    <w:rsid w:val="006D2CE2"/>
    <w:rsid w:val="006E2FE7"/>
    <w:rsid w:val="006F1D56"/>
    <w:rsid w:val="0070295D"/>
    <w:rsid w:val="00704EBA"/>
    <w:rsid w:val="007178C9"/>
    <w:rsid w:val="007270C1"/>
    <w:rsid w:val="00737F53"/>
    <w:rsid w:val="0074290D"/>
    <w:rsid w:val="00752D28"/>
    <w:rsid w:val="00755838"/>
    <w:rsid w:val="00760038"/>
    <w:rsid w:val="00763773"/>
    <w:rsid w:val="007645D2"/>
    <w:rsid w:val="00767554"/>
    <w:rsid w:val="00770000"/>
    <w:rsid w:val="00784781"/>
    <w:rsid w:val="00785231"/>
    <w:rsid w:val="007922E3"/>
    <w:rsid w:val="00793ECF"/>
    <w:rsid w:val="00795F81"/>
    <w:rsid w:val="007A30FC"/>
    <w:rsid w:val="007A3FAF"/>
    <w:rsid w:val="007A771E"/>
    <w:rsid w:val="007B4AD1"/>
    <w:rsid w:val="007B634C"/>
    <w:rsid w:val="007B7D83"/>
    <w:rsid w:val="007C0342"/>
    <w:rsid w:val="007C2EE3"/>
    <w:rsid w:val="007C388C"/>
    <w:rsid w:val="007C462B"/>
    <w:rsid w:val="007D49C5"/>
    <w:rsid w:val="007D7B9F"/>
    <w:rsid w:val="007E3C43"/>
    <w:rsid w:val="007E69A7"/>
    <w:rsid w:val="00811EDA"/>
    <w:rsid w:val="0081548D"/>
    <w:rsid w:val="00821586"/>
    <w:rsid w:val="00823282"/>
    <w:rsid w:val="0082724D"/>
    <w:rsid w:val="008338F5"/>
    <w:rsid w:val="00846B1C"/>
    <w:rsid w:val="0084771A"/>
    <w:rsid w:val="008546C0"/>
    <w:rsid w:val="008612DB"/>
    <w:rsid w:val="00862193"/>
    <w:rsid w:val="0086346E"/>
    <w:rsid w:val="00863A92"/>
    <w:rsid w:val="00865433"/>
    <w:rsid w:val="00866431"/>
    <w:rsid w:val="0087235E"/>
    <w:rsid w:val="008747CD"/>
    <w:rsid w:val="0088084F"/>
    <w:rsid w:val="0088594F"/>
    <w:rsid w:val="008864B7"/>
    <w:rsid w:val="008870BE"/>
    <w:rsid w:val="00892DE1"/>
    <w:rsid w:val="008A0F17"/>
    <w:rsid w:val="008A205D"/>
    <w:rsid w:val="008A21D0"/>
    <w:rsid w:val="008A3940"/>
    <w:rsid w:val="008A4253"/>
    <w:rsid w:val="008A64FE"/>
    <w:rsid w:val="008B014C"/>
    <w:rsid w:val="008B1F95"/>
    <w:rsid w:val="008C2870"/>
    <w:rsid w:val="008D0743"/>
    <w:rsid w:val="008D13C5"/>
    <w:rsid w:val="008E1847"/>
    <w:rsid w:val="008F13DE"/>
    <w:rsid w:val="008F486B"/>
    <w:rsid w:val="00901022"/>
    <w:rsid w:val="00902A24"/>
    <w:rsid w:val="009056FA"/>
    <w:rsid w:val="00905C2A"/>
    <w:rsid w:val="00907723"/>
    <w:rsid w:val="00911DFF"/>
    <w:rsid w:val="00916E93"/>
    <w:rsid w:val="0092195D"/>
    <w:rsid w:val="00923038"/>
    <w:rsid w:val="00923C3E"/>
    <w:rsid w:val="00926F36"/>
    <w:rsid w:val="00930DB1"/>
    <w:rsid w:val="00930ECF"/>
    <w:rsid w:val="009344C1"/>
    <w:rsid w:val="00936828"/>
    <w:rsid w:val="00942EE0"/>
    <w:rsid w:val="00946332"/>
    <w:rsid w:val="00946E6F"/>
    <w:rsid w:val="00951314"/>
    <w:rsid w:val="009536D4"/>
    <w:rsid w:val="00967CC2"/>
    <w:rsid w:val="00972F95"/>
    <w:rsid w:val="00974352"/>
    <w:rsid w:val="009752AD"/>
    <w:rsid w:val="00981644"/>
    <w:rsid w:val="00984BB7"/>
    <w:rsid w:val="00997192"/>
    <w:rsid w:val="009A1B37"/>
    <w:rsid w:val="009A572B"/>
    <w:rsid w:val="009A77B0"/>
    <w:rsid w:val="009C2D6B"/>
    <w:rsid w:val="009C4993"/>
    <w:rsid w:val="009C5C86"/>
    <w:rsid w:val="009D335A"/>
    <w:rsid w:val="009D3824"/>
    <w:rsid w:val="009E0B5B"/>
    <w:rsid w:val="009F3580"/>
    <w:rsid w:val="009F63D0"/>
    <w:rsid w:val="00A046DF"/>
    <w:rsid w:val="00A11265"/>
    <w:rsid w:val="00A11878"/>
    <w:rsid w:val="00A11B9F"/>
    <w:rsid w:val="00A200AD"/>
    <w:rsid w:val="00A22ED7"/>
    <w:rsid w:val="00A25148"/>
    <w:rsid w:val="00A27B29"/>
    <w:rsid w:val="00A36D4D"/>
    <w:rsid w:val="00A52D43"/>
    <w:rsid w:val="00A54BF2"/>
    <w:rsid w:val="00A5650E"/>
    <w:rsid w:val="00A57B5E"/>
    <w:rsid w:val="00A64AAD"/>
    <w:rsid w:val="00A64CA3"/>
    <w:rsid w:val="00A65F1D"/>
    <w:rsid w:val="00A73A97"/>
    <w:rsid w:val="00A750EF"/>
    <w:rsid w:val="00A8543F"/>
    <w:rsid w:val="00A85F06"/>
    <w:rsid w:val="00A874A3"/>
    <w:rsid w:val="00A90365"/>
    <w:rsid w:val="00A90628"/>
    <w:rsid w:val="00A90E4E"/>
    <w:rsid w:val="00A91E7F"/>
    <w:rsid w:val="00A92105"/>
    <w:rsid w:val="00AA17C7"/>
    <w:rsid w:val="00AA4C38"/>
    <w:rsid w:val="00AA6758"/>
    <w:rsid w:val="00AA6A1B"/>
    <w:rsid w:val="00AA7684"/>
    <w:rsid w:val="00AB1680"/>
    <w:rsid w:val="00AB400C"/>
    <w:rsid w:val="00AC24A3"/>
    <w:rsid w:val="00AC3BE5"/>
    <w:rsid w:val="00AC6B0B"/>
    <w:rsid w:val="00AD144B"/>
    <w:rsid w:val="00AD5FEA"/>
    <w:rsid w:val="00AE0AF4"/>
    <w:rsid w:val="00AE221A"/>
    <w:rsid w:val="00AE34EC"/>
    <w:rsid w:val="00AE3B89"/>
    <w:rsid w:val="00AF28EC"/>
    <w:rsid w:val="00AF7F92"/>
    <w:rsid w:val="00B0678B"/>
    <w:rsid w:val="00B14886"/>
    <w:rsid w:val="00B21793"/>
    <w:rsid w:val="00B305C8"/>
    <w:rsid w:val="00B34DFF"/>
    <w:rsid w:val="00B42871"/>
    <w:rsid w:val="00B43592"/>
    <w:rsid w:val="00B46C08"/>
    <w:rsid w:val="00B47342"/>
    <w:rsid w:val="00B567A3"/>
    <w:rsid w:val="00B60636"/>
    <w:rsid w:val="00B614A5"/>
    <w:rsid w:val="00B62428"/>
    <w:rsid w:val="00B644FD"/>
    <w:rsid w:val="00B8052A"/>
    <w:rsid w:val="00B83E6F"/>
    <w:rsid w:val="00B94F67"/>
    <w:rsid w:val="00B975A7"/>
    <w:rsid w:val="00BA58EF"/>
    <w:rsid w:val="00BB031A"/>
    <w:rsid w:val="00BB0853"/>
    <w:rsid w:val="00BB1639"/>
    <w:rsid w:val="00BB2266"/>
    <w:rsid w:val="00BB480B"/>
    <w:rsid w:val="00BB7A82"/>
    <w:rsid w:val="00BB7C4D"/>
    <w:rsid w:val="00BC52F7"/>
    <w:rsid w:val="00BC55BD"/>
    <w:rsid w:val="00BC61CD"/>
    <w:rsid w:val="00BD2277"/>
    <w:rsid w:val="00BE0387"/>
    <w:rsid w:val="00BE0C93"/>
    <w:rsid w:val="00BE11A2"/>
    <w:rsid w:val="00BF429F"/>
    <w:rsid w:val="00BF657A"/>
    <w:rsid w:val="00C0225E"/>
    <w:rsid w:val="00C0250B"/>
    <w:rsid w:val="00C22685"/>
    <w:rsid w:val="00C25DEF"/>
    <w:rsid w:val="00C30D1B"/>
    <w:rsid w:val="00C36EBB"/>
    <w:rsid w:val="00C442F4"/>
    <w:rsid w:val="00C4588C"/>
    <w:rsid w:val="00C52440"/>
    <w:rsid w:val="00C6011A"/>
    <w:rsid w:val="00C61810"/>
    <w:rsid w:val="00C62C30"/>
    <w:rsid w:val="00C71147"/>
    <w:rsid w:val="00C73AFB"/>
    <w:rsid w:val="00C7634E"/>
    <w:rsid w:val="00C76E2A"/>
    <w:rsid w:val="00C82853"/>
    <w:rsid w:val="00C87640"/>
    <w:rsid w:val="00C95EB2"/>
    <w:rsid w:val="00CA52F0"/>
    <w:rsid w:val="00CB05E9"/>
    <w:rsid w:val="00CB660F"/>
    <w:rsid w:val="00CB6AEB"/>
    <w:rsid w:val="00CC36BA"/>
    <w:rsid w:val="00CC3EC4"/>
    <w:rsid w:val="00CC77FE"/>
    <w:rsid w:val="00CD1028"/>
    <w:rsid w:val="00CE2B8A"/>
    <w:rsid w:val="00CE3683"/>
    <w:rsid w:val="00CF48B6"/>
    <w:rsid w:val="00CF7F21"/>
    <w:rsid w:val="00D003F0"/>
    <w:rsid w:val="00D00B91"/>
    <w:rsid w:val="00D03CB4"/>
    <w:rsid w:val="00D063B8"/>
    <w:rsid w:val="00D07473"/>
    <w:rsid w:val="00D11040"/>
    <w:rsid w:val="00D11BAA"/>
    <w:rsid w:val="00D1475D"/>
    <w:rsid w:val="00D15C9C"/>
    <w:rsid w:val="00D26FC4"/>
    <w:rsid w:val="00D370CF"/>
    <w:rsid w:val="00D37CC4"/>
    <w:rsid w:val="00D40CB0"/>
    <w:rsid w:val="00D40E5A"/>
    <w:rsid w:val="00D44315"/>
    <w:rsid w:val="00D44E5E"/>
    <w:rsid w:val="00D534FF"/>
    <w:rsid w:val="00D5421E"/>
    <w:rsid w:val="00D54A37"/>
    <w:rsid w:val="00D54F17"/>
    <w:rsid w:val="00D65B2A"/>
    <w:rsid w:val="00D6712E"/>
    <w:rsid w:val="00D72224"/>
    <w:rsid w:val="00D724A7"/>
    <w:rsid w:val="00D73CA5"/>
    <w:rsid w:val="00D75000"/>
    <w:rsid w:val="00D82703"/>
    <w:rsid w:val="00D91A6E"/>
    <w:rsid w:val="00D9204A"/>
    <w:rsid w:val="00D95A0B"/>
    <w:rsid w:val="00DA4772"/>
    <w:rsid w:val="00DA610E"/>
    <w:rsid w:val="00DA788D"/>
    <w:rsid w:val="00DB557C"/>
    <w:rsid w:val="00DC2F29"/>
    <w:rsid w:val="00DD6965"/>
    <w:rsid w:val="00DD7D67"/>
    <w:rsid w:val="00DE135C"/>
    <w:rsid w:val="00DF754E"/>
    <w:rsid w:val="00E02BC2"/>
    <w:rsid w:val="00E03D19"/>
    <w:rsid w:val="00E052C3"/>
    <w:rsid w:val="00E062A5"/>
    <w:rsid w:val="00E14389"/>
    <w:rsid w:val="00E34925"/>
    <w:rsid w:val="00E401A6"/>
    <w:rsid w:val="00E40E05"/>
    <w:rsid w:val="00E42B2C"/>
    <w:rsid w:val="00E51298"/>
    <w:rsid w:val="00E5358E"/>
    <w:rsid w:val="00E60934"/>
    <w:rsid w:val="00E71502"/>
    <w:rsid w:val="00E747C6"/>
    <w:rsid w:val="00E778E2"/>
    <w:rsid w:val="00E77E6A"/>
    <w:rsid w:val="00E8022B"/>
    <w:rsid w:val="00E80493"/>
    <w:rsid w:val="00E80BED"/>
    <w:rsid w:val="00E90907"/>
    <w:rsid w:val="00E913D5"/>
    <w:rsid w:val="00E91CA1"/>
    <w:rsid w:val="00E97A10"/>
    <w:rsid w:val="00EA7544"/>
    <w:rsid w:val="00EB22D0"/>
    <w:rsid w:val="00EB646E"/>
    <w:rsid w:val="00EC00EF"/>
    <w:rsid w:val="00EC24DB"/>
    <w:rsid w:val="00EC2549"/>
    <w:rsid w:val="00EC5451"/>
    <w:rsid w:val="00ED6FEC"/>
    <w:rsid w:val="00EF0050"/>
    <w:rsid w:val="00EF385F"/>
    <w:rsid w:val="00F00D21"/>
    <w:rsid w:val="00F0369A"/>
    <w:rsid w:val="00F03B98"/>
    <w:rsid w:val="00F06D05"/>
    <w:rsid w:val="00F10A63"/>
    <w:rsid w:val="00F1510F"/>
    <w:rsid w:val="00F16FA5"/>
    <w:rsid w:val="00F20841"/>
    <w:rsid w:val="00F26A14"/>
    <w:rsid w:val="00F30055"/>
    <w:rsid w:val="00F33B68"/>
    <w:rsid w:val="00F34D69"/>
    <w:rsid w:val="00F36119"/>
    <w:rsid w:val="00F4145C"/>
    <w:rsid w:val="00F41E86"/>
    <w:rsid w:val="00F447A0"/>
    <w:rsid w:val="00F55A35"/>
    <w:rsid w:val="00F56399"/>
    <w:rsid w:val="00F60777"/>
    <w:rsid w:val="00F6144F"/>
    <w:rsid w:val="00F62D7B"/>
    <w:rsid w:val="00F70BC4"/>
    <w:rsid w:val="00F77E72"/>
    <w:rsid w:val="00F80BE4"/>
    <w:rsid w:val="00F85080"/>
    <w:rsid w:val="00F86A96"/>
    <w:rsid w:val="00F9380B"/>
    <w:rsid w:val="00F94E4C"/>
    <w:rsid w:val="00FA6F73"/>
    <w:rsid w:val="00FB6E20"/>
    <w:rsid w:val="00FB76C8"/>
    <w:rsid w:val="00FC69D7"/>
    <w:rsid w:val="00FD0341"/>
    <w:rsid w:val="00FD0A0E"/>
    <w:rsid w:val="00FD0E93"/>
    <w:rsid w:val="00FE0F20"/>
    <w:rsid w:val="00FE2EFC"/>
    <w:rsid w:val="00FE3631"/>
    <w:rsid w:val="00FE36B0"/>
    <w:rsid w:val="00FF235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86CC4A8"/>
  <w15:chartTrackingRefBased/>
  <w15:docId w15:val="{7D62153A-684A-4599-A9E5-0804928FAB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63A92"/>
    <w:pPr>
      <w:spacing w:line="240" w:lineRule="auto"/>
      <w:jc w:val="both"/>
    </w:pPr>
  </w:style>
  <w:style w:type="paragraph" w:styleId="Titre1">
    <w:name w:val="heading 1"/>
    <w:basedOn w:val="Normal"/>
    <w:next w:val="Normal"/>
    <w:link w:val="Titre1Car"/>
    <w:autoRedefine/>
    <w:uiPriority w:val="9"/>
    <w:qFormat/>
    <w:rsid w:val="0087235E"/>
    <w:pPr>
      <w:widowControl w:val="0"/>
      <w:numPr>
        <w:numId w:val="1"/>
      </w:numPr>
      <w:spacing w:before="240" w:after="120"/>
      <w:ind w:left="0" w:firstLine="0"/>
      <w:jc w:val="left"/>
      <w:outlineLvl w:val="0"/>
    </w:pPr>
    <w:rPr>
      <w:rFonts w:asciiTheme="majorHAnsi" w:eastAsiaTheme="majorEastAsia" w:hAnsiTheme="majorHAnsi" w:cstheme="majorBidi"/>
      <w:b/>
      <w:color w:val="2F5496" w:themeColor="accent1" w:themeShade="BF"/>
      <w:sz w:val="32"/>
      <w:szCs w:val="32"/>
    </w:rPr>
  </w:style>
  <w:style w:type="paragraph" w:styleId="Titre2">
    <w:name w:val="heading 2"/>
    <w:basedOn w:val="Normal"/>
    <w:next w:val="Normal"/>
    <w:link w:val="Titre2Car"/>
    <w:uiPriority w:val="9"/>
    <w:unhideWhenUsed/>
    <w:qFormat/>
    <w:rsid w:val="00107686"/>
    <w:pPr>
      <w:keepNext/>
      <w:keepLines/>
      <w:numPr>
        <w:ilvl w:val="1"/>
        <w:numId w:val="1"/>
      </w:numPr>
      <w:spacing w:after="80"/>
      <w:ind w:left="709" w:hanging="709"/>
      <w:outlineLvl w:val="1"/>
    </w:pPr>
    <w:rPr>
      <w:rFonts w:asciiTheme="majorHAnsi" w:eastAsiaTheme="majorEastAsia" w:hAnsiTheme="majorHAnsi" w:cstheme="majorBidi"/>
      <w:color w:val="2F5496" w:themeColor="accent1" w:themeShade="BF"/>
      <w:sz w:val="28"/>
      <w:szCs w:val="26"/>
    </w:rPr>
  </w:style>
  <w:style w:type="paragraph" w:styleId="Titre3">
    <w:name w:val="heading 3"/>
    <w:basedOn w:val="Normal"/>
    <w:next w:val="Normal"/>
    <w:link w:val="Titre3Car"/>
    <w:uiPriority w:val="9"/>
    <w:unhideWhenUsed/>
    <w:qFormat/>
    <w:rsid w:val="00B83E6F"/>
    <w:pPr>
      <w:keepNext/>
      <w:keepLines/>
      <w:numPr>
        <w:ilvl w:val="2"/>
        <w:numId w:val="1"/>
      </w:numPr>
      <w:spacing w:before="80" w:after="40"/>
      <w:outlineLvl w:val="2"/>
    </w:pPr>
    <w:rPr>
      <w:rFonts w:asciiTheme="majorHAnsi" w:eastAsiaTheme="majorEastAsia" w:hAnsiTheme="majorHAnsi" w:cstheme="majorBidi"/>
      <w:color w:val="1F3763" w:themeColor="accent1" w:themeShade="7F"/>
      <w:sz w:val="24"/>
      <w:szCs w:val="24"/>
    </w:rPr>
  </w:style>
  <w:style w:type="paragraph" w:styleId="Titre4">
    <w:name w:val="heading 4"/>
    <w:basedOn w:val="Normal"/>
    <w:next w:val="Normal"/>
    <w:link w:val="Titre4Car"/>
    <w:uiPriority w:val="9"/>
    <w:unhideWhenUsed/>
    <w:qFormat/>
    <w:rsid w:val="007178C9"/>
    <w:pPr>
      <w:keepNext/>
      <w:keepLines/>
      <w:numPr>
        <w:ilvl w:val="3"/>
        <w:numId w:val="1"/>
      </w:numPr>
      <w:spacing w:before="40" w:after="0"/>
      <w:outlineLvl w:val="3"/>
    </w:pPr>
    <w:rPr>
      <w:rFonts w:asciiTheme="majorHAnsi" w:eastAsiaTheme="majorEastAsia" w:hAnsiTheme="majorHAnsi" w:cstheme="majorBidi"/>
      <w:i/>
      <w:iCs/>
      <w:color w:val="2F5496" w:themeColor="accent1" w:themeShade="BF"/>
    </w:rPr>
  </w:style>
  <w:style w:type="paragraph" w:styleId="Titre5">
    <w:name w:val="heading 5"/>
    <w:basedOn w:val="Normal"/>
    <w:next w:val="Normal"/>
    <w:link w:val="Titre5Car"/>
    <w:uiPriority w:val="9"/>
    <w:semiHidden/>
    <w:unhideWhenUsed/>
    <w:qFormat/>
    <w:rsid w:val="007178C9"/>
    <w:pPr>
      <w:keepNext/>
      <w:keepLines/>
      <w:numPr>
        <w:ilvl w:val="4"/>
        <w:numId w:val="1"/>
      </w:numPr>
      <w:spacing w:before="40" w:after="0"/>
      <w:outlineLvl w:val="4"/>
    </w:pPr>
    <w:rPr>
      <w:rFonts w:asciiTheme="majorHAnsi" w:eastAsiaTheme="majorEastAsia" w:hAnsiTheme="majorHAnsi" w:cstheme="majorBidi"/>
      <w:color w:val="2F5496" w:themeColor="accent1" w:themeShade="BF"/>
    </w:rPr>
  </w:style>
  <w:style w:type="paragraph" w:styleId="Titre6">
    <w:name w:val="heading 6"/>
    <w:basedOn w:val="Normal"/>
    <w:next w:val="Normal"/>
    <w:link w:val="Titre6Car"/>
    <w:uiPriority w:val="9"/>
    <w:semiHidden/>
    <w:unhideWhenUsed/>
    <w:qFormat/>
    <w:rsid w:val="007178C9"/>
    <w:pPr>
      <w:keepNext/>
      <w:keepLines/>
      <w:numPr>
        <w:ilvl w:val="5"/>
        <w:numId w:val="1"/>
      </w:numPr>
      <w:spacing w:before="40" w:after="0"/>
      <w:outlineLvl w:val="5"/>
    </w:pPr>
    <w:rPr>
      <w:rFonts w:asciiTheme="majorHAnsi" w:eastAsiaTheme="majorEastAsia" w:hAnsiTheme="majorHAnsi" w:cstheme="majorBidi"/>
      <w:color w:val="1F3763" w:themeColor="accent1" w:themeShade="7F"/>
    </w:rPr>
  </w:style>
  <w:style w:type="paragraph" w:styleId="Titre7">
    <w:name w:val="heading 7"/>
    <w:basedOn w:val="Normal"/>
    <w:next w:val="Normal"/>
    <w:link w:val="Titre7Car"/>
    <w:uiPriority w:val="9"/>
    <w:semiHidden/>
    <w:unhideWhenUsed/>
    <w:qFormat/>
    <w:rsid w:val="007178C9"/>
    <w:pPr>
      <w:keepNext/>
      <w:keepLines/>
      <w:numPr>
        <w:ilvl w:val="6"/>
        <w:numId w:val="1"/>
      </w:numPr>
      <w:spacing w:before="40" w:after="0"/>
      <w:outlineLvl w:val="6"/>
    </w:pPr>
    <w:rPr>
      <w:rFonts w:asciiTheme="majorHAnsi" w:eastAsiaTheme="majorEastAsia" w:hAnsiTheme="majorHAnsi" w:cstheme="majorBidi"/>
      <w:i/>
      <w:iCs/>
      <w:color w:val="1F3763" w:themeColor="accent1" w:themeShade="7F"/>
    </w:rPr>
  </w:style>
  <w:style w:type="paragraph" w:styleId="Titre8">
    <w:name w:val="heading 8"/>
    <w:basedOn w:val="Normal"/>
    <w:next w:val="Normal"/>
    <w:link w:val="Titre8Car"/>
    <w:uiPriority w:val="9"/>
    <w:semiHidden/>
    <w:unhideWhenUsed/>
    <w:qFormat/>
    <w:rsid w:val="007178C9"/>
    <w:pPr>
      <w:keepNext/>
      <w:keepLines/>
      <w:numPr>
        <w:ilvl w:val="7"/>
        <w:numId w:val="1"/>
      </w:numPr>
      <w:spacing w:before="40" w:after="0"/>
      <w:outlineLvl w:val="7"/>
    </w:pPr>
    <w:rPr>
      <w:rFonts w:asciiTheme="majorHAnsi" w:eastAsiaTheme="majorEastAsia" w:hAnsiTheme="majorHAnsi" w:cstheme="majorBidi"/>
      <w:color w:val="272727" w:themeColor="text1" w:themeTint="D8"/>
      <w:sz w:val="21"/>
      <w:szCs w:val="21"/>
    </w:rPr>
  </w:style>
  <w:style w:type="paragraph" w:styleId="Titre9">
    <w:name w:val="heading 9"/>
    <w:basedOn w:val="Normal"/>
    <w:next w:val="Normal"/>
    <w:link w:val="Titre9Car"/>
    <w:uiPriority w:val="9"/>
    <w:semiHidden/>
    <w:unhideWhenUsed/>
    <w:qFormat/>
    <w:rsid w:val="007178C9"/>
    <w:pPr>
      <w:keepNext/>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87235E"/>
    <w:rPr>
      <w:rFonts w:asciiTheme="majorHAnsi" w:eastAsiaTheme="majorEastAsia" w:hAnsiTheme="majorHAnsi" w:cstheme="majorBidi"/>
      <w:b/>
      <w:color w:val="2F5496" w:themeColor="accent1" w:themeShade="BF"/>
      <w:sz w:val="32"/>
      <w:szCs w:val="32"/>
    </w:rPr>
  </w:style>
  <w:style w:type="character" w:customStyle="1" w:styleId="Titre2Car">
    <w:name w:val="Titre 2 Car"/>
    <w:basedOn w:val="Policepardfaut"/>
    <w:link w:val="Titre2"/>
    <w:uiPriority w:val="9"/>
    <w:rsid w:val="00107686"/>
    <w:rPr>
      <w:rFonts w:asciiTheme="majorHAnsi" w:eastAsiaTheme="majorEastAsia" w:hAnsiTheme="majorHAnsi" w:cstheme="majorBidi"/>
      <w:color w:val="2F5496" w:themeColor="accent1" w:themeShade="BF"/>
      <w:sz w:val="28"/>
      <w:szCs w:val="26"/>
    </w:rPr>
  </w:style>
  <w:style w:type="character" w:customStyle="1" w:styleId="Titre3Car">
    <w:name w:val="Titre 3 Car"/>
    <w:basedOn w:val="Policepardfaut"/>
    <w:link w:val="Titre3"/>
    <w:uiPriority w:val="9"/>
    <w:rsid w:val="00B83E6F"/>
    <w:rPr>
      <w:rFonts w:asciiTheme="majorHAnsi" w:eastAsiaTheme="majorEastAsia" w:hAnsiTheme="majorHAnsi" w:cstheme="majorBidi"/>
      <w:color w:val="1F3763" w:themeColor="accent1" w:themeShade="7F"/>
      <w:sz w:val="24"/>
      <w:szCs w:val="24"/>
    </w:rPr>
  </w:style>
  <w:style w:type="character" w:customStyle="1" w:styleId="Titre4Car">
    <w:name w:val="Titre 4 Car"/>
    <w:basedOn w:val="Policepardfaut"/>
    <w:link w:val="Titre4"/>
    <w:uiPriority w:val="9"/>
    <w:rsid w:val="007178C9"/>
    <w:rPr>
      <w:rFonts w:asciiTheme="majorHAnsi" w:eastAsiaTheme="majorEastAsia" w:hAnsiTheme="majorHAnsi" w:cstheme="majorBidi"/>
      <w:i/>
      <w:iCs/>
      <w:color w:val="2F5496" w:themeColor="accent1" w:themeShade="BF"/>
    </w:rPr>
  </w:style>
  <w:style w:type="character" w:customStyle="1" w:styleId="Titre5Car">
    <w:name w:val="Titre 5 Car"/>
    <w:basedOn w:val="Policepardfaut"/>
    <w:link w:val="Titre5"/>
    <w:uiPriority w:val="9"/>
    <w:semiHidden/>
    <w:rsid w:val="007178C9"/>
    <w:rPr>
      <w:rFonts w:asciiTheme="majorHAnsi" w:eastAsiaTheme="majorEastAsia" w:hAnsiTheme="majorHAnsi" w:cstheme="majorBidi"/>
      <w:color w:val="2F5496" w:themeColor="accent1" w:themeShade="BF"/>
    </w:rPr>
  </w:style>
  <w:style w:type="character" w:customStyle="1" w:styleId="Titre6Car">
    <w:name w:val="Titre 6 Car"/>
    <w:basedOn w:val="Policepardfaut"/>
    <w:link w:val="Titre6"/>
    <w:uiPriority w:val="9"/>
    <w:semiHidden/>
    <w:rsid w:val="007178C9"/>
    <w:rPr>
      <w:rFonts w:asciiTheme="majorHAnsi" w:eastAsiaTheme="majorEastAsia" w:hAnsiTheme="majorHAnsi" w:cstheme="majorBidi"/>
      <w:color w:val="1F3763" w:themeColor="accent1" w:themeShade="7F"/>
    </w:rPr>
  </w:style>
  <w:style w:type="character" w:customStyle="1" w:styleId="Titre7Car">
    <w:name w:val="Titre 7 Car"/>
    <w:basedOn w:val="Policepardfaut"/>
    <w:link w:val="Titre7"/>
    <w:uiPriority w:val="9"/>
    <w:semiHidden/>
    <w:rsid w:val="007178C9"/>
    <w:rPr>
      <w:rFonts w:asciiTheme="majorHAnsi" w:eastAsiaTheme="majorEastAsia" w:hAnsiTheme="majorHAnsi" w:cstheme="majorBidi"/>
      <w:i/>
      <w:iCs/>
      <w:color w:val="1F3763" w:themeColor="accent1" w:themeShade="7F"/>
    </w:rPr>
  </w:style>
  <w:style w:type="character" w:customStyle="1" w:styleId="Titre8Car">
    <w:name w:val="Titre 8 Car"/>
    <w:basedOn w:val="Policepardfaut"/>
    <w:link w:val="Titre8"/>
    <w:uiPriority w:val="9"/>
    <w:semiHidden/>
    <w:rsid w:val="007178C9"/>
    <w:rPr>
      <w:rFonts w:asciiTheme="majorHAnsi" w:eastAsiaTheme="majorEastAsia" w:hAnsiTheme="majorHAnsi" w:cstheme="majorBidi"/>
      <w:color w:val="272727" w:themeColor="text1" w:themeTint="D8"/>
      <w:sz w:val="21"/>
      <w:szCs w:val="21"/>
    </w:rPr>
  </w:style>
  <w:style w:type="character" w:customStyle="1" w:styleId="Titre9Car">
    <w:name w:val="Titre 9 Car"/>
    <w:basedOn w:val="Policepardfaut"/>
    <w:link w:val="Titre9"/>
    <w:uiPriority w:val="9"/>
    <w:semiHidden/>
    <w:rsid w:val="007178C9"/>
    <w:rPr>
      <w:rFonts w:asciiTheme="majorHAnsi" w:eastAsiaTheme="majorEastAsia" w:hAnsiTheme="majorHAnsi" w:cstheme="majorBidi"/>
      <w:i/>
      <w:iCs/>
      <w:color w:val="272727" w:themeColor="text1" w:themeTint="D8"/>
      <w:sz w:val="21"/>
      <w:szCs w:val="21"/>
    </w:rPr>
  </w:style>
  <w:style w:type="paragraph" w:styleId="Sansinterligne">
    <w:name w:val="No Spacing"/>
    <w:uiPriority w:val="1"/>
    <w:qFormat/>
    <w:rsid w:val="00D9204A"/>
    <w:pPr>
      <w:spacing w:after="0" w:line="240" w:lineRule="auto"/>
      <w:jc w:val="both"/>
    </w:pPr>
  </w:style>
  <w:style w:type="paragraph" w:styleId="Titre">
    <w:name w:val="Title"/>
    <w:basedOn w:val="Normal"/>
    <w:link w:val="TitreCar"/>
    <w:qFormat/>
    <w:rsid w:val="003F1098"/>
    <w:pPr>
      <w:keepNext/>
      <w:keepLines/>
      <w:numPr>
        <w:numId w:val="2"/>
      </w:numPr>
      <w:autoSpaceDE w:val="0"/>
      <w:autoSpaceDN w:val="0"/>
      <w:adjustRightInd w:val="0"/>
      <w:ind w:left="0" w:firstLine="0"/>
      <w:jc w:val="left"/>
    </w:pPr>
    <w:rPr>
      <w:rFonts w:eastAsia="Times New Roman" w:cstheme="minorHAnsi"/>
      <w:b/>
      <w:caps/>
      <w:noProof/>
      <w:color w:val="2F5496" w:themeColor="accent1" w:themeShade="BF"/>
      <w:sz w:val="36"/>
      <w:lang w:eastAsia="fr-FR"/>
    </w:rPr>
  </w:style>
  <w:style w:type="character" w:customStyle="1" w:styleId="TitreCar">
    <w:name w:val="Titre Car"/>
    <w:basedOn w:val="Policepardfaut"/>
    <w:link w:val="Titre"/>
    <w:rsid w:val="003F1098"/>
    <w:rPr>
      <w:rFonts w:eastAsia="Times New Roman" w:cstheme="minorHAnsi"/>
      <w:b/>
      <w:caps/>
      <w:noProof/>
      <w:color w:val="2F5496" w:themeColor="accent1" w:themeShade="BF"/>
      <w:sz w:val="36"/>
      <w:lang w:eastAsia="fr-FR"/>
    </w:rPr>
  </w:style>
  <w:style w:type="paragraph" w:styleId="En-tte">
    <w:name w:val="header"/>
    <w:basedOn w:val="Normal"/>
    <w:link w:val="En-tteCar"/>
    <w:uiPriority w:val="99"/>
    <w:unhideWhenUsed/>
    <w:rsid w:val="000D3218"/>
    <w:pPr>
      <w:tabs>
        <w:tab w:val="center" w:pos="4536"/>
        <w:tab w:val="right" w:pos="9072"/>
      </w:tabs>
      <w:spacing w:after="0"/>
    </w:pPr>
  </w:style>
  <w:style w:type="character" w:customStyle="1" w:styleId="En-tteCar">
    <w:name w:val="En-tête Car"/>
    <w:basedOn w:val="Policepardfaut"/>
    <w:link w:val="En-tte"/>
    <w:uiPriority w:val="99"/>
    <w:rsid w:val="000D3218"/>
  </w:style>
  <w:style w:type="paragraph" w:styleId="Pieddepage">
    <w:name w:val="footer"/>
    <w:basedOn w:val="Normal"/>
    <w:link w:val="PieddepageCar"/>
    <w:unhideWhenUsed/>
    <w:rsid w:val="000D3218"/>
    <w:pPr>
      <w:tabs>
        <w:tab w:val="center" w:pos="4536"/>
        <w:tab w:val="right" w:pos="9072"/>
      </w:tabs>
      <w:spacing w:after="0"/>
    </w:pPr>
  </w:style>
  <w:style w:type="character" w:customStyle="1" w:styleId="PieddepageCar">
    <w:name w:val="Pied de page Car"/>
    <w:basedOn w:val="Policepardfaut"/>
    <w:link w:val="Pieddepage"/>
    <w:uiPriority w:val="99"/>
    <w:rsid w:val="000D3218"/>
  </w:style>
  <w:style w:type="character" w:styleId="Numrodepage">
    <w:name w:val="page number"/>
    <w:basedOn w:val="Policepardfaut"/>
    <w:rsid w:val="000D3218"/>
  </w:style>
  <w:style w:type="paragraph" w:styleId="Sous-titre">
    <w:name w:val="Subtitle"/>
    <w:basedOn w:val="Normal"/>
    <w:next w:val="Normal"/>
    <w:link w:val="Sous-titreCar"/>
    <w:uiPriority w:val="11"/>
    <w:qFormat/>
    <w:rsid w:val="005B731A"/>
    <w:pPr>
      <w:numPr>
        <w:ilvl w:val="1"/>
      </w:numPr>
    </w:pPr>
    <w:rPr>
      <w:rFonts w:eastAsiaTheme="minorEastAsia"/>
      <w:color w:val="5A5A5A" w:themeColor="text1" w:themeTint="A5"/>
      <w:spacing w:val="15"/>
    </w:rPr>
  </w:style>
  <w:style w:type="character" w:customStyle="1" w:styleId="Sous-titreCar">
    <w:name w:val="Sous-titre Car"/>
    <w:basedOn w:val="Policepardfaut"/>
    <w:link w:val="Sous-titre"/>
    <w:uiPriority w:val="11"/>
    <w:rsid w:val="005B731A"/>
    <w:rPr>
      <w:rFonts w:eastAsiaTheme="minorEastAsia"/>
      <w:color w:val="5A5A5A" w:themeColor="text1" w:themeTint="A5"/>
      <w:spacing w:val="15"/>
    </w:rPr>
  </w:style>
  <w:style w:type="paragraph" w:styleId="En-ttedetabledesmatires">
    <w:name w:val="TOC Heading"/>
    <w:basedOn w:val="Titre1"/>
    <w:next w:val="Normal"/>
    <w:uiPriority w:val="39"/>
    <w:unhideWhenUsed/>
    <w:qFormat/>
    <w:rsid w:val="008A0F17"/>
    <w:pPr>
      <w:numPr>
        <w:numId w:val="0"/>
      </w:numPr>
      <w:spacing w:after="0"/>
      <w:outlineLvl w:val="9"/>
    </w:pPr>
    <w:rPr>
      <w:b w:val="0"/>
      <w:caps/>
      <w:lang w:eastAsia="fr-FR"/>
    </w:rPr>
  </w:style>
  <w:style w:type="paragraph" w:styleId="TM1">
    <w:name w:val="toc 1"/>
    <w:basedOn w:val="Normal"/>
    <w:next w:val="Normal"/>
    <w:autoRedefine/>
    <w:uiPriority w:val="39"/>
    <w:unhideWhenUsed/>
    <w:rsid w:val="008A0F17"/>
    <w:pPr>
      <w:spacing w:after="100"/>
    </w:pPr>
  </w:style>
  <w:style w:type="character" w:styleId="Lienhypertexte">
    <w:name w:val="Hyperlink"/>
    <w:basedOn w:val="Policepardfaut"/>
    <w:uiPriority w:val="99"/>
    <w:unhideWhenUsed/>
    <w:rsid w:val="008A0F17"/>
    <w:rPr>
      <w:color w:val="0563C1" w:themeColor="hyperlink"/>
      <w:u w:val="single"/>
    </w:rPr>
  </w:style>
  <w:style w:type="paragraph" w:styleId="TM2">
    <w:name w:val="toc 2"/>
    <w:basedOn w:val="Normal"/>
    <w:next w:val="Normal"/>
    <w:autoRedefine/>
    <w:uiPriority w:val="39"/>
    <w:unhideWhenUsed/>
    <w:rsid w:val="00376692"/>
    <w:pPr>
      <w:spacing w:after="100"/>
      <w:ind w:left="220"/>
    </w:pPr>
  </w:style>
  <w:style w:type="character" w:styleId="Accentuation">
    <w:name w:val="Emphasis"/>
    <w:basedOn w:val="Policepardfaut"/>
    <w:uiPriority w:val="20"/>
    <w:qFormat/>
    <w:rsid w:val="00A90628"/>
    <w:rPr>
      <w:b/>
      <w:iCs/>
    </w:rPr>
  </w:style>
  <w:style w:type="paragraph" w:styleId="TM3">
    <w:name w:val="toc 3"/>
    <w:basedOn w:val="Normal"/>
    <w:next w:val="Normal"/>
    <w:autoRedefine/>
    <w:uiPriority w:val="39"/>
    <w:unhideWhenUsed/>
    <w:rsid w:val="00002484"/>
    <w:pPr>
      <w:spacing w:after="100"/>
      <w:ind w:left="440"/>
    </w:pPr>
  </w:style>
  <w:style w:type="paragraph" w:styleId="Paragraphedeliste">
    <w:name w:val="List Paragraph"/>
    <w:basedOn w:val="Normal"/>
    <w:uiPriority w:val="34"/>
    <w:qFormat/>
    <w:rsid w:val="00002484"/>
    <w:pPr>
      <w:ind w:left="720"/>
      <w:contextualSpacing/>
    </w:pPr>
  </w:style>
  <w:style w:type="character" w:styleId="lev">
    <w:name w:val="Strong"/>
    <w:basedOn w:val="Policepardfaut"/>
    <w:uiPriority w:val="22"/>
    <w:qFormat/>
    <w:rsid w:val="00BF657A"/>
    <w:rPr>
      <w:b/>
      <w:bCs/>
    </w:rPr>
  </w:style>
  <w:style w:type="paragraph" w:styleId="Citationintense">
    <w:name w:val="Intense Quote"/>
    <w:basedOn w:val="Normal"/>
    <w:next w:val="Normal"/>
    <w:link w:val="CitationintenseCar"/>
    <w:uiPriority w:val="30"/>
    <w:qFormat/>
    <w:rsid w:val="00DA788D"/>
    <w:pPr>
      <w:pBdr>
        <w:top w:val="single" w:sz="4" w:space="10" w:color="4472C4" w:themeColor="accent1"/>
        <w:bottom w:val="single" w:sz="4" w:space="10" w:color="4472C4" w:themeColor="accent1"/>
      </w:pBdr>
      <w:spacing w:before="360" w:after="360"/>
      <w:ind w:left="864" w:right="864"/>
      <w:jc w:val="center"/>
    </w:pPr>
    <w:rPr>
      <w:b/>
      <w:iCs/>
      <w:caps/>
      <w:color w:val="4472C4" w:themeColor="accent1"/>
      <w:sz w:val="36"/>
    </w:rPr>
  </w:style>
  <w:style w:type="character" w:customStyle="1" w:styleId="CitationintenseCar">
    <w:name w:val="Citation intense Car"/>
    <w:basedOn w:val="Policepardfaut"/>
    <w:link w:val="Citationintense"/>
    <w:uiPriority w:val="30"/>
    <w:rsid w:val="00DA788D"/>
    <w:rPr>
      <w:b/>
      <w:iCs/>
      <w:caps/>
      <w:color w:val="4472C4" w:themeColor="accent1"/>
      <w:sz w:val="36"/>
    </w:rPr>
  </w:style>
  <w:style w:type="table" w:styleId="Grilledutableau">
    <w:name w:val="Table Grid"/>
    <w:basedOn w:val="TableauNormal"/>
    <w:uiPriority w:val="39"/>
    <w:rsid w:val="006C6FE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centuationlgre">
    <w:name w:val="Subtle Emphasis"/>
    <w:basedOn w:val="Policepardfaut"/>
    <w:uiPriority w:val="19"/>
    <w:qFormat/>
    <w:rsid w:val="005A1A23"/>
    <w:rPr>
      <w:i/>
      <w:iCs/>
      <w:color w:val="404040" w:themeColor="text1" w:themeTint="BF"/>
    </w:rPr>
  </w:style>
  <w:style w:type="paragraph" w:styleId="Corpsdetexte">
    <w:name w:val="Body Text"/>
    <w:basedOn w:val="Normal"/>
    <w:link w:val="CorpsdetexteCar"/>
    <w:uiPriority w:val="1"/>
    <w:qFormat/>
    <w:rsid w:val="00230074"/>
    <w:pPr>
      <w:widowControl w:val="0"/>
      <w:autoSpaceDE w:val="0"/>
      <w:autoSpaceDN w:val="0"/>
      <w:adjustRightInd w:val="0"/>
      <w:spacing w:after="0"/>
      <w:ind w:left="818"/>
      <w:jc w:val="left"/>
    </w:pPr>
    <w:rPr>
      <w:rFonts w:ascii="Microsoft Sans Serif" w:eastAsia="Times New Roman" w:hAnsi="Microsoft Sans Serif" w:cs="Microsoft Sans Serif"/>
      <w:sz w:val="20"/>
      <w:szCs w:val="20"/>
      <w:lang w:eastAsia="fr-FR"/>
    </w:rPr>
  </w:style>
  <w:style w:type="character" w:customStyle="1" w:styleId="CorpsdetexteCar">
    <w:name w:val="Corps de texte Car"/>
    <w:basedOn w:val="Policepardfaut"/>
    <w:link w:val="Corpsdetexte"/>
    <w:uiPriority w:val="1"/>
    <w:rsid w:val="00230074"/>
    <w:rPr>
      <w:rFonts w:ascii="Microsoft Sans Serif" w:eastAsia="Times New Roman" w:hAnsi="Microsoft Sans Serif" w:cs="Microsoft Sans Serif"/>
      <w:sz w:val="20"/>
      <w:szCs w:val="20"/>
      <w:lang w:eastAsia="fr-FR"/>
    </w:rPr>
  </w:style>
  <w:style w:type="paragraph" w:customStyle="1" w:styleId="TableParagraph">
    <w:name w:val="Table Paragraph"/>
    <w:basedOn w:val="Normal"/>
    <w:uiPriority w:val="1"/>
    <w:qFormat/>
    <w:rsid w:val="00230074"/>
    <w:pPr>
      <w:widowControl w:val="0"/>
      <w:autoSpaceDE w:val="0"/>
      <w:autoSpaceDN w:val="0"/>
      <w:adjustRightInd w:val="0"/>
      <w:spacing w:after="0"/>
      <w:ind w:left="2"/>
      <w:jc w:val="left"/>
    </w:pPr>
    <w:rPr>
      <w:rFonts w:ascii="Microsoft Sans Serif" w:eastAsia="Times New Roman" w:hAnsi="Microsoft Sans Serif" w:cs="Microsoft Sans Serif"/>
      <w:sz w:val="24"/>
      <w:szCs w:val="24"/>
      <w:lang w:eastAsia="fr-FR"/>
    </w:rPr>
  </w:style>
  <w:style w:type="table" w:styleId="Tableausimple1">
    <w:name w:val="Plain Table 1"/>
    <w:basedOn w:val="TableauNormal"/>
    <w:uiPriority w:val="41"/>
    <w:rsid w:val="002300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Tableausimple3">
    <w:name w:val="Plain Table 3"/>
    <w:basedOn w:val="TableauNormal"/>
    <w:uiPriority w:val="43"/>
    <w:rsid w:val="00795F81"/>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character" w:styleId="Marquedecommentaire">
    <w:name w:val="annotation reference"/>
    <w:basedOn w:val="Policepardfaut"/>
    <w:uiPriority w:val="99"/>
    <w:semiHidden/>
    <w:unhideWhenUsed/>
    <w:rsid w:val="00C71147"/>
    <w:rPr>
      <w:sz w:val="16"/>
      <w:szCs w:val="16"/>
    </w:rPr>
  </w:style>
  <w:style w:type="paragraph" w:styleId="Commentaire">
    <w:name w:val="annotation text"/>
    <w:basedOn w:val="Normal"/>
    <w:link w:val="CommentaireCar"/>
    <w:uiPriority w:val="99"/>
    <w:unhideWhenUsed/>
    <w:rsid w:val="00C71147"/>
    <w:rPr>
      <w:sz w:val="20"/>
      <w:szCs w:val="20"/>
    </w:rPr>
  </w:style>
  <w:style w:type="character" w:customStyle="1" w:styleId="CommentaireCar">
    <w:name w:val="Commentaire Car"/>
    <w:basedOn w:val="Policepardfaut"/>
    <w:link w:val="Commentaire"/>
    <w:uiPriority w:val="99"/>
    <w:rsid w:val="00C71147"/>
    <w:rPr>
      <w:sz w:val="20"/>
      <w:szCs w:val="20"/>
    </w:rPr>
  </w:style>
  <w:style w:type="paragraph" w:styleId="Objetducommentaire">
    <w:name w:val="annotation subject"/>
    <w:basedOn w:val="Commentaire"/>
    <w:next w:val="Commentaire"/>
    <w:link w:val="ObjetducommentaireCar"/>
    <w:uiPriority w:val="99"/>
    <w:semiHidden/>
    <w:unhideWhenUsed/>
    <w:rsid w:val="00C71147"/>
    <w:rPr>
      <w:b/>
      <w:bCs/>
    </w:rPr>
  </w:style>
  <w:style w:type="character" w:customStyle="1" w:styleId="ObjetducommentaireCar">
    <w:name w:val="Objet du commentaire Car"/>
    <w:basedOn w:val="CommentaireCar"/>
    <w:link w:val="Objetducommentaire"/>
    <w:uiPriority w:val="99"/>
    <w:semiHidden/>
    <w:rsid w:val="00C71147"/>
    <w:rPr>
      <w:b/>
      <w:bCs/>
      <w:sz w:val="20"/>
      <w:szCs w:val="20"/>
    </w:rPr>
  </w:style>
  <w:style w:type="paragraph" w:styleId="Textedebulles">
    <w:name w:val="Balloon Text"/>
    <w:basedOn w:val="Normal"/>
    <w:link w:val="TextedebullesCar"/>
    <w:uiPriority w:val="99"/>
    <w:semiHidden/>
    <w:unhideWhenUsed/>
    <w:rsid w:val="00C71147"/>
    <w:pPr>
      <w:spacing w:after="0"/>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C71147"/>
    <w:rPr>
      <w:rFonts w:ascii="Segoe UI" w:hAnsi="Segoe UI" w:cs="Segoe UI"/>
      <w:sz w:val="18"/>
      <w:szCs w:val="18"/>
    </w:rPr>
  </w:style>
  <w:style w:type="character" w:styleId="Lienhypertextesuivivisit">
    <w:name w:val="FollowedHyperlink"/>
    <w:basedOn w:val="Policepardfaut"/>
    <w:uiPriority w:val="99"/>
    <w:semiHidden/>
    <w:unhideWhenUsed/>
    <w:rsid w:val="00236CD2"/>
    <w:rPr>
      <w:color w:val="954F72" w:themeColor="followedHyperlink"/>
      <w:u w:val="single"/>
    </w:rPr>
  </w:style>
  <w:style w:type="paragraph" w:styleId="Notedebasdepage">
    <w:name w:val="footnote text"/>
    <w:basedOn w:val="Normal"/>
    <w:link w:val="NotedebasdepageCar"/>
    <w:uiPriority w:val="99"/>
    <w:semiHidden/>
    <w:unhideWhenUsed/>
    <w:rsid w:val="004F4125"/>
    <w:pPr>
      <w:spacing w:after="0"/>
    </w:pPr>
    <w:rPr>
      <w:sz w:val="20"/>
      <w:szCs w:val="20"/>
    </w:rPr>
  </w:style>
  <w:style w:type="character" w:customStyle="1" w:styleId="NotedebasdepageCar">
    <w:name w:val="Note de bas de page Car"/>
    <w:basedOn w:val="Policepardfaut"/>
    <w:link w:val="Notedebasdepage"/>
    <w:uiPriority w:val="99"/>
    <w:semiHidden/>
    <w:rsid w:val="004F4125"/>
    <w:rPr>
      <w:sz w:val="20"/>
      <w:szCs w:val="20"/>
    </w:rPr>
  </w:style>
  <w:style w:type="character" w:styleId="Appelnotedebasdep">
    <w:name w:val="footnote reference"/>
    <w:basedOn w:val="Policepardfaut"/>
    <w:uiPriority w:val="99"/>
    <w:semiHidden/>
    <w:unhideWhenUsed/>
    <w:rsid w:val="004F4125"/>
    <w:rPr>
      <w:vertAlign w:val="superscript"/>
    </w:rPr>
  </w:style>
  <w:style w:type="paragraph" w:styleId="Rvision">
    <w:name w:val="Revision"/>
    <w:hidden/>
    <w:uiPriority w:val="99"/>
    <w:semiHidden/>
    <w:rsid w:val="00923038"/>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8791256">
      <w:bodyDiv w:val="1"/>
      <w:marLeft w:val="0"/>
      <w:marRight w:val="0"/>
      <w:marTop w:val="0"/>
      <w:marBottom w:val="0"/>
      <w:divBdr>
        <w:top w:val="none" w:sz="0" w:space="0" w:color="auto"/>
        <w:left w:val="none" w:sz="0" w:space="0" w:color="auto"/>
        <w:bottom w:val="none" w:sz="0" w:space="0" w:color="auto"/>
        <w:right w:val="none" w:sz="0" w:space="0" w:color="auto"/>
      </w:divBdr>
    </w:div>
    <w:div w:id="207882253">
      <w:bodyDiv w:val="1"/>
      <w:marLeft w:val="0"/>
      <w:marRight w:val="0"/>
      <w:marTop w:val="0"/>
      <w:marBottom w:val="0"/>
      <w:divBdr>
        <w:top w:val="none" w:sz="0" w:space="0" w:color="auto"/>
        <w:left w:val="none" w:sz="0" w:space="0" w:color="auto"/>
        <w:bottom w:val="none" w:sz="0" w:space="0" w:color="auto"/>
        <w:right w:val="none" w:sz="0" w:space="0" w:color="auto"/>
      </w:divBdr>
    </w:div>
    <w:div w:id="706376573">
      <w:bodyDiv w:val="1"/>
      <w:marLeft w:val="0"/>
      <w:marRight w:val="0"/>
      <w:marTop w:val="0"/>
      <w:marBottom w:val="0"/>
      <w:divBdr>
        <w:top w:val="none" w:sz="0" w:space="0" w:color="auto"/>
        <w:left w:val="none" w:sz="0" w:space="0" w:color="auto"/>
        <w:bottom w:val="none" w:sz="0" w:space="0" w:color="auto"/>
        <w:right w:val="none" w:sz="0" w:space="0" w:color="auto"/>
      </w:divBdr>
    </w:div>
    <w:div w:id="1014185199">
      <w:bodyDiv w:val="1"/>
      <w:marLeft w:val="0"/>
      <w:marRight w:val="0"/>
      <w:marTop w:val="0"/>
      <w:marBottom w:val="0"/>
      <w:divBdr>
        <w:top w:val="none" w:sz="0" w:space="0" w:color="auto"/>
        <w:left w:val="none" w:sz="0" w:space="0" w:color="auto"/>
        <w:bottom w:val="none" w:sz="0" w:space="0" w:color="auto"/>
        <w:right w:val="none" w:sz="0" w:space="0" w:color="auto"/>
      </w:divBdr>
    </w:div>
    <w:div w:id="1359970195">
      <w:bodyDiv w:val="1"/>
      <w:marLeft w:val="0"/>
      <w:marRight w:val="0"/>
      <w:marTop w:val="0"/>
      <w:marBottom w:val="0"/>
      <w:divBdr>
        <w:top w:val="none" w:sz="0" w:space="0" w:color="auto"/>
        <w:left w:val="none" w:sz="0" w:space="0" w:color="auto"/>
        <w:bottom w:val="none" w:sz="0" w:space="0" w:color="auto"/>
        <w:right w:val="none" w:sz="0" w:space="0" w:color="auto"/>
      </w:divBdr>
    </w:div>
    <w:div w:id="1484616025">
      <w:bodyDiv w:val="1"/>
      <w:marLeft w:val="0"/>
      <w:marRight w:val="0"/>
      <w:marTop w:val="0"/>
      <w:marBottom w:val="0"/>
      <w:divBdr>
        <w:top w:val="none" w:sz="0" w:space="0" w:color="auto"/>
        <w:left w:val="none" w:sz="0" w:space="0" w:color="auto"/>
        <w:bottom w:val="none" w:sz="0" w:space="0" w:color="auto"/>
        <w:right w:val="none" w:sz="0" w:space="0" w:color="auto"/>
      </w:divBdr>
    </w:div>
    <w:div w:id="1624657631">
      <w:bodyDiv w:val="1"/>
      <w:marLeft w:val="0"/>
      <w:marRight w:val="0"/>
      <w:marTop w:val="0"/>
      <w:marBottom w:val="0"/>
      <w:divBdr>
        <w:top w:val="none" w:sz="0" w:space="0" w:color="auto"/>
        <w:left w:val="none" w:sz="0" w:space="0" w:color="auto"/>
        <w:bottom w:val="none" w:sz="0" w:space="0" w:color="auto"/>
        <w:right w:val="none" w:sz="0" w:space="0" w:color="auto"/>
      </w:divBdr>
    </w:div>
    <w:div w:id="18202261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C14C550-D96C-4EBD-AB40-217654913C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132</TotalTime>
  <Pages>10</Pages>
  <Words>1649</Words>
  <Characters>9072</Characters>
  <Application>Microsoft Office Word</Application>
  <DocSecurity>0</DocSecurity>
  <Lines>75</Lines>
  <Paragraphs>21</Paragraphs>
  <ScaleCrop>false</ScaleCrop>
  <HeadingPairs>
    <vt:vector size="2" baseType="variant">
      <vt:variant>
        <vt:lpstr>Titre</vt:lpstr>
      </vt:variant>
      <vt:variant>
        <vt:i4>1</vt:i4>
      </vt:variant>
    </vt:vector>
  </HeadingPairs>
  <TitlesOfParts>
    <vt:vector size="1" baseType="lpstr">
      <vt:lpstr/>
    </vt:vector>
  </TitlesOfParts>
  <Company>Université de Lyon</Company>
  <LinksUpToDate>false</LinksUpToDate>
  <CharactersWithSpaces>10700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Jerome Bonnin</dc:creator>
  <cp:keywords/>
  <dc:description/>
  <cp:lastModifiedBy>Daniela Olvera-sanchez</cp:lastModifiedBy>
  <cp:revision>14</cp:revision>
  <dcterms:created xsi:type="dcterms:W3CDTF">2025-03-16T19:53:00Z</dcterms:created>
  <dcterms:modified xsi:type="dcterms:W3CDTF">2025-04-10T13:53:00Z</dcterms:modified>
</cp:coreProperties>
</file>