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752" w:rsidRDefault="00C27752" w:rsidP="00C27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80"/>
        <w:jc w:val="center"/>
      </w:pPr>
      <w:r w:rsidRPr="00F34DA1">
        <w:t>DAF_2025_000424</w:t>
      </w:r>
    </w:p>
    <w:tbl>
      <w:tblPr>
        <w:tblStyle w:val="Grilledutableau"/>
        <w:tblW w:w="5073" w:type="pct"/>
        <w:tblLook w:val="04A0" w:firstRow="1" w:lastRow="0" w:firstColumn="1" w:lastColumn="0" w:noHBand="0" w:noVBand="1"/>
      </w:tblPr>
      <w:tblGrid>
        <w:gridCol w:w="10201"/>
      </w:tblGrid>
      <w:tr w:rsidR="00C27752" w:rsidTr="00A1700E">
        <w:trPr>
          <w:trHeight w:val="2391"/>
        </w:trPr>
        <w:tc>
          <w:tcPr>
            <w:tcW w:w="5000" w:type="pct"/>
            <w:shd w:val="clear" w:color="auto" w:fill="481F67"/>
          </w:tcPr>
          <w:p w:rsidR="00C27752" w:rsidRPr="004919C1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Marché public de travaux</w:t>
            </w:r>
          </w:p>
          <w:p w:rsidR="00C27752" w:rsidRPr="004871DB" w:rsidRDefault="00C27752" w:rsidP="00A1700E">
            <w:pPr>
              <w:pStyle w:val="Sansinterligne"/>
              <w:jc w:val="center"/>
              <w:rPr>
                <w:i/>
                <w:sz w:val="16"/>
                <w:szCs w:val="16"/>
              </w:rPr>
            </w:pPr>
            <w:r w:rsidRPr="004871DB">
              <w:rPr>
                <w:i/>
                <w:sz w:val="16"/>
                <w:szCs w:val="16"/>
              </w:rPr>
              <w:t xml:space="preserve">Passé selon une procédure adaptée </w:t>
            </w:r>
            <w:r w:rsidRPr="0002646B">
              <w:rPr>
                <w:i/>
                <w:sz w:val="16"/>
                <w:szCs w:val="16"/>
              </w:rPr>
              <w:t>en application des articles L.2120-1, L.21</w:t>
            </w:r>
            <w:r>
              <w:rPr>
                <w:i/>
                <w:sz w:val="16"/>
                <w:szCs w:val="16"/>
              </w:rPr>
              <w:t>23-, R.2123-1 à R.2123-7 du Code</w:t>
            </w:r>
            <w:r w:rsidRPr="0002646B">
              <w:rPr>
                <w:i/>
                <w:sz w:val="16"/>
                <w:szCs w:val="16"/>
              </w:rPr>
              <w:t xml:space="preserve"> de la commande publique</w:t>
            </w:r>
            <w:r>
              <w:rPr>
                <w:i/>
                <w:sz w:val="16"/>
                <w:szCs w:val="16"/>
              </w:rPr>
              <w:t>.</w:t>
            </w:r>
          </w:p>
          <w:p w:rsidR="00C27752" w:rsidRDefault="00C27752" w:rsidP="00A1700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TECHNIQUE </w:t>
            </w:r>
          </w:p>
          <w:p w:rsidR="00C27752" w:rsidRPr="004919C1" w:rsidRDefault="00C27752" w:rsidP="00A1700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LOT N° 1 : </w:t>
            </w:r>
            <w:r w:rsidRPr="00C27752">
              <w:rPr>
                <w:sz w:val="48"/>
                <w:szCs w:val="48"/>
              </w:rPr>
              <w:t>TRAVAUX EXTERIEURS VRD</w:t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10206" w:type="dxa"/>
        <w:tblLook w:val="04A0" w:firstRow="1" w:lastRow="0" w:firstColumn="1" w:lastColumn="0" w:noHBand="0" w:noVBand="1"/>
      </w:tblPr>
      <w:tblGrid>
        <w:gridCol w:w="3397"/>
        <w:gridCol w:w="714"/>
        <w:gridCol w:w="6095"/>
      </w:tblGrid>
      <w:tr w:rsidR="00C27752" w:rsidTr="00A1700E">
        <w:tc>
          <w:tcPr>
            <w:tcW w:w="33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>
            <w:pPr>
              <w:jc w:val="left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Maitre d’ouvrage</w:t>
            </w:r>
          </w:p>
          <w:p w:rsidR="00C27752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 w:rsidRPr="004919C1">
              <w:rPr>
                <w:b/>
                <w:smallCaps/>
                <w:sz w:val="40"/>
                <w:szCs w:val="40"/>
              </w:rPr>
              <w:t>Etat</w:t>
            </w:r>
            <w:r>
              <w:rPr>
                <w:b/>
                <w:smallCaps/>
                <w:sz w:val="40"/>
                <w:szCs w:val="40"/>
              </w:rPr>
              <w:t xml:space="preserve"> </w:t>
            </w: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***</w:t>
            </w:r>
          </w:p>
          <w:p w:rsidR="00C27752" w:rsidRPr="004919C1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bottom w:val="single" w:sz="4" w:space="0" w:color="auto"/>
            </w:tcBorders>
          </w:tcPr>
          <w:p w:rsidR="00C27752" w:rsidRPr="001B59AB" w:rsidRDefault="00C27752" w:rsidP="00A1700E">
            <w:pPr>
              <w:jc w:val="left"/>
              <w:rPr>
                <w:b/>
                <w:smallCaps/>
                <w:color w:val="481F67"/>
                <w:sz w:val="28"/>
                <w:szCs w:val="28"/>
              </w:rPr>
            </w:pPr>
            <w:r>
              <w:rPr>
                <w:b/>
                <w:smallCaps/>
                <w:color w:val="481F67"/>
                <w:sz w:val="28"/>
                <w:szCs w:val="28"/>
              </w:rPr>
              <w:t>Conducteur d’opération</w:t>
            </w:r>
            <w:r w:rsidRPr="001B59AB">
              <w:rPr>
                <w:b/>
                <w:smallCaps/>
                <w:color w:val="481F67"/>
                <w:sz w:val="28"/>
                <w:szCs w:val="28"/>
              </w:rPr>
              <w:t> :</w:t>
            </w:r>
          </w:p>
          <w:p w:rsidR="00C27752" w:rsidRPr="001B59AB" w:rsidRDefault="00C27752" w:rsidP="00A1700E">
            <w:pPr>
              <w:rPr>
                <w:b/>
                <w:smallCaps/>
                <w:color w:val="481F67"/>
                <w:sz w:val="28"/>
                <w:szCs w:val="28"/>
              </w:rPr>
            </w:pPr>
            <w:r w:rsidRPr="001B59AB">
              <w:rPr>
                <w:b/>
                <w:smallCaps/>
                <w:color w:val="481F67"/>
                <w:sz w:val="28"/>
                <w:szCs w:val="28"/>
              </w:rPr>
              <w:t xml:space="preserve">Service d’Infrastructure de la Défense </w:t>
            </w:r>
            <w:r>
              <w:rPr>
                <w:b/>
                <w:smallCaps/>
                <w:color w:val="481F67"/>
                <w:sz w:val="28"/>
                <w:szCs w:val="28"/>
              </w:rPr>
              <w:t>Sud-Est</w:t>
            </w:r>
          </w:p>
          <w:p w:rsidR="00C27752" w:rsidRDefault="00C27752" w:rsidP="00A1700E"/>
        </w:tc>
      </w:tr>
      <w:tr w:rsidR="00C27752" w:rsidTr="00A1700E"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/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left w:val="nil"/>
              <w:bottom w:val="nil"/>
              <w:right w:val="nil"/>
            </w:tcBorders>
          </w:tcPr>
          <w:p w:rsidR="00C27752" w:rsidRDefault="00C27752" w:rsidP="00A1700E">
            <w:pPr>
              <w:jc w:val="center"/>
            </w:pPr>
          </w:p>
          <w:p w:rsidR="00C27752" w:rsidRDefault="00C27752" w:rsidP="00A1700E">
            <w:pPr>
              <w:jc w:val="center"/>
            </w:pPr>
            <w:r w:rsidRPr="00053D64">
              <w:rPr>
                <w:noProof/>
                <w:lang w:eastAsia="fr-FR"/>
              </w:rPr>
              <w:drawing>
                <wp:inline distT="0" distB="0" distL="0" distR="0" wp14:anchorId="16DD78B2" wp14:editId="496C02B4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C27752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</w:pPr>
      <w:r w:rsidRPr="00A74AC3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Objet du marché : </w:t>
      </w:r>
    </w:p>
    <w:p w:rsidR="00C27752" w:rsidRPr="00F34DA1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center"/>
        <w:rPr>
          <w:rFonts w:eastAsia="Times New Roman" w:cs="Tahoma"/>
          <w:b/>
          <w:szCs w:val="20"/>
          <w:lang w:eastAsia="fr-FR"/>
        </w:rPr>
      </w:pPr>
      <w:r w:rsidRPr="004871DB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(82) MONTAUBAN – QUARTIER CAPITAINE VERGNES – 9ème RSAM - TRAVAUX DE REMISE AUX NORMES DES INSTALLATIONS CLASSEES POUR L’ENVIRONNEMENT RUBRIQUE 1510</w:t>
      </w:r>
    </w:p>
    <w:p w:rsidR="00C27752" w:rsidRDefault="00C27752" w:rsidP="00C27752">
      <w:pPr>
        <w:spacing w:before="0" w:after="160" w:line="259" w:lineRule="auto"/>
        <w:jc w:val="left"/>
      </w:pPr>
      <w:r>
        <w:br w:type="page"/>
      </w:r>
    </w:p>
    <w:p w:rsidR="001B4215" w:rsidRDefault="00A3423A" w:rsidP="00A3423A">
      <w:pPr>
        <w:pStyle w:val="Titre1"/>
      </w:pPr>
      <w:r>
        <w:lastRenderedPageBreak/>
        <w:t xml:space="preserve">Critère valeur technique </w:t>
      </w:r>
    </w:p>
    <w:p w:rsidR="00A3423A" w:rsidRDefault="00A3423A" w:rsidP="00A3423A">
      <w:pPr>
        <w:pStyle w:val="Titre2"/>
      </w:pPr>
      <w:r w:rsidRPr="00A3423A">
        <w:t>Modes opératoires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530"/>
        <w:gridCol w:w="5524"/>
      </w:tblGrid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réalisation des terrassements généraux ;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mise en place des membranes étanches ;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pose des canalisations EP ;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réalisation des ouvrages en sorties de bassins ;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pose d’une réserve incendie ;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pose des canalisations fontes RIA ;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2253" w:type="pct"/>
            <w:shd w:val="clear" w:color="auto" w:fill="F2F2F2" w:themeFill="background1" w:themeFillShade="F2"/>
          </w:tcPr>
          <w:p w:rsidR="00A3423A" w:rsidRPr="00A3423A" w:rsidRDefault="00A3423A" w:rsidP="00A3423A">
            <w:r w:rsidRPr="00A3423A">
              <w:t>modes opératoires pour la réalisation de tranchées pour les réseaux secs.</w:t>
            </w:r>
          </w:p>
        </w:tc>
        <w:tc>
          <w:tcPr>
            <w:tcW w:w="2747" w:type="pct"/>
          </w:tcPr>
          <w:p w:rsidR="00A3423A" w:rsidRPr="00A3423A" w:rsidRDefault="00B76806" w:rsidP="00A3423A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8319ED" w:rsidRDefault="00A3423A" w:rsidP="00A3423A">
      <w:pPr>
        <w:pStyle w:val="Titre2"/>
      </w:pPr>
      <w:r>
        <w:t xml:space="preserve">Signalisation et sécurité sur </w:t>
      </w:r>
      <w:r w:rsidRPr="00570DDF">
        <w:t>le chantier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D5DCE4" w:themeFill="text2" w:themeFillTint="33"/>
          </w:tcPr>
          <w:p w:rsidR="00A3423A" w:rsidRPr="00A3423A" w:rsidRDefault="00A3423A" w:rsidP="00617F2F">
            <w:pPr>
              <w:rPr>
                <w:rFonts w:cs="Arial"/>
                <w:szCs w:val="20"/>
              </w:rPr>
            </w:pPr>
            <w:r w:rsidRPr="00A3423A">
              <w:rPr>
                <w:rFonts w:cs="Arial"/>
                <w:szCs w:val="20"/>
              </w:rPr>
              <w:t>mesures mises en œuvre pour assurer la sécurité du personnel de l’entreprise et des personnels permanents du site ;</w:t>
            </w:r>
          </w:p>
        </w:tc>
        <w:tc>
          <w:tcPr>
            <w:tcW w:w="5523" w:type="dxa"/>
          </w:tcPr>
          <w:p w:rsidR="00A3423A" w:rsidRPr="00A3423A" w:rsidRDefault="00B76806" w:rsidP="00617F2F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4531" w:type="dxa"/>
            <w:shd w:val="clear" w:color="auto" w:fill="D5DCE4" w:themeFill="text2" w:themeFillTint="33"/>
          </w:tcPr>
          <w:p w:rsidR="00A3423A" w:rsidRPr="00A3423A" w:rsidRDefault="00A3423A" w:rsidP="00617F2F">
            <w:pPr>
              <w:rPr>
                <w:rFonts w:cs="Arial"/>
                <w:szCs w:val="20"/>
              </w:rPr>
            </w:pPr>
            <w:r w:rsidRPr="00A3423A">
              <w:rPr>
                <w:rFonts w:cs="Arial"/>
                <w:szCs w:val="20"/>
              </w:rPr>
              <w:t>moyens mis en œuvre pour le balisage des travaux sur les différentes zones de travaux .</w:t>
            </w:r>
          </w:p>
        </w:tc>
        <w:tc>
          <w:tcPr>
            <w:tcW w:w="5523" w:type="dxa"/>
          </w:tcPr>
          <w:p w:rsidR="00A3423A" w:rsidRPr="00A3423A" w:rsidRDefault="00B76806" w:rsidP="00617F2F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8F530C" w:rsidRDefault="00A3423A" w:rsidP="00A3423A">
      <w:pPr>
        <w:pStyle w:val="Titre2"/>
      </w:pPr>
      <w:r w:rsidRPr="008F530C">
        <w:t>Phasage des travaux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DEEAF6" w:themeFill="accent1" w:themeFillTint="33"/>
          </w:tcPr>
          <w:p w:rsidR="00A3423A" w:rsidRPr="00A3423A" w:rsidRDefault="00A3423A" w:rsidP="00A3423A">
            <w:r w:rsidRPr="00A3423A">
              <w:t>Fourniture d’un planning des travaux avec enchainement des différentes phases et suivant leurs situations géographiques, en conformité avec le planning prévis</w:t>
            </w:r>
            <w:r>
              <w:t xml:space="preserve">ionnel joint à la consultation </w:t>
            </w:r>
          </w:p>
        </w:tc>
        <w:tc>
          <w:tcPr>
            <w:tcW w:w="5523" w:type="dxa"/>
          </w:tcPr>
          <w:p w:rsidR="00A3423A" w:rsidRPr="00A3423A" w:rsidRDefault="00B76806" w:rsidP="00FF024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4531" w:type="dxa"/>
            <w:shd w:val="clear" w:color="auto" w:fill="DEEAF6" w:themeFill="accent1" w:themeFillTint="33"/>
          </w:tcPr>
          <w:p w:rsidR="00A3423A" w:rsidRPr="00A3423A" w:rsidRDefault="00A3423A" w:rsidP="00A3423A">
            <w:r w:rsidRPr="00A3423A">
              <w:t xml:space="preserve">Fourniture de plans synoptiques expliquant la gestion du trafic routier et piéton pendant les différentes phases de travaux </w:t>
            </w:r>
          </w:p>
        </w:tc>
        <w:tc>
          <w:tcPr>
            <w:tcW w:w="5523" w:type="dxa"/>
          </w:tcPr>
          <w:p w:rsidR="00A3423A" w:rsidRPr="00A3423A" w:rsidRDefault="00B76806" w:rsidP="00FF024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23A" w:rsidRPr="00A3423A" w:rsidTr="00A3423A">
        <w:tc>
          <w:tcPr>
            <w:tcW w:w="4531" w:type="dxa"/>
            <w:shd w:val="clear" w:color="auto" w:fill="DEEAF6" w:themeFill="accent1" w:themeFillTint="33"/>
          </w:tcPr>
          <w:p w:rsidR="00A3423A" w:rsidRPr="00A3423A" w:rsidRDefault="00A3423A" w:rsidP="00A3423A">
            <w:r w:rsidRPr="00A3423A">
              <w:t>Description des moyens en matériels et personnels mis en place pour la réalisation des travaux et pour res</w:t>
            </w:r>
            <w:r>
              <w:t>pecter le délai de l’opération</w:t>
            </w:r>
          </w:p>
        </w:tc>
        <w:tc>
          <w:tcPr>
            <w:tcW w:w="5523" w:type="dxa"/>
          </w:tcPr>
          <w:p w:rsidR="00A3423A" w:rsidRPr="00A3423A" w:rsidRDefault="00B76806" w:rsidP="00FF024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Default="00A3423A" w:rsidP="00A3423A">
      <w:pPr>
        <w:pStyle w:val="Titre2"/>
      </w:pPr>
      <w:r w:rsidRPr="008F530C">
        <w:t>Contrôles divers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FBE4D5" w:themeFill="accent2" w:themeFillTint="33"/>
          </w:tcPr>
          <w:p w:rsidR="00A3423A" w:rsidRPr="00A3423A" w:rsidRDefault="00A3423A" w:rsidP="001B62ED">
            <w:r w:rsidRPr="00A3423A">
              <w:rPr>
                <w:rFonts w:cs="Arial"/>
                <w:szCs w:val="20"/>
              </w:rPr>
              <w:t>Description exhaustive de tous les essais de contrôle et de conformité mis en œuvre pour assurer la qualité des travaux exécutés dans le respect des normes en vigueur.</w:t>
            </w:r>
          </w:p>
        </w:tc>
        <w:tc>
          <w:tcPr>
            <w:tcW w:w="5523" w:type="dxa"/>
          </w:tcPr>
          <w:p w:rsidR="00A3423A" w:rsidRPr="00A3423A" w:rsidRDefault="00B76806" w:rsidP="001B62ED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Default="00A3423A" w:rsidP="00A3423A">
      <w:pPr>
        <w:pStyle w:val="Titre2"/>
      </w:pPr>
      <w:r w:rsidRPr="008F530C">
        <w:lastRenderedPageBreak/>
        <w:t>Matériaux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A3423A" w:rsidRPr="00A3423A" w:rsidTr="00A3423A">
        <w:tc>
          <w:tcPr>
            <w:tcW w:w="10054" w:type="dxa"/>
            <w:shd w:val="clear" w:color="auto" w:fill="EDEDED" w:themeFill="accent3" w:themeFillTint="33"/>
          </w:tcPr>
          <w:p w:rsidR="00A3423A" w:rsidRPr="00A3423A" w:rsidRDefault="00A3423A" w:rsidP="00020CB7">
            <w:r w:rsidRPr="00A3423A">
              <w:rPr>
                <w:rFonts w:cs="Arial"/>
                <w:szCs w:val="20"/>
              </w:rPr>
              <w:t>L’entreprise fournira les fiches produits des matériaux et matériels mis en œuvre et dont la liste sera donnée en annexe (tableau des matériaux).</w:t>
            </w:r>
          </w:p>
        </w:tc>
      </w:tr>
    </w:tbl>
    <w:p w:rsidR="00A3423A" w:rsidRDefault="00A3423A" w:rsidP="00A3423A">
      <w:pPr>
        <w:pStyle w:val="Titre1"/>
      </w:pPr>
      <w:r w:rsidRPr="008F530C">
        <w:t>Achat responsable</w:t>
      </w:r>
    </w:p>
    <w:p w:rsidR="00A3423A" w:rsidRDefault="00A3423A" w:rsidP="00A3423A">
      <w:pPr>
        <w:pStyle w:val="Titre2"/>
      </w:pPr>
      <w:r w:rsidRPr="008F530C">
        <w:t>Recyclage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FFF2CC" w:themeFill="accent4" w:themeFillTint="33"/>
          </w:tcPr>
          <w:p w:rsidR="00A3423A" w:rsidRPr="00A3423A" w:rsidRDefault="00A3423A" w:rsidP="00B50603">
            <w:r w:rsidRPr="00A3423A">
              <w:rPr>
                <w:rFonts w:cs="Arial"/>
                <w:szCs w:val="20"/>
              </w:rPr>
              <w:t>L’entreprise donnera les mesures prises pour favoriser le recours aux matériaux issus du réemploi, réutilisés ou recyclés.</w:t>
            </w:r>
          </w:p>
        </w:tc>
        <w:tc>
          <w:tcPr>
            <w:tcW w:w="5523" w:type="dxa"/>
          </w:tcPr>
          <w:p w:rsidR="00A3423A" w:rsidRPr="00A3423A" w:rsidRDefault="00B76806" w:rsidP="00B50603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8F530C" w:rsidRDefault="00A3423A" w:rsidP="00A3423A">
      <w:pPr>
        <w:pStyle w:val="Titre2"/>
      </w:pPr>
      <w:r w:rsidRPr="008F530C">
        <w:t>Gestion des déchets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D9E2F3" w:themeFill="accent5" w:themeFillTint="33"/>
          </w:tcPr>
          <w:p w:rsidR="00A3423A" w:rsidRPr="00A3423A" w:rsidRDefault="00A3423A" w:rsidP="007B5ABB">
            <w:r w:rsidRPr="00A3423A">
              <w:rPr>
                <w:rFonts w:cs="Arial"/>
                <w:szCs w:val="20"/>
              </w:rPr>
              <w:t>L’entreprise donnera les mesures prises pour la gestion des déchets générés par les travaux.</w:t>
            </w:r>
          </w:p>
        </w:tc>
        <w:tc>
          <w:tcPr>
            <w:tcW w:w="5523" w:type="dxa"/>
          </w:tcPr>
          <w:p w:rsidR="00A3423A" w:rsidRPr="00A3423A" w:rsidRDefault="00B76806" w:rsidP="007B5ABB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3423A" w:rsidRPr="008F530C" w:rsidRDefault="00A3423A" w:rsidP="00A3423A">
      <w:pPr>
        <w:pStyle w:val="Titre2"/>
      </w:pPr>
      <w:r w:rsidRPr="008F530C">
        <w:t>Action écoresponsable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A3423A" w:rsidRPr="00A3423A" w:rsidTr="00A3423A">
        <w:tc>
          <w:tcPr>
            <w:tcW w:w="4531" w:type="dxa"/>
            <w:shd w:val="clear" w:color="auto" w:fill="E2EFD9" w:themeFill="accent6" w:themeFillTint="33"/>
          </w:tcPr>
          <w:p w:rsidR="00A3423A" w:rsidRPr="00A3423A" w:rsidRDefault="00A3423A" w:rsidP="007B4E28">
            <w:r w:rsidRPr="00A3423A">
              <w:rPr>
                <w:rFonts w:cs="Arial"/>
                <w:szCs w:val="20"/>
              </w:rPr>
              <w:t>L’entreprise donnera les mesures prises pour limiter l’impact carbone de l’activité générée par ses travaux</w:t>
            </w:r>
          </w:p>
        </w:tc>
        <w:tc>
          <w:tcPr>
            <w:tcW w:w="5523" w:type="dxa"/>
          </w:tcPr>
          <w:p w:rsidR="00A3423A" w:rsidRPr="00A3423A" w:rsidRDefault="00B76806" w:rsidP="007B4E28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Start w:id="1" w:name="_GoBack"/>
            <w:bookmarkEnd w:id="1"/>
          </w:p>
        </w:tc>
      </w:tr>
    </w:tbl>
    <w:p w:rsidR="00A3423A" w:rsidRPr="00A3423A" w:rsidRDefault="00A3423A" w:rsidP="00A3423A"/>
    <w:sectPr w:rsidR="00A3423A" w:rsidRPr="00A3423A" w:rsidSect="00323217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endnote>
  <w:end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8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8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61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7752" w:rsidRDefault="00C2775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8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680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7752" w:rsidRDefault="00C277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footnote>
  <w:foot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72D1E8C"/>
    <w:multiLevelType w:val="hybridMultilevel"/>
    <w:tmpl w:val="C9A0AA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15510E"/>
    <w:multiLevelType w:val="hybridMultilevel"/>
    <w:tmpl w:val="683679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52"/>
    <w:rsid w:val="00072616"/>
    <w:rsid w:val="000B4235"/>
    <w:rsid w:val="001A4FB2"/>
    <w:rsid w:val="001B4215"/>
    <w:rsid w:val="00276958"/>
    <w:rsid w:val="002B2146"/>
    <w:rsid w:val="00323217"/>
    <w:rsid w:val="00353ABA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903C0F"/>
    <w:rsid w:val="009130DE"/>
    <w:rsid w:val="00996214"/>
    <w:rsid w:val="009D7682"/>
    <w:rsid w:val="00A3423A"/>
    <w:rsid w:val="00A45A26"/>
    <w:rsid w:val="00AC65E8"/>
    <w:rsid w:val="00AF21BD"/>
    <w:rsid w:val="00B76806"/>
    <w:rsid w:val="00BE0713"/>
    <w:rsid w:val="00C27752"/>
    <w:rsid w:val="00C41F6B"/>
    <w:rsid w:val="00C85D2D"/>
    <w:rsid w:val="00CE1D87"/>
    <w:rsid w:val="00D30F8F"/>
    <w:rsid w:val="00DA2365"/>
    <w:rsid w:val="00E3410F"/>
    <w:rsid w:val="00E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76D36D"/>
  <w15:chartTrackingRefBased/>
  <w15:docId w15:val="{E13B890B-DF51-4D0C-82CC-7E567E04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752"/>
    <w:pPr>
      <w:spacing w:before="120" w:after="120" w:line="27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paragraph" w:styleId="Sansinterligne">
    <w:name w:val="No Spacing"/>
    <w:uiPriority w:val="1"/>
    <w:qFormat/>
    <w:rsid w:val="00C27752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A3423A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423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2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AEB1F-D89E-43ED-95CB-61F0BABC6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3</cp:revision>
  <dcterms:created xsi:type="dcterms:W3CDTF">2025-04-17T10:07:00Z</dcterms:created>
  <dcterms:modified xsi:type="dcterms:W3CDTF">2025-04-17T10:25:00Z</dcterms:modified>
</cp:coreProperties>
</file>