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06B68" w14:textId="77777777" w:rsidR="001B2B49" w:rsidRPr="009C4AF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660543AE" w14:textId="477F1501" w:rsidR="00A059ED" w:rsidRPr="009C4AF5" w:rsidRDefault="00F460ED" w:rsidP="00F460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  <w:r w:rsidRPr="009C4AF5">
        <w:rPr>
          <w:rFonts w:cstheme="minorHAnsi"/>
          <w:b/>
          <w:sz w:val="20"/>
          <w:szCs w:val="20"/>
        </w:rPr>
        <w:t xml:space="preserve">Mission de </w:t>
      </w:r>
      <w:r w:rsidR="00EA1817" w:rsidRPr="009C4AF5">
        <w:rPr>
          <w:rFonts w:cstheme="minorHAnsi"/>
          <w:b/>
          <w:sz w:val="20"/>
          <w:szCs w:val="20"/>
        </w:rPr>
        <w:t xml:space="preserve">coordination SPS </w:t>
      </w:r>
      <w:r w:rsidRPr="009C4AF5">
        <w:rPr>
          <w:rFonts w:cstheme="minorHAnsi"/>
          <w:b/>
          <w:sz w:val="20"/>
          <w:szCs w:val="20"/>
        </w:rPr>
        <w:t xml:space="preserve">pour le compte de la CPAM </w:t>
      </w:r>
      <w:r w:rsidR="009C4AF5">
        <w:rPr>
          <w:rFonts w:cstheme="minorHAnsi"/>
          <w:b/>
          <w:sz w:val="20"/>
          <w:szCs w:val="20"/>
        </w:rPr>
        <w:t>DE L’ISERE</w:t>
      </w:r>
      <w:r w:rsidRPr="009C4AF5">
        <w:rPr>
          <w:rFonts w:cstheme="minorHAnsi"/>
          <w:b/>
          <w:sz w:val="20"/>
          <w:szCs w:val="20"/>
        </w:rPr>
        <w:t xml:space="preserve"> relative </w:t>
      </w:r>
      <w:r w:rsidR="00A059ED" w:rsidRPr="009C4AF5">
        <w:rPr>
          <w:rFonts w:cstheme="minorHAnsi"/>
          <w:b/>
          <w:sz w:val="20"/>
          <w:szCs w:val="20"/>
        </w:rPr>
        <w:t xml:space="preserve">à la construction </w:t>
      </w:r>
      <w:r w:rsidR="009C4AF5">
        <w:rPr>
          <w:rFonts w:cstheme="minorHAnsi"/>
          <w:b/>
          <w:sz w:val="20"/>
          <w:szCs w:val="20"/>
        </w:rPr>
        <w:t>du nouveau siège</w:t>
      </w:r>
    </w:p>
    <w:p w14:paraId="73024E50" w14:textId="77777777" w:rsidR="00A059ED" w:rsidRPr="009C4AF5" w:rsidRDefault="00A059ED" w:rsidP="00F460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3A8346AD" w14:textId="783A2ED4" w:rsidR="00B73355" w:rsidRPr="009C4AF5" w:rsidRDefault="009C4AF5" w:rsidP="00F460E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sz w:val="28"/>
          <w:szCs w:val="28"/>
        </w:rPr>
      </w:pPr>
      <w:r w:rsidRPr="009C4AF5">
        <w:rPr>
          <w:rFonts w:cstheme="minorHAnsi"/>
          <w:sz w:val="28"/>
          <w:szCs w:val="28"/>
        </w:rPr>
        <w:t>2025_CSPS_nv_siege_MAPA</w:t>
      </w:r>
    </w:p>
    <w:p w14:paraId="593B3F2D" w14:textId="77777777" w:rsidR="00B73355" w:rsidRPr="009C4AF5" w:rsidRDefault="00B73355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50F38381" w14:textId="77777777" w:rsidR="00B73355" w:rsidRPr="009C4AF5" w:rsidRDefault="008444B9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8"/>
          <w:szCs w:val="28"/>
        </w:rPr>
      </w:pPr>
      <w:r w:rsidRPr="009C4AF5">
        <w:rPr>
          <w:rFonts w:cstheme="minorHAnsi"/>
          <w:b/>
          <w:sz w:val="28"/>
          <w:szCs w:val="28"/>
        </w:rPr>
        <w:t>CADRE DE REPONSE</w:t>
      </w:r>
      <w:r w:rsidR="0034315B" w:rsidRPr="009C4AF5">
        <w:rPr>
          <w:rFonts w:cstheme="minorHAnsi"/>
          <w:b/>
          <w:sz w:val="28"/>
          <w:szCs w:val="28"/>
        </w:rPr>
        <w:t xml:space="preserve"> TECHNIQUE</w:t>
      </w:r>
    </w:p>
    <w:p w14:paraId="2908C3C2" w14:textId="77777777" w:rsidR="001B2B49" w:rsidRPr="009C4AF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cstheme="minorHAnsi"/>
          <w:b/>
          <w:sz w:val="20"/>
          <w:szCs w:val="20"/>
        </w:rPr>
      </w:pPr>
    </w:p>
    <w:p w14:paraId="504A9F6D" w14:textId="77777777" w:rsidR="008444B9" w:rsidRPr="009C4AF5" w:rsidRDefault="008444B9" w:rsidP="00F8751F">
      <w:pPr>
        <w:spacing w:after="0"/>
        <w:rPr>
          <w:rFonts w:cstheme="minorHAnsi"/>
          <w:b/>
          <w:sz w:val="16"/>
          <w:szCs w:val="16"/>
        </w:rPr>
      </w:pPr>
    </w:p>
    <w:p w14:paraId="59D2EA0B" w14:textId="77777777" w:rsidR="00C164D2" w:rsidRPr="009C4AF5" w:rsidRDefault="00C164D2" w:rsidP="00F8751F">
      <w:pPr>
        <w:spacing w:after="0"/>
        <w:rPr>
          <w:rFonts w:cstheme="minorHAnsi"/>
          <w:b/>
          <w:sz w:val="16"/>
          <w:szCs w:val="16"/>
        </w:rPr>
      </w:pPr>
    </w:p>
    <w:p w14:paraId="0B6992D9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 xml:space="preserve">L’utilisation de ce cadre de réponse est </w:t>
      </w:r>
      <w:r w:rsidRPr="009C4AF5">
        <w:rPr>
          <w:rFonts w:cstheme="minorHAnsi"/>
          <w:b/>
          <w:sz w:val="24"/>
          <w:szCs w:val="24"/>
        </w:rPr>
        <w:t>obligatoire</w:t>
      </w:r>
      <w:r w:rsidRPr="009C4AF5">
        <w:rPr>
          <w:rFonts w:cstheme="minorHAnsi"/>
          <w:sz w:val="24"/>
          <w:szCs w:val="24"/>
        </w:rPr>
        <w:t xml:space="preserve">. </w:t>
      </w:r>
    </w:p>
    <w:p w14:paraId="6C33430E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A06115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74B912CE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B13612B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14:paraId="3183A409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38B906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C4AF5">
        <w:rPr>
          <w:rFonts w:cstheme="minorHAnsi"/>
          <w:b/>
          <w:sz w:val="24"/>
          <w:szCs w:val="24"/>
        </w:rPr>
        <w:t xml:space="preserve">Le cadre de réponse peut être étendu ou bien renvoyé à des annexes </w:t>
      </w:r>
      <w:r w:rsidR="00580B4B" w:rsidRPr="009C4AF5">
        <w:rPr>
          <w:rFonts w:cstheme="minorHAnsi"/>
          <w:b/>
          <w:sz w:val="24"/>
          <w:szCs w:val="24"/>
        </w:rPr>
        <w:t xml:space="preserve">(photos, planning, organigramme, qualifications, …) </w:t>
      </w:r>
      <w:r w:rsidRPr="009C4AF5">
        <w:rPr>
          <w:rFonts w:cstheme="minorHAnsi"/>
          <w:b/>
          <w:sz w:val="24"/>
          <w:szCs w:val="24"/>
        </w:rPr>
        <w:t>clairement identifiées (par un numéro d’annexe, de page…).</w:t>
      </w:r>
    </w:p>
    <w:p w14:paraId="751EE727" w14:textId="77777777" w:rsidR="008444B9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D96CA6A" w14:textId="77777777" w:rsidR="00C164D2" w:rsidRPr="009C4AF5" w:rsidRDefault="008444B9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>Toute absence de réponse ou preuve non fournie sera considérée comme une réponse négative.</w:t>
      </w:r>
    </w:p>
    <w:p w14:paraId="5CE0191A" w14:textId="77777777" w:rsidR="00580B4B" w:rsidRPr="009C4AF5" w:rsidRDefault="00580B4B" w:rsidP="005F483D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14:paraId="1C2FD70F" w14:textId="77777777" w:rsidR="00580B4B" w:rsidRPr="009C4AF5" w:rsidRDefault="00580B4B" w:rsidP="005F483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C4AF5">
        <w:rPr>
          <w:rFonts w:cstheme="minorHAnsi"/>
          <w:b/>
          <w:sz w:val="24"/>
          <w:szCs w:val="24"/>
        </w:rPr>
        <w:t>Ce document ne doit pas dépasser 10 pages sans les annexes.</w:t>
      </w:r>
    </w:p>
    <w:p w14:paraId="725A2167" w14:textId="77777777" w:rsidR="005F483D" w:rsidRPr="009C4AF5" w:rsidRDefault="00C164D2" w:rsidP="00C164D2">
      <w:pPr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5539"/>
        <w:gridCol w:w="5539"/>
      </w:tblGrid>
      <w:tr w:rsidR="003E6A9E" w:rsidRPr="009C4AF5" w14:paraId="3B7B97E8" w14:textId="77777777" w:rsidTr="000F7F6A">
        <w:trPr>
          <w:trHeight w:val="903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06C06D26" w14:textId="77777777" w:rsidR="003E6A9E" w:rsidRPr="009C4AF5" w:rsidRDefault="003E6A9E" w:rsidP="003E6A9E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9C4AF5">
              <w:rPr>
                <w:rFonts w:cstheme="minorHAnsi"/>
                <w:b/>
                <w:sz w:val="26"/>
                <w:szCs w:val="26"/>
              </w:rPr>
              <w:lastRenderedPageBreak/>
              <w:t>REPONSE DU CANDIDAT</w:t>
            </w:r>
          </w:p>
          <w:p w14:paraId="1F2800AE" w14:textId="77777777" w:rsidR="003E6A9E" w:rsidRPr="009C4AF5" w:rsidRDefault="003E6A9E" w:rsidP="003E6A9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C4AF5">
              <w:rPr>
                <w:rFonts w:cstheme="minorHAnsi"/>
                <w:b/>
                <w:sz w:val="18"/>
                <w:szCs w:val="18"/>
              </w:rPr>
              <w:t>Compléter le document et le cas échéant indiquer précisément pour chaque élément à fournir,</w:t>
            </w:r>
          </w:p>
          <w:p w14:paraId="5CAEDDB0" w14:textId="77777777" w:rsidR="003E6A9E" w:rsidRPr="009C4AF5" w:rsidRDefault="003E6A9E" w:rsidP="003E6A9E">
            <w:pPr>
              <w:jc w:val="center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  <w:sz w:val="18"/>
                <w:szCs w:val="18"/>
              </w:rPr>
              <w:t>le document de référence ainsi que la page de référence, fournir tout document permettant de valider vos réponses.</w:t>
            </w:r>
          </w:p>
        </w:tc>
      </w:tr>
      <w:tr w:rsidR="00FB467C" w:rsidRPr="009C4AF5" w14:paraId="2864CB4A" w14:textId="77777777" w:rsidTr="000F7F6A">
        <w:trPr>
          <w:trHeight w:val="454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0F7F7980" w14:textId="77777777" w:rsidR="00FB467C" w:rsidRPr="009C4AF5" w:rsidRDefault="00580B4B" w:rsidP="00FB467C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9C4AF5">
              <w:rPr>
                <w:rFonts w:cstheme="minorHAnsi"/>
                <w:b/>
                <w:sz w:val="26"/>
                <w:szCs w:val="26"/>
              </w:rPr>
              <w:t>CRITERE 1 : VALEUR</w:t>
            </w:r>
            <w:r w:rsidR="00FB467C" w:rsidRPr="009C4AF5">
              <w:rPr>
                <w:rFonts w:cstheme="minorHAnsi"/>
                <w:b/>
                <w:sz w:val="26"/>
                <w:szCs w:val="26"/>
              </w:rPr>
              <w:t xml:space="preserve"> TECHNIQUE DE L’OFFRE</w:t>
            </w:r>
            <w:r w:rsidR="005F5F04" w:rsidRPr="009C4AF5">
              <w:rPr>
                <w:rFonts w:cstheme="minorHAnsi"/>
                <w:b/>
                <w:sz w:val="26"/>
                <w:szCs w:val="26"/>
              </w:rPr>
              <w:t xml:space="preserve"> (60</w:t>
            </w:r>
            <w:r w:rsidR="00EF7BC9" w:rsidRPr="009C4AF5">
              <w:rPr>
                <w:rFonts w:cstheme="minorHAnsi"/>
                <w:b/>
                <w:sz w:val="26"/>
                <w:szCs w:val="26"/>
              </w:rPr>
              <w:t>%)</w:t>
            </w:r>
          </w:p>
        </w:tc>
      </w:tr>
      <w:tr w:rsidR="006D024D" w:rsidRPr="009C4AF5" w14:paraId="4DA5DEDA" w14:textId="77777777" w:rsidTr="000F7F6A">
        <w:trPr>
          <w:trHeight w:val="454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3DD79AAB" w14:textId="77777777" w:rsidR="006D024D" w:rsidRPr="009C4AF5" w:rsidRDefault="00580B4B" w:rsidP="00580B4B">
            <w:pPr>
              <w:rPr>
                <w:rFonts w:cstheme="minorHAnsi"/>
                <w:b/>
                <w:sz w:val="24"/>
                <w:szCs w:val="24"/>
              </w:rPr>
            </w:pPr>
            <w:r w:rsidRPr="009C4AF5">
              <w:rPr>
                <w:rFonts w:cstheme="minorHAnsi"/>
                <w:b/>
                <w:sz w:val="24"/>
                <w:szCs w:val="24"/>
              </w:rPr>
              <w:t>Sous-critère 1 : Méthodologie pour réaliser la prestation</w:t>
            </w:r>
            <w:r w:rsidR="005F5F04" w:rsidRPr="009C4AF5">
              <w:rPr>
                <w:rFonts w:cstheme="minorHAnsi"/>
                <w:b/>
                <w:sz w:val="24"/>
                <w:szCs w:val="24"/>
              </w:rPr>
              <w:t xml:space="preserve"> (</w:t>
            </w:r>
            <w:r w:rsidR="00F96596" w:rsidRPr="009C4AF5">
              <w:rPr>
                <w:rFonts w:cstheme="minorHAnsi"/>
                <w:b/>
                <w:sz w:val="24"/>
                <w:szCs w:val="24"/>
              </w:rPr>
              <w:t>40</w:t>
            </w:r>
            <w:r w:rsidR="00A84FC5" w:rsidRPr="009C4AF5">
              <w:rPr>
                <w:rFonts w:cstheme="minorHAnsi"/>
                <w:b/>
                <w:sz w:val="24"/>
                <w:szCs w:val="24"/>
              </w:rPr>
              <w:t>%</w:t>
            </w:r>
            <w:r w:rsidR="00EF7BC9" w:rsidRPr="009C4AF5">
              <w:rPr>
                <w:rFonts w:cstheme="minorHAnsi"/>
                <w:b/>
                <w:sz w:val="24"/>
                <w:szCs w:val="24"/>
              </w:rPr>
              <w:t>)</w:t>
            </w:r>
          </w:p>
          <w:p w14:paraId="13556239" w14:textId="77777777" w:rsidR="004F19F4" w:rsidRPr="009C4AF5" w:rsidRDefault="004F19F4" w:rsidP="00580B4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D024D" w:rsidRPr="009C4AF5" w14:paraId="73940EB6" w14:textId="77777777" w:rsidTr="000F7F6A">
        <w:trPr>
          <w:trHeight w:val="907"/>
          <w:jc w:val="center"/>
        </w:trPr>
        <w:tc>
          <w:tcPr>
            <w:tcW w:w="11078" w:type="dxa"/>
            <w:gridSpan w:val="2"/>
          </w:tcPr>
          <w:p w14:paraId="6F63293C" w14:textId="77777777" w:rsidR="006757AD" w:rsidRPr="009C4AF5" w:rsidRDefault="006D024D" w:rsidP="003E6A9E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sym w:font="Webdings" w:char="F034"/>
            </w:r>
            <w:r w:rsidR="00580B4B" w:rsidRPr="009C4AF5">
              <w:rPr>
                <w:rFonts w:cstheme="minorHAnsi"/>
              </w:rPr>
              <w:t xml:space="preserve"> </w:t>
            </w:r>
            <w:r w:rsidR="00FE15D6" w:rsidRPr="009C4AF5">
              <w:rPr>
                <w:rFonts w:cstheme="minorHAnsi"/>
                <w:b/>
              </w:rPr>
              <w:t>Dispositions organisationnelles proposées pour l’exécution de chacun des éléments de mission du marché</w:t>
            </w:r>
          </w:p>
          <w:p w14:paraId="4A31CD0B" w14:textId="77777777" w:rsidR="00D41DCE" w:rsidRPr="009C4AF5" w:rsidRDefault="00D41DCE" w:rsidP="003E6A9E">
            <w:pPr>
              <w:spacing w:before="120"/>
              <w:rPr>
                <w:rFonts w:cstheme="minorHAnsi"/>
                <w:b/>
              </w:rPr>
            </w:pPr>
          </w:p>
        </w:tc>
      </w:tr>
      <w:tr w:rsidR="00E01DE8" w:rsidRPr="009C4AF5" w14:paraId="15EB82BB" w14:textId="77777777" w:rsidTr="000F7F6A">
        <w:trPr>
          <w:trHeight w:val="454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71B3B31E" w14:textId="46E649C0" w:rsidR="009C4AF5" w:rsidRPr="009C4AF5" w:rsidRDefault="009C4AF5" w:rsidP="004F19F4">
            <w:pPr>
              <w:rPr>
                <w:rFonts w:cstheme="minorHAnsi"/>
                <w:b/>
                <w:sz w:val="24"/>
                <w:szCs w:val="24"/>
              </w:rPr>
            </w:pPr>
            <w:r w:rsidRPr="009C4AF5">
              <w:rPr>
                <w:rFonts w:cstheme="minorHAnsi"/>
                <w:b/>
                <w:sz w:val="24"/>
                <w:szCs w:val="24"/>
              </w:rPr>
              <w:t xml:space="preserve">                              Estimatif du temps nécessaire aux différentes étapes du projet</w:t>
            </w:r>
          </w:p>
        </w:tc>
      </w:tr>
      <w:tr w:rsidR="009C4AF5" w:rsidRPr="009C4AF5" w14:paraId="4C1BE4C4" w14:textId="77777777" w:rsidTr="00296F63">
        <w:trPr>
          <w:trHeight w:val="105"/>
          <w:jc w:val="center"/>
        </w:trPr>
        <w:tc>
          <w:tcPr>
            <w:tcW w:w="5539" w:type="dxa"/>
          </w:tcPr>
          <w:p w14:paraId="52870688" w14:textId="79746C58" w:rsidR="009C4AF5" w:rsidRPr="009C4AF5" w:rsidRDefault="009C4AF5" w:rsidP="000F7F6A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t>Phase</w:t>
            </w:r>
          </w:p>
        </w:tc>
        <w:tc>
          <w:tcPr>
            <w:tcW w:w="5539" w:type="dxa"/>
          </w:tcPr>
          <w:p w14:paraId="1ACD2BF4" w14:textId="516D8CB6" w:rsidR="009C4AF5" w:rsidRPr="009C4AF5" w:rsidRDefault="009C4AF5" w:rsidP="00DD1AE3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t xml:space="preserve">Temps prévu en </w:t>
            </w:r>
            <w:r w:rsidR="00DD1AE3">
              <w:rPr>
                <w:rFonts w:cstheme="minorHAnsi"/>
                <w:b/>
              </w:rPr>
              <w:t>heures</w:t>
            </w:r>
          </w:p>
        </w:tc>
      </w:tr>
      <w:tr w:rsidR="009C4AF5" w:rsidRPr="009C4AF5" w14:paraId="6B7276F8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17CAAEEF" w14:textId="76276663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 xml:space="preserve">Phase 1 : </w:t>
            </w:r>
            <w:r w:rsidRPr="009C4AF5">
              <w:rPr>
                <w:rFonts w:cstheme="minorHAnsi"/>
              </w:rPr>
              <w:t>Avis sur les esquisses + anonymes des équipes de MOE invitées à concourir</w:t>
            </w:r>
          </w:p>
        </w:tc>
        <w:tc>
          <w:tcPr>
            <w:tcW w:w="5539" w:type="dxa"/>
          </w:tcPr>
          <w:p w14:paraId="2079605C" w14:textId="07B7231C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56873D8F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6DD10B9B" w14:textId="608FD0AF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 xml:space="preserve">Phase 2a : conception </w:t>
            </w:r>
            <w:r w:rsidRPr="009C4AF5">
              <w:rPr>
                <w:rFonts w:cstheme="minorHAnsi"/>
              </w:rPr>
              <w:t>avis sur APS</w:t>
            </w:r>
          </w:p>
        </w:tc>
        <w:tc>
          <w:tcPr>
            <w:tcW w:w="5539" w:type="dxa"/>
          </w:tcPr>
          <w:p w14:paraId="214B0839" w14:textId="18BEE12C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5B0448A9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6645A459" w14:textId="0845B8FF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 xml:space="preserve">Phase 2b : conception </w:t>
            </w:r>
            <w:r w:rsidRPr="009C4AF5">
              <w:rPr>
                <w:rFonts w:cstheme="minorHAnsi"/>
              </w:rPr>
              <w:t>avis sur APD</w:t>
            </w:r>
          </w:p>
        </w:tc>
        <w:tc>
          <w:tcPr>
            <w:tcW w:w="5539" w:type="dxa"/>
          </w:tcPr>
          <w:p w14:paraId="1D518266" w14:textId="47B0D76F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7E6DDF31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77FD3395" w14:textId="75D6C5EE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 xml:space="preserve">Phase 2c : conception </w:t>
            </w:r>
            <w:r w:rsidRPr="009C4AF5">
              <w:rPr>
                <w:rFonts w:cstheme="minorHAnsi"/>
              </w:rPr>
              <w:t>avis sur PRO</w:t>
            </w:r>
          </w:p>
        </w:tc>
        <w:tc>
          <w:tcPr>
            <w:tcW w:w="5539" w:type="dxa"/>
          </w:tcPr>
          <w:p w14:paraId="4E6471C8" w14:textId="6E8B7B11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39C1232D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3F0CF122" w14:textId="4B743D9C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 xml:space="preserve">Phase 2d : conception </w:t>
            </w:r>
            <w:r w:rsidRPr="009C4AF5">
              <w:rPr>
                <w:rFonts w:cstheme="minorHAnsi"/>
              </w:rPr>
              <w:t>avis sur DCE (DIUO initial)</w:t>
            </w:r>
          </w:p>
        </w:tc>
        <w:tc>
          <w:tcPr>
            <w:tcW w:w="5539" w:type="dxa"/>
          </w:tcPr>
          <w:p w14:paraId="58185D53" w14:textId="3CF5DC30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665D54AF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3BAB7D62" w14:textId="456C7724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>Phase 3 : réalisation</w:t>
            </w:r>
          </w:p>
        </w:tc>
        <w:tc>
          <w:tcPr>
            <w:tcW w:w="5539" w:type="dxa"/>
          </w:tcPr>
          <w:p w14:paraId="416F5003" w14:textId="265F9388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3C0EB9C5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3C4B0DDC" w14:textId="6D238860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>Phase 4 : réception</w:t>
            </w:r>
            <w:r w:rsidRPr="009C4AF5">
              <w:rPr>
                <w:rFonts w:cstheme="minorHAnsi"/>
              </w:rPr>
              <w:t xml:space="preserve"> (DIUO final)</w:t>
            </w:r>
          </w:p>
        </w:tc>
        <w:tc>
          <w:tcPr>
            <w:tcW w:w="5539" w:type="dxa"/>
          </w:tcPr>
          <w:p w14:paraId="2586B65C" w14:textId="65DBCCC2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4E94646A" w14:textId="77777777" w:rsidTr="00401CED">
        <w:trPr>
          <w:trHeight w:val="100"/>
          <w:jc w:val="center"/>
        </w:trPr>
        <w:tc>
          <w:tcPr>
            <w:tcW w:w="5539" w:type="dxa"/>
            <w:vAlign w:val="center"/>
          </w:tcPr>
          <w:p w14:paraId="711FA3CC" w14:textId="0733C516" w:rsidR="009C4AF5" w:rsidRPr="009C4AF5" w:rsidRDefault="009C4AF5" w:rsidP="009C4AF5">
            <w:pPr>
              <w:spacing w:before="120"/>
              <w:rPr>
                <w:rFonts w:cstheme="minorHAnsi"/>
              </w:rPr>
            </w:pPr>
            <w:r w:rsidRPr="009C4AF5">
              <w:rPr>
                <w:rFonts w:cstheme="minorHAnsi"/>
                <w:b/>
              </w:rPr>
              <w:t xml:space="preserve">Phase 5 : </w:t>
            </w:r>
            <w:r w:rsidRPr="009C4AF5">
              <w:rPr>
                <w:rFonts w:cstheme="minorHAnsi"/>
              </w:rPr>
              <w:t>année de parfait achèvement</w:t>
            </w:r>
          </w:p>
        </w:tc>
        <w:tc>
          <w:tcPr>
            <w:tcW w:w="5539" w:type="dxa"/>
          </w:tcPr>
          <w:p w14:paraId="1BF985F2" w14:textId="25EF8720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132DEA80" w14:textId="77777777" w:rsidTr="00296F63">
        <w:trPr>
          <w:trHeight w:val="100"/>
          <w:jc w:val="center"/>
        </w:trPr>
        <w:tc>
          <w:tcPr>
            <w:tcW w:w="5539" w:type="dxa"/>
          </w:tcPr>
          <w:p w14:paraId="54DC63DA" w14:textId="20E6D8B9" w:rsidR="009C4AF5" w:rsidRPr="009C4AF5" w:rsidRDefault="009C4AF5" w:rsidP="009C4AF5">
            <w:pPr>
              <w:spacing w:before="120"/>
              <w:jc w:val="right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t>TOTAL</w:t>
            </w:r>
          </w:p>
        </w:tc>
        <w:tc>
          <w:tcPr>
            <w:tcW w:w="5539" w:type="dxa"/>
          </w:tcPr>
          <w:p w14:paraId="2DDD05A2" w14:textId="6D579AD9" w:rsidR="009C4AF5" w:rsidRPr="009C4AF5" w:rsidRDefault="009C4AF5" w:rsidP="009C4AF5">
            <w:pPr>
              <w:spacing w:before="120"/>
              <w:rPr>
                <w:rFonts w:cstheme="minorHAnsi"/>
              </w:rPr>
            </w:pPr>
          </w:p>
        </w:tc>
      </w:tr>
      <w:tr w:rsidR="009C4AF5" w:rsidRPr="009C4AF5" w14:paraId="59861EE5" w14:textId="77777777" w:rsidTr="009C4AF5">
        <w:trPr>
          <w:trHeight w:val="907"/>
          <w:jc w:val="center"/>
        </w:trPr>
        <w:tc>
          <w:tcPr>
            <w:tcW w:w="11078" w:type="dxa"/>
            <w:gridSpan w:val="2"/>
            <w:shd w:val="clear" w:color="auto" w:fill="C6D9F1" w:themeFill="text2" w:themeFillTint="33"/>
            <w:vAlign w:val="center"/>
          </w:tcPr>
          <w:p w14:paraId="02E65637" w14:textId="1FEC165A" w:rsidR="009C4AF5" w:rsidRPr="009C4AF5" w:rsidRDefault="009C4AF5" w:rsidP="009C4AF5">
            <w:pPr>
              <w:rPr>
                <w:rFonts w:cstheme="minorHAnsi"/>
                <w:b/>
                <w:sz w:val="24"/>
                <w:szCs w:val="24"/>
              </w:rPr>
            </w:pPr>
            <w:r w:rsidRPr="009C4AF5">
              <w:rPr>
                <w:rFonts w:cstheme="minorHAnsi"/>
                <w:b/>
                <w:sz w:val="24"/>
                <w:szCs w:val="24"/>
              </w:rPr>
              <w:t>Sous-critère 2 : Présentation de l’équipe proposée (20%)</w:t>
            </w:r>
          </w:p>
        </w:tc>
      </w:tr>
      <w:tr w:rsidR="009C4AF5" w:rsidRPr="009C4AF5" w14:paraId="2FBADDE8" w14:textId="77777777" w:rsidTr="000F7F6A">
        <w:trPr>
          <w:trHeight w:val="907"/>
          <w:jc w:val="center"/>
        </w:trPr>
        <w:tc>
          <w:tcPr>
            <w:tcW w:w="11078" w:type="dxa"/>
            <w:gridSpan w:val="2"/>
          </w:tcPr>
          <w:p w14:paraId="65932139" w14:textId="77777777" w:rsidR="009C4AF5" w:rsidRPr="009C4AF5" w:rsidRDefault="009C4AF5" w:rsidP="009C4AF5">
            <w:pPr>
              <w:spacing w:before="120"/>
              <w:rPr>
                <w:rFonts w:cstheme="minorHAnsi"/>
                <w:b/>
              </w:rPr>
            </w:pPr>
            <w:r w:rsidRPr="009C4AF5">
              <w:rPr>
                <w:rFonts w:cstheme="minorHAnsi"/>
                <w:b/>
              </w:rPr>
              <w:sym w:font="Webdings" w:char="F034"/>
            </w:r>
            <w:r w:rsidRPr="009C4AF5">
              <w:rPr>
                <w:rFonts w:cstheme="minorHAnsi"/>
              </w:rPr>
              <w:t xml:space="preserve"> </w:t>
            </w:r>
            <w:r w:rsidRPr="009C4AF5">
              <w:rPr>
                <w:rFonts w:cstheme="minorHAnsi"/>
                <w:b/>
              </w:rPr>
              <w:t>Compétences et CV du chargé d’affaire référent et des membres de l’équipe affectée à l’exécution des prestations</w:t>
            </w:r>
          </w:p>
          <w:p w14:paraId="095C29C3" w14:textId="77777777" w:rsidR="009C4AF5" w:rsidRPr="009C4AF5" w:rsidRDefault="009C4AF5" w:rsidP="009C4AF5">
            <w:pPr>
              <w:spacing w:before="120"/>
              <w:rPr>
                <w:rFonts w:cstheme="minorHAnsi"/>
                <w:b/>
              </w:rPr>
            </w:pPr>
          </w:p>
        </w:tc>
      </w:tr>
    </w:tbl>
    <w:p w14:paraId="652404B9" w14:textId="77777777" w:rsidR="001B2B49" w:rsidRPr="009C4AF5" w:rsidRDefault="001B2B49" w:rsidP="002A7FFA">
      <w:pPr>
        <w:rPr>
          <w:rFonts w:cstheme="minorHAnsi"/>
          <w:b/>
          <w:sz w:val="24"/>
          <w:szCs w:val="24"/>
        </w:rPr>
      </w:pPr>
    </w:p>
    <w:p w14:paraId="3D75F972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6A6C9B0E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638545AB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0ACEAC4F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35B4F77D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7A87575D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352F8CA3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7C331ACF" w14:textId="77777777" w:rsidR="00F460ED" w:rsidRPr="009C4AF5" w:rsidRDefault="00F460ED" w:rsidP="00F460ED">
      <w:pPr>
        <w:rPr>
          <w:rFonts w:cstheme="minorHAnsi"/>
          <w:sz w:val="24"/>
          <w:szCs w:val="24"/>
        </w:rPr>
      </w:pPr>
    </w:p>
    <w:p w14:paraId="4F986FFC" w14:textId="77777777" w:rsidR="00F460ED" w:rsidRPr="009C4AF5" w:rsidRDefault="00F460ED" w:rsidP="00F460ED">
      <w:pPr>
        <w:tabs>
          <w:tab w:val="left" w:pos="8925"/>
        </w:tabs>
        <w:rPr>
          <w:rFonts w:cstheme="minorHAnsi"/>
          <w:sz w:val="24"/>
          <w:szCs w:val="24"/>
        </w:rPr>
      </w:pPr>
      <w:r w:rsidRPr="009C4AF5">
        <w:rPr>
          <w:rFonts w:cstheme="minorHAnsi"/>
          <w:sz w:val="24"/>
          <w:szCs w:val="24"/>
        </w:rPr>
        <w:tab/>
      </w:r>
    </w:p>
    <w:sectPr w:rsidR="00F460ED" w:rsidRPr="009C4AF5" w:rsidSect="009C4AF5">
      <w:headerReference w:type="first" r:id="rId8"/>
      <w:footerReference w:type="first" r:id="rId9"/>
      <w:pgSz w:w="11906" w:h="16838"/>
      <w:pgMar w:top="720" w:right="720" w:bottom="720" w:left="720" w:header="221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8439F" w14:textId="77777777" w:rsidR="00DC5426" w:rsidRDefault="00DC5426" w:rsidP="0015043E">
      <w:pPr>
        <w:spacing w:after="0" w:line="240" w:lineRule="auto"/>
      </w:pPr>
      <w:r>
        <w:separator/>
      </w:r>
    </w:p>
  </w:endnote>
  <w:endnote w:type="continuationSeparator" w:id="0">
    <w:p w14:paraId="19BAE278" w14:textId="77777777" w:rsidR="00DC5426" w:rsidRDefault="00DC5426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4FD46" w14:textId="15825CFC" w:rsidR="007469D1" w:rsidRDefault="007469D1" w:rsidP="007469D1">
    <w:pPr>
      <w:keepLines/>
      <w:tabs>
        <w:tab w:val="center" w:pos="4320"/>
        <w:tab w:val="right" w:pos="8640"/>
      </w:tabs>
      <w:jc w:val="center"/>
    </w:pPr>
    <w:r w:rsidRPr="00D1280D">
      <w:rPr>
        <w:rFonts w:ascii="Arial" w:hAnsi="Arial" w:cs="Arial"/>
        <w:spacing w:val="-4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CE8E5" w14:textId="77777777" w:rsidR="00DC5426" w:rsidRDefault="00DC5426" w:rsidP="0015043E">
      <w:pPr>
        <w:spacing w:after="0" w:line="240" w:lineRule="auto"/>
      </w:pPr>
      <w:r>
        <w:separator/>
      </w:r>
    </w:p>
  </w:footnote>
  <w:footnote w:type="continuationSeparator" w:id="0">
    <w:p w14:paraId="78D20489" w14:textId="77777777" w:rsidR="00DC5426" w:rsidRDefault="00DC5426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917D3" w14:textId="47906F54" w:rsidR="0038103D" w:rsidRDefault="009C4AF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B0BC010" wp14:editId="0F3290E3">
          <wp:simplePos x="0" y="0"/>
          <wp:positionH relativeFrom="page">
            <wp:align>left</wp:align>
          </wp:positionH>
          <wp:positionV relativeFrom="paragraph">
            <wp:posOffset>-1403808</wp:posOffset>
          </wp:positionV>
          <wp:extent cx="3493135" cy="1256665"/>
          <wp:effectExtent l="0" t="0" r="0" b="635"/>
          <wp:wrapNone/>
          <wp:docPr id="1" name="Image 1" descr="logo jpeg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jpeg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135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45B9F"/>
    <w:rsid w:val="000D172B"/>
    <w:rsid w:val="000D77B9"/>
    <w:rsid w:val="000E1B5D"/>
    <w:rsid w:val="000F7F6A"/>
    <w:rsid w:val="0010482B"/>
    <w:rsid w:val="0015043E"/>
    <w:rsid w:val="001B2B49"/>
    <w:rsid w:val="0023586E"/>
    <w:rsid w:val="002A7FFA"/>
    <w:rsid w:val="002C7070"/>
    <w:rsid w:val="002D70DA"/>
    <w:rsid w:val="002E20C7"/>
    <w:rsid w:val="003036C6"/>
    <w:rsid w:val="0034315B"/>
    <w:rsid w:val="00354B87"/>
    <w:rsid w:val="00357F78"/>
    <w:rsid w:val="00376130"/>
    <w:rsid w:val="0038103D"/>
    <w:rsid w:val="003864E2"/>
    <w:rsid w:val="003D55BD"/>
    <w:rsid w:val="003E6A9E"/>
    <w:rsid w:val="003F6350"/>
    <w:rsid w:val="00495A35"/>
    <w:rsid w:val="00496EE6"/>
    <w:rsid w:val="004F19F4"/>
    <w:rsid w:val="005013A8"/>
    <w:rsid w:val="0055292F"/>
    <w:rsid w:val="00580B4B"/>
    <w:rsid w:val="005B47B1"/>
    <w:rsid w:val="005F483D"/>
    <w:rsid w:val="005F5F04"/>
    <w:rsid w:val="00650663"/>
    <w:rsid w:val="00654EAB"/>
    <w:rsid w:val="00666CE5"/>
    <w:rsid w:val="006757AD"/>
    <w:rsid w:val="006D024D"/>
    <w:rsid w:val="00726C08"/>
    <w:rsid w:val="00731E32"/>
    <w:rsid w:val="00736646"/>
    <w:rsid w:val="00736F61"/>
    <w:rsid w:val="007469D1"/>
    <w:rsid w:val="00767F71"/>
    <w:rsid w:val="00783FA2"/>
    <w:rsid w:val="00792EBE"/>
    <w:rsid w:val="007A50E8"/>
    <w:rsid w:val="007B257D"/>
    <w:rsid w:val="007E6EE9"/>
    <w:rsid w:val="007F5D55"/>
    <w:rsid w:val="00843280"/>
    <w:rsid w:val="008444B9"/>
    <w:rsid w:val="008568E1"/>
    <w:rsid w:val="008E6E49"/>
    <w:rsid w:val="00906A7F"/>
    <w:rsid w:val="00920B49"/>
    <w:rsid w:val="00947077"/>
    <w:rsid w:val="009A2E68"/>
    <w:rsid w:val="009C4AF5"/>
    <w:rsid w:val="00A059ED"/>
    <w:rsid w:val="00A156DC"/>
    <w:rsid w:val="00A35FA9"/>
    <w:rsid w:val="00A4190D"/>
    <w:rsid w:val="00A436C5"/>
    <w:rsid w:val="00A84FC5"/>
    <w:rsid w:val="00AC6C9B"/>
    <w:rsid w:val="00AD1DC4"/>
    <w:rsid w:val="00AD22F0"/>
    <w:rsid w:val="00AF7025"/>
    <w:rsid w:val="00B61202"/>
    <w:rsid w:val="00B63C22"/>
    <w:rsid w:val="00B73355"/>
    <w:rsid w:val="00C1431A"/>
    <w:rsid w:val="00C164D2"/>
    <w:rsid w:val="00C25B5B"/>
    <w:rsid w:val="00C260F8"/>
    <w:rsid w:val="00C269CB"/>
    <w:rsid w:val="00C41966"/>
    <w:rsid w:val="00CB42B9"/>
    <w:rsid w:val="00D25847"/>
    <w:rsid w:val="00D41DCE"/>
    <w:rsid w:val="00DC5426"/>
    <w:rsid w:val="00DD1AE3"/>
    <w:rsid w:val="00DF1E49"/>
    <w:rsid w:val="00DF793A"/>
    <w:rsid w:val="00E01DE8"/>
    <w:rsid w:val="00E1171E"/>
    <w:rsid w:val="00E20C78"/>
    <w:rsid w:val="00E30E9E"/>
    <w:rsid w:val="00EA1817"/>
    <w:rsid w:val="00EB3572"/>
    <w:rsid w:val="00ED7150"/>
    <w:rsid w:val="00EF7BC9"/>
    <w:rsid w:val="00F460ED"/>
    <w:rsid w:val="00F72920"/>
    <w:rsid w:val="00F8751F"/>
    <w:rsid w:val="00F96596"/>
    <w:rsid w:val="00FA395C"/>
    <w:rsid w:val="00FA7061"/>
    <w:rsid w:val="00FB467C"/>
    <w:rsid w:val="00FD67AC"/>
    <w:rsid w:val="00FE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57962B"/>
  <w15:docId w15:val="{2C6C7C28-A343-4088-BBF9-629923D1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CarCarCarCarCarCar">
    <w:name w:val="Car Car Car Car Car Car"/>
    <w:basedOn w:val="Normal"/>
    <w:rsid w:val="00357F78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rsid w:val="00A059E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BF5D-8991-44FA-82FC-8472E092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HARRAND REMI (CPAM ISERE)</cp:lastModifiedBy>
  <cp:revision>4</cp:revision>
  <cp:lastPrinted>2018-07-09T12:32:00Z</cp:lastPrinted>
  <dcterms:created xsi:type="dcterms:W3CDTF">2022-11-21T16:18:00Z</dcterms:created>
  <dcterms:modified xsi:type="dcterms:W3CDTF">2025-02-18T09:47:00Z</dcterms:modified>
</cp:coreProperties>
</file>