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DA1873" w:rsidRDefault="00DA1873">
      <w:pPr>
        <w:rPr>
          <w:rFonts w:ascii="Arial" w:hAnsi="Arial" w:cs="Arial"/>
          <w:b/>
          <w:bCs/>
        </w:rPr>
      </w:pPr>
    </w:p>
    <w:p w:rsidR="007411D9" w:rsidRDefault="00DA1873">
      <w:pPr>
        <w:rPr>
          <w:rFonts w:ascii="Arial" w:hAnsi="Arial" w:cs="Arial"/>
          <w:b/>
          <w:bCs/>
        </w:rPr>
      </w:pPr>
      <w:bookmarkStart w:id="0" w:name="_GoBack"/>
      <w:r w:rsidRPr="00DA1873">
        <w:rPr>
          <w:rFonts w:ascii="Arial" w:hAnsi="Arial" w:cs="Arial"/>
          <w:b/>
          <w:bCs/>
        </w:rPr>
        <w:t>PAN-2</w:t>
      </w:r>
      <w:r w:rsidR="00B5072D">
        <w:rPr>
          <w:rFonts w:ascii="Arial" w:hAnsi="Arial" w:cs="Arial"/>
          <w:b/>
          <w:bCs/>
        </w:rPr>
        <w:t>5037</w:t>
      </w:r>
      <w:r w:rsidRPr="00DA1873">
        <w:rPr>
          <w:rFonts w:ascii="Arial" w:hAnsi="Arial" w:cs="Arial"/>
          <w:b/>
          <w:bCs/>
        </w:rPr>
        <w:t xml:space="preserve"> / </w:t>
      </w:r>
      <w:r w:rsidR="00B5072D" w:rsidRPr="00B5072D">
        <w:rPr>
          <w:rFonts w:ascii="Arial" w:hAnsi="Arial" w:cs="Arial"/>
          <w:b/>
          <w:bCs/>
        </w:rPr>
        <w:t>Maintenance courante et évolutive, Attribution d’une licence d’exploitation pour la commercialisation et le déploiement, et Gouvernance nationale de l’application informatique Easydore® permettant de gérer les financements, personnels et projets recherche</w:t>
      </w:r>
    </w:p>
    <w:bookmarkEnd w:id="0"/>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B5072D">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B5072D"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B5072D"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5072D">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5072D">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5072D">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5072D">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B5072D">
        <w:rPr>
          <w:highlight w:val="yellow"/>
        </w:rPr>
      </w:r>
      <w:r w:rsidR="00B5072D">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5072D">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A1873" w:rsidP="00B5072D">
          <w:pPr>
            <w:jc w:val="center"/>
            <w:rPr>
              <w:rFonts w:ascii="Arial" w:hAnsi="Arial" w:cs="Arial"/>
              <w:b/>
              <w:bCs/>
            </w:rPr>
          </w:pPr>
          <w:r w:rsidRPr="00DA1873">
            <w:rPr>
              <w:rFonts w:ascii="Arial" w:hAnsi="Arial" w:cs="Arial"/>
              <w:b/>
              <w:i/>
              <w:iCs/>
            </w:rPr>
            <w:t>PAN-2</w:t>
          </w:r>
          <w:r w:rsidR="00B5072D">
            <w:rPr>
              <w:rFonts w:ascii="Arial" w:hAnsi="Arial" w:cs="Arial"/>
              <w:b/>
              <w:i/>
              <w:iCs/>
            </w:rPr>
            <w:t>5037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5072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5072D">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072D"/>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A187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DA053E"/>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9FC99-8ACF-4352-B373-3FE2F2E18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1544</Words>
  <Characters>8497</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10021</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6</cp:revision>
  <cp:lastPrinted>2016-11-02T13:51:00Z</cp:lastPrinted>
  <dcterms:created xsi:type="dcterms:W3CDTF">2020-02-28T13:59:00Z</dcterms:created>
  <dcterms:modified xsi:type="dcterms:W3CDTF">2025-04-10T14:37:00Z</dcterms:modified>
</cp:coreProperties>
</file>