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B2280" w14:textId="45A590E5" w:rsidR="00602FBB" w:rsidRDefault="007D7CEE" w:rsidP="00431E22">
      <w:pPr>
        <w:pStyle w:val="Retraitcorpsdetexte"/>
        <w:spacing w:before="100" w:beforeAutospacing="1"/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7728" behindDoc="0" locked="0" layoutInCell="1" allowOverlap="1" wp14:anchorId="3BEC0721" wp14:editId="68DA61FD">
            <wp:simplePos x="0" y="0"/>
            <wp:positionH relativeFrom="column">
              <wp:posOffset>1371600</wp:posOffset>
            </wp:positionH>
            <wp:positionV relativeFrom="paragraph">
              <wp:posOffset>-571500</wp:posOffset>
            </wp:positionV>
            <wp:extent cx="3543300" cy="871855"/>
            <wp:effectExtent l="0" t="0" r="0" b="444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74F9C" w14:textId="77777777" w:rsidR="00B15C7C" w:rsidRPr="005450B5" w:rsidRDefault="00B15C7C" w:rsidP="00602FBB">
      <w:pPr>
        <w:pStyle w:val="Titre"/>
        <w:shd w:val="pct20" w:color="auto" w:fill="FFFFFF"/>
        <w:rPr>
          <w:sz w:val="36"/>
        </w:rPr>
      </w:pPr>
      <w:r w:rsidRPr="005450B5">
        <w:rPr>
          <w:sz w:val="36"/>
        </w:rPr>
        <w:t>ACTE D'ENGAGEMENT</w:t>
      </w:r>
    </w:p>
    <w:p w14:paraId="65E5D59B" w14:textId="77777777" w:rsidR="00B15C7C" w:rsidRDefault="00B15C7C" w:rsidP="00B15C7C">
      <w:pPr>
        <w:jc w:val="both"/>
        <w:rPr>
          <w:rFonts w:ascii="Times New Roman" w:hAnsi="Times New Roman"/>
          <w:b/>
          <w:sz w:val="16"/>
        </w:rPr>
      </w:pPr>
    </w:p>
    <w:p w14:paraId="3D409584" w14:textId="77777777" w:rsidR="00F70210" w:rsidRDefault="00F70210" w:rsidP="00B15C7C">
      <w:pPr>
        <w:jc w:val="both"/>
        <w:rPr>
          <w:rFonts w:ascii="Times New Roman" w:hAnsi="Times New Roman"/>
          <w:b/>
          <w:sz w:val="16"/>
        </w:rPr>
      </w:pPr>
    </w:p>
    <w:p w14:paraId="71B4CC9B" w14:textId="77777777" w:rsidR="00F70210" w:rsidRPr="005450B5" w:rsidRDefault="00F70210" w:rsidP="00B15C7C">
      <w:pPr>
        <w:jc w:val="both"/>
        <w:rPr>
          <w:rFonts w:ascii="Times New Roman" w:hAnsi="Times New Roman"/>
          <w:b/>
          <w:sz w:val="16"/>
        </w:rPr>
      </w:pPr>
    </w:p>
    <w:p w14:paraId="401A467A" w14:textId="77777777" w:rsidR="00B15C7C" w:rsidRPr="005450B5" w:rsidRDefault="00B15C7C" w:rsidP="00B15C7C">
      <w:pPr>
        <w:pStyle w:val="Titre1"/>
        <w:shd w:val="pct15" w:color="auto" w:fill="FFFFFF"/>
        <w:jc w:val="both"/>
        <w:rPr>
          <w:rFonts w:ascii="Times New Roman" w:hAnsi="Times New Roman"/>
          <w:b w:val="0"/>
          <w:sz w:val="28"/>
        </w:rPr>
      </w:pPr>
      <w:r w:rsidRPr="005450B5">
        <w:rPr>
          <w:rFonts w:ascii="Times New Roman" w:hAnsi="Times New Roman"/>
          <w:sz w:val="28"/>
        </w:rPr>
        <w:t xml:space="preserve">I - IDENTIFICATION DE L’ACHETEUR PUBLIC </w:t>
      </w:r>
    </w:p>
    <w:p w14:paraId="4B0E8D03" w14:textId="77777777" w:rsidR="00B15C7C" w:rsidRPr="005450B5" w:rsidRDefault="00B15C7C" w:rsidP="00B15C7C">
      <w:pPr>
        <w:jc w:val="both"/>
        <w:rPr>
          <w:rFonts w:ascii="Times New Roman" w:hAnsi="Times New Roman"/>
          <w:sz w:val="16"/>
        </w:rPr>
      </w:pPr>
    </w:p>
    <w:p w14:paraId="08448C00" w14:textId="77777777" w:rsidR="00B15C7C" w:rsidRPr="005450B5" w:rsidRDefault="00B15C7C" w:rsidP="00B15C7C">
      <w:pPr>
        <w:jc w:val="both"/>
        <w:rPr>
          <w:rFonts w:ascii="Times New Roman" w:hAnsi="Times New Roman"/>
          <w:sz w:val="16"/>
        </w:rPr>
      </w:pPr>
    </w:p>
    <w:p w14:paraId="48BBA2A8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22"/>
        </w:rPr>
      </w:pPr>
      <w:r w:rsidRPr="005450B5">
        <w:rPr>
          <w:rFonts w:ascii="Times New Roman" w:hAnsi="Times New Roman"/>
          <w:b/>
          <w:sz w:val="22"/>
        </w:rPr>
        <w:t>A- NOM ET ADRESSE DE L’ACHETEUR PUBLIC :</w:t>
      </w:r>
    </w:p>
    <w:p w14:paraId="615BEBE2" w14:textId="77777777" w:rsidR="00B15C7C" w:rsidRPr="005450B5" w:rsidRDefault="00B15C7C" w:rsidP="00B15C7C">
      <w:pPr>
        <w:jc w:val="both"/>
        <w:rPr>
          <w:rFonts w:ascii="Times New Roman" w:hAnsi="Times New Roman"/>
          <w:sz w:val="16"/>
        </w:rPr>
      </w:pPr>
    </w:p>
    <w:p w14:paraId="1E7529AD" w14:textId="77777777" w:rsidR="00B15C7C" w:rsidRPr="005450B5" w:rsidRDefault="00B15C7C" w:rsidP="00B15C7C">
      <w:pPr>
        <w:pStyle w:val="Titre3"/>
        <w:rPr>
          <w:rFonts w:ascii="Times New Roman" w:hAnsi="Times New Roman"/>
        </w:rPr>
      </w:pPr>
      <w:r w:rsidRPr="005450B5">
        <w:rPr>
          <w:rFonts w:ascii="Times New Roman" w:hAnsi="Times New Roman"/>
          <w:u w:val="single"/>
        </w:rPr>
        <w:t>ASSISTANCE PUBLIQUE - HOPITAUX DE PARIS</w:t>
      </w:r>
      <w:r w:rsidRPr="005450B5">
        <w:rPr>
          <w:rFonts w:ascii="Times New Roman" w:hAnsi="Times New Roman"/>
        </w:rPr>
        <w:t xml:space="preserve"> (AP-HP)</w:t>
      </w:r>
    </w:p>
    <w:p w14:paraId="0FCC8CE5" w14:textId="77777777" w:rsidR="00721EF1" w:rsidRPr="00721EF1" w:rsidRDefault="00721EF1" w:rsidP="00721EF1">
      <w:pPr>
        <w:jc w:val="both"/>
        <w:rPr>
          <w:rFonts w:ascii="Times New Roman" w:hAnsi="Times New Roman"/>
          <w:bCs/>
          <w:sz w:val="20"/>
        </w:rPr>
      </w:pPr>
      <w:r w:rsidRPr="00721EF1">
        <w:rPr>
          <w:rFonts w:ascii="Times New Roman" w:hAnsi="Times New Roman"/>
          <w:bCs/>
          <w:sz w:val="20"/>
        </w:rPr>
        <w:t>55 Boulevard DIDEROT, CS 22305, 75610 Paris CEDEX 12</w:t>
      </w:r>
    </w:p>
    <w:p w14:paraId="3545E5C3" w14:textId="77777777" w:rsidR="00B15C7C" w:rsidRPr="005B452E" w:rsidRDefault="00B15C7C" w:rsidP="00B15C7C">
      <w:pPr>
        <w:jc w:val="both"/>
        <w:rPr>
          <w:rFonts w:ascii="Times New Roman" w:hAnsi="Times New Roman"/>
          <w:sz w:val="16"/>
        </w:rPr>
      </w:pPr>
    </w:p>
    <w:p w14:paraId="558C48FF" w14:textId="77777777" w:rsidR="008E7516" w:rsidRDefault="00D829F2" w:rsidP="008E7516">
      <w:pPr>
        <w:rPr>
          <w:rFonts w:ascii="Times New Roman" w:hAnsi="Times New Roman"/>
        </w:rPr>
      </w:pPr>
      <w:r w:rsidRPr="003E6B81">
        <w:rPr>
          <w:rFonts w:ascii="Times New Roman" w:hAnsi="Times New Roman"/>
        </w:rPr>
        <w:t>AP-HP. Centre</w:t>
      </w:r>
      <w:r w:rsidR="00721EF1">
        <w:rPr>
          <w:rFonts w:ascii="Times New Roman" w:hAnsi="Times New Roman"/>
        </w:rPr>
        <w:t xml:space="preserve"> – Université </w:t>
      </w:r>
      <w:r w:rsidR="003E6B81" w:rsidRPr="003E6B81">
        <w:rPr>
          <w:rFonts w:ascii="Times New Roman" w:hAnsi="Times New Roman"/>
        </w:rPr>
        <w:t>Paris</w:t>
      </w:r>
      <w:r w:rsidR="003E6B81">
        <w:rPr>
          <w:rFonts w:ascii="Times New Roman" w:hAnsi="Times New Roman"/>
        </w:rPr>
        <w:t xml:space="preserve"> </w:t>
      </w:r>
      <w:r w:rsidR="00721EF1">
        <w:rPr>
          <w:rFonts w:ascii="Times New Roman" w:hAnsi="Times New Roman"/>
        </w:rPr>
        <w:t>Cité</w:t>
      </w:r>
    </w:p>
    <w:p w14:paraId="01D952B4" w14:textId="77777777" w:rsidR="008E7516" w:rsidRPr="008E7516" w:rsidRDefault="008E7516" w:rsidP="008E7516">
      <w:pPr>
        <w:rPr>
          <w:rFonts w:ascii="Calibri Light" w:hAnsi="Calibri Light"/>
          <w:sz w:val="16"/>
          <w:szCs w:val="16"/>
        </w:rPr>
      </w:pPr>
      <w:r w:rsidRPr="008E7516">
        <w:rPr>
          <w:rFonts w:ascii="Calibri Light" w:hAnsi="Calibri Light"/>
          <w:sz w:val="16"/>
          <w:szCs w:val="16"/>
        </w:rPr>
        <w:t>Hôpitaux Broca La Collégiale • Cochin</w:t>
      </w:r>
      <w:r>
        <w:rPr>
          <w:rFonts w:ascii="Calibri Light" w:hAnsi="Calibri Light"/>
          <w:sz w:val="16"/>
          <w:szCs w:val="16"/>
        </w:rPr>
        <w:t xml:space="preserve"> </w:t>
      </w:r>
      <w:r w:rsidRPr="008E7516">
        <w:rPr>
          <w:rFonts w:ascii="Calibri Light" w:hAnsi="Calibri Light"/>
          <w:sz w:val="16"/>
          <w:szCs w:val="16"/>
        </w:rPr>
        <w:t>•</w:t>
      </w:r>
      <w:r>
        <w:rPr>
          <w:rFonts w:ascii="Calibri Light" w:hAnsi="Calibri Light"/>
          <w:sz w:val="16"/>
          <w:szCs w:val="16"/>
        </w:rPr>
        <w:t xml:space="preserve"> </w:t>
      </w:r>
      <w:r w:rsidRPr="008E7516">
        <w:rPr>
          <w:rFonts w:ascii="Calibri Light" w:hAnsi="Calibri Light"/>
          <w:sz w:val="16"/>
          <w:szCs w:val="16"/>
        </w:rPr>
        <w:t xml:space="preserve">Corentin </w:t>
      </w:r>
      <w:proofErr w:type="spellStart"/>
      <w:r w:rsidRPr="008E7516">
        <w:rPr>
          <w:rFonts w:ascii="Calibri Light" w:hAnsi="Calibri Light"/>
          <w:sz w:val="16"/>
          <w:szCs w:val="16"/>
        </w:rPr>
        <w:t>Celton</w:t>
      </w:r>
      <w:proofErr w:type="spellEnd"/>
      <w:r w:rsidRPr="008E7516">
        <w:rPr>
          <w:rFonts w:ascii="Calibri Light" w:hAnsi="Calibri Light"/>
          <w:sz w:val="16"/>
          <w:szCs w:val="16"/>
        </w:rPr>
        <w:t xml:space="preserve"> • HEGP </w:t>
      </w:r>
      <w:proofErr w:type="gramStart"/>
      <w:r w:rsidRPr="008E7516">
        <w:rPr>
          <w:rFonts w:ascii="Calibri Light" w:hAnsi="Calibri Light"/>
          <w:sz w:val="16"/>
          <w:szCs w:val="16"/>
        </w:rPr>
        <w:t>•  Hôtel</w:t>
      </w:r>
      <w:proofErr w:type="gramEnd"/>
      <w:r w:rsidRPr="008E7516">
        <w:rPr>
          <w:rFonts w:ascii="Calibri Light" w:hAnsi="Calibri Light"/>
          <w:sz w:val="16"/>
          <w:szCs w:val="16"/>
        </w:rPr>
        <w:t>-Dieu</w:t>
      </w:r>
      <w:r>
        <w:rPr>
          <w:rFonts w:ascii="Calibri Light" w:hAnsi="Calibri Light"/>
          <w:sz w:val="16"/>
          <w:szCs w:val="16"/>
        </w:rPr>
        <w:t xml:space="preserve"> </w:t>
      </w:r>
      <w:r w:rsidRPr="008E7516">
        <w:rPr>
          <w:rFonts w:ascii="Calibri Light" w:hAnsi="Calibri Light"/>
          <w:sz w:val="16"/>
          <w:szCs w:val="16"/>
        </w:rPr>
        <w:t>•</w:t>
      </w:r>
      <w:r>
        <w:rPr>
          <w:rFonts w:ascii="Calibri Light" w:hAnsi="Calibri Light"/>
          <w:sz w:val="16"/>
          <w:szCs w:val="16"/>
        </w:rPr>
        <w:t xml:space="preserve"> </w:t>
      </w:r>
      <w:r w:rsidRPr="008E7516">
        <w:rPr>
          <w:rFonts w:ascii="Calibri Light" w:hAnsi="Calibri Light"/>
          <w:sz w:val="16"/>
          <w:szCs w:val="16"/>
        </w:rPr>
        <w:t>Necker-Enfants malades • Vaugirard</w:t>
      </w:r>
      <w:r>
        <w:rPr>
          <w:rFonts w:ascii="Calibri Light" w:hAnsi="Calibri Light"/>
          <w:sz w:val="16"/>
          <w:szCs w:val="16"/>
        </w:rPr>
        <w:t xml:space="preserve"> </w:t>
      </w:r>
      <w:r w:rsidRPr="008E7516">
        <w:rPr>
          <w:rFonts w:ascii="Calibri Light" w:hAnsi="Calibri Light"/>
          <w:sz w:val="16"/>
          <w:szCs w:val="16"/>
        </w:rPr>
        <w:t>•</w:t>
      </w:r>
    </w:p>
    <w:p w14:paraId="094684BB" w14:textId="77777777" w:rsidR="008E7516" w:rsidRDefault="008E7516" w:rsidP="00B15C7C">
      <w:pPr>
        <w:pStyle w:val="Corpsdetexte"/>
        <w:jc w:val="both"/>
        <w:rPr>
          <w:rFonts w:ascii="Times New Roman" w:hAnsi="Times New Roman"/>
        </w:rPr>
      </w:pPr>
    </w:p>
    <w:p w14:paraId="715EBC65" w14:textId="77777777" w:rsidR="008E7516" w:rsidRPr="008E7516" w:rsidRDefault="008E7516" w:rsidP="00B15C7C">
      <w:pPr>
        <w:pStyle w:val="Corpsdetexte"/>
        <w:jc w:val="both"/>
        <w:rPr>
          <w:rFonts w:ascii="Times New Roman" w:hAnsi="Times New Roman"/>
          <w:u w:val="single"/>
        </w:rPr>
      </w:pPr>
      <w:r w:rsidRPr="008E7516">
        <w:rPr>
          <w:rFonts w:ascii="Times New Roman" w:hAnsi="Times New Roman"/>
          <w:u w:val="single"/>
        </w:rPr>
        <w:t>Lieu d’exécution :</w:t>
      </w:r>
    </w:p>
    <w:p w14:paraId="5A6E63F2" w14:textId="77777777" w:rsidR="008E7516" w:rsidRDefault="008E7516" w:rsidP="00B15C7C">
      <w:pPr>
        <w:pStyle w:val="Corpsdetexte"/>
        <w:jc w:val="both"/>
        <w:rPr>
          <w:rFonts w:ascii="Times New Roman" w:hAnsi="Times New Roman"/>
        </w:rPr>
      </w:pPr>
    </w:p>
    <w:p w14:paraId="57FD0FCF" w14:textId="77777777" w:rsidR="008E7516" w:rsidRPr="008E7516" w:rsidRDefault="008E7516" w:rsidP="00B15C7C">
      <w:pPr>
        <w:pStyle w:val="Corpsdetexte"/>
        <w:jc w:val="both"/>
        <w:rPr>
          <w:rFonts w:ascii="Times New Roman" w:hAnsi="Times New Roman"/>
          <w:b w:val="0"/>
        </w:rPr>
      </w:pPr>
      <w:r w:rsidRPr="008E7516">
        <w:rPr>
          <w:rFonts w:ascii="Times New Roman" w:hAnsi="Times New Roman"/>
          <w:b w:val="0"/>
        </w:rPr>
        <w:t>HOPITAL COCHIN : 27</w:t>
      </w:r>
      <w:r>
        <w:rPr>
          <w:rFonts w:ascii="Times New Roman" w:hAnsi="Times New Roman"/>
          <w:b w:val="0"/>
        </w:rPr>
        <w:t xml:space="preserve"> rue du Faubourg Saint-Jacques 75014 PARIS</w:t>
      </w:r>
    </w:p>
    <w:p w14:paraId="22544A53" w14:textId="77777777" w:rsidR="00B15C7C" w:rsidRPr="005450B5" w:rsidRDefault="00B15C7C" w:rsidP="00B15C7C">
      <w:pPr>
        <w:pStyle w:val="Corpsdetexte"/>
        <w:jc w:val="both"/>
        <w:rPr>
          <w:rFonts w:ascii="Times New Roman" w:hAnsi="Times New Roman"/>
          <w:sz w:val="16"/>
        </w:rPr>
      </w:pPr>
    </w:p>
    <w:p w14:paraId="16B408A1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22"/>
        </w:rPr>
      </w:pPr>
      <w:r w:rsidRPr="005450B5">
        <w:rPr>
          <w:rFonts w:ascii="Times New Roman" w:hAnsi="Times New Roman"/>
          <w:b/>
          <w:sz w:val="22"/>
        </w:rPr>
        <w:t>B- STATUT :</w:t>
      </w:r>
    </w:p>
    <w:p w14:paraId="13BBBDFD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16"/>
        </w:rPr>
      </w:pPr>
    </w:p>
    <w:p w14:paraId="247460EA" w14:textId="77777777" w:rsidR="00B15C7C" w:rsidRPr="005450B5" w:rsidRDefault="00B15C7C" w:rsidP="00B15C7C">
      <w:pPr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Etablissement Public de Santé</w:t>
      </w:r>
    </w:p>
    <w:p w14:paraId="1FB6A7DC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16"/>
        </w:rPr>
      </w:pPr>
    </w:p>
    <w:p w14:paraId="3D5254E6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16"/>
        </w:rPr>
      </w:pPr>
    </w:p>
    <w:p w14:paraId="1A8FDB51" w14:textId="77777777" w:rsidR="00B15C7C" w:rsidRPr="005450B5" w:rsidRDefault="00B15C7C" w:rsidP="00B15C7C">
      <w:pPr>
        <w:jc w:val="both"/>
        <w:rPr>
          <w:rFonts w:ascii="Times New Roman" w:hAnsi="Times New Roman"/>
          <w:b/>
          <w:spacing w:val="-6"/>
          <w:sz w:val="22"/>
        </w:rPr>
      </w:pPr>
      <w:r w:rsidRPr="005450B5">
        <w:rPr>
          <w:rFonts w:ascii="Times New Roman" w:hAnsi="Times New Roman"/>
          <w:b/>
          <w:spacing w:val="-6"/>
          <w:sz w:val="22"/>
        </w:rPr>
        <w:t xml:space="preserve">C- NOM, PRENOM ET QUALITE DU SIGNATAIRE ET </w:t>
      </w:r>
      <w:r w:rsidRPr="00C550B9">
        <w:rPr>
          <w:rFonts w:ascii="Times New Roman" w:hAnsi="Times New Roman"/>
          <w:b/>
          <w:spacing w:val="-6"/>
          <w:sz w:val="22"/>
        </w:rPr>
        <w:t>POUVOIR ADJUDICATEUR</w:t>
      </w:r>
      <w:r w:rsidRPr="005450B5">
        <w:rPr>
          <w:rFonts w:ascii="Times New Roman" w:hAnsi="Times New Roman"/>
          <w:b/>
          <w:spacing w:val="-6"/>
          <w:sz w:val="22"/>
        </w:rPr>
        <w:t> :</w:t>
      </w:r>
    </w:p>
    <w:p w14:paraId="1BDD6B26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16"/>
        </w:rPr>
      </w:pPr>
    </w:p>
    <w:p w14:paraId="1864578A" w14:textId="77777777" w:rsidR="00721EF1" w:rsidRPr="00D44CCF" w:rsidRDefault="00721EF1" w:rsidP="00721EF1">
      <w:pPr>
        <w:ind w:left="2" w:right="-142"/>
        <w:jc w:val="both"/>
        <w:rPr>
          <w:rFonts w:ascii="Times New Roman" w:hAnsi="Times New Roman"/>
          <w:sz w:val="20"/>
          <w:szCs w:val="22"/>
        </w:rPr>
      </w:pPr>
      <w:r w:rsidRPr="00D44CCF">
        <w:rPr>
          <w:rFonts w:ascii="Times New Roman" w:hAnsi="Times New Roman"/>
          <w:b/>
          <w:sz w:val="20"/>
          <w:szCs w:val="22"/>
        </w:rPr>
        <w:t>Par délégation Monsieur Didier FRANDJI</w:t>
      </w:r>
      <w:r w:rsidRPr="001C74FE">
        <w:rPr>
          <w:rFonts w:ascii="Times New Roman" w:hAnsi="Times New Roman"/>
          <w:sz w:val="20"/>
          <w:szCs w:val="22"/>
        </w:rPr>
        <w:t xml:space="preserve">, </w:t>
      </w:r>
      <w:r w:rsidRPr="00D44CCF">
        <w:rPr>
          <w:rFonts w:ascii="Times New Roman" w:hAnsi="Times New Roman"/>
          <w:b/>
          <w:sz w:val="20"/>
          <w:szCs w:val="22"/>
        </w:rPr>
        <w:t xml:space="preserve">Directeur général du Groupe Hospitalo-Universitaire AP-HP. Centre - Université Paris Cité, </w:t>
      </w:r>
      <w:r w:rsidRPr="00D44CCF">
        <w:rPr>
          <w:rFonts w:ascii="Times New Roman" w:hAnsi="Times New Roman"/>
          <w:sz w:val="20"/>
          <w:szCs w:val="22"/>
        </w:rPr>
        <w:t xml:space="preserve">par arrêté directorial n° 75-2022-07-08-00005 du 08 juillet 2022. </w:t>
      </w:r>
    </w:p>
    <w:p w14:paraId="5C7F0E97" w14:textId="75FF5575" w:rsidR="00721EF1" w:rsidRPr="00D44CCF" w:rsidRDefault="00721EF1" w:rsidP="00721EF1">
      <w:pPr>
        <w:ind w:left="2" w:right="-142"/>
        <w:jc w:val="both"/>
        <w:rPr>
          <w:rFonts w:ascii="Times New Roman" w:hAnsi="Times New Roman"/>
          <w:sz w:val="20"/>
          <w:szCs w:val="22"/>
        </w:rPr>
      </w:pPr>
      <w:r w:rsidRPr="00D44CCF">
        <w:rPr>
          <w:rFonts w:ascii="Times New Roman" w:hAnsi="Times New Roman"/>
          <w:sz w:val="20"/>
          <w:szCs w:val="22"/>
        </w:rPr>
        <w:t>Par délégation, son représentant nommément désigné par l’arrêté n°</w:t>
      </w:r>
      <w:r w:rsidR="00431E22" w:rsidRPr="00431E22">
        <w:rPr>
          <w:rFonts w:ascii="Times New Roman" w:hAnsi="Times New Roman"/>
          <w:bCs/>
          <w:sz w:val="20"/>
        </w:rPr>
        <w:t>75-2024-11-26-00018 en date du 4 décembre 2024</w:t>
      </w:r>
    </w:p>
    <w:p w14:paraId="115F9F4F" w14:textId="77777777" w:rsidR="00721EF1" w:rsidRPr="001C74FE" w:rsidRDefault="00721EF1" w:rsidP="00721EF1">
      <w:pPr>
        <w:ind w:left="2" w:right="-142"/>
        <w:jc w:val="both"/>
        <w:rPr>
          <w:rFonts w:ascii="Times New Roman" w:hAnsi="Times New Roman"/>
          <w:sz w:val="20"/>
          <w:szCs w:val="22"/>
        </w:rPr>
      </w:pPr>
    </w:p>
    <w:p w14:paraId="1C6F551F" w14:textId="77777777" w:rsidR="00721EF1" w:rsidRPr="009C4CB4" w:rsidRDefault="00721EF1" w:rsidP="00721EF1">
      <w:pPr>
        <w:jc w:val="both"/>
        <w:rPr>
          <w:rFonts w:ascii="Times New Roman" w:hAnsi="Times New Roman"/>
          <w:b/>
          <w:sz w:val="22"/>
          <w:szCs w:val="22"/>
        </w:rPr>
      </w:pPr>
      <w:r w:rsidRPr="009C4CB4">
        <w:rPr>
          <w:rFonts w:ascii="Times New Roman" w:hAnsi="Times New Roman"/>
          <w:b/>
          <w:sz w:val="22"/>
          <w:szCs w:val="22"/>
        </w:rPr>
        <w:t>D- DESIGNATION DE LA PERSONNE HABILITEE A DONNER LES RENSEIGNEMENTS prévus aux articles R.2191-46 à 63 du Code de la Commande Publique :</w:t>
      </w:r>
    </w:p>
    <w:p w14:paraId="76213B4F" w14:textId="77777777" w:rsidR="00721EF1" w:rsidRPr="00801381" w:rsidRDefault="00721EF1" w:rsidP="00721EF1">
      <w:pPr>
        <w:ind w:right="567"/>
        <w:jc w:val="both"/>
        <w:rPr>
          <w:b/>
          <w:sz w:val="16"/>
        </w:rPr>
      </w:pPr>
    </w:p>
    <w:p w14:paraId="73ED369D" w14:textId="77777777" w:rsidR="00721EF1" w:rsidRPr="00FC5298" w:rsidRDefault="00721EF1" w:rsidP="00721EF1">
      <w:pPr>
        <w:ind w:left="2" w:right="-142"/>
        <w:jc w:val="both"/>
        <w:rPr>
          <w:rFonts w:ascii="Times New Roman" w:hAnsi="Times New Roman"/>
          <w:sz w:val="20"/>
          <w:szCs w:val="22"/>
        </w:rPr>
      </w:pPr>
      <w:r w:rsidRPr="00100514">
        <w:rPr>
          <w:rFonts w:ascii="Times New Roman" w:hAnsi="Times New Roman"/>
          <w:b/>
          <w:sz w:val="20"/>
          <w:szCs w:val="22"/>
        </w:rPr>
        <w:t>Par délégation Monsieur Didier FRANDJI, Directeur Général du Groupe Hospitalo-Universitaire AP-HP. Centre Université Paris Cité</w:t>
      </w:r>
      <w:r w:rsidRPr="00FC5298">
        <w:rPr>
          <w:rFonts w:ascii="Times New Roman" w:hAnsi="Times New Roman"/>
          <w:sz w:val="20"/>
          <w:szCs w:val="22"/>
        </w:rPr>
        <w:t>, par arrêté directorial n°75-2022-07-08-00005 du 8 juillet 2022</w:t>
      </w:r>
    </w:p>
    <w:p w14:paraId="51FB787F" w14:textId="322CA4A7" w:rsidR="00721EF1" w:rsidRDefault="00721EF1" w:rsidP="00721EF1">
      <w:pPr>
        <w:ind w:left="2" w:right="-142"/>
        <w:jc w:val="both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sz w:val="20"/>
          <w:szCs w:val="22"/>
        </w:rPr>
        <w:t>P</w:t>
      </w:r>
      <w:r w:rsidRPr="00FC5298">
        <w:rPr>
          <w:rFonts w:ascii="Times New Roman" w:hAnsi="Times New Roman"/>
          <w:sz w:val="20"/>
          <w:szCs w:val="22"/>
        </w:rPr>
        <w:t>ar délégation, son représentant nommément désigné par l’arrêté n°</w:t>
      </w:r>
      <w:r w:rsidR="00431E22" w:rsidRPr="00431E22">
        <w:rPr>
          <w:rFonts w:ascii="Times New Roman" w:hAnsi="Times New Roman"/>
          <w:bCs/>
          <w:sz w:val="20"/>
        </w:rPr>
        <w:t>75-2024-11-26-00018 en date du 4 décembre 2024</w:t>
      </w:r>
    </w:p>
    <w:p w14:paraId="75B57135" w14:textId="77777777" w:rsidR="00431E22" w:rsidRPr="00801381" w:rsidRDefault="00431E22" w:rsidP="00721EF1">
      <w:pPr>
        <w:ind w:left="2" w:right="-142"/>
        <w:jc w:val="both"/>
        <w:rPr>
          <w:rFonts w:ascii="Times New Roman" w:hAnsi="Times New Roman"/>
          <w:sz w:val="16"/>
        </w:rPr>
      </w:pPr>
    </w:p>
    <w:p w14:paraId="374A7196" w14:textId="77777777" w:rsidR="00721EF1" w:rsidRPr="005114B8" w:rsidRDefault="00721EF1" w:rsidP="00721EF1">
      <w:pPr>
        <w:pStyle w:val="Corpsdetexte3"/>
        <w:rPr>
          <w:rFonts w:ascii="Times New Roman" w:hAnsi="Times New Roman"/>
          <w:b w:val="0"/>
          <w:szCs w:val="22"/>
          <w:u w:val="single"/>
        </w:rPr>
      </w:pPr>
      <w:r w:rsidRPr="005114B8">
        <w:rPr>
          <w:rFonts w:ascii="Times New Roman" w:hAnsi="Times New Roman"/>
          <w:b w:val="0"/>
          <w:szCs w:val="22"/>
          <w:u w:val="single"/>
        </w:rPr>
        <w:t>Désignation, adresse, du comptable assignataire chargé des paiements :</w:t>
      </w:r>
    </w:p>
    <w:p w14:paraId="3DF44BFA" w14:textId="77777777" w:rsidR="00721EF1" w:rsidRDefault="00721EF1" w:rsidP="00721EF1">
      <w:pPr>
        <w:ind w:right="-142"/>
        <w:jc w:val="both"/>
        <w:rPr>
          <w:rFonts w:ascii="Times New Roman" w:hAnsi="Times New Roman"/>
          <w:sz w:val="20"/>
          <w:szCs w:val="22"/>
        </w:rPr>
      </w:pPr>
      <w:r w:rsidRPr="005114B8">
        <w:rPr>
          <w:rFonts w:ascii="Times New Roman" w:hAnsi="Times New Roman"/>
          <w:sz w:val="20"/>
          <w:szCs w:val="22"/>
        </w:rPr>
        <w:t>Le Directeur Spécialisé des Finances Publiques pour l'AP-HP - 4 rue de la Chine, 75020 Paris</w:t>
      </w:r>
    </w:p>
    <w:p w14:paraId="60139068" w14:textId="77777777" w:rsidR="00721EF1" w:rsidRPr="005114B8" w:rsidRDefault="00721EF1" w:rsidP="00721EF1">
      <w:pPr>
        <w:ind w:right="-142"/>
        <w:jc w:val="both"/>
        <w:rPr>
          <w:rFonts w:ascii="Times New Roman" w:hAnsi="Times New Roman"/>
          <w:sz w:val="20"/>
          <w:szCs w:val="22"/>
        </w:rPr>
      </w:pPr>
    </w:p>
    <w:p w14:paraId="6997D6C5" w14:textId="77777777" w:rsidR="00B15C7C" w:rsidRPr="005450B5" w:rsidRDefault="00B15C7C" w:rsidP="00B15C7C">
      <w:pPr>
        <w:jc w:val="both"/>
        <w:rPr>
          <w:rFonts w:ascii="Times New Roman" w:hAnsi="Times New Roman"/>
          <w:b/>
          <w:sz w:val="16"/>
        </w:rPr>
      </w:pPr>
    </w:p>
    <w:p w14:paraId="0117407A" w14:textId="77777777" w:rsidR="00B15C7C" w:rsidRPr="005450B5" w:rsidRDefault="00B15C7C" w:rsidP="00B15C7C">
      <w:pPr>
        <w:pStyle w:val="Titre1"/>
        <w:shd w:val="pct15" w:color="auto" w:fill="FFFFFF"/>
        <w:jc w:val="both"/>
        <w:rPr>
          <w:rFonts w:ascii="Times New Roman" w:hAnsi="Times New Roman"/>
          <w:b w:val="0"/>
          <w:sz w:val="28"/>
        </w:rPr>
      </w:pPr>
      <w:r w:rsidRPr="005450B5">
        <w:rPr>
          <w:rFonts w:ascii="Times New Roman" w:hAnsi="Times New Roman"/>
          <w:sz w:val="28"/>
        </w:rPr>
        <w:t>II – OBJET DU MARCHE</w:t>
      </w:r>
      <w:r>
        <w:rPr>
          <w:rFonts w:ascii="Times New Roman" w:hAnsi="Times New Roman"/>
          <w:sz w:val="28"/>
        </w:rPr>
        <w:t xml:space="preserve"> (Rubrique réservée à l’Administration)</w:t>
      </w:r>
    </w:p>
    <w:p w14:paraId="741133ED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</w:rPr>
      </w:pPr>
    </w:p>
    <w:p w14:paraId="5302005C" w14:textId="77777777" w:rsidR="003E6A2C" w:rsidRPr="00721EF1" w:rsidRDefault="008E19F0" w:rsidP="008E07B1">
      <w:pPr>
        <w:pStyle w:val="Corpsdetexte"/>
        <w:ind w:right="-143"/>
        <w:jc w:val="both"/>
        <w:rPr>
          <w:rFonts w:ascii="Times New Roman" w:hAnsi="Times New Roman"/>
        </w:rPr>
      </w:pPr>
      <w:r w:rsidRPr="00721EF1">
        <w:rPr>
          <w:rFonts w:ascii="Times New Roman" w:hAnsi="Times New Roman"/>
          <w:color w:val="000000"/>
        </w:rPr>
        <w:t xml:space="preserve">Marché </w:t>
      </w:r>
      <w:r w:rsidR="005905A2" w:rsidRPr="00721EF1">
        <w:rPr>
          <w:rFonts w:ascii="Times New Roman" w:hAnsi="Times New Roman"/>
          <w:color w:val="000000"/>
        </w:rPr>
        <w:t>à procédure adaptée n°</w:t>
      </w:r>
      <w:r w:rsidR="008B0108" w:rsidRPr="00721EF1">
        <w:rPr>
          <w:rFonts w:ascii="Times New Roman" w:hAnsi="Times New Roman"/>
          <w:color w:val="000000"/>
        </w:rPr>
        <w:t xml:space="preserve"> </w:t>
      </w:r>
      <w:r w:rsidR="00721EF1" w:rsidRPr="00721EF1">
        <w:rPr>
          <w:rFonts w:ascii="Times New Roman" w:hAnsi="Times New Roman"/>
          <w:color w:val="000000"/>
        </w:rPr>
        <w:t>………</w:t>
      </w:r>
      <w:proofErr w:type="gramStart"/>
      <w:r w:rsidR="00721EF1" w:rsidRPr="00721EF1">
        <w:rPr>
          <w:rFonts w:ascii="Times New Roman" w:hAnsi="Times New Roman"/>
          <w:color w:val="000000"/>
        </w:rPr>
        <w:t>…….</w:t>
      </w:r>
      <w:proofErr w:type="gramEnd"/>
      <w:r w:rsidR="00721EF1" w:rsidRPr="00721EF1">
        <w:rPr>
          <w:rFonts w:ascii="Times New Roman" w:hAnsi="Times New Roman"/>
          <w:color w:val="000000"/>
        </w:rPr>
        <w:t>.</w:t>
      </w:r>
      <w:r w:rsidR="008B0108" w:rsidRPr="00721EF1">
        <w:rPr>
          <w:rFonts w:ascii="Times New Roman" w:hAnsi="Times New Roman"/>
          <w:color w:val="000000"/>
        </w:rPr>
        <w:t xml:space="preserve"> </w:t>
      </w:r>
      <w:r w:rsidR="005905A2" w:rsidRPr="00721EF1">
        <w:rPr>
          <w:rFonts w:ascii="Times New Roman" w:hAnsi="Times New Roman"/>
          <w:color w:val="000000"/>
        </w:rPr>
        <w:t xml:space="preserve"> </w:t>
      </w:r>
      <w:proofErr w:type="gramStart"/>
      <w:r w:rsidR="003E096B" w:rsidRPr="00721EF1">
        <w:rPr>
          <w:rFonts w:ascii="Times New Roman" w:hAnsi="Times New Roman"/>
          <w:color w:val="000000"/>
        </w:rPr>
        <w:t>pour</w:t>
      </w:r>
      <w:proofErr w:type="gramEnd"/>
      <w:r w:rsidR="003E096B" w:rsidRPr="00721EF1">
        <w:rPr>
          <w:rFonts w:ascii="Times New Roman" w:hAnsi="Times New Roman"/>
          <w:color w:val="000000"/>
        </w:rPr>
        <w:t xml:space="preserve"> </w:t>
      </w:r>
      <w:r w:rsidR="008E07B1" w:rsidRPr="00721EF1">
        <w:rPr>
          <w:rFonts w:ascii="Times New Roman" w:hAnsi="Times New Roman"/>
        </w:rPr>
        <w:t>la fourniture d’un ensemble stérile poche et tubulures pour le service de pharmacie du Groupe hospitalo-Universitai</w:t>
      </w:r>
      <w:r w:rsidR="00721EF1">
        <w:rPr>
          <w:rFonts w:ascii="Times New Roman" w:hAnsi="Times New Roman"/>
        </w:rPr>
        <w:t xml:space="preserve">re APHP. Centre – Université </w:t>
      </w:r>
      <w:r w:rsidR="008E07B1" w:rsidRPr="00721EF1">
        <w:rPr>
          <w:rFonts w:ascii="Times New Roman" w:hAnsi="Times New Roman"/>
        </w:rPr>
        <w:t xml:space="preserve">Paris </w:t>
      </w:r>
      <w:r w:rsidR="00721EF1">
        <w:rPr>
          <w:rFonts w:ascii="Times New Roman" w:hAnsi="Times New Roman"/>
        </w:rPr>
        <w:t>Cité</w:t>
      </w:r>
      <w:r w:rsidR="008E07B1" w:rsidRPr="00721EF1">
        <w:rPr>
          <w:rFonts w:ascii="Times New Roman" w:hAnsi="Times New Roman"/>
        </w:rPr>
        <w:t>– Site Cochin, de l’Assistance Publique – Hôpitaux de Paris</w:t>
      </w:r>
    </w:p>
    <w:p w14:paraId="0ED4B925" w14:textId="77777777" w:rsidR="008E07B1" w:rsidRPr="008E07B1" w:rsidRDefault="008E07B1" w:rsidP="008E07B1">
      <w:pPr>
        <w:pStyle w:val="Corpsdetexte"/>
        <w:ind w:right="-143"/>
        <w:jc w:val="both"/>
        <w:rPr>
          <w:rFonts w:ascii="Times New Roman" w:hAnsi="Times New Roman"/>
        </w:rPr>
      </w:pPr>
    </w:p>
    <w:p w14:paraId="11CF6D40" w14:textId="6FF8A332" w:rsidR="000A6CEA" w:rsidRPr="005905A2" w:rsidRDefault="0009041A" w:rsidP="00581B98">
      <w:pPr>
        <w:jc w:val="both"/>
        <w:rPr>
          <w:rFonts w:ascii="Times New Roman" w:hAnsi="Times New Roman"/>
          <w:sz w:val="20"/>
        </w:rPr>
      </w:pPr>
      <w:r w:rsidRPr="00B57E07">
        <w:rPr>
          <w:rFonts w:ascii="Times New Roman" w:hAnsi="Times New Roman"/>
          <w:sz w:val="20"/>
        </w:rPr>
        <w:t>Marché fractionné</w:t>
      </w:r>
      <w:r w:rsidR="005905A2" w:rsidRPr="00B57E07">
        <w:rPr>
          <w:rFonts w:ascii="Times New Roman" w:hAnsi="Times New Roman"/>
          <w:sz w:val="20"/>
        </w:rPr>
        <w:t xml:space="preserve"> sous la forme d’un accord cadre à bons de commande, passé en application des articles</w:t>
      </w:r>
      <w:r w:rsidR="001771F6" w:rsidRPr="00B57E07">
        <w:rPr>
          <w:rFonts w:ascii="Times New Roman" w:hAnsi="Times New Roman"/>
          <w:sz w:val="20"/>
        </w:rPr>
        <w:t xml:space="preserve"> R 2123-(1à7) du Code de la Commande Publique</w:t>
      </w:r>
    </w:p>
    <w:p w14:paraId="5D9EFB8D" w14:textId="77777777" w:rsidR="005905A2" w:rsidRPr="003E6A2C" w:rsidRDefault="005905A2" w:rsidP="00581B98">
      <w:pPr>
        <w:jc w:val="both"/>
        <w:rPr>
          <w:rFonts w:ascii="Times New Roman" w:hAnsi="Times New Roman"/>
          <w:sz w:val="20"/>
        </w:rPr>
      </w:pPr>
    </w:p>
    <w:p w14:paraId="37253F1E" w14:textId="77777777" w:rsidR="00716481" w:rsidRDefault="00716481" w:rsidP="000A6CEA">
      <w:pPr>
        <w:spacing w:after="280" w:line="276" w:lineRule="auto"/>
        <w:jc w:val="both"/>
        <w:rPr>
          <w:rFonts w:ascii="Times New Roman" w:hAnsi="Times New Roman"/>
          <w:sz w:val="20"/>
        </w:rPr>
      </w:pPr>
      <w:r w:rsidRPr="000A6CEA">
        <w:rPr>
          <w:rFonts w:ascii="Times New Roman" w:hAnsi="Times New Roman"/>
          <w:sz w:val="20"/>
        </w:rPr>
        <w:t>L</w:t>
      </w:r>
      <w:r w:rsidR="00312844" w:rsidRPr="000A6CEA">
        <w:rPr>
          <w:rFonts w:ascii="Times New Roman" w:hAnsi="Times New Roman"/>
          <w:sz w:val="20"/>
        </w:rPr>
        <w:t>e marché porte sur un</w:t>
      </w:r>
      <w:r w:rsidRPr="000A6CEA">
        <w:rPr>
          <w:rFonts w:ascii="Times New Roman" w:hAnsi="Times New Roman"/>
          <w:sz w:val="20"/>
        </w:rPr>
        <w:t xml:space="preserve"> lot</w:t>
      </w:r>
      <w:r w:rsidR="00312844" w:rsidRPr="000A6CEA">
        <w:rPr>
          <w:rFonts w:ascii="Times New Roman" w:hAnsi="Times New Roman"/>
          <w:sz w:val="20"/>
        </w:rPr>
        <w:t xml:space="preserve"> unique</w:t>
      </w:r>
      <w:r w:rsidR="008C3B7E" w:rsidRPr="000A6CEA">
        <w:rPr>
          <w:rFonts w:ascii="Times New Roman" w:hAnsi="Times New Roman"/>
          <w:sz w:val="20"/>
        </w:rPr>
        <w:t>.</w:t>
      </w:r>
    </w:p>
    <w:p w14:paraId="2AF33525" w14:textId="77777777" w:rsidR="00323F50" w:rsidRDefault="00323F50">
      <w:pPr>
        <w:rPr>
          <w:rFonts w:ascii="Times New Roman" w:hAnsi="Times New Roman"/>
          <w:sz w:val="20"/>
        </w:rPr>
      </w:pPr>
    </w:p>
    <w:p w14:paraId="4F4A9EB6" w14:textId="77777777" w:rsidR="00564DC8" w:rsidRDefault="00564DC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14:paraId="7CB796E3" w14:textId="77777777" w:rsidR="005905A2" w:rsidRDefault="005905A2">
      <w:pPr>
        <w:rPr>
          <w:rFonts w:ascii="Times New Roman" w:hAnsi="Times New Roman"/>
          <w:sz w:val="20"/>
        </w:rPr>
      </w:pPr>
    </w:p>
    <w:p w14:paraId="2A247C73" w14:textId="77777777" w:rsidR="005905A2" w:rsidRDefault="005905A2">
      <w:pPr>
        <w:rPr>
          <w:rFonts w:ascii="Times New Roman" w:hAnsi="Times New Roman"/>
          <w:sz w:val="20"/>
        </w:rPr>
      </w:pPr>
    </w:p>
    <w:p w14:paraId="54C71687" w14:textId="77777777" w:rsidR="00B15C7C" w:rsidRPr="00564DC8" w:rsidRDefault="00B15C7C" w:rsidP="00564DC8">
      <w:pPr>
        <w:pStyle w:val="Titre1"/>
        <w:shd w:val="pct15" w:color="auto" w:fill="FFFFFF"/>
        <w:jc w:val="both"/>
        <w:rPr>
          <w:rFonts w:ascii="Times New Roman" w:hAnsi="Times New Roman"/>
          <w:sz w:val="28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64DC8">
        <w:rPr>
          <w:rFonts w:ascii="Times New Roman" w:hAnsi="Times New Roman"/>
          <w:sz w:val="28"/>
        </w:rPr>
        <w:t xml:space="preserve"> (à remplir par le candidat)</w:t>
      </w:r>
    </w:p>
    <w:p w14:paraId="74B80F3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542C601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456FF5C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33AFF2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</w:t>
      </w:r>
      <w:r w:rsidR="00716481">
        <w:rPr>
          <w:rFonts w:ascii="Times New Roman" w:hAnsi="Times New Roman"/>
          <w:sz w:val="20"/>
        </w:rPr>
        <w:t>, courriel</w:t>
      </w:r>
      <w:r w:rsidRPr="005450B5">
        <w:rPr>
          <w:rFonts w:ascii="Times New Roman" w:hAnsi="Times New Roman"/>
          <w:sz w:val="20"/>
        </w:rPr>
        <w:t> :</w:t>
      </w:r>
    </w:p>
    <w:p w14:paraId="20F1D805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8F8EA1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00396FFE" w14:textId="0FADD87E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r w:rsidR="0009041A" w:rsidRPr="005450B5">
        <w:rPr>
          <w:rFonts w:ascii="Times New Roman" w:hAnsi="Times New Roman"/>
          <w:spacing w:val="-10"/>
        </w:rPr>
        <w:t xml:space="preserve">de </w:t>
      </w:r>
      <w:r w:rsidR="0009041A">
        <w:rPr>
          <w:rFonts w:ascii="Times New Roman" w:hAnsi="Times New Roman"/>
          <w:spacing w:val="-10"/>
        </w:rPr>
        <w:t>SIRET</w:t>
      </w:r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368A0BA9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i/>
          <w:sz w:val="16"/>
          <w:szCs w:val="16"/>
        </w:rPr>
      </w:pPr>
    </w:p>
    <w:p w14:paraId="68EE2890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13970032" w14:textId="77777777" w:rsidR="00B15C7C" w:rsidRPr="005450B5" w:rsidRDefault="00EC6DC7" w:rsidP="00B15C7C">
      <w:pPr>
        <w:tabs>
          <w:tab w:val="left" w:pos="3544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</w:t>
      </w:r>
      <w:r w:rsidR="00B15C7C" w:rsidRPr="0002041A">
        <w:rPr>
          <w:rFonts w:ascii="Times New Roman" w:hAnsi="Times New Roman"/>
          <w:sz w:val="20"/>
        </w:rPr>
        <w:t xml:space="preserve">n tant que  </w:t>
      </w:r>
      <w:r w:rsidR="00B15C7C" w:rsidRPr="0002041A">
        <w:rPr>
          <w:rFonts w:ascii="Times New Roman" w:hAnsi="Times New Roman"/>
          <w:sz w:val="20"/>
        </w:rPr>
        <w:sym w:font="Wingdings" w:char="F071"/>
      </w:r>
      <w:r w:rsidR="00B15C7C" w:rsidRPr="0002041A">
        <w:rPr>
          <w:rFonts w:ascii="Times New Roman" w:hAnsi="Times New Roman"/>
          <w:sz w:val="20"/>
        </w:rPr>
        <w:t xml:space="preserve"> Mandataire solidaire</w:t>
      </w:r>
      <w:r w:rsidR="00B15C7C" w:rsidRPr="0002041A">
        <w:rPr>
          <w:rFonts w:ascii="Times New Roman" w:hAnsi="Times New Roman"/>
          <w:sz w:val="20"/>
        </w:rPr>
        <w:tab/>
        <w:t xml:space="preserve">      </w:t>
      </w:r>
      <w:r w:rsidR="00B15C7C" w:rsidRPr="0002041A">
        <w:rPr>
          <w:rFonts w:ascii="Times New Roman" w:hAnsi="Times New Roman"/>
          <w:sz w:val="20"/>
        </w:rPr>
        <w:sym w:font="Wingdings" w:char="F071"/>
      </w:r>
      <w:r w:rsidR="00B15C7C" w:rsidRPr="0002041A">
        <w:rPr>
          <w:rFonts w:ascii="Times New Roman" w:hAnsi="Times New Roman"/>
          <w:sz w:val="20"/>
        </w:rPr>
        <w:t xml:space="preserve"> Mandataire non solidaire</w:t>
      </w:r>
      <w:r w:rsidR="00B15C7C">
        <w:rPr>
          <w:rFonts w:ascii="Times New Roman" w:hAnsi="Times New Roman"/>
          <w:sz w:val="20"/>
        </w:rPr>
        <w:tab/>
      </w:r>
    </w:p>
    <w:p w14:paraId="22EF3683" w14:textId="77777777" w:rsidR="00716481" w:rsidRDefault="00716481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4E0B09D8" w14:textId="4CA0EADA" w:rsidR="00F70210" w:rsidRPr="00F70210" w:rsidRDefault="00716481" w:rsidP="00F70210">
      <w:pPr>
        <w:spacing w:line="240" w:lineRule="exact"/>
        <w:ind w:right="-1"/>
        <w:jc w:val="both"/>
        <w:rPr>
          <w:rFonts w:ascii="Times New Roman" w:hAnsi="Times New Roman"/>
          <w:sz w:val="20"/>
        </w:rPr>
      </w:pPr>
      <w:r w:rsidRPr="005E0CBE">
        <w:rPr>
          <w:rFonts w:ascii="Times New Roman" w:hAnsi="Times New Roman"/>
          <w:sz w:val="20"/>
        </w:rPr>
        <w:t xml:space="preserve">Après avoir pris connaissance du </w:t>
      </w:r>
      <w:r w:rsidRPr="005E0CBE">
        <w:rPr>
          <w:rFonts w:ascii="Times New Roman" w:hAnsi="Times New Roman"/>
          <w:b/>
          <w:sz w:val="20"/>
        </w:rPr>
        <w:t xml:space="preserve">cahier des </w:t>
      </w:r>
      <w:r w:rsidR="008E07B1">
        <w:rPr>
          <w:rFonts w:ascii="Times New Roman" w:hAnsi="Times New Roman"/>
          <w:b/>
          <w:sz w:val="20"/>
        </w:rPr>
        <w:t>clauses particulières (CCP)</w:t>
      </w:r>
      <w:r w:rsidRPr="005E0CBE">
        <w:rPr>
          <w:rFonts w:ascii="Times New Roman" w:hAnsi="Times New Roman"/>
          <w:b/>
          <w:sz w:val="20"/>
        </w:rPr>
        <w:t xml:space="preserve"> n° </w:t>
      </w:r>
      <w:r w:rsidR="0009041A">
        <w:rPr>
          <w:rFonts w:ascii="Times New Roman" w:hAnsi="Times New Roman"/>
          <w:b/>
          <w:sz w:val="20"/>
        </w:rPr>
        <w:t>25</w:t>
      </w:r>
      <w:r w:rsidR="00721EF1">
        <w:rPr>
          <w:rFonts w:ascii="Times New Roman" w:hAnsi="Times New Roman"/>
          <w:b/>
          <w:sz w:val="20"/>
        </w:rPr>
        <w:t>-</w:t>
      </w:r>
      <w:r w:rsidR="0009041A">
        <w:rPr>
          <w:rFonts w:ascii="Times New Roman" w:hAnsi="Times New Roman"/>
          <w:b/>
          <w:sz w:val="20"/>
        </w:rPr>
        <w:t>DU103CCH</w:t>
      </w:r>
      <w:r w:rsidR="0009041A" w:rsidRPr="005E0CBE">
        <w:rPr>
          <w:rFonts w:ascii="Times New Roman" w:hAnsi="Times New Roman"/>
          <w:b/>
          <w:sz w:val="20"/>
        </w:rPr>
        <w:t xml:space="preserve"> </w:t>
      </w:r>
      <w:r w:rsidRPr="005E0CBE">
        <w:rPr>
          <w:rFonts w:ascii="Times New Roman" w:hAnsi="Times New Roman"/>
          <w:sz w:val="20"/>
        </w:rPr>
        <w:t>et des documents qui y sont mentionnés</w:t>
      </w:r>
      <w:r w:rsidR="00F70210" w:rsidRPr="005E0CBE">
        <w:rPr>
          <w:rFonts w:ascii="Times New Roman" w:hAnsi="Times New Roman"/>
          <w:sz w:val="20"/>
        </w:rPr>
        <w:t xml:space="preserve">, et après avoir établi les déclarations et attestations prévues aux articles </w:t>
      </w:r>
      <w:r w:rsidR="006F5983" w:rsidRPr="006F5983">
        <w:rPr>
          <w:rFonts w:ascii="Times New Roman" w:hAnsi="Times New Roman"/>
          <w:sz w:val="20"/>
        </w:rPr>
        <w:t>R. 2142-(1 à 3) et R.2143</w:t>
      </w:r>
      <w:proofErr w:type="gramStart"/>
      <w:r w:rsidR="006F5983" w:rsidRPr="006F5983">
        <w:rPr>
          <w:rFonts w:ascii="Times New Roman" w:hAnsi="Times New Roman"/>
          <w:sz w:val="20"/>
        </w:rPr>
        <w:t>-(</w:t>
      </w:r>
      <w:proofErr w:type="gramEnd"/>
      <w:r w:rsidR="006F5983" w:rsidRPr="006F5983">
        <w:rPr>
          <w:rFonts w:ascii="Times New Roman" w:hAnsi="Times New Roman"/>
          <w:sz w:val="20"/>
        </w:rPr>
        <w:t>3 à 16)</w:t>
      </w:r>
      <w:r w:rsidR="002367DB" w:rsidRPr="002367DB">
        <w:t xml:space="preserve"> </w:t>
      </w:r>
      <w:r w:rsidR="002367DB" w:rsidRPr="002367DB">
        <w:rPr>
          <w:rFonts w:ascii="Times New Roman" w:hAnsi="Times New Roman"/>
          <w:sz w:val="20"/>
        </w:rPr>
        <w:t>du code de la commande publique en vigueur</w:t>
      </w:r>
      <w:r w:rsidR="002367DB">
        <w:rPr>
          <w:rFonts w:ascii="Times New Roman" w:hAnsi="Times New Roman"/>
          <w:sz w:val="20"/>
        </w:rPr>
        <w:t xml:space="preserve"> </w:t>
      </w:r>
      <w:r w:rsidR="00F70210" w:rsidRPr="005E0CBE">
        <w:rPr>
          <w:rFonts w:ascii="Times New Roman" w:hAnsi="Times New Roman"/>
          <w:sz w:val="20"/>
        </w:rPr>
        <w:t>:</w:t>
      </w:r>
    </w:p>
    <w:p w14:paraId="18857D89" w14:textId="77777777" w:rsidR="00716481" w:rsidRPr="009002AC" w:rsidRDefault="00716481" w:rsidP="00716481">
      <w:pPr>
        <w:pStyle w:val="Corpsdetexte2"/>
        <w:tabs>
          <w:tab w:val="left" w:leader="dot" w:pos="7797"/>
        </w:tabs>
        <w:rPr>
          <w:rFonts w:ascii="Times New Roman" w:hAnsi="Times New Roman"/>
          <w:b/>
          <w:sz w:val="10"/>
        </w:rPr>
      </w:pPr>
    </w:p>
    <w:p w14:paraId="542DB0FB" w14:textId="77777777" w:rsidR="00716481" w:rsidRPr="005450B5" w:rsidRDefault="00716481" w:rsidP="00716481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Je m'engage</w:t>
      </w:r>
      <w:r>
        <w:rPr>
          <w:rFonts w:ascii="Times New Roman" w:hAnsi="Times New Roman"/>
          <w:sz w:val="20"/>
        </w:rPr>
        <w:t xml:space="preserve"> sans réserve</w:t>
      </w:r>
      <w:r w:rsidRPr="005450B5">
        <w:rPr>
          <w:rFonts w:ascii="Times New Roman" w:hAnsi="Times New Roman"/>
          <w:sz w:val="20"/>
        </w:rPr>
        <w:t xml:space="preserve">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77EB8092" w14:textId="77777777" w:rsidR="009002AC" w:rsidRPr="009002AC" w:rsidRDefault="009002AC" w:rsidP="00B15C7C">
      <w:pPr>
        <w:ind w:right="-142"/>
        <w:jc w:val="both"/>
        <w:rPr>
          <w:rFonts w:ascii="Times New Roman" w:hAnsi="Times New Roman"/>
          <w:sz w:val="10"/>
        </w:rPr>
      </w:pPr>
    </w:p>
    <w:p w14:paraId="20B056C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27FCEB61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2CDEA3BC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743C1F50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418A2CDC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6CE7C3DE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12521496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proofErr w:type="gramStart"/>
      <w:r w:rsidR="00D5094E">
        <w:rPr>
          <w:rFonts w:ascii="Times New Roman" w:hAnsi="Times New Roman"/>
          <w:i/>
          <w:color w:val="FF0000"/>
          <w:sz w:val="20"/>
        </w:rPr>
        <w:t>…….</w:t>
      </w:r>
      <w:proofErr w:type="gramEnd"/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71EC788F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17D9FD63" w14:textId="77777777" w:rsidR="00B15C7C" w:rsidRPr="005450B5" w:rsidRDefault="00807E80" w:rsidP="00B15C7C">
      <w:pPr>
        <w:rPr>
          <w:rFonts w:ascii="Times New Roman" w:hAnsi="Times New Roman"/>
          <w:szCs w:val="24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B15C7C" w:rsidRPr="005450B5" w14:paraId="1AC245AB" w14:textId="77777777">
        <w:tc>
          <w:tcPr>
            <w:tcW w:w="2694" w:type="dxa"/>
          </w:tcPr>
          <w:p w14:paraId="20DA871F" w14:textId="77777777" w:rsidR="00B15C7C" w:rsidRPr="005450B5" w:rsidRDefault="00807E80" w:rsidP="00B15C7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t>Banque</w:t>
            </w:r>
            <w:r w:rsidR="00B15C7C" w:rsidRPr="005450B5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1275" w:type="dxa"/>
          </w:tcPr>
          <w:p w14:paraId="7A7E8707" w14:textId="77777777" w:rsidR="00B15C7C" w:rsidRPr="005450B5" w:rsidRDefault="00E76844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C</w:t>
            </w:r>
            <w:r w:rsidR="00807E80">
              <w:rPr>
                <w:rFonts w:ascii="Times New Roman" w:hAnsi="Times New Roman"/>
                <w:sz w:val="20"/>
              </w:rPr>
              <w:t>ompte</w:t>
            </w:r>
            <w:r w:rsidR="00B15C7C" w:rsidRPr="005450B5">
              <w:rPr>
                <w:rFonts w:ascii="Times New Roman" w:hAnsi="Times New Roman"/>
                <w:sz w:val="20"/>
              </w:rPr>
              <w:t> :</w:t>
            </w:r>
          </w:p>
        </w:tc>
        <w:tc>
          <w:tcPr>
            <w:tcW w:w="3189" w:type="dxa"/>
          </w:tcPr>
          <w:p w14:paraId="630EFE6B" w14:textId="77777777" w:rsidR="00B15C7C" w:rsidRPr="005450B5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4337D8" w14:textId="77777777" w:rsidR="00B15C7C" w:rsidRPr="005450B5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29F76FB0" w14:textId="77777777" w:rsidR="00B15C7C" w:rsidRPr="004338CB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484801E" w14:textId="77777777" w:rsidR="00B15C7C" w:rsidRDefault="00807E80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Code banque </w:t>
      </w:r>
      <w:r w:rsidR="00B15C7C" w:rsidRPr="005450B5">
        <w:rPr>
          <w:rFonts w:ascii="Times New Roman" w:hAnsi="Times New Roman"/>
          <w:sz w:val="20"/>
        </w:rPr>
        <w:t>:</w:t>
      </w:r>
      <w:r w:rsidR="00E76844">
        <w:rPr>
          <w:rFonts w:ascii="Times New Roman" w:hAnsi="Times New Roman"/>
          <w:sz w:val="20"/>
        </w:rPr>
        <w:tab/>
      </w:r>
      <w:r w:rsidR="00E76844">
        <w:rPr>
          <w:rFonts w:ascii="Times New Roman" w:hAnsi="Times New Roman"/>
          <w:sz w:val="20"/>
        </w:rPr>
        <w:tab/>
      </w:r>
      <w:r w:rsidR="00E76844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>Clé</w:t>
      </w:r>
    </w:p>
    <w:p w14:paraId="3A33B5D2" w14:textId="77777777" w:rsidR="00730931" w:rsidRPr="004338CB" w:rsidRDefault="00730931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CD31898" w14:textId="77777777" w:rsidR="00807E80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79638137" w14:textId="77777777" w:rsidR="00783D1C" w:rsidRPr="00F83338" w:rsidRDefault="00783D1C" w:rsidP="00B15C7C">
      <w:pPr>
        <w:ind w:right="-142"/>
        <w:jc w:val="both"/>
        <w:rPr>
          <w:rFonts w:ascii="Times New Roman" w:hAnsi="Times New Roman"/>
          <w:b/>
          <w:sz w:val="14"/>
        </w:rPr>
      </w:pPr>
    </w:p>
    <w:p w14:paraId="796120E0" w14:textId="77777777" w:rsidR="00783D1C" w:rsidRPr="005450B5" w:rsidRDefault="00783D1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1E3721F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</w:t>
      </w:r>
      <w:r w:rsidR="00312844">
        <w:rPr>
          <w:rFonts w:ascii="Times New Roman" w:hAnsi="Times New Roman"/>
        </w:rPr>
        <w:t xml:space="preserve">énéfice de l’avance </w:t>
      </w:r>
      <w:r w:rsidRPr="005450B5">
        <w:rPr>
          <w:rFonts w:ascii="Times New Roman" w:hAnsi="Times New Roman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193E1335" w14:textId="77777777">
        <w:tc>
          <w:tcPr>
            <w:tcW w:w="5172" w:type="dxa"/>
          </w:tcPr>
          <w:p w14:paraId="441FE76A" w14:textId="77777777" w:rsidR="00B15C7C" w:rsidRPr="005450B5" w:rsidRDefault="0092239D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Wingdings" w:char="F0A8"/>
            </w:r>
            <w:r w:rsidR="00B15C7C" w:rsidRPr="005450B5">
              <w:rPr>
                <w:rFonts w:ascii="Times New Roman" w:hAnsi="Times New Roman"/>
                <w:sz w:val="20"/>
              </w:rPr>
              <w:t xml:space="preserve"> je renonce au </w:t>
            </w:r>
            <w:r w:rsidR="00E43D37">
              <w:rPr>
                <w:rFonts w:ascii="Times New Roman" w:hAnsi="Times New Roman"/>
                <w:sz w:val="20"/>
              </w:rPr>
              <w:t xml:space="preserve">bénéfice de l’avance </w:t>
            </w:r>
            <w:r w:rsidR="00B15C7C"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679" w:type="dxa"/>
          </w:tcPr>
          <w:p w14:paraId="16FD94B1" w14:textId="77777777" w:rsidR="00B15C7C" w:rsidRPr="005450B5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</w:t>
            </w:r>
            <w:r w:rsidR="00E43D37">
              <w:rPr>
                <w:rFonts w:ascii="Times New Roman" w:hAnsi="Times New Roman"/>
                <w:sz w:val="20"/>
              </w:rPr>
              <w:t xml:space="preserve">bénéfice de l’avance </w:t>
            </w:r>
          </w:p>
        </w:tc>
      </w:tr>
    </w:tbl>
    <w:p w14:paraId="7D73A7F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90005D9" w14:textId="77777777" w:rsidR="00B15C7C" w:rsidRPr="008E07B1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8E07B1">
        <w:rPr>
          <w:rFonts w:ascii="Times New Roman" w:hAnsi="Times New Roman"/>
          <w:b/>
          <w:sz w:val="20"/>
        </w:rPr>
        <w:t>-</w:t>
      </w:r>
      <w:r w:rsidR="00783D1C" w:rsidRPr="008E07B1">
        <w:rPr>
          <w:rFonts w:ascii="Times New Roman" w:hAnsi="Times New Roman"/>
          <w:b/>
          <w:sz w:val="20"/>
        </w:rPr>
        <w:t xml:space="preserve"> </w:t>
      </w:r>
      <w:r w:rsidRPr="008E07B1">
        <w:rPr>
          <w:rFonts w:ascii="Times New Roman" w:hAnsi="Times New Roman"/>
          <w:b/>
          <w:sz w:val="20"/>
        </w:rPr>
        <w:t>Délai d’exécution :</w:t>
      </w:r>
      <w:r w:rsidR="00DF4897" w:rsidRPr="008E07B1">
        <w:rPr>
          <w:rFonts w:ascii="Times New Roman" w:hAnsi="Times New Roman"/>
          <w:sz w:val="20"/>
        </w:rPr>
        <w:t xml:space="preserve"> pour une période </w:t>
      </w:r>
      <w:r w:rsidR="00E379CF" w:rsidRPr="008E07B1">
        <w:rPr>
          <w:rFonts w:ascii="Times New Roman" w:hAnsi="Times New Roman"/>
          <w:sz w:val="20"/>
        </w:rPr>
        <w:t xml:space="preserve">de </w:t>
      </w:r>
      <w:r w:rsidR="002735AA" w:rsidRPr="008E07B1">
        <w:rPr>
          <w:rFonts w:ascii="Times New Roman" w:hAnsi="Times New Roman"/>
          <w:sz w:val="20"/>
        </w:rPr>
        <w:t>quatre (4)</w:t>
      </w:r>
      <w:r w:rsidR="008C3B7E" w:rsidRPr="008E07B1">
        <w:rPr>
          <w:rFonts w:ascii="Times New Roman" w:hAnsi="Times New Roman"/>
          <w:sz w:val="20"/>
        </w:rPr>
        <w:t xml:space="preserve"> an</w:t>
      </w:r>
      <w:r w:rsidR="00E379CF" w:rsidRPr="008E07B1">
        <w:rPr>
          <w:rFonts w:ascii="Times New Roman" w:hAnsi="Times New Roman"/>
          <w:sz w:val="20"/>
        </w:rPr>
        <w:t>s</w:t>
      </w:r>
      <w:r w:rsidR="008E07B1" w:rsidRPr="008E07B1">
        <w:rPr>
          <w:rFonts w:ascii="Times New Roman" w:hAnsi="Times New Roman"/>
          <w:sz w:val="20"/>
        </w:rPr>
        <w:t xml:space="preserve"> avec prise d’effet</w:t>
      </w:r>
      <w:r w:rsidR="008C3B7E" w:rsidRPr="008E07B1">
        <w:rPr>
          <w:rFonts w:ascii="Times New Roman" w:hAnsi="Times New Roman"/>
          <w:sz w:val="20"/>
        </w:rPr>
        <w:t xml:space="preserve"> </w:t>
      </w:r>
      <w:r w:rsidR="00DF4897" w:rsidRPr="008E07B1">
        <w:rPr>
          <w:rFonts w:ascii="Times New Roman" w:hAnsi="Times New Roman"/>
          <w:sz w:val="20"/>
        </w:rPr>
        <w:t xml:space="preserve">à compter </w:t>
      </w:r>
      <w:r w:rsidR="009002AC" w:rsidRPr="008E07B1">
        <w:rPr>
          <w:rFonts w:ascii="Times New Roman" w:hAnsi="Times New Roman"/>
          <w:sz w:val="20"/>
        </w:rPr>
        <w:t>de</w:t>
      </w:r>
      <w:r w:rsidR="00102CEB" w:rsidRPr="008E07B1">
        <w:rPr>
          <w:rFonts w:ascii="Times New Roman" w:hAnsi="Times New Roman"/>
          <w:sz w:val="20"/>
        </w:rPr>
        <w:t xml:space="preserve"> la date de notification du marché.</w:t>
      </w:r>
    </w:p>
    <w:p w14:paraId="70ED428D" w14:textId="77777777" w:rsidR="007020A6" w:rsidRPr="008E07B1" w:rsidRDefault="007020A6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591F0A91" w14:textId="77777777" w:rsidR="00B15C7C" w:rsidRPr="002C7C86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2C7C86">
        <w:rPr>
          <w:rFonts w:ascii="Times New Roman" w:hAnsi="Times New Roman"/>
          <w:b/>
          <w:spacing w:val="-8"/>
          <w:sz w:val="20"/>
        </w:rPr>
        <w:t xml:space="preserve">- </w:t>
      </w:r>
      <w:r w:rsidR="00783D1C">
        <w:rPr>
          <w:rFonts w:ascii="Times New Roman" w:hAnsi="Times New Roman"/>
          <w:b/>
          <w:spacing w:val="-8"/>
          <w:sz w:val="20"/>
        </w:rPr>
        <w:t xml:space="preserve"> </w:t>
      </w:r>
      <w:r w:rsidRPr="002C7C86">
        <w:rPr>
          <w:rFonts w:ascii="Times New Roman" w:hAnsi="Times New Roman"/>
          <w:b/>
          <w:spacing w:val="-8"/>
          <w:sz w:val="20"/>
        </w:rPr>
        <w:t>Durée de la validité de l'offre</w:t>
      </w:r>
      <w:r w:rsidRPr="002C7C86">
        <w:rPr>
          <w:rFonts w:ascii="Times New Roman" w:hAnsi="Times New Roman"/>
          <w:spacing w:val="-8"/>
          <w:sz w:val="20"/>
        </w:rPr>
        <w:t xml:space="preserve"> </w:t>
      </w:r>
      <w:r w:rsidRPr="002C7C86">
        <w:rPr>
          <w:rFonts w:ascii="Times New Roman" w:hAnsi="Times New Roman"/>
          <w:b/>
          <w:spacing w:val="-8"/>
          <w:sz w:val="20"/>
        </w:rPr>
        <w:t xml:space="preserve">: </w:t>
      </w:r>
      <w:r w:rsidRPr="002C7C86">
        <w:rPr>
          <w:rFonts w:ascii="Times New Roman" w:hAnsi="Times New Roman"/>
          <w:spacing w:val="-8"/>
          <w:sz w:val="20"/>
        </w:rPr>
        <w:t xml:space="preserve">cet engagement me lie pour la durée de validité des offres indiquée </w:t>
      </w:r>
      <w:r w:rsidR="00783D1C">
        <w:rPr>
          <w:rFonts w:ascii="Times New Roman" w:hAnsi="Times New Roman"/>
          <w:spacing w:val="-8"/>
          <w:sz w:val="20"/>
        </w:rPr>
        <w:t xml:space="preserve">dans la lettre </w:t>
      </w:r>
      <w:r w:rsidRPr="002C7C86">
        <w:rPr>
          <w:rFonts w:ascii="Times New Roman" w:hAnsi="Times New Roman"/>
          <w:spacing w:val="-8"/>
          <w:sz w:val="20"/>
        </w:rPr>
        <w:t>de la consultation.</w:t>
      </w:r>
    </w:p>
    <w:p w14:paraId="16E53385" w14:textId="77777777" w:rsidR="00B15C7C" w:rsidRPr="002C7C86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1F63CCC" w14:textId="77777777" w:rsidR="00B15C7C" w:rsidRPr="002C7C86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2C7C86">
        <w:rPr>
          <w:rFonts w:ascii="Times New Roman" w:hAnsi="Times New Roman"/>
          <w:sz w:val="20"/>
        </w:rPr>
        <w:t xml:space="preserve">- </w:t>
      </w:r>
      <w:r w:rsidRPr="002C7C86">
        <w:rPr>
          <w:rFonts w:ascii="Times New Roman" w:hAnsi="Times New Roman"/>
          <w:b/>
          <w:sz w:val="20"/>
        </w:rPr>
        <w:t>Origines des fournitures</w:t>
      </w:r>
      <w:r w:rsidRPr="002C7C86">
        <w:rPr>
          <w:rFonts w:ascii="Times New Roman" w:hAnsi="Times New Roman"/>
          <w:sz w:val="20"/>
        </w:rPr>
        <w:t> </w:t>
      </w:r>
      <w:r w:rsidRPr="002C7C86">
        <w:rPr>
          <w:rFonts w:ascii="Times New Roman" w:hAnsi="Times New Roman"/>
          <w:b/>
          <w:sz w:val="20"/>
        </w:rPr>
        <w:t>:</w:t>
      </w:r>
      <w:r w:rsidRPr="002C7C86">
        <w:rPr>
          <w:rFonts w:ascii="Times New Roman" w:hAnsi="Times New Roman"/>
          <w:sz w:val="20"/>
        </w:rPr>
        <w:t xml:space="preserve"> </w:t>
      </w:r>
    </w:p>
    <w:tbl>
      <w:tblPr>
        <w:tblW w:w="104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5246"/>
      </w:tblGrid>
      <w:tr w:rsidR="00B15C7C" w:rsidRPr="002C7C86" w14:paraId="761DE424" w14:textId="77777777" w:rsidTr="00E87ABE">
        <w:tc>
          <w:tcPr>
            <w:tcW w:w="10490" w:type="dxa"/>
            <w:gridSpan w:val="2"/>
          </w:tcPr>
          <w:p w14:paraId="0E8742E4" w14:textId="77777777" w:rsidR="00B15C7C" w:rsidRPr="002C7C86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2C7C86">
              <w:rPr>
                <w:rFonts w:ascii="Times New Roman" w:hAnsi="Times New Roman"/>
                <w:sz w:val="20"/>
              </w:rPr>
              <w:sym w:font="Wingdings" w:char="F071"/>
            </w:r>
            <w:r w:rsidRPr="002C7C86">
              <w:rPr>
                <w:rFonts w:ascii="Times New Roman" w:hAnsi="Times New Roman"/>
                <w:sz w:val="20"/>
              </w:rPr>
              <w:t xml:space="preserve"> Pays de l’Union Européenne, France comprise</w:t>
            </w:r>
          </w:p>
        </w:tc>
      </w:tr>
      <w:tr w:rsidR="00B15C7C" w:rsidRPr="002C7C86" w14:paraId="139C52D8" w14:textId="77777777" w:rsidTr="00E87ABE">
        <w:tc>
          <w:tcPr>
            <w:tcW w:w="10490" w:type="dxa"/>
            <w:gridSpan w:val="2"/>
          </w:tcPr>
          <w:p w14:paraId="73C62592" w14:textId="77777777" w:rsidR="00B15C7C" w:rsidRPr="002C7C86" w:rsidRDefault="00B15C7C" w:rsidP="00B15C7C">
            <w:pPr>
              <w:ind w:right="-142"/>
              <w:jc w:val="both"/>
              <w:rPr>
                <w:rFonts w:ascii="Times New Roman" w:hAnsi="Times New Roman"/>
                <w:spacing w:val="-6"/>
                <w:sz w:val="20"/>
              </w:rPr>
            </w:pPr>
            <w:r w:rsidRPr="002C7C86">
              <w:rPr>
                <w:rFonts w:ascii="Times New Roman" w:hAnsi="Times New Roman"/>
                <w:spacing w:val="-6"/>
                <w:sz w:val="20"/>
              </w:rPr>
              <w:sym w:font="Wingdings" w:char="F071"/>
            </w:r>
            <w:r w:rsidRPr="002C7C86">
              <w:rPr>
                <w:rFonts w:ascii="Times New Roman" w:hAnsi="Times New Roman"/>
                <w:spacing w:val="-6"/>
                <w:sz w:val="20"/>
              </w:rPr>
              <w:t xml:space="preserve"> Pays membre de l’Organisation Mondiale du Commerce signataire de l’accord sur les marchés publics </w:t>
            </w:r>
            <w:r w:rsidRPr="00E87ABE">
              <w:rPr>
                <w:rFonts w:ascii="Times New Roman" w:hAnsi="Times New Roman"/>
                <w:spacing w:val="-6"/>
                <w:sz w:val="18"/>
              </w:rPr>
              <w:t>(Union Européenne exclue)</w:t>
            </w:r>
          </w:p>
        </w:tc>
      </w:tr>
      <w:tr w:rsidR="00B15C7C" w:rsidRPr="002C7C86" w14:paraId="28C1148D" w14:textId="77777777" w:rsidTr="00E87ABE">
        <w:tc>
          <w:tcPr>
            <w:tcW w:w="10490" w:type="dxa"/>
            <w:gridSpan w:val="2"/>
          </w:tcPr>
          <w:p w14:paraId="6F22E53C" w14:textId="77777777" w:rsidR="002735AA" w:rsidRPr="002C7C86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2C7C86">
              <w:rPr>
                <w:rFonts w:ascii="Times New Roman" w:hAnsi="Times New Roman"/>
                <w:sz w:val="20"/>
              </w:rPr>
              <w:sym w:font="Wingdings" w:char="F071"/>
            </w:r>
            <w:r w:rsidRPr="002C7C86">
              <w:rPr>
                <w:rFonts w:ascii="Times New Roman" w:hAnsi="Times New Roman"/>
                <w:sz w:val="20"/>
              </w:rPr>
              <w:t xml:space="preserve"> Autre</w:t>
            </w:r>
          </w:p>
        </w:tc>
      </w:tr>
      <w:tr w:rsidR="00B15C7C" w:rsidRPr="005450B5" w14:paraId="1BFD62CF" w14:textId="77777777" w:rsidTr="00E87ABE">
        <w:trPr>
          <w:cantSplit/>
        </w:trPr>
        <w:tc>
          <w:tcPr>
            <w:tcW w:w="5244" w:type="dxa"/>
            <w:vMerge w:val="restart"/>
          </w:tcPr>
          <w:p w14:paraId="123E327A" w14:textId="77777777" w:rsidR="00B15C7C" w:rsidRPr="005450B5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246" w:type="dxa"/>
          </w:tcPr>
          <w:p w14:paraId="77233035" w14:textId="77777777" w:rsidR="00B15C7C" w:rsidRPr="005450B5" w:rsidRDefault="00B15C7C" w:rsidP="00B15C7C">
            <w:pPr>
              <w:spacing w:after="120"/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t>A</w:t>
            </w:r>
            <w:r w:rsidRPr="005450B5">
              <w:rPr>
                <w:rFonts w:ascii="Times New Roman" w:hAnsi="Times New Roman"/>
                <w:sz w:val="20"/>
              </w:rPr>
              <w:tab/>
            </w:r>
            <w:r w:rsidRPr="005450B5">
              <w:rPr>
                <w:rFonts w:ascii="Times New Roman" w:hAnsi="Times New Roman"/>
                <w:sz w:val="20"/>
              </w:rPr>
              <w:tab/>
            </w:r>
            <w:r w:rsidRPr="005450B5">
              <w:rPr>
                <w:rFonts w:ascii="Times New Roman" w:hAnsi="Times New Roman"/>
                <w:sz w:val="20"/>
              </w:rPr>
              <w:tab/>
              <w:t>, le</w:t>
            </w:r>
          </w:p>
        </w:tc>
      </w:tr>
      <w:tr w:rsidR="00B15C7C" w:rsidRPr="005450B5" w14:paraId="4F56986D" w14:textId="77777777" w:rsidTr="00E87ABE">
        <w:trPr>
          <w:cantSplit/>
        </w:trPr>
        <w:tc>
          <w:tcPr>
            <w:tcW w:w="5244" w:type="dxa"/>
            <w:vMerge/>
          </w:tcPr>
          <w:p w14:paraId="62C454EC" w14:textId="77777777" w:rsidR="00B15C7C" w:rsidRPr="005450B5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246" w:type="dxa"/>
          </w:tcPr>
          <w:p w14:paraId="20FAC4A4" w14:textId="77777777" w:rsidR="00B15C7C" w:rsidRPr="005450B5" w:rsidRDefault="00B15C7C" w:rsidP="00B15C7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b/>
                <w:sz w:val="20"/>
              </w:rPr>
              <w:t>le candidat</w:t>
            </w:r>
            <w:r w:rsidRPr="005450B5">
              <w:rPr>
                <w:rStyle w:val="Appelnotedebasdep"/>
                <w:rFonts w:ascii="Times New Roman" w:hAnsi="Times New Roman"/>
                <w:b/>
                <w:sz w:val="20"/>
              </w:rPr>
              <w:footnoteReference w:id="2"/>
            </w:r>
            <w:r w:rsidRPr="005450B5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450B5">
              <w:rPr>
                <w:rFonts w:ascii="Times New Roman" w:hAnsi="Times New Roman"/>
                <w:sz w:val="18"/>
              </w:rPr>
              <w:t>(représentant habilité pour signer le marché</w:t>
            </w:r>
            <w:r w:rsidRPr="005450B5">
              <w:rPr>
                <w:rFonts w:ascii="Times New Roman" w:hAnsi="Times New Roman"/>
                <w:sz w:val="20"/>
              </w:rPr>
              <w:t>)</w:t>
            </w:r>
          </w:p>
        </w:tc>
      </w:tr>
    </w:tbl>
    <w:p w14:paraId="48226710" w14:textId="77777777" w:rsidR="00E87ABE" w:rsidRDefault="00E87ABE" w:rsidP="00920774">
      <w:pPr>
        <w:ind w:right="-142"/>
        <w:rPr>
          <w:rFonts w:ascii="Times New Roman" w:hAnsi="Times New Roman"/>
          <w:sz w:val="20"/>
        </w:rPr>
      </w:pPr>
    </w:p>
    <w:p w14:paraId="6AD8A601" w14:textId="77777777" w:rsidR="00213223" w:rsidRDefault="00213223" w:rsidP="00920774">
      <w:pPr>
        <w:ind w:right="-142"/>
        <w:rPr>
          <w:rFonts w:ascii="Times New Roman" w:hAnsi="Times New Roman"/>
          <w:sz w:val="20"/>
        </w:rPr>
      </w:pPr>
    </w:p>
    <w:p w14:paraId="1465625C" w14:textId="77777777" w:rsidR="00564DC8" w:rsidRDefault="00564DC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14:paraId="107B2FC7" w14:textId="77777777" w:rsidR="00F83338" w:rsidRDefault="00F83338">
      <w:pPr>
        <w:rPr>
          <w:rFonts w:ascii="Times New Roman" w:hAnsi="Times New Roman"/>
          <w:sz w:val="20"/>
        </w:rPr>
      </w:pPr>
    </w:p>
    <w:p w14:paraId="60E49C4A" w14:textId="77777777" w:rsidR="00B15C7C" w:rsidRPr="00564DC8" w:rsidRDefault="00B15C7C" w:rsidP="00564DC8">
      <w:pPr>
        <w:pStyle w:val="Titre1"/>
        <w:shd w:val="pct15" w:color="auto" w:fill="FFFFFF"/>
        <w:jc w:val="both"/>
        <w:rPr>
          <w:rFonts w:ascii="Times New Roman" w:hAnsi="Times New Roman"/>
          <w:sz w:val="24"/>
        </w:rPr>
      </w:pPr>
      <w:r w:rsidRPr="005450B5">
        <w:rPr>
          <w:rFonts w:ascii="Times New Roman" w:hAnsi="Times New Roman"/>
          <w:sz w:val="28"/>
        </w:rPr>
        <w:t>IV – REPONSE DE L’ADMINISTRATION</w:t>
      </w:r>
      <w:r w:rsidRPr="00564DC8">
        <w:rPr>
          <w:rFonts w:ascii="Times New Roman" w:hAnsi="Times New Roman"/>
          <w:sz w:val="28"/>
        </w:rPr>
        <w:t xml:space="preserve"> </w:t>
      </w:r>
      <w:r w:rsidRPr="00564DC8">
        <w:rPr>
          <w:rFonts w:ascii="Times New Roman" w:hAnsi="Times New Roman"/>
          <w:sz w:val="24"/>
        </w:rPr>
        <w:t>(rubrique réservée à l’administration)</w:t>
      </w:r>
    </w:p>
    <w:p w14:paraId="3D4CA929" w14:textId="77777777" w:rsidR="00B15C7C" w:rsidRDefault="00B15C7C" w:rsidP="00B15C7C">
      <w:pPr>
        <w:ind w:right="-142"/>
        <w:rPr>
          <w:rFonts w:ascii="Times New Roman" w:hAnsi="Times New Roman"/>
          <w:sz w:val="20"/>
        </w:rPr>
      </w:pPr>
    </w:p>
    <w:p w14:paraId="41026169" w14:textId="77777777" w:rsidR="007F33D8" w:rsidRPr="009F420E" w:rsidRDefault="007F33D8" w:rsidP="007F33D8">
      <w:pPr>
        <w:ind w:right="-142" w:firstLine="4"/>
        <w:rPr>
          <w:rFonts w:ascii="Times New Roman" w:hAnsi="Times New Roman"/>
          <w:b/>
          <w:spacing w:val="-4"/>
          <w:sz w:val="20"/>
        </w:rPr>
      </w:pPr>
      <w:r w:rsidRPr="009F420E">
        <w:rPr>
          <w:rFonts w:ascii="Times New Roman" w:hAnsi="Times New Roman"/>
          <w:b/>
          <w:spacing w:val="-4"/>
          <w:sz w:val="20"/>
        </w:rPr>
        <w:t>A- LA PRESENTE OFFRE EST ACCEPTEE EN CE QUI CONCERNE LE OU LES LOTS CI-APRES :</w:t>
      </w:r>
    </w:p>
    <w:p w14:paraId="135FD8FB" w14:textId="77777777" w:rsidR="008E07B1" w:rsidRPr="00B57E07" w:rsidRDefault="00721EF1" w:rsidP="008E07B1">
      <w:pPr>
        <w:pStyle w:val="Corpsdetexte"/>
        <w:ind w:right="-143"/>
        <w:jc w:val="both"/>
        <w:rPr>
          <w:rFonts w:ascii="Times New Roman" w:hAnsi="Times New Roman"/>
          <w:b w:val="0"/>
        </w:rPr>
      </w:pPr>
      <w:r w:rsidRPr="00B57E07">
        <w:rPr>
          <w:rFonts w:ascii="Times New Roman" w:hAnsi="Times New Roman"/>
          <w:b w:val="0"/>
        </w:rPr>
        <w:t>Fourniture d’</w:t>
      </w:r>
      <w:r w:rsidR="008E07B1" w:rsidRPr="00B57E07">
        <w:rPr>
          <w:rFonts w:ascii="Times New Roman" w:hAnsi="Times New Roman"/>
          <w:b w:val="0"/>
        </w:rPr>
        <w:t>un ensemble stérile poche et tubulures pour le service de pharmacie du Groupe hospitalo-Universita</w:t>
      </w:r>
      <w:r w:rsidRPr="00B57E07">
        <w:rPr>
          <w:rFonts w:ascii="Times New Roman" w:hAnsi="Times New Roman"/>
          <w:b w:val="0"/>
        </w:rPr>
        <w:t>ire APHP. Centre – Université</w:t>
      </w:r>
      <w:r w:rsidR="008E07B1" w:rsidRPr="00B57E07">
        <w:rPr>
          <w:rFonts w:ascii="Times New Roman" w:hAnsi="Times New Roman"/>
          <w:b w:val="0"/>
        </w:rPr>
        <w:t xml:space="preserve"> Paris</w:t>
      </w:r>
      <w:r w:rsidRPr="00B57E07">
        <w:rPr>
          <w:rFonts w:ascii="Times New Roman" w:hAnsi="Times New Roman"/>
          <w:b w:val="0"/>
        </w:rPr>
        <w:t xml:space="preserve"> Cité</w:t>
      </w:r>
      <w:r w:rsidR="008E07B1" w:rsidRPr="00B57E07">
        <w:rPr>
          <w:rFonts w:ascii="Times New Roman" w:hAnsi="Times New Roman"/>
          <w:b w:val="0"/>
        </w:rPr>
        <w:t xml:space="preserve"> – Site Cochin, de l’Assistance Publique – Hôpitaux de Paris</w:t>
      </w:r>
    </w:p>
    <w:p w14:paraId="5F13D4DF" w14:textId="77777777" w:rsidR="009A5610" w:rsidRDefault="009A5610" w:rsidP="00581B98">
      <w:pPr>
        <w:ind w:right="-143" w:firstLine="4"/>
        <w:jc w:val="both"/>
        <w:rPr>
          <w:rFonts w:ascii="Times New Roman" w:hAnsi="Times New Roman"/>
          <w:sz w:val="20"/>
        </w:rPr>
      </w:pPr>
    </w:p>
    <w:p w14:paraId="16DA57FD" w14:textId="77777777" w:rsidR="007F33D8" w:rsidRPr="00783D1C" w:rsidRDefault="007F33D8" w:rsidP="00581B98">
      <w:pPr>
        <w:ind w:right="-143" w:firstLine="4"/>
        <w:jc w:val="both"/>
        <w:rPr>
          <w:rFonts w:ascii="Times New Roman" w:hAnsi="Times New Roman"/>
          <w:sz w:val="20"/>
        </w:rPr>
      </w:pPr>
      <w:r w:rsidRPr="00783D1C">
        <w:rPr>
          <w:rFonts w:ascii="Times New Roman" w:hAnsi="Times New Roman"/>
          <w:sz w:val="20"/>
        </w:rPr>
        <w:t>La présente offre est acceptée en euros, unité monétaire d'exécution du marché et de tous les actes qui en découlent.</w:t>
      </w:r>
    </w:p>
    <w:p w14:paraId="516E4ABE" w14:textId="77777777" w:rsidR="00920774" w:rsidRDefault="00920774" w:rsidP="007F33D8">
      <w:pPr>
        <w:ind w:right="-142"/>
        <w:jc w:val="both"/>
        <w:rPr>
          <w:rFonts w:ascii="Times New Roman" w:hAnsi="Times New Roman"/>
          <w:b/>
          <w:sz w:val="20"/>
        </w:rPr>
      </w:pPr>
    </w:p>
    <w:p w14:paraId="0F363FF5" w14:textId="77777777" w:rsidR="00177786" w:rsidRDefault="007F33D8" w:rsidP="00177786">
      <w:pPr>
        <w:ind w:right="-142"/>
        <w:jc w:val="both"/>
        <w:rPr>
          <w:rFonts w:ascii="Times New Roman" w:hAnsi="Times New Roman"/>
          <w:b/>
          <w:color w:val="000000"/>
          <w:sz w:val="20"/>
        </w:rPr>
      </w:pPr>
      <w:r w:rsidRPr="009F420E">
        <w:rPr>
          <w:rFonts w:ascii="Times New Roman" w:hAnsi="Times New Roman"/>
          <w:b/>
          <w:sz w:val="20"/>
        </w:rPr>
        <w:t>B</w:t>
      </w:r>
      <w:r w:rsidRPr="009F420E">
        <w:rPr>
          <w:rFonts w:ascii="Times New Roman" w:hAnsi="Times New Roman"/>
          <w:b/>
          <w:color w:val="000000"/>
          <w:sz w:val="20"/>
        </w:rPr>
        <w:t>- MONTANT DU MARCHE</w:t>
      </w:r>
      <w:r w:rsidR="00177786">
        <w:rPr>
          <w:rFonts w:ascii="Times New Roman" w:hAnsi="Times New Roman"/>
          <w:b/>
          <w:color w:val="000000"/>
          <w:sz w:val="20"/>
        </w:rPr>
        <w:t xml:space="preserve"> POUR SA DUREE (4 ANS)</w:t>
      </w:r>
      <w:r w:rsidR="001B42E2">
        <w:rPr>
          <w:rFonts w:ascii="Times New Roman" w:hAnsi="Times New Roman"/>
          <w:b/>
          <w:color w:val="000000"/>
          <w:sz w:val="20"/>
        </w:rPr>
        <w:t xml:space="preserve"> arrêté conformément au 1.</w:t>
      </w:r>
      <w:r w:rsidR="008E07B1">
        <w:rPr>
          <w:rFonts w:ascii="Times New Roman" w:hAnsi="Times New Roman"/>
          <w:b/>
          <w:color w:val="000000"/>
          <w:sz w:val="20"/>
        </w:rPr>
        <w:t>2</w:t>
      </w:r>
      <w:r w:rsidR="001B42E2">
        <w:rPr>
          <w:rFonts w:ascii="Times New Roman" w:hAnsi="Times New Roman"/>
          <w:b/>
          <w:color w:val="000000"/>
          <w:sz w:val="20"/>
        </w:rPr>
        <w:t xml:space="preserve"> du CCP</w:t>
      </w:r>
      <w:r w:rsidRPr="009F420E">
        <w:rPr>
          <w:rFonts w:ascii="Times New Roman" w:hAnsi="Times New Roman"/>
          <w:b/>
          <w:color w:val="000000"/>
          <w:sz w:val="20"/>
        </w:rPr>
        <w:t> :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2"/>
        <w:gridCol w:w="4963"/>
      </w:tblGrid>
      <w:tr w:rsidR="00177786" w:rsidRPr="00783D1C" w14:paraId="6DE1D8D6" w14:textId="77777777" w:rsidTr="004D5264">
        <w:tc>
          <w:tcPr>
            <w:tcW w:w="5102" w:type="dxa"/>
          </w:tcPr>
          <w:p w14:paraId="2F4040D1" w14:textId="77777777" w:rsidR="00783D1C" w:rsidRPr="00783D1C" w:rsidRDefault="00783D1C" w:rsidP="00177786">
            <w:pPr>
              <w:pStyle w:val="Titre6"/>
              <w:tabs>
                <w:tab w:val="left" w:pos="4250"/>
              </w:tabs>
              <w:spacing w:before="0"/>
              <w:rPr>
                <w:rFonts w:ascii="Times New Roman" w:hAnsi="Times New Roman"/>
                <w:b/>
                <w:i w:val="0"/>
                <w:color w:val="auto"/>
                <w:sz w:val="20"/>
              </w:rPr>
            </w:pPr>
          </w:p>
          <w:p w14:paraId="4F036F36" w14:textId="77777777" w:rsidR="00177786" w:rsidRPr="00783D1C" w:rsidRDefault="00177786" w:rsidP="00177786">
            <w:pPr>
              <w:pStyle w:val="Titre6"/>
              <w:tabs>
                <w:tab w:val="left" w:pos="4250"/>
              </w:tabs>
              <w:spacing w:before="0"/>
              <w:rPr>
                <w:rFonts w:ascii="Times New Roman" w:hAnsi="Times New Roman"/>
                <w:b/>
                <w:i w:val="0"/>
                <w:color w:val="auto"/>
                <w:sz w:val="20"/>
              </w:rPr>
            </w:pPr>
            <w:r w:rsidRPr="00783D1C">
              <w:rPr>
                <w:rFonts w:ascii="Times New Roman" w:hAnsi="Times New Roman"/>
                <w:b/>
                <w:i w:val="0"/>
                <w:color w:val="auto"/>
                <w:sz w:val="20"/>
              </w:rPr>
              <w:t xml:space="preserve">Montant maximum HT :    </w:t>
            </w:r>
            <w:r w:rsidR="00721EF1">
              <w:rPr>
                <w:rFonts w:ascii="Times New Roman" w:hAnsi="Times New Roman"/>
                <w:b/>
                <w:i w:val="0"/>
                <w:color w:val="auto"/>
                <w:sz w:val="20"/>
              </w:rPr>
              <w:t>………</w:t>
            </w:r>
            <w:r w:rsidRPr="00783D1C">
              <w:rPr>
                <w:rFonts w:ascii="Times New Roman" w:hAnsi="Times New Roman"/>
                <w:b/>
                <w:i w:val="0"/>
                <w:color w:val="auto"/>
                <w:sz w:val="20"/>
              </w:rPr>
              <w:t xml:space="preserve">  </w:t>
            </w:r>
            <w:proofErr w:type="gramStart"/>
            <w:r w:rsidRPr="00783D1C">
              <w:rPr>
                <w:rFonts w:ascii="Times New Roman" w:hAnsi="Times New Roman"/>
                <w:b/>
                <w:i w:val="0"/>
                <w:color w:val="auto"/>
                <w:sz w:val="20"/>
              </w:rPr>
              <w:t>euros</w:t>
            </w:r>
            <w:proofErr w:type="gramEnd"/>
            <w:r w:rsidRPr="00783D1C">
              <w:rPr>
                <w:rFonts w:ascii="Times New Roman" w:hAnsi="Times New Roman"/>
                <w:b/>
                <w:i w:val="0"/>
                <w:color w:val="auto"/>
                <w:sz w:val="20"/>
              </w:rPr>
              <w:t xml:space="preserve"> HT</w:t>
            </w:r>
          </w:p>
          <w:p w14:paraId="51CE49ED" w14:textId="77777777" w:rsidR="00177786" w:rsidRPr="00783D1C" w:rsidRDefault="00177786" w:rsidP="0017778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963" w:type="dxa"/>
          </w:tcPr>
          <w:p w14:paraId="71F6E4BB" w14:textId="77777777" w:rsidR="00783D1C" w:rsidRDefault="00783D1C" w:rsidP="0017778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  <w:p w14:paraId="27B1DFC2" w14:textId="77777777" w:rsidR="00177786" w:rsidRPr="00783D1C" w:rsidRDefault="00177786" w:rsidP="00721EF1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783D1C">
              <w:rPr>
                <w:rFonts w:ascii="Times New Roman" w:hAnsi="Times New Roman"/>
                <w:sz w:val="20"/>
              </w:rPr>
              <w:t xml:space="preserve">Montant TTC :    </w:t>
            </w:r>
            <w:r w:rsidR="00721EF1">
              <w:rPr>
                <w:rFonts w:ascii="Times New Roman" w:hAnsi="Times New Roman"/>
                <w:sz w:val="20"/>
              </w:rPr>
              <w:t>………</w:t>
            </w:r>
            <w:r w:rsidRPr="00783D1C">
              <w:rPr>
                <w:rFonts w:ascii="Times New Roman" w:hAnsi="Times New Roman"/>
                <w:sz w:val="20"/>
              </w:rPr>
              <w:t xml:space="preserve">  euros TTC)   TVA 20%</w:t>
            </w:r>
          </w:p>
        </w:tc>
      </w:tr>
      <w:tr w:rsidR="00177786" w:rsidRPr="00177786" w14:paraId="51D3296C" w14:textId="77777777" w:rsidTr="004D5264">
        <w:trPr>
          <w:cantSplit/>
          <w:trHeight w:val="481"/>
        </w:trPr>
        <w:tc>
          <w:tcPr>
            <w:tcW w:w="10065" w:type="dxa"/>
            <w:gridSpan w:val="2"/>
          </w:tcPr>
          <w:p w14:paraId="0C486EE6" w14:textId="77777777" w:rsidR="009A5610" w:rsidRPr="00177786" w:rsidRDefault="00177786" w:rsidP="00C76A23">
            <w:pPr>
              <w:ind w:right="-212"/>
              <w:jc w:val="both"/>
              <w:rPr>
                <w:rFonts w:ascii="Times New Roman" w:hAnsi="Times New Roman"/>
                <w:sz w:val="20"/>
              </w:rPr>
            </w:pPr>
            <w:r w:rsidRPr="00177786">
              <w:rPr>
                <w:rFonts w:ascii="Times New Roman" w:hAnsi="Times New Roman"/>
                <w:sz w:val="20"/>
              </w:rPr>
              <w:t xml:space="preserve">Montant maximum hors taxes exprimé en toutes lettres : </w:t>
            </w:r>
            <w:r w:rsidR="00C76A23">
              <w:rPr>
                <w:rFonts w:ascii="Times New Roman" w:hAnsi="Times New Roman"/>
                <w:sz w:val="20"/>
              </w:rPr>
              <w:t>…………………..</w:t>
            </w:r>
          </w:p>
        </w:tc>
      </w:tr>
    </w:tbl>
    <w:p w14:paraId="2CE8F318" w14:textId="77777777" w:rsidR="00920774" w:rsidRDefault="00920774" w:rsidP="007F33D8">
      <w:pPr>
        <w:ind w:right="-142"/>
        <w:jc w:val="both"/>
        <w:rPr>
          <w:rFonts w:ascii="Times New Roman" w:hAnsi="Times New Roman"/>
          <w:spacing w:val="-6"/>
          <w:sz w:val="20"/>
          <w:u w:val="single"/>
        </w:rPr>
      </w:pPr>
    </w:p>
    <w:p w14:paraId="7FC2B7E8" w14:textId="77777777" w:rsidR="007F33D8" w:rsidRPr="009F420E" w:rsidRDefault="007F33D8" w:rsidP="007F33D8">
      <w:pPr>
        <w:ind w:right="-142"/>
        <w:jc w:val="both"/>
        <w:rPr>
          <w:rFonts w:ascii="Times New Roman" w:hAnsi="Times New Roman"/>
          <w:spacing w:val="-6"/>
          <w:sz w:val="20"/>
        </w:rPr>
      </w:pPr>
      <w:r w:rsidRPr="009F420E">
        <w:rPr>
          <w:rFonts w:ascii="Times New Roman" w:hAnsi="Times New Roman"/>
          <w:spacing w:val="-6"/>
          <w:sz w:val="20"/>
          <w:u w:val="single"/>
        </w:rPr>
        <w:t>La société titulaire du présent marché émettant des factures depuis un autre Etat membre de l'Union Européenne</w:t>
      </w:r>
      <w:r w:rsidRPr="009F420E">
        <w:rPr>
          <w:rFonts w:ascii="Times New Roman" w:hAnsi="Times New Roman"/>
          <w:spacing w:val="-6"/>
          <w:sz w:val="20"/>
        </w:rPr>
        <w:t>, tout bon de commande adressé au titulaire du présent marché par les établissements de l’AP-HP sera établi pour un montant hors taxes, de plus, le numéro individuel d’identification pour les opérations intracommunautaires de l’AP-HP devra impérativement y figurer.</w:t>
      </w:r>
    </w:p>
    <w:p w14:paraId="6C163777" w14:textId="77777777" w:rsidR="007F33D8" w:rsidRPr="009F420E" w:rsidRDefault="007F33D8" w:rsidP="007F33D8">
      <w:pPr>
        <w:ind w:right="-142"/>
        <w:jc w:val="both"/>
        <w:rPr>
          <w:rFonts w:ascii="Times New Roman" w:hAnsi="Times New Roman"/>
          <w:sz w:val="20"/>
        </w:rPr>
      </w:pPr>
      <w:r w:rsidRPr="009F420E">
        <w:rPr>
          <w:rFonts w:ascii="Times New Roman" w:hAnsi="Times New Roman"/>
          <w:sz w:val="20"/>
        </w:rPr>
        <w:t>Ce numéro est le suivant : FR95267500452.</w:t>
      </w:r>
    </w:p>
    <w:p w14:paraId="2B5AB78F" w14:textId="24932974" w:rsidR="007F33D8" w:rsidRPr="009F420E" w:rsidRDefault="007F33D8" w:rsidP="007F33D8">
      <w:pPr>
        <w:jc w:val="both"/>
        <w:rPr>
          <w:rFonts w:ascii="Times New Roman" w:hAnsi="Times New Roman"/>
          <w:spacing w:val="-6"/>
          <w:sz w:val="20"/>
        </w:rPr>
      </w:pPr>
      <w:r w:rsidRPr="009F420E">
        <w:rPr>
          <w:rFonts w:ascii="Times New Roman" w:hAnsi="Times New Roman"/>
          <w:spacing w:val="-6"/>
          <w:sz w:val="20"/>
        </w:rPr>
        <w:t xml:space="preserve">Le titulaire devra, quant à lui, obligatoirement faire figurer son </w:t>
      </w:r>
      <w:r w:rsidR="0009041A" w:rsidRPr="009F420E">
        <w:rPr>
          <w:rFonts w:ascii="Times New Roman" w:hAnsi="Times New Roman"/>
          <w:spacing w:val="-6"/>
          <w:sz w:val="20"/>
        </w:rPr>
        <w:t>numéro d’identification</w:t>
      </w:r>
      <w:r w:rsidRPr="009F420E">
        <w:rPr>
          <w:rFonts w:ascii="Times New Roman" w:hAnsi="Times New Roman"/>
          <w:spacing w:val="-6"/>
          <w:sz w:val="20"/>
        </w:rPr>
        <w:t xml:space="preserve"> fiscal individuel intracommunautaire sur ses factures.</w:t>
      </w:r>
    </w:p>
    <w:p w14:paraId="5240AF02" w14:textId="77777777" w:rsidR="004A11C0" w:rsidRPr="009F420E" w:rsidRDefault="004A11C0" w:rsidP="007F33D8">
      <w:pPr>
        <w:jc w:val="both"/>
        <w:rPr>
          <w:rFonts w:ascii="Times New Roman" w:hAnsi="Times New Roman"/>
          <w:spacing w:val="-6"/>
          <w:sz w:val="20"/>
        </w:rPr>
      </w:pPr>
    </w:p>
    <w:p w14:paraId="1686B333" w14:textId="77777777" w:rsidR="007F33D8" w:rsidRPr="009F420E" w:rsidRDefault="007F33D8" w:rsidP="007F33D8">
      <w:pPr>
        <w:pStyle w:val="Corpsdetexte2"/>
        <w:rPr>
          <w:rFonts w:ascii="Times New Roman" w:hAnsi="Times New Roman"/>
          <w:b/>
        </w:rPr>
      </w:pPr>
      <w:r w:rsidRPr="009F420E">
        <w:rPr>
          <w:rFonts w:ascii="Times New Roman" w:hAnsi="Times New Roman"/>
          <w:b/>
        </w:rPr>
        <w:t>C- PERIODE DE VALIDITE DU MARCHE :</w:t>
      </w:r>
    </w:p>
    <w:p w14:paraId="48956C57" w14:textId="77777777" w:rsidR="00102CEB" w:rsidRPr="00102CEB" w:rsidRDefault="00DF4897" w:rsidP="00102CEB">
      <w:pPr>
        <w:ind w:right="-142"/>
        <w:jc w:val="both"/>
        <w:rPr>
          <w:rFonts w:ascii="Times New Roman" w:hAnsi="Times New Roman"/>
          <w:b/>
          <w:sz w:val="20"/>
        </w:rPr>
      </w:pPr>
      <w:r w:rsidRPr="00102CEB">
        <w:rPr>
          <w:rFonts w:ascii="Times New Roman" w:hAnsi="Times New Roman"/>
          <w:sz w:val="20"/>
        </w:rPr>
        <w:t xml:space="preserve">Le marché est conclu pour une période de </w:t>
      </w:r>
      <w:r w:rsidR="00F14C21" w:rsidRPr="00102CEB">
        <w:rPr>
          <w:rFonts w:ascii="Times New Roman" w:hAnsi="Times New Roman"/>
          <w:sz w:val="20"/>
        </w:rPr>
        <w:t>quatre</w:t>
      </w:r>
      <w:r w:rsidR="003B51A9" w:rsidRPr="00102CEB">
        <w:rPr>
          <w:rFonts w:ascii="Times New Roman" w:hAnsi="Times New Roman"/>
          <w:sz w:val="20"/>
        </w:rPr>
        <w:t xml:space="preserve"> (</w:t>
      </w:r>
      <w:r w:rsidR="00F14C21" w:rsidRPr="00102CEB">
        <w:rPr>
          <w:rFonts w:ascii="Times New Roman" w:hAnsi="Times New Roman"/>
          <w:sz w:val="20"/>
        </w:rPr>
        <w:t>4</w:t>
      </w:r>
      <w:r w:rsidR="003B51A9" w:rsidRPr="00102CEB">
        <w:rPr>
          <w:rFonts w:ascii="Times New Roman" w:hAnsi="Times New Roman"/>
          <w:sz w:val="20"/>
        </w:rPr>
        <w:t>)</w:t>
      </w:r>
      <w:r w:rsidR="00E379CF" w:rsidRPr="00102CEB">
        <w:rPr>
          <w:rFonts w:ascii="Times New Roman" w:hAnsi="Times New Roman"/>
          <w:sz w:val="20"/>
        </w:rPr>
        <w:t xml:space="preserve"> ans</w:t>
      </w:r>
      <w:r w:rsidRPr="00102CEB">
        <w:rPr>
          <w:rFonts w:ascii="Times New Roman" w:hAnsi="Times New Roman"/>
          <w:sz w:val="20"/>
        </w:rPr>
        <w:t xml:space="preserve"> </w:t>
      </w:r>
      <w:r w:rsidR="003A55F6">
        <w:rPr>
          <w:rFonts w:ascii="Times New Roman" w:hAnsi="Times New Roman"/>
          <w:sz w:val="20"/>
        </w:rPr>
        <w:t>à compter de</w:t>
      </w:r>
      <w:r w:rsidR="00102CEB" w:rsidRPr="00102CEB">
        <w:rPr>
          <w:rFonts w:ascii="Times New Roman" w:hAnsi="Times New Roman"/>
          <w:sz w:val="20"/>
        </w:rPr>
        <w:t xml:space="preserve"> </w:t>
      </w:r>
      <w:r w:rsidR="003A55F6">
        <w:rPr>
          <w:rFonts w:ascii="Times New Roman" w:hAnsi="Times New Roman"/>
          <w:sz w:val="20"/>
        </w:rPr>
        <w:t>sa date de notification.</w:t>
      </w:r>
    </w:p>
    <w:p w14:paraId="276A2404" w14:textId="77777777" w:rsidR="00920774" w:rsidRDefault="00920774" w:rsidP="007F33D8">
      <w:pPr>
        <w:pStyle w:val="Corpsdetexte3"/>
        <w:rPr>
          <w:rFonts w:ascii="Times New Roman" w:hAnsi="Times New Roman"/>
        </w:rPr>
      </w:pPr>
    </w:p>
    <w:p w14:paraId="2DF48233" w14:textId="77777777" w:rsidR="007F33D8" w:rsidRPr="009F420E" w:rsidRDefault="007F33D8" w:rsidP="007F33D8">
      <w:pPr>
        <w:pStyle w:val="Corpsdetexte3"/>
        <w:rPr>
          <w:rFonts w:ascii="Times New Roman" w:hAnsi="Times New Roman"/>
        </w:rPr>
      </w:pPr>
      <w:r w:rsidRPr="009F420E">
        <w:rPr>
          <w:rFonts w:ascii="Times New Roman" w:hAnsi="Times New Roman"/>
        </w:rPr>
        <w:t>D- AUTRES PRECISIONS :</w:t>
      </w:r>
    </w:p>
    <w:p w14:paraId="1833A2B7" w14:textId="77777777" w:rsidR="00177786" w:rsidRPr="00177786" w:rsidRDefault="00177786" w:rsidP="00177786">
      <w:pPr>
        <w:pStyle w:val="Paragraphedeliste"/>
        <w:numPr>
          <w:ilvl w:val="0"/>
          <w:numId w:val="3"/>
        </w:numPr>
        <w:ind w:right="-142"/>
        <w:jc w:val="both"/>
        <w:rPr>
          <w:sz w:val="18"/>
          <w:szCs w:val="18"/>
        </w:rPr>
      </w:pPr>
      <w:r w:rsidRPr="00177786">
        <w:rPr>
          <w:sz w:val="18"/>
          <w:szCs w:val="18"/>
        </w:rPr>
        <w:t xml:space="preserve">Caractère des prix : unitaires </w:t>
      </w:r>
    </w:p>
    <w:p w14:paraId="0FF60533" w14:textId="77777777" w:rsidR="00177786" w:rsidRPr="00177786" w:rsidRDefault="00177786" w:rsidP="00177786">
      <w:pPr>
        <w:pStyle w:val="Paragraphedeliste"/>
        <w:numPr>
          <w:ilvl w:val="0"/>
          <w:numId w:val="3"/>
        </w:numPr>
        <w:ind w:right="-142"/>
        <w:jc w:val="both"/>
        <w:rPr>
          <w:sz w:val="18"/>
          <w:szCs w:val="18"/>
        </w:rPr>
      </w:pPr>
      <w:r w:rsidRPr="00177786">
        <w:rPr>
          <w:sz w:val="18"/>
          <w:szCs w:val="18"/>
        </w:rPr>
        <w:t xml:space="preserve">Régime des prix : </w:t>
      </w:r>
      <w:r w:rsidR="009A5610">
        <w:rPr>
          <w:sz w:val="18"/>
          <w:szCs w:val="18"/>
        </w:rPr>
        <w:t>révisable</w:t>
      </w:r>
    </w:p>
    <w:p w14:paraId="6C322A46" w14:textId="55FCDF7C" w:rsidR="00177786" w:rsidRPr="00177786" w:rsidRDefault="00177786" w:rsidP="00177786">
      <w:pPr>
        <w:pStyle w:val="Paragraphedeliste"/>
        <w:numPr>
          <w:ilvl w:val="0"/>
          <w:numId w:val="3"/>
        </w:numPr>
        <w:ind w:right="-142"/>
        <w:jc w:val="both"/>
        <w:rPr>
          <w:sz w:val="18"/>
          <w:szCs w:val="18"/>
        </w:rPr>
      </w:pPr>
      <w:r w:rsidRPr="00177786">
        <w:rPr>
          <w:sz w:val="18"/>
          <w:szCs w:val="18"/>
        </w:rPr>
        <w:t xml:space="preserve">Mois </w:t>
      </w:r>
      <w:r w:rsidR="00225A85">
        <w:rPr>
          <w:sz w:val="18"/>
          <w:szCs w:val="18"/>
        </w:rPr>
        <w:t>M</w:t>
      </w:r>
      <w:r w:rsidR="00225A85" w:rsidRPr="00225A85">
        <w:rPr>
          <w:sz w:val="18"/>
          <w:szCs w:val="18"/>
          <w:vertAlign w:val="subscript"/>
        </w:rPr>
        <w:t>0</w:t>
      </w:r>
      <w:r w:rsidRPr="00177786">
        <w:rPr>
          <w:sz w:val="18"/>
          <w:szCs w:val="18"/>
        </w:rPr>
        <w:t xml:space="preserve"> : </w:t>
      </w:r>
      <w:r w:rsidR="007A5CF6">
        <w:rPr>
          <w:sz w:val="18"/>
          <w:szCs w:val="18"/>
        </w:rPr>
        <w:t>mois dépôt d</w:t>
      </w:r>
      <w:r w:rsidR="009A5610">
        <w:rPr>
          <w:sz w:val="18"/>
          <w:szCs w:val="18"/>
        </w:rPr>
        <w:t>e</w:t>
      </w:r>
      <w:r w:rsidR="007A5CF6">
        <w:rPr>
          <w:sz w:val="18"/>
          <w:szCs w:val="18"/>
        </w:rPr>
        <w:t xml:space="preserve"> l’offre</w:t>
      </w:r>
      <w:r w:rsidR="002465BC">
        <w:rPr>
          <w:sz w:val="18"/>
          <w:szCs w:val="18"/>
        </w:rPr>
        <w:t xml:space="preserve"> : </w:t>
      </w:r>
      <w:r w:rsidR="00F20FD1">
        <w:rPr>
          <w:sz w:val="18"/>
          <w:szCs w:val="18"/>
        </w:rPr>
        <w:t xml:space="preserve">MAI </w:t>
      </w:r>
      <w:r w:rsidR="002465BC">
        <w:rPr>
          <w:sz w:val="18"/>
          <w:szCs w:val="18"/>
        </w:rPr>
        <w:t>2025</w:t>
      </w:r>
    </w:p>
    <w:p w14:paraId="5B8CBAD6" w14:textId="77777777" w:rsidR="009F420E" w:rsidRPr="00177786" w:rsidRDefault="007F33D8" w:rsidP="00177786">
      <w:pPr>
        <w:pStyle w:val="Paragraphedeliste"/>
        <w:numPr>
          <w:ilvl w:val="0"/>
          <w:numId w:val="3"/>
        </w:numPr>
        <w:ind w:right="-142"/>
        <w:jc w:val="both"/>
        <w:rPr>
          <w:bCs/>
          <w:sz w:val="18"/>
          <w:szCs w:val="18"/>
        </w:rPr>
      </w:pPr>
      <w:r w:rsidRPr="00177786">
        <w:rPr>
          <w:sz w:val="18"/>
          <w:szCs w:val="18"/>
        </w:rPr>
        <w:t>Délai maximum de paiement – taux des intérêts moratoires :</w:t>
      </w:r>
    </w:p>
    <w:p w14:paraId="40E883E0" w14:textId="77777777" w:rsidR="007020A6" w:rsidRPr="007020A6" w:rsidRDefault="007020A6" w:rsidP="007020A6">
      <w:pPr>
        <w:jc w:val="both"/>
        <w:rPr>
          <w:rFonts w:ascii="Times New Roman" w:hAnsi="Times New Roman"/>
          <w:bCs/>
          <w:sz w:val="20"/>
          <w:highlight w:val="cyan"/>
        </w:rPr>
      </w:pPr>
      <w:r w:rsidRPr="007020A6">
        <w:rPr>
          <w:rFonts w:ascii="Times New Roman" w:hAnsi="Times New Roman"/>
          <w:bCs/>
          <w:sz w:val="20"/>
        </w:rPr>
        <w:t xml:space="preserve">Le Pouvoir Adjudicateur s’engage sur un délai maximum de 50 jours. En cas de dépassement de ce délai </w:t>
      </w:r>
      <w:proofErr w:type="gramStart"/>
      <w:r w:rsidRPr="007020A6">
        <w:rPr>
          <w:rFonts w:ascii="Times New Roman" w:hAnsi="Times New Roman"/>
          <w:bCs/>
          <w:sz w:val="20"/>
        </w:rPr>
        <w:t>contractuel,  Le</w:t>
      </w:r>
      <w:proofErr w:type="gramEnd"/>
      <w:r w:rsidRPr="007020A6">
        <w:rPr>
          <w:rFonts w:ascii="Times New Roman" w:hAnsi="Times New Roman"/>
          <w:bCs/>
          <w:sz w:val="20"/>
        </w:rPr>
        <w:t xml:space="preserve"> défaut de paiement dans ce délai fait courir de plein droit, et sans autre formalité, des intérêts moratoires au bénéfice du titulaire ou du sous-traitant payé directement. Le taux appliqué </w:t>
      </w:r>
      <w:proofErr w:type="gramStart"/>
      <w:r w:rsidRPr="007020A6">
        <w:rPr>
          <w:rFonts w:ascii="Times New Roman" w:hAnsi="Times New Roman"/>
          <w:bCs/>
          <w:sz w:val="20"/>
        </w:rPr>
        <w:t>est  égal</w:t>
      </w:r>
      <w:proofErr w:type="gramEnd"/>
      <w:r w:rsidRPr="007020A6">
        <w:rPr>
          <w:rFonts w:ascii="Times New Roman" w:hAnsi="Times New Roman"/>
          <w:bCs/>
          <w:sz w:val="20"/>
        </w:rPr>
        <w:t xml:space="preserve"> au taux d’intérêt de la banque centrale européenne en vigueur au premier jour du semestre de l’année civile au cours duquel les intérêts moratoires ont commencé à courir, majoré de 8 points.</w:t>
      </w:r>
    </w:p>
    <w:p w14:paraId="331803F0" w14:textId="77777777" w:rsidR="001771F6" w:rsidRPr="009F420E" w:rsidRDefault="001771F6" w:rsidP="00321AA5">
      <w:pPr>
        <w:jc w:val="both"/>
        <w:rPr>
          <w:rFonts w:ascii="Times New Roman" w:hAnsi="Times New Roman"/>
          <w:b/>
          <w:bCs/>
          <w:sz w:val="20"/>
          <w:highlight w:val="cyan"/>
        </w:rPr>
      </w:pPr>
    </w:p>
    <w:p w14:paraId="3B5BE6AE" w14:textId="77777777" w:rsidR="007F33D8" w:rsidRPr="009F420E" w:rsidRDefault="007F33D8" w:rsidP="007F33D8">
      <w:pPr>
        <w:pStyle w:val="Corpsdetexte2"/>
        <w:rPr>
          <w:rFonts w:ascii="Times New Roman" w:hAnsi="Times New Roman"/>
          <w:b/>
          <w:spacing w:val="-4"/>
        </w:rPr>
      </w:pPr>
      <w:r w:rsidRPr="009F420E">
        <w:rPr>
          <w:rFonts w:ascii="Times New Roman" w:hAnsi="Times New Roman"/>
          <w:b/>
          <w:spacing w:val="-4"/>
        </w:rPr>
        <w:t>E- LE PRESENT ACTE D’ENGAGEMENT COMPORTE LES ANNEXES ENUMEREES CI - APRES :</w:t>
      </w:r>
    </w:p>
    <w:p w14:paraId="4FAD688B" w14:textId="77777777" w:rsidR="007F33D8" w:rsidRPr="009F420E" w:rsidRDefault="007F33D8" w:rsidP="007F33D8">
      <w:pPr>
        <w:ind w:right="-142"/>
        <w:rPr>
          <w:rFonts w:ascii="Times New Roman" w:hAnsi="Times New Roman"/>
          <w:sz w:val="20"/>
        </w:rPr>
      </w:pPr>
      <w:r w:rsidRPr="009F420E">
        <w:rPr>
          <w:rFonts w:ascii="Times New Roman" w:hAnsi="Times New Roman"/>
          <w:sz w:val="20"/>
        </w:rPr>
        <w:t xml:space="preserve">- Offre de prix datant </w:t>
      </w:r>
      <w:proofErr w:type="gramStart"/>
      <w:r w:rsidRPr="009F420E">
        <w:rPr>
          <w:rFonts w:ascii="Times New Roman" w:hAnsi="Times New Roman"/>
          <w:sz w:val="20"/>
        </w:rPr>
        <w:t xml:space="preserve">du </w:t>
      </w:r>
      <w:r w:rsidR="00C01A6F">
        <w:rPr>
          <w:rFonts w:ascii="Times New Roman" w:hAnsi="Times New Roman"/>
          <w:sz w:val="20"/>
        </w:rPr>
        <w:t xml:space="preserve"> </w:t>
      </w:r>
      <w:r w:rsidR="00C76A23">
        <w:rPr>
          <w:rFonts w:ascii="Times New Roman" w:hAnsi="Times New Roman"/>
          <w:sz w:val="20"/>
        </w:rPr>
        <w:t>…</w:t>
      </w:r>
      <w:proofErr w:type="gramEnd"/>
      <w:r w:rsidR="00C76A23">
        <w:rPr>
          <w:rFonts w:ascii="Times New Roman" w:hAnsi="Times New Roman"/>
          <w:sz w:val="20"/>
        </w:rPr>
        <w:t>….</w:t>
      </w:r>
    </w:p>
    <w:p w14:paraId="4A907356" w14:textId="77777777" w:rsidR="007F33D8" w:rsidRPr="00B6481D" w:rsidRDefault="007F33D8" w:rsidP="007F33D8">
      <w:pPr>
        <w:ind w:left="5670" w:right="-142" w:firstLine="4"/>
        <w:rPr>
          <w:rFonts w:ascii="Times New Roman" w:hAnsi="Times New Roman"/>
          <w:sz w:val="16"/>
        </w:rPr>
      </w:pPr>
    </w:p>
    <w:p w14:paraId="22A59817" w14:textId="77777777" w:rsidR="00B17EF9" w:rsidRPr="00294B2E" w:rsidRDefault="00B17EF9" w:rsidP="00B17EF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8E07B1">
        <w:rPr>
          <w:rFonts w:ascii="Times New Roman" w:hAnsi="Times New Roman"/>
          <w:sz w:val="20"/>
        </w:rPr>
        <w:tab/>
      </w:r>
      <w:r w:rsidR="008E07B1">
        <w:rPr>
          <w:rFonts w:ascii="Times New Roman" w:hAnsi="Times New Roman"/>
          <w:sz w:val="20"/>
        </w:rPr>
        <w:tab/>
      </w:r>
      <w:r w:rsidR="008E07B1">
        <w:rPr>
          <w:rFonts w:ascii="Times New Roman" w:hAnsi="Times New Roman"/>
          <w:sz w:val="20"/>
        </w:rPr>
        <w:tab/>
      </w:r>
      <w:r w:rsidRPr="00294B2E">
        <w:rPr>
          <w:rFonts w:ascii="Times New Roman" w:hAnsi="Times New Roman"/>
          <w:sz w:val="20"/>
        </w:rPr>
        <w:t xml:space="preserve">A Paris, le </w:t>
      </w:r>
    </w:p>
    <w:p w14:paraId="45C868C5" w14:textId="77777777" w:rsidR="00B17EF9" w:rsidRPr="00294B2E" w:rsidRDefault="00B17EF9" w:rsidP="00B17EF9">
      <w:pPr>
        <w:tabs>
          <w:tab w:val="left" w:pos="5330"/>
        </w:tabs>
        <w:spacing w:line="240" w:lineRule="exact"/>
        <w:ind w:left="5040" w:right="-1"/>
        <w:rPr>
          <w:rFonts w:ascii="Times New Roman" w:hAnsi="Times New Roman"/>
          <w:sz w:val="20"/>
        </w:rPr>
      </w:pPr>
    </w:p>
    <w:tbl>
      <w:tblPr>
        <w:tblW w:w="6804" w:type="dxa"/>
        <w:tblInd w:w="354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04"/>
      </w:tblGrid>
      <w:tr w:rsidR="00B17EF9" w:rsidRPr="00294B2E" w14:paraId="66E1607C" w14:textId="77777777" w:rsidTr="00F86506">
        <w:tc>
          <w:tcPr>
            <w:tcW w:w="6804" w:type="dxa"/>
          </w:tcPr>
          <w:tbl>
            <w:tblPr>
              <w:tblW w:w="7141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7141"/>
            </w:tblGrid>
            <w:tr w:rsidR="00B17EF9" w:rsidRPr="00294B2E" w14:paraId="385065E5" w14:textId="77777777" w:rsidTr="00AA6B27">
              <w:trPr>
                <w:trHeight w:val="1953"/>
                <w:jc w:val="center"/>
              </w:trPr>
              <w:tc>
                <w:tcPr>
                  <w:tcW w:w="7141" w:type="dxa"/>
                </w:tcPr>
                <w:p w14:paraId="3468332C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C76A23">
                    <w:rPr>
                      <w:rFonts w:ascii="Times New Roman" w:hAnsi="Times New Roman"/>
                      <w:sz w:val="20"/>
                    </w:rPr>
                    <w:t>Le Directeur Général de l’AP-HP et par délégation permanente</w:t>
                  </w:r>
                </w:p>
                <w:p w14:paraId="1C7FDE27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C76A23">
                    <w:rPr>
                      <w:rFonts w:ascii="Times New Roman" w:hAnsi="Times New Roman"/>
                      <w:sz w:val="20"/>
                    </w:rPr>
                    <w:t>Le Directeur Général du Groupe Hospitalo-Universitaire</w:t>
                  </w:r>
                </w:p>
                <w:p w14:paraId="707A365D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C76A23">
                    <w:rPr>
                      <w:rFonts w:ascii="Times New Roman" w:hAnsi="Times New Roman"/>
                      <w:sz w:val="20"/>
                    </w:rPr>
                    <w:t>AP-HP. Centre – Université Paris Cité</w:t>
                  </w:r>
                </w:p>
                <w:p w14:paraId="1B847078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C76A23">
                    <w:rPr>
                      <w:rFonts w:ascii="Times New Roman" w:hAnsi="Times New Roman"/>
                      <w:sz w:val="20"/>
                    </w:rPr>
                    <w:t>Par délégation</w:t>
                  </w:r>
                </w:p>
                <w:p w14:paraId="42DB679D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7622B877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2D0BA38B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328DDE25" w14:textId="77777777" w:rsidR="00C76A23" w:rsidRPr="00C76A23" w:rsidRDefault="00C76A23" w:rsidP="00C76A23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C76A23">
                    <w:rPr>
                      <w:rFonts w:ascii="Times New Roman" w:hAnsi="Times New Roman"/>
                      <w:b/>
                      <w:sz w:val="20"/>
                    </w:rPr>
                    <w:t>Mme Aude BOILLEY-RAYROLES</w:t>
                  </w:r>
                </w:p>
                <w:p w14:paraId="078FF255" w14:textId="77777777" w:rsidR="00B17EF9" w:rsidRPr="00294B2E" w:rsidRDefault="00B17EF9" w:rsidP="00E671AA">
                  <w:pPr>
                    <w:ind w:left="-849" w:right="-142" w:hanging="24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</w:tbl>
          <w:p w14:paraId="7F61D2D0" w14:textId="77777777" w:rsidR="00B17EF9" w:rsidRPr="00294B2E" w:rsidRDefault="00B17EF9" w:rsidP="00F86506">
            <w:pPr>
              <w:tabs>
                <w:tab w:val="left" w:pos="6334"/>
              </w:tabs>
              <w:spacing w:line="240" w:lineRule="exact"/>
              <w:ind w:left="4536" w:right="-1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</w:tc>
      </w:tr>
    </w:tbl>
    <w:p w14:paraId="6F3F56AD" w14:textId="77777777" w:rsidR="00783D1C" w:rsidRDefault="00783D1C" w:rsidP="007F33D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BED1EAF" w14:textId="77777777" w:rsidR="00D26499" w:rsidRDefault="00D26499" w:rsidP="007F33D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2BF18E3" w14:textId="77777777" w:rsidR="00D26499" w:rsidRDefault="00D26499" w:rsidP="007F33D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82A72EF" w14:textId="77777777" w:rsidR="00A84EB4" w:rsidRDefault="00A84EB4" w:rsidP="007F33D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F883D0E" w14:textId="77777777" w:rsidR="00B51D1D" w:rsidRDefault="00B51D1D" w:rsidP="007F33D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89B00CC" w14:textId="77777777" w:rsidR="003E096B" w:rsidRPr="00B57E07" w:rsidRDefault="003E096B" w:rsidP="003E096B">
      <w:pPr>
        <w:ind w:right="-142"/>
        <w:jc w:val="both"/>
        <w:rPr>
          <w:rFonts w:ascii="Times New Roman" w:hAnsi="Times New Roman"/>
          <w:sz w:val="16"/>
          <w:szCs w:val="16"/>
        </w:rPr>
      </w:pPr>
      <w:r w:rsidRPr="00B57E07">
        <w:rPr>
          <w:rFonts w:ascii="Times New Roman" w:hAnsi="Times New Roman"/>
          <w:sz w:val="16"/>
          <w:szCs w:val="16"/>
        </w:rPr>
        <w:t>IMPUTATION BUDGETAIRE : Section 90- Compte</w:t>
      </w:r>
      <w:r w:rsidRPr="00B57E07">
        <w:rPr>
          <w:rFonts w:ascii="Times New Roman" w:hAnsi="Times New Roman"/>
          <w:sz w:val="16"/>
          <w:szCs w:val="16"/>
        </w:rPr>
        <w:tab/>
      </w:r>
      <w:r w:rsidRPr="00B57E07">
        <w:rPr>
          <w:rFonts w:ascii="Times New Roman" w:hAnsi="Times New Roman"/>
          <w:sz w:val="16"/>
          <w:szCs w:val="16"/>
        </w:rPr>
        <w:tab/>
        <w:t xml:space="preserve"> </w:t>
      </w:r>
    </w:p>
    <w:p w14:paraId="6D7A9395" w14:textId="77777777" w:rsidR="003E096B" w:rsidRPr="00B57E07" w:rsidRDefault="003E096B" w:rsidP="003E096B">
      <w:pPr>
        <w:rPr>
          <w:rFonts w:ascii="Times New Roman" w:hAnsi="Times New Roman"/>
          <w:sz w:val="16"/>
          <w:szCs w:val="16"/>
        </w:rPr>
      </w:pPr>
      <w:r w:rsidRPr="00B57E07">
        <w:rPr>
          <w:rFonts w:ascii="Times New Roman" w:hAnsi="Times New Roman"/>
          <w:sz w:val="16"/>
          <w:szCs w:val="16"/>
        </w:rPr>
        <w:t xml:space="preserve">Code article : </w:t>
      </w:r>
      <w:r w:rsidR="00B57E07" w:rsidRPr="00B57E07">
        <w:rPr>
          <w:rFonts w:ascii="Times New Roman" w:hAnsi="Times New Roman"/>
          <w:sz w:val="16"/>
          <w:szCs w:val="16"/>
        </w:rPr>
        <w:t>10503466</w:t>
      </w:r>
    </w:p>
    <w:p w14:paraId="127CB68A" w14:textId="77777777" w:rsidR="003E096B" w:rsidRPr="00B57E07" w:rsidRDefault="00B57E07" w:rsidP="003E096B">
      <w:pPr>
        <w:rPr>
          <w:rFonts w:ascii="Times New Roman" w:hAnsi="Times New Roman"/>
          <w:sz w:val="16"/>
          <w:szCs w:val="16"/>
        </w:rPr>
      </w:pPr>
      <w:r w:rsidRPr="00B57E07">
        <w:rPr>
          <w:rFonts w:ascii="Times New Roman" w:hAnsi="Times New Roman"/>
          <w:sz w:val="16"/>
          <w:szCs w:val="16"/>
        </w:rPr>
        <w:t xml:space="preserve">Code CPV : </w:t>
      </w:r>
      <w:r w:rsidRPr="00B57E07">
        <w:rPr>
          <w:rFonts w:ascii="Times New Roman" w:eastAsia="Arial Unicode MS" w:hAnsi="Times New Roman"/>
          <w:sz w:val="16"/>
          <w:szCs w:val="16"/>
        </w:rPr>
        <w:t>33140000-3</w:t>
      </w:r>
      <w:r w:rsidR="003E096B" w:rsidRPr="00B57E07">
        <w:rPr>
          <w:rFonts w:ascii="Times New Roman" w:hAnsi="Times New Roman"/>
          <w:sz w:val="16"/>
          <w:szCs w:val="16"/>
        </w:rPr>
        <w:t xml:space="preserve"> </w:t>
      </w:r>
      <w:r w:rsidR="00A3466F" w:rsidRPr="00B57E07">
        <w:rPr>
          <w:rFonts w:ascii="Times New Roman" w:hAnsi="Times New Roman"/>
          <w:sz w:val="16"/>
          <w:szCs w:val="16"/>
        </w:rPr>
        <w:t xml:space="preserve">  </w:t>
      </w:r>
      <w:r w:rsidR="003E096B" w:rsidRPr="00B57E07">
        <w:rPr>
          <w:rFonts w:ascii="Times New Roman" w:hAnsi="Times New Roman"/>
          <w:sz w:val="16"/>
          <w:szCs w:val="16"/>
        </w:rPr>
        <w:t xml:space="preserve">             </w:t>
      </w:r>
      <w:r w:rsidRPr="00B57E07">
        <w:rPr>
          <w:rFonts w:ascii="Times New Roman" w:hAnsi="Times New Roman"/>
          <w:sz w:val="16"/>
          <w:szCs w:val="16"/>
        </w:rPr>
        <w:t>GHA : 018644</w:t>
      </w:r>
      <w:r w:rsidR="003E096B" w:rsidRPr="00B57E07">
        <w:rPr>
          <w:rFonts w:ascii="Times New Roman" w:hAnsi="Times New Roman"/>
          <w:sz w:val="16"/>
          <w:szCs w:val="16"/>
        </w:rPr>
        <w:t xml:space="preserve">  </w:t>
      </w:r>
    </w:p>
    <w:p w14:paraId="557385E7" w14:textId="209D17C4" w:rsidR="008E07B1" w:rsidRPr="00B57E07" w:rsidRDefault="003E096B" w:rsidP="003E096B">
      <w:pPr>
        <w:rPr>
          <w:rFonts w:ascii="Times New Roman" w:hAnsi="Times New Roman"/>
          <w:sz w:val="16"/>
          <w:szCs w:val="16"/>
        </w:rPr>
      </w:pPr>
      <w:r w:rsidRPr="00B57E07">
        <w:rPr>
          <w:rFonts w:ascii="Times New Roman" w:hAnsi="Times New Roman"/>
          <w:sz w:val="16"/>
          <w:szCs w:val="16"/>
        </w:rPr>
        <w:t xml:space="preserve">Exercice budgétaire : </w:t>
      </w:r>
      <w:r w:rsidR="00C76A23" w:rsidRPr="00B57E07">
        <w:rPr>
          <w:rFonts w:ascii="Times New Roman" w:hAnsi="Times New Roman"/>
          <w:sz w:val="16"/>
          <w:szCs w:val="16"/>
        </w:rPr>
        <w:t xml:space="preserve"> 2025, 2026, 2027, 2028</w:t>
      </w:r>
      <w:r w:rsidRPr="00B57E07">
        <w:rPr>
          <w:rFonts w:ascii="Times New Roman" w:hAnsi="Times New Roman"/>
          <w:sz w:val="16"/>
          <w:szCs w:val="16"/>
        </w:rPr>
        <w:t xml:space="preserve"> </w:t>
      </w:r>
      <w:r w:rsidR="00431E22">
        <w:rPr>
          <w:rFonts w:ascii="Times New Roman" w:hAnsi="Times New Roman"/>
          <w:sz w:val="16"/>
          <w:szCs w:val="16"/>
        </w:rPr>
        <w:t>,2029</w:t>
      </w:r>
    </w:p>
    <w:p w14:paraId="4BE4CA7B" w14:textId="77777777" w:rsidR="008E07B1" w:rsidRDefault="008E07B1" w:rsidP="003E096B">
      <w:pPr>
        <w:rPr>
          <w:rFonts w:ascii="Times New Roman" w:hAnsi="Times New Roman"/>
          <w:sz w:val="16"/>
          <w:szCs w:val="16"/>
        </w:rPr>
      </w:pPr>
    </w:p>
    <w:p w14:paraId="2338A92D" w14:textId="0632CBD2" w:rsidR="003E096B" w:rsidRPr="009F420E" w:rsidRDefault="003E096B" w:rsidP="003E096B">
      <w:pPr>
        <w:rPr>
          <w:rFonts w:ascii="Times New Roman" w:hAnsi="Times New Roman"/>
          <w:color w:val="FF0000"/>
          <w:sz w:val="16"/>
          <w:szCs w:val="16"/>
        </w:rPr>
      </w:pPr>
      <w:r w:rsidRPr="00684471">
        <w:rPr>
          <w:rFonts w:ascii="Times New Roman" w:hAnsi="Times New Roman"/>
          <w:sz w:val="16"/>
          <w:szCs w:val="16"/>
        </w:rPr>
        <w:t>MARCHE NOTIFIE AU TITULAIRE</w:t>
      </w:r>
      <w:r w:rsidRPr="00684471">
        <w:rPr>
          <w:rStyle w:val="Appelnotedebasdep"/>
          <w:rFonts w:ascii="Times New Roman" w:hAnsi="Times New Roman"/>
          <w:b/>
          <w:i/>
          <w:sz w:val="16"/>
          <w:szCs w:val="16"/>
        </w:rPr>
        <w:footnoteReference w:id="3"/>
      </w:r>
      <w:r w:rsidRPr="00684471">
        <w:rPr>
          <w:rFonts w:ascii="Times New Roman" w:hAnsi="Times New Roman"/>
          <w:color w:val="0000FF"/>
          <w:sz w:val="16"/>
          <w:szCs w:val="16"/>
        </w:rPr>
        <w:t xml:space="preserve"> </w:t>
      </w:r>
      <w:r w:rsidRPr="00684471">
        <w:rPr>
          <w:rFonts w:ascii="Times New Roman" w:hAnsi="Times New Roman"/>
          <w:sz w:val="16"/>
          <w:szCs w:val="16"/>
        </w:rPr>
        <w:t xml:space="preserve"> LE :</w:t>
      </w:r>
    </w:p>
    <w:p w14:paraId="4FBEEAAE" w14:textId="77777777" w:rsidR="00783D1C" w:rsidRDefault="00783D1C" w:rsidP="007F33D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A3DEC0D" w14:textId="77777777" w:rsidR="00B15C7C" w:rsidRPr="005450B5" w:rsidRDefault="00B15C7C" w:rsidP="00B15C7C">
      <w:pPr>
        <w:pStyle w:val="Titre1"/>
        <w:shd w:val="pct15" w:color="auto" w:fill="FFFFFF"/>
        <w:ind w:left="567" w:hanging="567"/>
        <w:jc w:val="both"/>
        <w:rPr>
          <w:rFonts w:ascii="Times New Roman" w:hAnsi="Times New Roman"/>
          <w:sz w:val="28"/>
        </w:rPr>
      </w:pPr>
      <w:r w:rsidRPr="005450B5">
        <w:rPr>
          <w:rFonts w:ascii="Times New Roman" w:hAnsi="Times New Roman"/>
          <w:sz w:val="28"/>
        </w:rPr>
        <w:t xml:space="preserve">V – CADRE POUR LA FORMULE DE NANTISSEMENT </w:t>
      </w:r>
    </w:p>
    <w:p w14:paraId="64959C91" w14:textId="77777777" w:rsidR="00B15C7C" w:rsidRPr="005450B5" w:rsidRDefault="00B15C7C" w:rsidP="00B15C7C">
      <w:pPr>
        <w:pStyle w:val="Titre1"/>
        <w:shd w:val="pct15" w:color="auto" w:fill="FFFFFF"/>
        <w:ind w:left="567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OU DE CESSION DE CREANCE</w:t>
      </w:r>
      <w:r w:rsidRPr="005450B5">
        <w:rPr>
          <w:rStyle w:val="Appelnotedebasdep"/>
          <w:rFonts w:ascii="Times New Roman" w:hAnsi="Times New Roman"/>
          <w:sz w:val="20"/>
        </w:rPr>
        <w:footnoteReference w:id="4"/>
      </w:r>
      <w:r w:rsidRPr="005450B5">
        <w:rPr>
          <w:rFonts w:ascii="Times New Roman" w:hAnsi="Times New Roman"/>
          <w:sz w:val="20"/>
        </w:rPr>
        <w:t xml:space="preserve">   (rubrique réservée à l’administration)</w:t>
      </w:r>
    </w:p>
    <w:p w14:paraId="5AA44B74" w14:textId="77777777" w:rsidR="00B15C7C" w:rsidRPr="005450B5" w:rsidRDefault="00B15C7C" w:rsidP="00B15C7C">
      <w:pPr>
        <w:ind w:right="-142" w:firstLine="4"/>
        <w:rPr>
          <w:rFonts w:ascii="Times New Roman" w:hAnsi="Times New Roman"/>
          <w:sz w:val="20"/>
        </w:rPr>
      </w:pPr>
    </w:p>
    <w:p w14:paraId="6BEF86BE" w14:textId="77777777" w:rsidR="00C76A23" w:rsidRPr="0010687D" w:rsidRDefault="00C76A23" w:rsidP="00C76A23">
      <w:pPr>
        <w:tabs>
          <w:tab w:val="left" w:pos="5761"/>
        </w:tabs>
        <w:spacing w:line="240" w:lineRule="exact"/>
        <w:ind w:right="-1"/>
        <w:jc w:val="both"/>
        <w:rPr>
          <w:rFonts w:ascii="Times New Roman" w:hAnsi="Times New Roman"/>
          <w:b/>
          <w:sz w:val="22"/>
          <w:szCs w:val="22"/>
        </w:rPr>
      </w:pPr>
      <w:r w:rsidRPr="00DB1D84">
        <w:rPr>
          <w:rFonts w:ascii="Times New Roman" w:hAnsi="Times New Roman"/>
          <w:sz w:val="22"/>
          <w:szCs w:val="22"/>
        </w:rPr>
        <w:t>MARCHE n° :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5F110C8D" w14:textId="77777777" w:rsidR="00C76A23" w:rsidRPr="00DB1D84" w:rsidRDefault="00C76A23" w:rsidP="00C76A23">
      <w:pPr>
        <w:spacing w:line="200" w:lineRule="exact"/>
        <w:ind w:right="-1"/>
        <w:jc w:val="both"/>
        <w:rPr>
          <w:rFonts w:ascii="Times New Roman" w:hAnsi="Times New Roman"/>
          <w:sz w:val="22"/>
          <w:szCs w:val="22"/>
        </w:rPr>
      </w:pPr>
    </w:p>
    <w:p w14:paraId="2C1B5BDC" w14:textId="77777777" w:rsidR="00C76A23" w:rsidRPr="00DB1D84" w:rsidRDefault="00C76A23" w:rsidP="00C76A23">
      <w:pPr>
        <w:spacing w:line="200" w:lineRule="exact"/>
        <w:ind w:right="-1"/>
        <w:jc w:val="both"/>
        <w:rPr>
          <w:rFonts w:ascii="Times New Roman" w:hAnsi="Times New Roman"/>
          <w:sz w:val="22"/>
          <w:szCs w:val="22"/>
        </w:rPr>
      </w:pPr>
    </w:p>
    <w:p w14:paraId="702902C8" w14:textId="77777777" w:rsidR="00312F49" w:rsidRPr="00721EF1" w:rsidRDefault="00C76A23" w:rsidP="00312F49">
      <w:pPr>
        <w:pStyle w:val="Corpsdetexte"/>
        <w:ind w:right="-143"/>
        <w:jc w:val="both"/>
        <w:rPr>
          <w:rFonts w:ascii="Times New Roman" w:hAnsi="Times New Roman"/>
        </w:rPr>
      </w:pPr>
      <w:r w:rsidRPr="00DB1D84">
        <w:rPr>
          <w:rFonts w:ascii="Times New Roman" w:hAnsi="Times New Roman"/>
          <w:sz w:val="22"/>
          <w:szCs w:val="22"/>
        </w:rPr>
        <w:t>OBJET :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36442AC1" w14:textId="3CAA1345" w:rsidR="00312F49" w:rsidRPr="00721EF1" w:rsidRDefault="0009041A" w:rsidP="00312F49">
      <w:pPr>
        <w:pStyle w:val="Corpsdetexte"/>
        <w:ind w:right="-143"/>
        <w:jc w:val="both"/>
        <w:rPr>
          <w:rFonts w:ascii="Times New Roman" w:hAnsi="Times New Roman"/>
        </w:rPr>
      </w:pPr>
      <w:r w:rsidRPr="00721EF1">
        <w:rPr>
          <w:rFonts w:ascii="Times New Roman" w:hAnsi="Times New Roman"/>
        </w:rPr>
        <w:t>Fourniture</w:t>
      </w:r>
      <w:r w:rsidR="00312F49" w:rsidRPr="00721EF1">
        <w:rPr>
          <w:rFonts w:ascii="Times New Roman" w:hAnsi="Times New Roman"/>
        </w:rPr>
        <w:t xml:space="preserve"> d’un ensemble stérile poche et tubulures pour le service de pharmacie du Groupe hospitalo-Universitai</w:t>
      </w:r>
      <w:r w:rsidR="00312F49">
        <w:rPr>
          <w:rFonts w:ascii="Times New Roman" w:hAnsi="Times New Roman"/>
        </w:rPr>
        <w:t xml:space="preserve">re APHP. Centre – Université </w:t>
      </w:r>
      <w:r w:rsidR="00312F49" w:rsidRPr="00721EF1">
        <w:rPr>
          <w:rFonts w:ascii="Times New Roman" w:hAnsi="Times New Roman"/>
        </w:rPr>
        <w:t xml:space="preserve">Paris </w:t>
      </w:r>
      <w:r w:rsidR="00312F49">
        <w:rPr>
          <w:rFonts w:ascii="Times New Roman" w:hAnsi="Times New Roman"/>
        </w:rPr>
        <w:t>Cité</w:t>
      </w:r>
      <w:r w:rsidR="00312F49" w:rsidRPr="00721EF1">
        <w:rPr>
          <w:rFonts w:ascii="Times New Roman" w:hAnsi="Times New Roman"/>
        </w:rPr>
        <w:t>– Site Cochin, de l’Assistance Publique – Hôpitaux de Paris</w:t>
      </w:r>
    </w:p>
    <w:p w14:paraId="7D1D316F" w14:textId="77777777" w:rsidR="00C76A23" w:rsidRPr="00DB1D84" w:rsidRDefault="00C76A23" w:rsidP="00C76A23">
      <w:pPr>
        <w:jc w:val="both"/>
        <w:rPr>
          <w:rFonts w:ascii="Times New Roman" w:hAnsi="Times New Roman"/>
          <w:sz w:val="22"/>
          <w:szCs w:val="22"/>
        </w:rPr>
      </w:pPr>
    </w:p>
    <w:p w14:paraId="63FE7BE3" w14:textId="77777777" w:rsidR="00C76A23" w:rsidRPr="00DB1D84" w:rsidRDefault="00C76A23" w:rsidP="00C76A23">
      <w:pPr>
        <w:spacing w:line="200" w:lineRule="exact"/>
        <w:ind w:right="-1"/>
        <w:jc w:val="both"/>
        <w:rPr>
          <w:rFonts w:ascii="Times New Roman" w:hAnsi="Times New Roman"/>
          <w:sz w:val="22"/>
          <w:szCs w:val="22"/>
        </w:rPr>
      </w:pPr>
    </w:p>
    <w:p w14:paraId="34E3AA61" w14:textId="77777777" w:rsidR="00C76A23" w:rsidRPr="00DB1D84" w:rsidRDefault="00C76A23" w:rsidP="00C76A23">
      <w:pPr>
        <w:spacing w:line="200" w:lineRule="exact"/>
        <w:ind w:right="-1"/>
        <w:jc w:val="both"/>
        <w:rPr>
          <w:rFonts w:ascii="Times New Roman" w:hAnsi="Times New Roman"/>
          <w:sz w:val="22"/>
          <w:szCs w:val="22"/>
        </w:rPr>
      </w:pPr>
    </w:p>
    <w:p w14:paraId="1D0C08D5" w14:textId="77777777" w:rsidR="00C76A23" w:rsidRPr="00DB1D84" w:rsidRDefault="00C76A23" w:rsidP="00C76A23">
      <w:pPr>
        <w:spacing w:line="200" w:lineRule="exact"/>
        <w:outlineLvl w:val="4"/>
        <w:rPr>
          <w:rFonts w:ascii="Times New Roman" w:hAnsi="Times New Roman"/>
          <w:sz w:val="22"/>
          <w:szCs w:val="22"/>
        </w:rPr>
      </w:pPr>
      <w:r w:rsidRPr="00DB1D84">
        <w:rPr>
          <w:rFonts w:ascii="Times New Roman" w:hAnsi="Times New Roman"/>
          <w:sz w:val="22"/>
          <w:szCs w:val="22"/>
        </w:rPr>
        <w:t xml:space="preserve">DATE D’EFFET DU MARCHE, le : </w:t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</w:r>
    </w:p>
    <w:p w14:paraId="71BB92B1" w14:textId="77777777" w:rsidR="00C76A23" w:rsidRPr="00DB1D84" w:rsidRDefault="00C76A23" w:rsidP="00C76A23">
      <w:pPr>
        <w:rPr>
          <w:rFonts w:ascii="Times New Roman" w:hAnsi="Times New Roman"/>
          <w:sz w:val="22"/>
          <w:szCs w:val="22"/>
        </w:rPr>
      </w:pPr>
    </w:p>
    <w:p w14:paraId="43F77CCC" w14:textId="77777777" w:rsidR="00C76A23" w:rsidRPr="00DB1D84" w:rsidRDefault="00C76A23" w:rsidP="00C76A23">
      <w:pPr>
        <w:rPr>
          <w:rFonts w:ascii="Times New Roman" w:hAnsi="Times New Roman"/>
          <w:sz w:val="22"/>
          <w:szCs w:val="22"/>
        </w:rPr>
      </w:pPr>
    </w:p>
    <w:p w14:paraId="087B788D" w14:textId="77777777" w:rsidR="00C76A23" w:rsidRPr="00DB1D84" w:rsidRDefault="00C76A23" w:rsidP="00C76A23">
      <w:pPr>
        <w:rPr>
          <w:rFonts w:ascii="Times New Roman" w:hAnsi="Times New Roman"/>
          <w:sz w:val="22"/>
          <w:szCs w:val="22"/>
        </w:rPr>
      </w:pPr>
      <w:r w:rsidRPr="00DB1D84">
        <w:rPr>
          <w:rFonts w:ascii="Times New Roman" w:hAnsi="Times New Roman"/>
          <w:sz w:val="22"/>
          <w:szCs w:val="22"/>
        </w:rPr>
        <w:t>MONTANT HT DU MARCHE :</w:t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  <w:t>€</w:t>
      </w:r>
    </w:p>
    <w:p w14:paraId="03CC75EB" w14:textId="77777777" w:rsidR="00C76A23" w:rsidRPr="00DB1D84" w:rsidRDefault="00C76A23" w:rsidP="00C76A23">
      <w:pPr>
        <w:rPr>
          <w:rFonts w:ascii="Times New Roman" w:hAnsi="Times New Roman"/>
          <w:sz w:val="22"/>
          <w:szCs w:val="22"/>
        </w:rPr>
      </w:pPr>
    </w:p>
    <w:p w14:paraId="55D470CB" w14:textId="77777777" w:rsidR="00C76A23" w:rsidRPr="00DB1D84" w:rsidRDefault="00C76A23" w:rsidP="00C76A23">
      <w:pPr>
        <w:rPr>
          <w:rFonts w:ascii="Times New Roman" w:hAnsi="Times New Roman"/>
          <w:sz w:val="22"/>
          <w:szCs w:val="22"/>
        </w:rPr>
      </w:pPr>
    </w:p>
    <w:p w14:paraId="51F7ECF8" w14:textId="77777777" w:rsidR="00C76A23" w:rsidRPr="00DB1D84" w:rsidRDefault="00C76A23" w:rsidP="00C76A23">
      <w:pPr>
        <w:rPr>
          <w:rFonts w:ascii="Times New Roman" w:hAnsi="Times New Roman"/>
          <w:sz w:val="22"/>
          <w:szCs w:val="22"/>
        </w:rPr>
      </w:pPr>
      <w:r w:rsidRPr="00DB1D84">
        <w:rPr>
          <w:rFonts w:ascii="Times New Roman" w:hAnsi="Times New Roman"/>
          <w:sz w:val="22"/>
          <w:szCs w:val="22"/>
        </w:rPr>
        <w:t xml:space="preserve">MONTANT TTC DU MARCHE : </w:t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ab/>
      </w:r>
      <w:r w:rsidRPr="00DB1D84">
        <w:rPr>
          <w:rFonts w:ascii="Times New Roman" w:hAnsi="Times New Roman"/>
          <w:sz w:val="22"/>
          <w:szCs w:val="22"/>
        </w:rPr>
        <w:tab/>
        <w:t>€</w:t>
      </w:r>
    </w:p>
    <w:p w14:paraId="2F4ABC0A" w14:textId="77777777" w:rsidR="00C76A23" w:rsidRPr="00DB1D84" w:rsidRDefault="00C76A23" w:rsidP="00C76A23">
      <w:pPr>
        <w:spacing w:line="200" w:lineRule="exact"/>
        <w:rPr>
          <w:rFonts w:ascii="Times New Roman" w:hAnsi="Times New Roman"/>
          <w:sz w:val="22"/>
          <w:szCs w:val="22"/>
        </w:rPr>
      </w:pPr>
    </w:p>
    <w:p w14:paraId="611C8C38" w14:textId="77777777" w:rsidR="00C76A23" w:rsidRPr="00DB1D84" w:rsidRDefault="00C76A23" w:rsidP="00C76A23">
      <w:pPr>
        <w:spacing w:line="200" w:lineRule="exact"/>
        <w:rPr>
          <w:rFonts w:ascii="Times New Roman" w:hAnsi="Times New Roman"/>
          <w:sz w:val="22"/>
          <w:szCs w:val="22"/>
        </w:rPr>
      </w:pPr>
    </w:p>
    <w:p w14:paraId="1F3C3037" w14:textId="77777777" w:rsidR="00C76A23" w:rsidRPr="00DB1D84" w:rsidRDefault="00C76A23" w:rsidP="00C76A23">
      <w:pPr>
        <w:ind w:right="-142" w:firstLine="4"/>
        <w:jc w:val="both"/>
        <w:rPr>
          <w:rFonts w:ascii="Times New Roman" w:hAnsi="Times New Roman"/>
          <w:sz w:val="22"/>
          <w:szCs w:val="22"/>
        </w:rPr>
      </w:pPr>
      <w:r w:rsidRPr="00DB1D84">
        <w:rPr>
          <w:rFonts w:ascii="Times New Roman" w:hAnsi="Times New Roman"/>
          <w:b/>
          <w:sz w:val="22"/>
          <w:szCs w:val="22"/>
          <w:u w:val="single"/>
        </w:rPr>
        <w:t>Copie certifiée conforme à l’original délivrée en unique exemplaire</w:t>
      </w:r>
      <w:r w:rsidRPr="00DB1D84">
        <w:rPr>
          <w:rFonts w:ascii="Times New Roman" w:hAnsi="Times New Roman"/>
          <w:sz w:val="22"/>
          <w:szCs w:val="22"/>
        </w:rPr>
        <w:t xml:space="preserve"> pour être remise à l’établissement de crédit en cas de cession de créance ou de nantissement de créance consenti conformément à la loi n°81-1 du 2 janvier 1981 modifiée, facilitant le crédit aux entreprises.</w:t>
      </w:r>
    </w:p>
    <w:p w14:paraId="631268B9" w14:textId="77777777" w:rsidR="00C76A23" w:rsidRPr="00DB1D84" w:rsidRDefault="00C76A23" w:rsidP="00C76A23">
      <w:pPr>
        <w:ind w:right="-142" w:firstLine="4"/>
        <w:jc w:val="both"/>
        <w:rPr>
          <w:rFonts w:ascii="Times New Roman" w:hAnsi="Times New Roman"/>
          <w:sz w:val="22"/>
          <w:szCs w:val="22"/>
        </w:rPr>
      </w:pPr>
    </w:p>
    <w:p w14:paraId="54486AA1" w14:textId="77777777" w:rsidR="00C76A23" w:rsidRPr="008D7DCB" w:rsidRDefault="00C76A23" w:rsidP="00C76A23">
      <w:pPr>
        <w:ind w:right="-142" w:firstLine="4"/>
        <w:jc w:val="both"/>
        <w:rPr>
          <w:rFonts w:ascii="Times New Roman" w:hAnsi="Times New Roman"/>
          <w:sz w:val="22"/>
          <w:szCs w:val="22"/>
        </w:rPr>
      </w:pPr>
    </w:p>
    <w:p w14:paraId="792F9221" w14:textId="77777777" w:rsidR="0007306D" w:rsidRPr="0007306D" w:rsidRDefault="0007306D" w:rsidP="00B15C7C">
      <w:pPr>
        <w:ind w:right="-142" w:firstLine="4"/>
        <w:jc w:val="both"/>
        <w:rPr>
          <w:rFonts w:ascii="Times New Roman" w:hAnsi="Times New Roman"/>
          <w:sz w:val="20"/>
        </w:rPr>
      </w:pPr>
    </w:p>
    <w:p w14:paraId="3105EE8E" w14:textId="77777777" w:rsidR="00294B2E" w:rsidRPr="00294B2E" w:rsidRDefault="00294B2E" w:rsidP="00294B2E">
      <w:pPr>
        <w:jc w:val="center"/>
        <w:rPr>
          <w:rFonts w:ascii="Times New Roman" w:hAnsi="Times New Roman"/>
          <w:sz w:val="20"/>
        </w:rPr>
      </w:pPr>
      <w:r w:rsidRPr="00294B2E">
        <w:rPr>
          <w:rFonts w:ascii="Times New Roman" w:hAnsi="Times New Roman"/>
          <w:sz w:val="20"/>
        </w:rPr>
        <w:t xml:space="preserve">A Paris, le </w:t>
      </w:r>
    </w:p>
    <w:p w14:paraId="4B9D8D16" w14:textId="77777777" w:rsidR="00294B2E" w:rsidRPr="00294B2E" w:rsidRDefault="00294B2E" w:rsidP="00294B2E">
      <w:pPr>
        <w:tabs>
          <w:tab w:val="left" w:pos="5330"/>
        </w:tabs>
        <w:spacing w:line="240" w:lineRule="exact"/>
        <w:ind w:left="5040" w:right="-1"/>
        <w:rPr>
          <w:rFonts w:ascii="Times New Roman" w:hAnsi="Times New Roman"/>
          <w:sz w:val="20"/>
        </w:rPr>
      </w:pPr>
    </w:p>
    <w:tbl>
      <w:tblPr>
        <w:tblW w:w="6804" w:type="dxa"/>
        <w:tblInd w:w="354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04"/>
      </w:tblGrid>
      <w:tr w:rsidR="00332769" w:rsidRPr="00294B2E" w14:paraId="634E40C5" w14:textId="77777777" w:rsidTr="00332769">
        <w:tc>
          <w:tcPr>
            <w:tcW w:w="6804" w:type="dxa"/>
          </w:tcPr>
          <w:tbl>
            <w:tblPr>
              <w:tblW w:w="7321" w:type="dxa"/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7321"/>
            </w:tblGrid>
            <w:tr w:rsidR="00332769" w:rsidRPr="00294B2E" w14:paraId="2B018399" w14:textId="77777777" w:rsidTr="00581B98">
              <w:tc>
                <w:tcPr>
                  <w:tcW w:w="7321" w:type="dxa"/>
                </w:tcPr>
                <w:p w14:paraId="763A541D" w14:textId="77777777" w:rsidR="00C76A23" w:rsidRPr="00E76A20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76A20">
                    <w:rPr>
                      <w:rFonts w:ascii="Times New Roman" w:hAnsi="Times New Roman"/>
                      <w:sz w:val="22"/>
                      <w:szCs w:val="22"/>
                    </w:rPr>
                    <w:t>Le Directeur Général de l’AP-HP et par délégation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permanente</w:t>
                  </w:r>
                </w:p>
                <w:p w14:paraId="36B9D58C" w14:textId="77777777" w:rsidR="00C76A23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Le</w:t>
                  </w:r>
                  <w:r w:rsidRPr="00E76A20">
                    <w:rPr>
                      <w:rFonts w:ascii="Times New Roman" w:hAnsi="Times New Roman"/>
                      <w:sz w:val="22"/>
                      <w:szCs w:val="22"/>
                    </w:rPr>
                    <w:t xml:space="preserve"> Direct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eur Général du Groupe Hospitalo-Universitaire</w:t>
                  </w:r>
                </w:p>
                <w:p w14:paraId="12421CD3" w14:textId="77777777" w:rsidR="00C76A23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76A20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AP-HP. Centre – Université Paris Cité</w:t>
                  </w:r>
                </w:p>
                <w:p w14:paraId="0D5890A4" w14:textId="77777777" w:rsidR="00C76A23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Par délégation</w:t>
                  </w:r>
                </w:p>
                <w:p w14:paraId="19B189B8" w14:textId="77777777" w:rsidR="00C76A23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4AFD1CC7" w14:textId="77777777" w:rsidR="00C76A23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6B45DC53" w14:textId="77777777" w:rsidR="00C76A23" w:rsidRDefault="00C76A23" w:rsidP="00C76A23">
                  <w:pPr>
                    <w:ind w:left="-576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Mme Aude BOILLEY-RAYROLES</w:t>
                  </w:r>
                </w:p>
                <w:p w14:paraId="72225AC7" w14:textId="77777777" w:rsidR="00332769" w:rsidRPr="00294B2E" w:rsidRDefault="00332769" w:rsidP="00E671AA">
                  <w:pPr>
                    <w:ind w:left="-849" w:right="-142" w:firstLine="142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</w:tr>
          </w:tbl>
          <w:p w14:paraId="74224F6F" w14:textId="77777777" w:rsidR="00332769" w:rsidRPr="00294B2E" w:rsidRDefault="00332769" w:rsidP="00332769">
            <w:pPr>
              <w:tabs>
                <w:tab w:val="left" w:pos="6334"/>
              </w:tabs>
              <w:spacing w:line="240" w:lineRule="exact"/>
              <w:ind w:left="4536" w:right="-1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</w:tc>
      </w:tr>
      <w:tr w:rsidR="00294B2E" w:rsidRPr="00294B2E" w14:paraId="44088AE6" w14:textId="77777777" w:rsidTr="009B0C24">
        <w:tc>
          <w:tcPr>
            <w:tcW w:w="6804" w:type="dxa"/>
          </w:tcPr>
          <w:p w14:paraId="4C17B1B0" w14:textId="77777777" w:rsidR="00294B2E" w:rsidRPr="00294B2E" w:rsidRDefault="00294B2E" w:rsidP="009B0C24">
            <w:pPr>
              <w:tabs>
                <w:tab w:val="left" w:pos="6334"/>
              </w:tabs>
              <w:spacing w:line="240" w:lineRule="exact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</w:tc>
      </w:tr>
    </w:tbl>
    <w:p w14:paraId="16C56ADB" w14:textId="77777777" w:rsidR="00B15C7C" w:rsidRPr="00493997" w:rsidRDefault="00B15C7C">
      <w:pPr>
        <w:rPr>
          <w:rFonts w:ascii="Times New Roman" w:hAnsi="Times New Roman"/>
        </w:rPr>
      </w:pPr>
    </w:p>
    <w:p w14:paraId="2EA10A1C" w14:textId="77777777" w:rsidR="0096549E" w:rsidRPr="00493997" w:rsidRDefault="0096549E">
      <w:pPr>
        <w:rPr>
          <w:rFonts w:ascii="Times New Roman" w:hAnsi="Times New Roman"/>
        </w:rPr>
      </w:pPr>
    </w:p>
    <w:p w14:paraId="730D90A3" w14:textId="77777777" w:rsidR="0096549E" w:rsidRPr="00493997" w:rsidRDefault="0096549E">
      <w:pPr>
        <w:rPr>
          <w:rFonts w:ascii="Times New Roman" w:hAnsi="Times New Roman"/>
        </w:rPr>
      </w:pPr>
    </w:p>
    <w:p w14:paraId="6A72AD75" w14:textId="77777777" w:rsidR="0096549E" w:rsidRPr="00493997" w:rsidRDefault="0096549E">
      <w:pPr>
        <w:rPr>
          <w:rFonts w:ascii="Times New Roman" w:hAnsi="Times New Roman"/>
        </w:rPr>
      </w:pPr>
    </w:p>
    <w:p w14:paraId="4C753F3D" w14:textId="77777777" w:rsidR="0096549E" w:rsidRPr="00493997" w:rsidRDefault="0096549E">
      <w:pPr>
        <w:rPr>
          <w:rFonts w:ascii="Times New Roman" w:hAnsi="Times New Roman"/>
        </w:rPr>
      </w:pPr>
    </w:p>
    <w:p w14:paraId="4907E9EA" w14:textId="77777777" w:rsidR="0096549E" w:rsidRPr="00493997" w:rsidRDefault="0096549E">
      <w:pPr>
        <w:rPr>
          <w:rFonts w:ascii="Times New Roman" w:hAnsi="Times New Roman"/>
        </w:rPr>
      </w:pPr>
    </w:p>
    <w:p w14:paraId="4FA59F48" w14:textId="77777777" w:rsidR="0096549E" w:rsidRPr="00493997" w:rsidRDefault="0096549E">
      <w:pPr>
        <w:rPr>
          <w:rFonts w:ascii="Times New Roman" w:hAnsi="Times New Roman"/>
        </w:rPr>
      </w:pPr>
    </w:p>
    <w:p w14:paraId="1FDC6EDD" w14:textId="77777777" w:rsidR="0096549E" w:rsidRPr="00493997" w:rsidRDefault="0096549E">
      <w:pPr>
        <w:rPr>
          <w:rFonts w:ascii="Times New Roman" w:hAnsi="Times New Roman"/>
        </w:rPr>
      </w:pPr>
    </w:p>
    <w:p w14:paraId="6695E8BA" w14:textId="77777777" w:rsidR="0096549E" w:rsidRPr="00493997" w:rsidRDefault="0096549E">
      <w:pPr>
        <w:rPr>
          <w:rFonts w:ascii="Times New Roman" w:hAnsi="Times New Roman"/>
        </w:rPr>
      </w:pPr>
    </w:p>
    <w:p w14:paraId="200E1C9C" w14:textId="77777777" w:rsidR="0096549E" w:rsidRPr="00493997" w:rsidRDefault="0096549E">
      <w:pPr>
        <w:rPr>
          <w:rFonts w:ascii="Times New Roman" w:hAnsi="Times New Roman"/>
        </w:rPr>
      </w:pPr>
    </w:p>
    <w:p w14:paraId="586C5BDF" w14:textId="77777777" w:rsidR="0096549E" w:rsidRPr="00493997" w:rsidRDefault="0096549E">
      <w:pPr>
        <w:rPr>
          <w:rFonts w:ascii="Times New Roman" w:hAnsi="Times New Roman"/>
        </w:rPr>
      </w:pPr>
    </w:p>
    <w:p w14:paraId="500D53A0" w14:textId="77777777" w:rsidR="0096549E" w:rsidRPr="00493997" w:rsidRDefault="0096549E">
      <w:pPr>
        <w:rPr>
          <w:rFonts w:ascii="Times New Roman" w:hAnsi="Times New Roman"/>
        </w:rPr>
      </w:pPr>
    </w:p>
    <w:p w14:paraId="2A4E0442" w14:textId="77777777" w:rsidR="0096549E" w:rsidRPr="00493997" w:rsidRDefault="0096549E">
      <w:pPr>
        <w:rPr>
          <w:rFonts w:ascii="Times New Roman" w:hAnsi="Times New Roman"/>
        </w:rPr>
      </w:pPr>
    </w:p>
    <w:p w14:paraId="0E06175F" w14:textId="77777777" w:rsidR="0096549E" w:rsidRPr="00493997" w:rsidRDefault="00C76A23" w:rsidP="00C76A23">
      <w:pPr>
        <w:tabs>
          <w:tab w:val="left" w:pos="555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ABB3E41" w14:textId="77777777" w:rsidR="0096549E" w:rsidRPr="00493997" w:rsidRDefault="0096549E">
      <w:pPr>
        <w:rPr>
          <w:rFonts w:ascii="Times New Roman" w:hAnsi="Times New Roman"/>
        </w:rPr>
      </w:pPr>
    </w:p>
    <w:p w14:paraId="1C4FF392" w14:textId="77777777" w:rsidR="00851620" w:rsidRDefault="00851620"/>
    <w:p w14:paraId="423FE51B" w14:textId="77777777" w:rsidR="00851620" w:rsidRDefault="00851620" w:rsidP="00A45775">
      <w:pPr>
        <w:rPr>
          <w:rFonts w:ascii="Times New Roman" w:hAnsi="Times New Roman"/>
        </w:rPr>
        <w:sectPr w:rsidR="00851620" w:rsidSect="005A1AF4">
          <w:footerReference w:type="default" r:id="rId9"/>
          <w:footerReference w:type="first" r:id="rId10"/>
          <w:pgSz w:w="11906" w:h="16838" w:code="9"/>
          <w:pgMar w:top="1134" w:right="1134" w:bottom="539" w:left="1134" w:header="720" w:footer="116" w:gutter="0"/>
          <w:pgNumType w:start="1"/>
          <w:cols w:space="720"/>
          <w:titlePg/>
        </w:sectPr>
      </w:pPr>
    </w:p>
    <w:p w14:paraId="28451813" w14:textId="77777777" w:rsidR="00A45775" w:rsidRDefault="00A45775" w:rsidP="00A45775">
      <w:pPr>
        <w:rPr>
          <w:rFonts w:ascii="Times New Roman" w:hAnsi="Times New Roman"/>
        </w:rPr>
      </w:pPr>
    </w:p>
    <w:p w14:paraId="7DB94D84" w14:textId="77777777" w:rsidR="00A45775" w:rsidRPr="00444136" w:rsidRDefault="00A45775" w:rsidP="00A45775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jc w:val="center"/>
        <w:outlineLvl w:val="1"/>
        <w:rPr>
          <w:rFonts w:ascii="Arial" w:hAnsi="Arial" w:cs="Arial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ANNEXE FINANCIERE </w:t>
      </w:r>
    </w:p>
    <w:p w14:paraId="48DFBF22" w14:textId="45035E17" w:rsidR="00A45775" w:rsidRPr="00684471" w:rsidRDefault="00A45775" w:rsidP="00A45775">
      <w:pPr>
        <w:pStyle w:val="Titre7"/>
        <w:rPr>
          <w:rFonts w:ascii="Times New Roman" w:hAnsi="Times New Roman" w:cs="Times New Roman"/>
          <w:b/>
          <w:bCs/>
          <w:sz w:val="20"/>
        </w:rPr>
      </w:pPr>
      <w:r w:rsidRPr="00684471">
        <w:rPr>
          <w:rFonts w:ascii="Times New Roman" w:hAnsi="Times New Roman" w:cs="Times New Roman"/>
          <w:b/>
          <w:sz w:val="20"/>
        </w:rPr>
        <w:t xml:space="preserve">Consultation </w:t>
      </w:r>
      <w:r w:rsidR="00C76A23">
        <w:rPr>
          <w:rFonts w:ascii="Times New Roman" w:hAnsi="Times New Roman" w:cs="Times New Roman"/>
          <w:b/>
          <w:bCs/>
          <w:sz w:val="20"/>
        </w:rPr>
        <w:t>2</w:t>
      </w:r>
      <w:r w:rsidR="003A4D03">
        <w:rPr>
          <w:rFonts w:ascii="Times New Roman" w:hAnsi="Times New Roman" w:cs="Times New Roman"/>
          <w:b/>
          <w:bCs/>
          <w:sz w:val="20"/>
        </w:rPr>
        <w:t>5</w:t>
      </w:r>
      <w:r w:rsidR="00C76A23">
        <w:rPr>
          <w:rFonts w:ascii="Times New Roman" w:hAnsi="Times New Roman" w:cs="Times New Roman"/>
          <w:b/>
          <w:bCs/>
          <w:sz w:val="20"/>
        </w:rPr>
        <w:t>-DU</w:t>
      </w:r>
      <w:r w:rsidR="003A4D03">
        <w:rPr>
          <w:rFonts w:ascii="Times New Roman" w:hAnsi="Times New Roman" w:cs="Times New Roman"/>
          <w:b/>
          <w:bCs/>
          <w:sz w:val="20"/>
        </w:rPr>
        <w:t>103</w:t>
      </w:r>
      <w:r w:rsidR="00C76A23">
        <w:rPr>
          <w:rFonts w:ascii="Times New Roman" w:hAnsi="Times New Roman" w:cs="Times New Roman"/>
          <w:b/>
          <w:bCs/>
          <w:sz w:val="20"/>
        </w:rPr>
        <w:t>CCH</w:t>
      </w:r>
      <w:r w:rsidRPr="00684471">
        <w:rPr>
          <w:rFonts w:ascii="Times New Roman" w:hAnsi="Times New Roman" w:cs="Times New Roman"/>
          <w:b/>
          <w:bCs/>
          <w:sz w:val="20"/>
        </w:rPr>
        <w:t xml:space="preserve"> </w:t>
      </w:r>
    </w:p>
    <w:p w14:paraId="4AB450B2" w14:textId="77777777" w:rsidR="00A45775" w:rsidRDefault="00A45775" w:rsidP="00A45775">
      <w:pPr>
        <w:rPr>
          <w:rFonts w:ascii="Times New Roman" w:hAnsi="Times New Roman"/>
          <w:sz w:val="20"/>
        </w:rPr>
      </w:pPr>
    </w:p>
    <w:tbl>
      <w:tblPr>
        <w:tblStyle w:val="Grilledutableau"/>
        <w:tblW w:w="15984" w:type="dxa"/>
        <w:tblLook w:val="04A0" w:firstRow="1" w:lastRow="0" w:firstColumn="1" w:lastColumn="0" w:noHBand="0" w:noVBand="1"/>
      </w:tblPr>
      <w:tblGrid>
        <w:gridCol w:w="1776"/>
        <w:gridCol w:w="1776"/>
        <w:gridCol w:w="1776"/>
        <w:gridCol w:w="1776"/>
        <w:gridCol w:w="1776"/>
        <w:gridCol w:w="1776"/>
        <w:gridCol w:w="1776"/>
        <w:gridCol w:w="1851"/>
        <w:gridCol w:w="1701"/>
      </w:tblGrid>
      <w:tr w:rsidR="00210291" w:rsidRPr="00851620" w14:paraId="2D48544C" w14:textId="77777777" w:rsidTr="00210291">
        <w:trPr>
          <w:trHeight w:val="334"/>
        </w:trPr>
        <w:tc>
          <w:tcPr>
            <w:tcW w:w="1776" w:type="dxa"/>
            <w:vMerge w:val="restart"/>
            <w:vAlign w:val="center"/>
          </w:tcPr>
          <w:p w14:paraId="0288923C" w14:textId="77777777" w:rsidR="00210291" w:rsidRPr="00851620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Désignation</w:t>
            </w:r>
          </w:p>
        </w:tc>
        <w:tc>
          <w:tcPr>
            <w:tcW w:w="1776" w:type="dxa"/>
            <w:vMerge w:val="restart"/>
            <w:vAlign w:val="center"/>
          </w:tcPr>
          <w:p w14:paraId="4C5ECBE8" w14:textId="27B7AC55" w:rsidR="00210291" w:rsidRPr="00851620" w:rsidRDefault="003A4D03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Référence</w:t>
            </w:r>
          </w:p>
        </w:tc>
        <w:tc>
          <w:tcPr>
            <w:tcW w:w="3552" w:type="dxa"/>
            <w:gridSpan w:val="2"/>
            <w:vAlign w:val="center"/>
          </w:tcPr>
          <w:p w14:paraId="6BC16164" w14:textId="77777777" w:rsidR="00210291" w:rsidRPr="00851620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Base de détermination des prix</w:t>
            </w:r>
          </w:p>
        </w:tc>
        <w:tc>
          <w:tcPr>
            <w:tcW w:w="1776" w:type="dxa"/>
            <w:vMerge w:val="restart"/>
            <w:vAlign w:val="center"/>
          </w:tcPr>
          <w:p w14:paraId="74C22F90" w14:textId="77777777" w:rsidR="00210291" w:rsidRPr="00851620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Remise sur le tarif</w:t>
            </w:r>
          </w:p>
        </w:tc>
        <w:tc>
          <w:tcPr>
            <w:tcW w:w="1776" w:type="dxa"/>
            <w:vMerge w:val="restart"/>
            <w:vAlign w:val="center"/>
          </w:tcPr>
          <w:p w14:paraId="58A7996D" w14:textId="77777777" w:rsidR="00210291" w:rsidRPr="00851620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PU HT remise déduite</w:t>
            </w:r>
          </w:p>
        </w:tc>
        <w:tc>
          <w:tcPr>
            <w:tcW w:w="1776" w:type="dxa"/>
            <w:vMerge w:val="restart"/>
            <w:vAlign w:val="center"/>
          </w:tcPr>
          <w:p w14:paraId="30B5DD04" w14:textId="77777777" w:rsidR="00210291" w:rsidRPr="00851620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Quantité</w:t>
            </w:r>
          </w:p>
        </w:tc>
        <w:tc>
          <w:tcPr>
            <w:tcW w:w="1851" w:type="dxa"/>
            <w:vMerge w:val="restart"/>
            <w:vAlign w:val="center"/>
          </w:tcPr>
          <w:p w14:paraId="4BECA3F1" w14:textId="77777777" w:rsidR="00210291" w:rsidRPr="00851620" w:rsidRDefault="00210291" w:rsidP="00FA63E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Prix total HT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14:paraId="505A24F3" w14:textId="77777777" w:rsidR="00210291" w:rsidRPr="00851620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51620">
              <w:rPr>
                <w:rFonts w:ascii="Times New Roman" w:hAnsi="Times New Roman"/>
                <w:b/>
                <w:sz w:val="20"/>
              </w:rPr>
              <w:t>Prix total TTC</w:t>
            </w:r>
          </w:p>
        </w:tc>
      </w:tr>
      <w:tr w:rsidR="00210291" w14:paraId="11295870" w14:textId="77777777" w:rsidTr="00210291">
        <w:trPr>
          <w:trHeight w:val="334"/>
        </w:trPr>
        <w:tc>
          <w:tcPr>
            <w:tcW w:w="1776" w:type="dxa"/>
            <w:vMerge/>
          </w:tcPr>
          <w:p w14:paraId="4AD6AF2A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Merge/>
          </w:tcPr>
          <w:p w14:paraId="290ACA02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DF469D9" w14:textId="77777777" w:rsidR="00210291" w:rsidRPr="008E227A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E227A">
              <w:rPr>
                <w:rFonts w:ascii="Times New Roman" w:hAnsi="Times New Roman"/>
                <w:b/>
                <w:sz w:val="20"/>
              </w:rPr>
              <w:t>Date tarif</w:t>
            </w:r>
          </w:p>
        </w:tc>
        <w:tc>
          <w:tcPr>
            <w:tcW w:w="1776" w:type="dxa"/>
            <w:vAlign w:val="center"/>
          </w:tcPr>
          <w:p w14:paraId="448D695F" w14:textId="77777777" w:rsidR="00210291" w:rsidRPr="008E227A" w:rsidRDefault="00210291" w:rsidP="008E227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E227A">
              <w:rPr>
                <w:rFonts w:ascii="Times New Roman" w:hAnsi="Times New Roman"/>
                <w:b/>
                <w:sz w:val="20"/>
              </w:rPr>
              <w:t>PU HT tarif</w:t>
            </w:r>
          </w:p>
        </w:tc>
        <w:tc>
          <w:tcPr>
            <w:tcW w:w="1776" w:type="dxa"/>
            <w:vMerge/>
          </w:tcPr>
          <w:p w14:paraId="00103C8E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Merge/>
          </w:tcPr>
          <w:p w14:paraId="09EFBB4D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Merge/>
          </w:tcPr>
          <w:p w14:paraId="4CF136CA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51" w:type="dxa"/>
            <w:vMerge/>
          </w:tcPr>
          <w:p w14:paraId="5CCFC542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14:paraId="29CF4F7E" w14:textId="77777777" w:rsidR="00210291" w:rsidRDefault="00210291" w:rsidP="00A45775">
            <w:pPr>
              <w:rPr>
                <w:rFonts w:ascii="Times New Roman" w:hAnsi="Times New Roman"/>
                <w:sz w:val="20"/>
              </w:rPr>
            </w:pPr>
          </w:p>
        </w:tc>
      </w:tr>
      <w:tr w:rsidR="00E108CD" w14:paraId="18EA83B2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7A3274FC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CBEDF81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19150B9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ED2A298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1B495CE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7E3F1F4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EC5E9B1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49A31327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0228F92" w14:textId="77777777" w:rsidR="00E108CD" w:rsidRDefault="00E108CD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210291" w14:paraId="4CBBCA82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77CB0B38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37A4F17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63906FD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4CDE564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9E5D9C3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1DFDCAA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42142E5" w14:textId="77777777" w:rsidR="00210291" w:rsidRPr="00E108CD" w:rsidRDefault="00210291" w:rsidP="00E108C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4B101C90" w14:textId="77777777" w:rsidR="00210291" w:rsidRDefault="00743569" w:rsidP="00743569">
            <w:pPr>
              <w:jc w:val="center"/>
              <w:rPr>
                <w:rFonts w:ascii="Times New Roman" w:hAnsi="Times New Roman"/>
                <w:sz w:val="20"/>
              </w:rPr>
            </w:pPr>
            <w:r w:rsidRPr="00E108CD">
              <w:rPr>
                <w:rFonts w:ascii="Times New Roman" w:hAnsi="Times New Roman"/>
                <w:b/>
                <w:sz w:val="20"/>
              </w:rPr>
              <w:t xml:space="preserve">Prix </w:t>
            </w:r>
            <w:r>
              <w:rPr>
                <w:rFonts w:ascii="Times New Roman" w:hAnsi="Times New Roman"/>
                <w:b/>
                <w:sz w:val="20"/>
              </w:rPr>
              <w:t xml:space="preserve">unitaire </w:t>
            </w:r>
            <w:r w:rsidRPr="00E108CD">
              <w:rPr>
                <w:rFonts w:ascii="Times New Roman" w:hAnsi="Times New Roman"/>
                <w:b/>
                <w:sz w:val="20"/>
              </w:rPr>
              <w:t>forfaitaire</w:t>
            </w:r>
            <w:r>
              <w:rPr>
                <w:rFonts w:ascii="Times New Roman" w:hAnsi="Times New Roman"/>
                <w:b/>
                <w:sz w:val="20"/>
              </w:rPr>
              <w:t xml:space="preserve"> (*)</w:t>
            </w:r>
          </w:p>
        </w:tc>
        <w:tc>
          <w:tcPr>
            <w:tcW w:w="1701" w:type="dxa"/>
            <w:vAlign w:val="center"/>
          </w:tcPr>
          <w:p w14:paraId="4424A431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210291" w14:paraId="1BABA081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5B54CDD8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F69B188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4CC94FB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77C5492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7C55AC1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9375F4D" w14:textId="77777777" w:rsidR="00210291" w:rsidRPr="008E227A" w:rsidRDefault="00210291" w:rsidP="008E227A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C4FE7DC" w14:textId="77777777" w:rsidR="00210291" w:rsidRPr="008E227A" w:rsidRDefault="00210291" w:rsidP="0074356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E227A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851" w:type="dxa"/>
            <w:vAlign w:val="center"/>
          </w:tcPr>
          <w:p w14:paraId="607EC96C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B0220A7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210291" w14:paraId="54C9DE9F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223935D4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07D2CC01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CE8E881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E2C61CC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7B0AD26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FEF3CB4" w14:textId="77777777" w:rsidR="00210291" w:rsidRPr="00684471" w:rsidRDefault="00210291" w:rsidP="008E227A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7F8C48B" w14:textId="77777777" w:rsidR="00210291" w:rsidRDefault="00210291" w:rsidP="00E108CD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2D98EBC7" w14:textId="77777777" w:rsidR="00210291" w:rsidRDefault="00743569" w:rsidP="0074356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et/ou</w:t>
            </w:r>
          </w:p>
        </w:tc>
        <w:tc>
          <w:tcPr>
            <w:tcW w:w="1701" w:type="dxa"/>
            <w:vAlign w:val="center"/>
          </w:tcPr>
          <w:p w14:paraId="5E99FE9E" w14:textId="77777777" w:rsidR="00210291" w:rsidRDefault="00210291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2EFCE927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5F6E50D4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61FB167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8E594D6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0A8B961C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80A64C6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1C8C70A" w14:textId="77777777" w:rsidR="00743569" w:rsidRPr="00684471" w:rsidRDefault="00743569" w:rsidP="008E227A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E888C91" w14:textId="77777777" w:rsidR="00743569" w:rsidRDefault="00743569" w:rsidP="00E108CD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578590E2" w14:textId="77777777" w:rsidR="00743569" w:rsidRDefault="00743569" w:rsidP="00D960E7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Prix dégressif </w:t>
            </w:r>
            <w:r>
              <w:rPr>
                <w:rFonts w:ascii="Times New Roman" w:hAnsi="Times New Roman"/>
                <w:b/>
                <w:sz w:val="20"/>
              </w:rPr>
              <w:t>(*)</w:t>
            </w:r>
          </w:p>
        </w:tc>
        <w:tc>
          <w:tcPr>
            <w:tcW w:w="1701" w:type="dxa"/>
            <w:vAlign w:val="center"/>
          </w:tcPr>
          <w:p w14:paraId="3A1411D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0E48BA11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37894FAA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9C20613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36FCE2A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344CAC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123B32B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19D5D07" w14:textId="77777777" w:rsidR="00743569" w:rsidRPr="00684471" w:rsidRDefault="00743569" w:rsidP="008E227A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D06984D" w14:textId="77777777" w:rsidR="00743569" w:rsidRPr="00684471" w:rsidRDefault="00743569" w:rsidP="008E227A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&lt;500</w:t>
            </w:r>
          </w:p>
        </w:tc>
        <w:tc>
          <w:tcPr>
            <w:tcW w:w="1851" w:type="dxa"/>
            <w:vAlign w:val="center"/>
          </w:tcPr>
          <w:p w14:paraId="610DBC1B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6F6347E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35F48466" w14:textId="77777777" w:rsidTr="00210291">
        <w:trPr>
          <w:trHeight w:val="335"/>
        </w:trPr>
        <w:tc>
          <w:tcPr>
            <w:tcW w:w="1776" w:type="dxa"/>
            <w:vAlign w:val="center"/>
          </w:tcPr>
          <w:p w14:paraId="1716CE0F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0EBCB8C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0EC993E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FBFC222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A874754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2C8251A" w14:textId="77777777" w:rsidR="00743569" w:rsidRDefault="00743569" w:rsidP="008E227A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3442A23" w14:textId="77777777" w:rsidR="00743569" w:rsidRDefault="00743569" w:rsidP="008E227A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≥ 500 &lt; 600</w:t>
            </w:r>
          </w:p>
        </w:tc>
        <w:tc>
          <w:tcPr>
            <w:tcW w:w="1851" w:type="dxa"/>
            <w:vAlign w:val="center"/>
          </w:tcPr>
          <w:p w14:paraId="49117CCC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EED7028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56268939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00881D0B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00CED643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9FE82B6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3E95233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903440F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D56C738" w14:textId="77777777" w:rsidR="00743569" w:rsidRPr="008E227A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5258C08" w14:textId="77777777" w:rsidR="00743569" w:rsidRDefault="00743569" w:rsidP="008E227A">
            <w:r>
              <w:rPr>
                <w:rFonts w:ascii="Times New Roman" w:hAnsi="Times New Roman"/>
                <w:b/>
                <w:bCs/>
                <w:sz w:val="20"/>
              </w:rPr>
              <w:t>≥ 6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&lt; 7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</w:p>
        </w:tc>
        <w:tc>
          <w:tcPr>
            <w:tcW w:w="1851" w:type="dxa"/>
            <w:vAlign w:val="center"/>
          </w:tcPr>
          <w:p w14:paraId="5C79DCD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19AD9F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2A00481C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1F6B2F18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DFA67F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A7323B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E2D9A69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689AF2B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B11FCBB" w14:textId="77777777" w:rsidR="00743569" w:rsidRPr="008E227A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0C19724B" w14:textId="77777777" w:rsidR="00743569" w:rsidRDefault="00743569" w:rsidP="008E227A">
            <w:r>
              <w:rPr>
                <w:rFonts w:ascii="Times New Roman" w:hAnsi="Times New Roman"/>
                <w:b/>
                <w:bCs/>
                <w:sz w:val="20"/>
              </w:rPr>
              <w:t>≥ 7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&lt; 8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</w:p>
        </w:tc>
        <w:tc>
          <w:tcPr>
            <w:tcW w:w="1851" w:type="dxa"/>
            <w:vAlign w:val="center"/>
          </w:tcPr>
          <w:p w14:paraId="4742715A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B0355D2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1A01F03E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67DB2672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D5EE02B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BCABC06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B9BE2F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365EB45C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A3A01B7" w14:textId="77777777" w:rsidR="00743569" w:rsidRPr="008E227A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4E60B095" w14:textId="77777777" w:rsidR="00743569" w:rsidRDefault="00743569" w:rsidP="008E227A">
            <w:r>
              <w:rPr>
                <w:rFonts w:ascii="Times New Roman" w:hAnsi="Times New Roman"/>
                <w:b/>
                <w:bCs/>
                <w:sz w:val="20"/>
              </w:rPr>
              <w:t>≥ 8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&lt; 9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</w:p>
        </w:tc>
        <w:tc>
          <w:tcPr>
            <w:tcW w:w="1851" w:type="dxa"/>
            <w:vAlign w:val="center"/>
          </w:tcPr>
          <w:p w14:paraId="6E631B91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B2588E7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2BF9813C" w14:textId="77777777" w:rsidTr="00210291">
        <w:trPr>
          <w:trHeight w:val="334"/>
        </w:trPr>
        <w:tc>
          <w:tcPr>
            <w:tcW w:w="1776" w:type="dxa"/>
            <w:vAlign w:val="center"/>
          </w:tcPr>
          <w:p w14:paraId="576A4AC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3C35603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7C780E4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BA86F76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67C8EA64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1D4E714" w14:textId="77777777" w:rsidR="00743569" w:rsidRPr="008E227A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FB1C18E" w14:textId="77777777" w:rsidR="00743569" w:rsidRDefault="00743569" w:rsidP="008E227A">
            <w:r>
              <w:rPr>
                <w:rFonts w:ascii="Times New Roman" w:hAnsi="Times New Roman"/>
                <w:b/>
                <w:bCs/>
                <w:sz w:val="20"/>
              </w:rPr>
              <w:t>≥ 9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&lt; 10</w:t>
            </w:r>
            <w:r w:rsidRPr="00845E00">
              <w:rPr>
                <w:rFonts w:ascii="Times New Roman" w:hAnsi="Times New Roman"/>
                <w:b/>
                <w:bCs/>
                <w:sz w:val="20"/>
              </w:rPr>
              <w:t>00</w:t>
            </w:r>
          </w:p>
        </w:tc>
        <w:tc>
          <w:tcPr>
            <w:tcW w:w="1851" w:type="dxa"/>
            <w:vAlign w:val="center"/>
          </w:tcPr>
          <w:p w14:paraId="615B55E0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7FA64CB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  <w:tr w:rsidR="00743569" w14:paraId="79ACC35D" w14:textId="77777777" w:rsidTr="00210291">
        <w:trPr>
          <w:trHeight w:val="335"/>
        </w:trPr>
        <w:tc>
          <w:tcPr>
            <w:tcW w:w="1776" w:type="dxa"/>
            <w:vAlign w:val="center"/>
          </w:tcPr>
          <w:p w14:paraId="1DDFAB33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8B7732F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20CA99A2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1774A13D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705A5C47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592F5B2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01E888B5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51" w:type="dxa"/>
            <w:vAlign w:val="center"/>
          </w:tcPr>
          <w:p w14:paraId="50D12F77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416CC6A" w14:textId="77777777" w:rsidR="00743569" w:rsidRDefault="00743569" w:rsidP="008E227A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73CFC436" w14:textId="77777777" w:rsidR="00851620" w:rsidRDefault="00851620" w:rsidP="00A45775">
      <w:pPr>
        <w:rPr>
          <w:rFonts w:ascii="Times New Roman" w:hAnsi="Times New Roman"/>
          <w:sz w:val="20"/>
        </w:rPr>
      </w:pPr>
    </w:p>
    <w:p w14:paraId="04A74E85" w14:textId="77777777" w:rsidR="00151C83" w:rsidRPr="00210291" w:rsidRDefault="00210291" w:rsidP="00151C83">
      <w:pPr>
        <w:rPr>
          <w:rFonts w:ascii="Times New Roman" w:hAnsi="Times New Roman"/>
          <w:b/>
          <w:sz w:val="20"/>
        </w:rPr>
      </w:pPr>
      <w:r w:rsidRPr="00210291">
        <w:rPr>
          <w:rFonts w:ascii="Times New Roman" w:hAnsi="Times New Roman"/>
          <w:b/>
          <w:szCs w:val="24"/>
        </w:rPr>
        <w:t>Informations complémentaires :</w:t>
      </w:r>
      <w:r w:rsidR="00151C83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</w:t>
      </w:r>
      <w:proofErr w:type="gramStart"/>
      <w:r w:rsidR="00151C83">
        <w:rPr>
          <w:rFonts w:ascii="Times New Roman" w:hAnsi="Times New Roman"/>
          <w:b/>
          <w:szCs w:val="24"/>
        </w:rPr>
        <w:t xml:space="preserve">   </w:t>
      </w:r>
      <w:r w:rsidR="00151C83">
        <w:rPr>
          <w:rFonts w:ascii="Times New Roman" w:hAnsi="Times New Roman"/>
          <w:b/>
          <w:sz w:val="20"/>
        </w:rPr>
        <w:t>(</w:t>
      </w:r>
      <w:proofErr w:type="gramEnd"/>
      <w:r w:rsidR="00151C83">
        <w:rPr>
          <w:rFonts w:ascii="Times New Roman" w:hAnsi="Times New Roman"/>
          <w:b/>
          <w:sz w:val="20"/>
        </w:rPr>
        <w:t>*) Prenant en compte les frais de port et conditionnement.</w:t>
      </w:r>
    </w:p>
    <w:p w14:paraId="217C0462" w14:textId="77777777" w:rsidR="00210291" w:rsidRPr="00210291" w:rsidRDefault="00210291" w:rsidP="00210291">
      <w:pPr>
        <w:rPr>
          <w:rFonts w:ascii="Times New Roman" w:hAnsi="Times New Roman"/>
          <w:b/>
          <w:szCs w:val="24"/>
        </w:rPr>
      </w:pPr>
    </w:p>
    <w:p w14:paraId="2DC0E2B1" w14:textId="77777777" w:rsidR="00A22A8C" w:rsidRDefault="00210291" w:rsidP="00A22A8C">
      <w:pPr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Fabricant et lieu de fabrication :</w:t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  <w:r w:rsidR="00A22A8C">
        <w:rPr>
          <w:rFonts w:ascii="Times New Roman" w:hAnsi="Times New Roman"/>
          <w:b/>
          <w:sz w:val="20"/>
        </w:rPr>
        <w:tab/>
      </w:r>
    </w:p>
    <w:p w14:paraId="5BC577E4" w14:textId="77777777" w:rsidR="00210291" w:rsidRDefault="00A22A8C" w:rsidP="00A22A8C">
      <w:pPr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Taux de TVA :</w:t>
      </w:r>
    </w:p>
    <w:p w14:paraId="41954CA1" w14:textId="77777777" w:rsidR="00210291" w:rsidRDefault="00210291" w:rsidP="00A22A8C">
      <w:pPr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N° de marquage CE :</w:t>
      </w:r>
    </w:p>
    <w:p w14:paraId="17A99E6C" w14:textId="77777777" w:rsidR="00210291" w:rsidRDefault="00E108CD" w:rsidP="00A22A8C">
      <w:pPr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E216C" wp14:editId="7684DF08">
                <wp:simplePos x="0" y="0"/>
                <wp:positionH relativeFrom="column">
                  <wp:posOffset>6604635</wp:posOffset>
                </wp:positionH>
                <wp:positionV relativeFrom="paragraph">
                  <wp:posOffset>146050</wp:posOffset>
                </wp:positionV>
                <wp:extent cx="3703320" cy="120396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3320" cy="120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6C8EB" w14:textId="77777777" w:rsidR="00C84119" w:rsidRPr="00210291" w:rsidRDefault="00C84119" w:rsidP="00151C83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</w:pPr>
                            <w:r w:rsidRPr="00210291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  <w:t>Date      :</w:t>
                            </w:r>
                          </w:p>
                          <w:p w14:paraId="7D469E75" w14:textId="77777777" w:rsidR="00C84119" w:rsidRPr="00684471" w:rsidRDefault="00C84119" w:rsidP="00151C83">
                            <w:pPr>
                              <w:ind w:left="495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1939EC76" w14:textId="77777777" w:rsidR="00C84119" w:rsidRPr="00684471" w:rsidRDefault="00C84119" w:rsidP="00151C8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</w:pPr>
                            <w:r w:rsidRPr="00684471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</w:rPr>
                              <w:t>Signature et cachet de la société précédée du nom du signataire</w:t>
                            </w:r>
                          </w:p>
                          <w:p w14:paraId="5E312B61" w14:textId="77777777" w:rsidR="00C84119" w:rsidRDefault="00C841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CEE21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520.05pt;margin-top:11.5pt;width:291.6pt;height:9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" fillcolor="white [3201]" stroked="f" strokeweight=".5pt">
                <v:textbox>
                  <w:txbxContent>
                    <w:p w14:paraId="16B6C8EB" w14:textId="77777777" w:rsidR="00C84119" w:rsidRPr="00210291" w:rsidRDefault="00C84119" w:rsidP="00151C83">
                      <w:pPr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  <w:r w:rsidRPr="00210291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>Date      :</w:t>
                      </w:r>
                    </w:p>
                    <w:p w14:paraId="7D469E75" w14:textId="77777777" w:rsidR="00C84119" w:rsidRPr="00684471" w:rsidRDefault="00C84119" w:rsidP="00151C83">
                      <w:pPr>
                        <w:ind w:left="4956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</w:p>
                    <w:p w14:paraId="1939EC76" w14:textId="77777777" w:rsidR="00C84119" w:rsidRPr="00684471" w:rsidRDefault="00C84119" w:rsidP="00151C83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  <w:r w:rsidRPr="00684471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>Signature et cachet de la société précédée du nom du signataire</w:t>
                      </w:r>
                    </w:p>
                    <w:p w14:paraId="5E312B61" w14:textId="77777777" w:rsidR="00C84119" w:rsidRDefault="00C84119"/>
                  </w:txbxContent>
                </v:textbox>
              </v:shape>
            </w:pict>
          </mc:Fallback>
        </mc:AlternateContent>
      </w:r>
      <w:r w:rsidR="00210291">
        <w:rPr>
          <w:rFonts w:ascii="Times New Roman" w:hAnsi="Times New Roman"/>
          <w:b/>
          <w:sz w:val="20"/>
        </w:rPr>
        <w:t>Conditionnement :</w:t>
      </w:r>
    </w:p>
    <w:p w14:paraId="612F5838" w14:textId="77777777" w:rsidR="00210291" w:rsidRDefault="00210291" w:rsidP="00A22A8C">
      <w:pPr>
        <w:spacing w:line="36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Minimum de </w:t>
      </w:r>
      <w:r w:rsidR="00151C83">
        <w:rPr>
          <w:rFonts w:ascii="Times New Roman" w:hAnsi="Times New Roman"/>
          <w:b/>
          <w:sz w:val="20"/>
        </w:rPr>
        <w:t>commande</w:t>
      </w:r>
      <w:r>
        <w:rPr>
          <w:rFonts w:ascii="Times New Roman" w:hAnsi="Times New Roman"/>
          <w:b/>
          <w:sz w:val="20"/>
        </w:rPr>
        <w:t> :</w:t>
      </w:r>
    </w:p>
    <w:p w14:paraId="70584504" w14:textId="77777777" w:rsidR="00FA63E5" w:rsidRDefault="00210291" w:rsidP="00A22A8C">
      <w:pPr>
        <w:spacing w:line="360" w:lineRule="auto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sz w:val="20"/>
        </w:rPr>
        <w:t>Délai de livraison :</w:t>
      </w:r>
      <w:r w:rsidR="008E227A" w:rsidRPr="00210291">
        <w:rPr>
          <w:rFonts w:ascii="Times New Roman" w:hAnsi="Times New Roman"/>
          <w:b/>
          <w:bCs/>
          <w:sz w:val="20"/>
        </w:rPr>
        <w:tab/>
      </w:r>
    </w:p>
    <w:p w14:paraId="055CA125" w14:textId="77777777" w:rsidR="00FA63E5" w:rsidRDefault="00FA63E5" w:rsidP="00A22A8C">
      <w:pPr>
        <w:spacing w:line="360" w:lineRule="auto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Date de péremption du produit :</w:t>
      </w:r>
    </w:p>
    <w:p w14:paraId="4D9EB121" w14:textId="77777777" w:rsidR="008E227A" w:rsidRDefault="00FA63E5" w:rsidP="00A22A8C">
      <w:pPr>
        <w:spacing w:line="360" w:lineRule="auto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Durée de vie garantie du produit sur le site :</w:t>
      </w:r>
      <w:r w:rsidR="008E227A" w:rsidRPr="00210291">
        <w:rPr>
          <w:rFonts w:ascii="Times New Roman" w:hAnsi="Times New Roman"/>
          <w:b/>
          <w:bCs/>
          <w:sz w:val="20"/>
        </w:rPr>
        <w:t xml:space="preserve"> </w:t>
      </w:r>
    </w:p>
    <w:p w14:paraId="5BFE0AAA" w14:textId="77777777" w:rsidR="008E227A" w:rsidRPr="00210291" w:rsidRDefault="00FA63E5" w:rsidP="00A22A8C">
      <w:pPr>
        <w:spacing w:line="360" w:lineRule="auto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(</w:t>
      </w:r>
      <w:proofErr w:type="gramStart"/>
      <w:r>
        <w:rPr>
          <w:rFonts w:ascii="Times New Roman" w:hAnsi="Times New Roman"/>
          <w:b/>
          <w:bCs/>
          <w:sz w:val="20"/>
        </w:rPr>
        <w:t>de</w:t>
      </w:r>
      <w:proofErr w:type="gramEnd"/>
      <w:r>
        <w:rPr>
          <w:rFonts w:ascii="Times New Roman" w:hAnsi="Times New Roman"/>
          <w:b/>
          <w:bCs/>
          <w:sz w:val="20"/>
        </w:rPr>
        <w:t xml:space="preserve"> la réception à la fin de la date d’utilisation)</w:t>
      </w:r>
      <w:r w:rsidR="00151C83">
        <w:rPr>
          <w:rFonts w:ascii="Times New Roman" w:hAnsi="Times New Roman"/>
          <w:b/>
          <w:bCs/>
          <w:sz w:val="20"/>
        </w:rPr>
        <w:tab/>
      </w:r>
    </w:p>
    <w:sectPr w:rsidR="008E227A" w:rsidRPr="00210291" w:rsidSect="008E227A">
      <w:pgSz w:w="16838" w:h="11906" w:orient="landscape" w:code="9"/>
      <w:pgMar w:top="567" w:right="567" w:bottom="567" w:left="567" w:header="720" w:footer="11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922D6" w14:textId="77777777" w:rsidR="00E64EAB" w:rsidRDefault="00E64EAB">
      <w:r>
        <w:separator/>
      </w:r>
    </w:p>
  </w:endnote>
  <w:endnote w:type="continuationSeparator" w:id="0">
    <w:p w14:paraId="44B13E19" w14:textId="77777777" w:rsidR="00E64EAB" w:rsidRDefault="00E6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3402"/>
      <w:gridCol w:w="2903"/>
      <w:gridCol w:w="499"/>
    </w:tblGrid>
    <w:tr w:rsidR="00370416" w:rsidRPr="005A1AF4" w14:paraId="7E4CF9E2" w14:textId="77777777" w:rsidTr="005040E2">
      <w:tc>
        <w:tcPr>
          <w:tcW w:w="3227" w:type="dxa"/>
        </w:tcPr>
        <w:p w14:paraId="6C13BD97" w14:textId="77777777" w:rsidR="00370416" w:rsidRPr="005A1AF4" w:rsidRDefault="00370416" w:rsidP="00C76A23">
          <w:pPr>
            <w:pStyle w:val="Pieddepage"/>
            <w:rPr>
              <w:rFonts w:ascii="Times New Roman" w:hAnsi="Times New Roman"/>
              <w:sz w:val="18"/>
            </w:rPr>
          </w:pPr>
          <w:r w:rsidRPr="005A1AF4">
            <w:rPr>
              <w:rFonts w:ascii="Times New Roman" w:hAnsi="Times New Roman"/>
              <w:sz w:val="18"/>
            </w:rPr>
            <w:t xml:space="preserve">Marché n°: </w:t>
          </w:r>
        </w:p>
      </w:tc>
      <w:tc>
        <w:tcPr>
          <w:tcW w:w="3402" w:type="dxa"/>
        </w:tcPr>
        <w:p w14:paraId="4C5D41F7" w14:textId="77777777" w:rsidR="00370416" w:rsidRPr="005A1AF4" w:rsidRDefault="00370416" w:rsidP="00C76A23">
          <w:pPr>
            <w:pStyle w:val="Pieddepage"/>
            <w:rPr>
              <w:rFonts w:ascii="Times New Roman" w:hAnsi="Times New Roman"/>
              <w:sz w:val="18"/>
            </w:rPr>
          </w:pPr>
          <w:r w:rsidRPr="005A1AF4">
            <w:rPr>
              <w:rFonts w:ascii="Times New Roman" w:hAnsi="Times New Roman"/>
              <w:sz w:val="18"/>
            </w:rPr>
            <w:t xml:space="preserve">Titulaire :              </w:t>
          </w:r>
        </w:p>
      </w:tc>
      <w:tc>
        <w:tcPr>
          <w:tcW w:w="2903" w:type="dxa"/>
        </w:tcPr>
        <w:p w14:paraId="30B8812A" w14:textId="77777777" w:rsidR="00370416" w:rsidRPr="005A1AF4" w:rsidRDefault="00370416" w:rsidP="00C76A23">
          <w:pPr>
            <w:pStyle w:val="Pieddepage"/>
            <w:rPr>
              <w:rFonts w:ascii="Times New Roman" w:hAnsi="Times New Roman"/>
              <w:sz w:val="18"/>
            </w:rPr>
          </w:pPr>
          <w:r w:rsidRPr="00756484">
            <w:rPr>
              <w:rFonts w:ascii="Times New Roman" w:hAnsi="Times New Roman"/>
              <w:sz w:val="18"/>
            </w:rPr>
            <w:t xml:space="preserve">Code fournisseur SAP: </w:t>
          </w:r>
        </w:p>
      </w:tc>
      <w:tc>
        <w:tcPr>
          <w:tcW w:w="499" w:type="dxa"/>
        </w:tcPr>
        <w:p w14:paraId="313FF955" w14:textId="43413290" w:rsidR="00370416" w:rsidRPr="005A1AF4" w:rsidRDefault="00370416" w:rsidP="00756484">
          <w:pPr>
            <w:pStyle w:val="Pieddepage"/>
            <w:rPr>
              <w:rFonts w:ascii="Times New Roman" w:hAnsi="Times New Roman"/>
              <w:sz w:val="18"/>
            </w:rPr>
          </w:pPr>
          <w:r w:rsidRPr="00756484">
            <w:rPr>
              <w:rFonts w:ascii="Times New Roman" w:hAnsi="Times New Roman"/>
              <w:b/>
              <w:sz w:val="18"/>
            </w:rPr>
            <w:fldChar w:fldCharType="begin"/>
          </w:r>
          <w:r w:rsidRPr="00756484">
            <w:rPr>
              <w:rFonts w:ascii="Times New Roman" w:hAnsi="Times New Roman"/>
              <w:b/>
              <w:sz w:val="18"/>
            </w:rPr>
            <w:instrText>PAGE  \* Arabic  \* MERGEFORMAT</w:instrText>
          </w:r>
          <w:r w:rsidRPr="00756484">
            <w:rPr>
              <w:rFonts w:ascii="Times New Roman" w:hAnsi="Times New Roman"/>
              <w:b/>
              <w:sz w:val="18"/>
            </w:rPr>
            <w:fldChar w:fldCharType="separate"/>
          </w:r>
          <w:r w:rsidR="00565EF1">
            <w:rPr>
              <w:rFonts w:ascii="Times New Roman" w:hAnsi="Times New Roman"/>
              <w:b/>
              <w:noProof/>
              <w:sz w:val="18"/>
            </w:rPr>
            <w:t>2</w:t>
          </w:r>
          <w:r w:rsidRPr="00756484">
            <w:rPr>
              <w:rFonts w:ascii="Times New Roman" w:hAnsi="Times New Roman"/>
              <w:b/>
              <w:sz w:val="18"/>
            </w:rPr>
            <w:fldChar w:fldCharType="end"/>
          </w:r>
          <w:r w:rsidRPr="00756484">
            <w:rPr>
              <w:rFonts w:ascii="Times New Roman" w:hAnsi="Times New Roman"/>
              <w:sz w:val="18"/>
            </w:rPr>
            <w:t xml:space="preserve"> </w:t>
          </w:r>
          <w:r>
            <w:rPr>
              <w:rFonts w:ascii="Times New Roman" w:hAnsi="Times New Roman"/>
              <w:sz w:val="18"/>
            </w:rPr>
            <w:t>/</w:t>
          </w:r>
          <w:r w:rsidRPr="00756484">
            <w:rPr>
              <w:rFonts w:ascii="Times New Roman" w:hAnsi="Times New Roman"/>
              <w:b/>
              <w:sz w:val="18"/>
            </w:rPr>
            <w:fldChar w:fldCharType="begin"/>
          </w:r>
          <w:r w:rsidRPr="00756484">
            <w:rPr>
              <w:rFonts w:ascii="Times New Roman" w:hAnsi="Times New Roman"/>
              <w:b/>
              <w:sz w:val="18"/>
            </w:rPr>
            <w:instrText>NUMPAGES  \* Arabic  \* MERGEFORMAT</w:instrText>
          </w:r>
          <w:r w:rsidRPr="00756484">
            <w:rPr>
              <w:rFonts w:ascii="Times New Roman" w:hAnsi="Times New Roman"/>
              <w:b/>
              <w:sz w:val="18"/>
            </w:rPr>
            <w:fldChar w:fldCharType="separate"/>
          </w:r>
          <w:r w:rsidR="00565EF1">
            <w:rPr>
              <w:rFonts w:ascii="Times New Roman" w:hAnsi="Times New Roman"/>
              <w:b/>
              <w:noProof/>
              <w:sz w:val="18"/>
            </w:rPr>
            <w:t>5</w:t>
          </w:r>
          <w:r w:rsidRPr="00756484">
            <w:rPr>
              <w:rFonts w:ascii="Times New Roman" w:hAnsi="Times New Roman"/>
              <w:b/>
              <w:sz w:val="18"/>
            </w:rPr>
            <w:fldChar w:fldCharType="end"/>
          </w:r>
        </w:p>
      </w:tc>
    </w:tr>
  </w:tbl>
  <w:p w14:paraId="6A1B424B" w14:textId="77777777" w:rsidR="00C84119" w:rsidRDefault="00C841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3402"/>
      <w:gridCol w:w="2903"/>
      <w:gridCol w:w="499"/>
    </w:tblGrid>
    <w:tr w:rsidR="00C84119" w:rsidRPr="005A1AF4" w14:paraId="084D27CE" w14:textId="77777777" w:rsidTr="00C84980">
      <w:tc>
        <w:tcPr>
          <w:tcW w:w="3227" w:type="dxa"/>
        </w:tcPr>
        <w:p w14:paraId="368BA5F0" w14:textId="77777777" w:rsidR="00C84119" w:rsidRPr="005A1AF4" w:rsidRDefault="00C84119" w:rsidP="00721EF1">
          <w:pPr>
            <w:pStyle w:val="Pieddepage"/>
            <w:rPr>
              <w:rFonts w:ascii="Times New Roman" w:hAnsi="Times New Roman"/>
              <w:sz w:val="18"/>
            </w:rPr>
          </w:pPr>
          <w:r w:rsidRPr="005A1AF4">
            <w:rPr>
              <w:rFonts w:ascii="Times New Roman" w:hAnsi="Times New Roman"/>
              <w:sz w:val="18"/>
            </w:rPr>
            <w:t xml:space="preserve">Marché n°: </w:t>
          </w:r>
        </w:p>
      </w:tc>
      <w:tc>
        <w:tcPr>
          <w:tcW w:w="3402" w:type="dxa"/>
        </w:tcPr>
        <w:p w14:paraId="2669AE19" w14:textId="77777777" w:rsidR="00C84119" w:rsidRPr="005A1AF4" w:rsidRDefault="00C84119" w:rsidP="00721EF1">
          <w:pPr>
            <w:pStyle w:val="Pieddepage"/>
            <w:rPr>
              <w:rFonts w:ascii="Times New Roman" w:hAnsi="Times New Roman"/>
              <w:sz w:val="18"/>
            </w:rPr>
          </w:pPr>
          <w:r w:rsidRPr="005A1AF4">
            <w:rPr>
              <w:rFonts w:ascii="Times New Roman" w:hAnsi="Times New Roman"/>
              <w:sz w:val="18"/>
            </w:rPr>
            <w:t xml:space="preserve">Titulaire :           </w:t>
          </w:r>
        </w:p>
      </w:tc>
      <w:tc>
        <w:tcPr>
          <w:tcW w:w="2903" w:type="dxa"/>
        </w:tcPr>
        <w:p w14:paraId="3F48BA9E" w14:textId="77777777" w:rsidR="00C84119" w:rsidRPr="005A1AF4" w:rsidRDefault="00C84119" w:rsidP="00721EF1">
          <w:pPr>
            <w:pStyle w:val="Pieddepage"/>
            <w:rPr>
              <w:rFonts w:ascii="Times New Roman" w:hAnsi="Times New Roman"/>
              <w:sz w:val="18"/>
            </w:rPr>
          </w:pPr>
          <w:r w:rsidRPr="00756484">
            <w:rPr>
              <w:rFonts w:ascii="Times New Roman" w:hAnsi="Times New Roman"/>
              <w:sz w:val="18"/>
            </w:rPr>
            <w:t xml:space="preserve">Code fournisseur SAP: </w:t>
          </w:r>
        </w:p>
      </w:tc>
      <w:tc>
        <w:tcPr>
          <w:tcW w:w="499" w:type="dxa"/>
        </w:tcPr>
        <w:p w14:paraId="642C0874" w14:textId="4B14E351" w:rsidR="00C84119" w:rsidRPr="005A1AF4" w:rsidRDefault="00C84119" w:rsidP="00C84980">
          <w:pPr>
            <w:pStyle w:val="Pieddepage"/>
            <w:rPr>
              <w:rFonts w:ascii="Times New Roman" w:hAnsi="Times New Roman"/>
              <w:sz w:val="18"/>
            </w:rPr>
          </w:pPr>
          <w:r w:rsidRPr="00756484">
            <w:rPr>
              <w:rFonts w:ascii="Times New Roman" w:hAnsi="Times New Roman"/>
              <w:b/>
              <w:sz w:val="18"/>
            </w:rPr>
            <w:fldChar w:fldCharType="begin"/>
          </w:r>
          <w:r w:rsidRPr="00756484">
            <w:rPr>
              <w:rFonts w:ascii="Times New Roman" w:hAnsi="Times New Roman"/>
              <w:b/>
              <w:sz w:val="18"/>
            </w:rPr>
            <w:instrText>PAGE  \* Arabic  \* MERGEFORMAT</w:instrText>
          </w:r>
          <w:r w:rsidRPr="00756484">
            <w:rPr>
              <w:rFonts w:ascii="Times New Roman" w:hAnsi="Times New Roman"/>
              <w:b/>
              <w:sz w:val="18"/>
            </w:rPr>
            <w:fldChar w:fldCharType="separate"/>
          </w:r>
          <w:r w:rsidR="00565EF1">
            <w:rPr>
              <w:rFonts w:ascii="Times New Roman" w:hAnsi="Times New Roman"/>
              <w:b/>
              <w:noProof/>
              <w:sz w:val="18"/>
            </w:rPr>
            <w:t>1</w:t>
          </w:r>
          <w:r w:rsidRPr="00756484">
            <w:rPr>
              <w:rFonts w:ascii="Times New Roman" w:hAnsi="Times New Roman"/>
              <w:b/>
              <w:sz w:val="18"/>
            </w:rPr>
            <w:fldChar w:fldCharType="end"/>
          </w:r>
          <w:r w:rsidRPr="00756484">
            <w:rPr>
              <w:rFonts w:ascii="Times New Roman" w:hAnsi="Times New Roman"/>
              <w:sz w:val="18"/>
            </w:rPr>
            <w:t xml:space="preserve"> </w:t>
          </w:r>
          <w:r>
            <w:rPr>
              <w:rFonts w:ascii="Times New Roman" w:hAnsi="Times New Roman"/>
              <w:sz w:val="18"/>
            </w:rPr>
            <w:t>/</w:t>
          </w:r>
          <w:r w:rsidRPr="00756484">
            <w:rPr>
              <w:rFonts w:ascii="Times New Roman" w:hAnsi="Times New Roman"/>
              <w:b/>
              <w:sz w:val="18"/>
            </w:rPr>
            <w:fldChar w:fldCharType="begin"/>
          </w:r>
          <w:r w:rsidRPr="00756484">
            <w:rPr>
              <w:rFonts w:ascii="Times New Roman" w:hAnsi="Times New Roman"/>
              <w:b/>
              <w:sz w:val="18"/>
            </w:rPr>
            <w:instrText>NUMPAGES  \* Arabic  \* MERGEFORMAT</w:instrText>
          </w:r>
          <w:r w:rsidRPr="00756484">
            <w:rPr>
              <w:rFonts w:ascii="Times New Roman" w:hAnsi="Times New Roman"/>
              <w:b/>
              <w:sz w:val="18"/>
            </w:rPr>
            <w:fldChar w:fldCharType="separate"/>
          </w:r>
          <w:r w:rsidR="00565EF1">
            <w:rPr>
              <w:rFonts w:ascii="Times New Roman" w:hAnsi="Times New Roman"/>
              <w:b/>
              <w:noProof/>
              <w:sz w:val="18"/>
            </w:rPr>
            <w:t>5</w:t>
          </w:r>
          <w:r w:rsidRPr="00756484">
            <w:rPr>
              <w:rFonts w:ascii="Times New Roman" w:hAnsi="Times New Roman"/>
              <w:b/>
              <w:sz w:val="18"/>
            </w:rPr>
            <w:fldChar w:fldCharType="end"/>
          </w:r>
        </w:p>
      </w:tc>
    </w:tr>
  </w:tbl>
  <w:p w14:paraId="12FCBF43" w14:textId="77777777" w:rsidR="00C84119" w:rsidRDefault="00C841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4FC70" w14:textId="77777777" w:rsidR="00E64EAB" w:rsidRDefault="00E64EAB">
      <w:r>
        <w:separator/>
      </w:r>
    </w:p>
  </w:footnote>
  <w:footnote w:type="continuationSeparator" w:id="0">
    <w:p w14:paraId="7C68EA24" w14:textId="77777777" w:rsidR="00E64EAB" w:rsidRDefault="00E64EAB">
      <w:r>
        <w:continuationSeparator/>
      </w:r>
    </w:p>
  </w:footnote>
  <w:footnote w:id="1">
    <w:p w14:paraId="47B3936F" w14:textId="77777777" w:rsidR="00C84119" w:rsidRDefault="00C84119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4F2BEC9B" w14:textId="77777777" w:rsidR="00C84119" w:rsidRPr="00255188" w:rsidRDefault="00C84119" w:rsidP="00B15C7C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  <w:footnote w:id="3">
    <w:p w14:paraId="6320C3A2" w14:textId="77777777" w:rsidR="00C84119" w:rsidRPr="00183D94" w:rsidRDefault="00C84119" w:rsidP="003E096B">
      <w:pPr>
        <w:pStyle w:val="Notedebasdepage"/>
        <w:ind w:left="142" w:hanging="142"/>
        <w:jc w:val="both"/>
        <w:rPr>
          <w:rFonts w:ascii="Times New Roman" w:hAnsi="Times New Roman"/>
          <w:sz w:val="12"/>
          <w:szCs w:val="12"/>
        </w:rPr>
      </w:pPr>
      <w:r>
        <w:rPr>
          <w:rStyle w:val="Appelnotedebasdep"/>
        </w:rPr>
        <w:footnoteRef/>
      </w:r>
      <w:r>
        <w:tab/>
      </w:r>
      <w:r w:rsidRPr="00183D94">
        <w:rPr>
          <w:rFonts w:ascii="Times New Roman" w:hAnsi="Times New Roman"/>
          <w:sz w:val="12"/>
          <w:szCs w:val="12"/>
        </w:rPr>
        <w:t>La notification transforme le projet de marché en marché et consiste en la remi</w:t>
      </w:r>
      <w:bookmarkStart w:id="0" w:name="_GoBack"/>
      <w:bookmarkEnd w:id="0"/>
      <w:r w:rsidRPr="00183D94">
        <w:rPr>
          <w:rFonts w:ascii="Times New Roman" w:hAnsi="Times New Roman"/>
          <w:sz w:val="12"/>
          <w:szCs w:val="12"/>
        </w:rPr>
        <w:t xml:space="preserve">se d’une photocopie certifiée conforme du marché au titulaire. Lors de la remise, opérée par lettre recommandée avec accusé de réception, </w:t>
      </w:r>
      <w:r w:rsidRPr="00183D94">
        <w:rPr>
          <w:rFonts w:ascii="Times New Roman" w:hAnsi="Times New Roman"/>
          <w:b/>
          <w:sz w:val="12"/>
          <w:szCs w:val="12"/>
        </w:rPr>
        <w:t>l’administration conserve avec le marché original, l’avis de réception postal</w:t>
      </w:r>
      <w:r w:rsidRPr="00183D94">
        <w:rPr>
          <w:rFonts w:ascii="Times New Roman" w:hAnsi="Times New Roman"/>
          <w:sz w:val="12"/>
          <w:szCs w:val="12"/>
        </w:rPr>
        <w:t xml:space="preserve"> daté et signé par le titulaire.</w:t>
      </w:r>
    </w:p>
  </w:footnote>
  <w:footnote w:id="4">
    <w:p w14:paraId="7AFE0912" w14:textId="77777777" w:rsidR="00C84119" w:rsidRDefault="00C84119" w:rsidP="00B15C7C">
      <w:pPr>
        <w:pStyle w:val="Notedebasdepage"/>
        <w:rPr>
          <w:rFonts w:ascii="Times New Roman" w:hAnsi="Times New Roman"/>
          <w:sz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6"/>
        </w:rPr>
        <w:t>A remplir par l’administration (</w:t>
      </w:r>
      <w:r w:rsidRPr="003D0B2A">
        <w:rPr>
          <w:rFonts w:ascii="Times New Roman" w:hAnsi="Times New Roman"/>
          <w:sz w:val="16"/>
        </w:rPr>
        <w:t>pouvoir adjudicateur</w:t>
      </w:r>
      <w:r>
        <w:rPr>
          <w:rFonts w:ascii="Times New Roman" w:hAnsi="Times New Roman"/>
          <w:sz w:val="16"/>
        </w:rPr>
        <w:t xml:space="preserve"> compétent pour signer le marché) en original sur une photocopie.</w:t>
      </w:r>
    </w:p>
    <w:p w14:paraId="7EAEF4F7" w14:textId="77777777" w:rsidR="00C84119" w:rsidRDefault="00C84119" w:rsidP="00B15C7C">
      <w:pPr>
        <w:pStyle w:val="Notedebasdepage"/>
        <w:rPr>
          <w:rFonts w:ascii="Times New Roman" w:hAnsi="Times New Roman"/>
          <w:sz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72BA4"/>
    <w:multiLevelType w:val="hybridMultilevel"/>
    <w:tmpl w:val="CFCC42E0"/>
    <w:lvl w:ilvl="0" w:tplc="8108917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5665A"/>
    <w:multiLevelType w:val="hybridMultilevel"/>
    <w:tmpl w:val="DBA4D34E"/>
    <w:lvl w:ilvl="0" w:tplc="49300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4C138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mic Sans MS" w:eastAsia="Times New Roman" w:hAnsi="Comic Sans MS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B58CC"/>
    <w:multiLevelType w:val="hybridMultilevel"/>
    <w:tmpl w:val="BFFA87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02124"/>
    <w:multiLevelType w:val="singleLevel"/>
    <w:tmpl w:val="4E300BA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99872A3"/>
    <w:multiLevelType w:val="hybridMultilevel"/>
    <w:tmpl w:val="2832939C"/>
    <w:lvl w:ilvl="0" w:tplc="F8B0FCA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1448B"/>
    <w:multiLevelType w:val="hybridMultilevel"/>
    <w:tmpl w:val="A0E4B69A"/>
    <w:lvl w:ilvl="0" w:tplc="0192AAB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EE"/>
    <w:rsid w:val="00013738"/>
    <w:rsid w:val="00025D85"/>
    <w:rsid w:val="00027E1A"/>
    <w:rsid w:val="000343EF"/>
    <w:rsid w:val="000452F3"/>
    <w:rsid w:val="00046E2D"/>
    <w:rsid w:val="000526E1"/>
    <w:rsid w:val="00065F9E"/>
    <w:rsid w:val="0007306D"/>
    <w:rsid w:val="00076653"/>
    <w:rsid w:val="00076873"/>
    <w:rsid w:val="0009041A"/>
    <w:rsid w:val="00094839"/>
    <w:rsid w:val="000A6C80"/>
    <w:rsid w:val="000A6CEA"/>
    <w:rsid w:val="000C4380"/>
    <w:rsid w:val="000D7438"/>
    <w:rsid w:val="000E0C37"/>
    <w:rsid w:val="00101951"/>
    <w:rsid w:val="00102CEB"/>
    <w:rsid w:val="00122300"/>
    <w:rsid w:val="00132084"/>
    <w:rsid w:val="001440DC"/>
    <w:rsid w:val="00144B17"/>
    <w:rsid w:val="001470DE"/>
    <w:rsid w:val="00151C83"/>
    <w:rsid w:val="00160AA7"/>
    <w:rsid w:val="00163704"/>
    <w:rsid w:val="00166A90"/>
    <w:rsid w:val="001771F6"/>
    <w:rsid w:val="00177786"/>
    <w:rsid w:val="0018482F"/>
    <w:rsid w:val="001907D9"/>
    <w:rsid w:val="001A06CD"/>
    <w:rsid w:val="001A3192"/>
    <w:rsid w:val="001B42E2"/>
    <w:rsid w:val="001B6BC5"/>
    <w:rsid w:val="001C485B"/>
    <w:rsid w:val="001D5B02"/>
    <w:rsid w:val="001F3968"/>
    <w:rsid w:val="001F396C"/>
    <w:rsid w:val="0021028D"/>
    <w:rsid w:val="00210291"/>
    <w:rsid w:val="00213223"/>
    <w:rsid w:val="00217341"/>
    <w:rsid w:val="002243B5"/>
    <w:rsid w:val="00225A85"/>
    <w:rsid w:val="0023407D"/>
    <w:rsid w:val="0023586D"/>
    <w:rsid w:val="002367DB"/>
    <w:rsid w:val="00242E9E"/>
    <w:rsid w:val="002438AC"/>
    <w:rsid w:val="002465BC"/>
    <w:rsid w:val="002501B7"/>
    <w:rsid w:val="00255FCB"/>
    <w:rsid w:val="00267342"/>
    <w:rsid w:val="00267A52"/>
    <w:rsid w:val="002735AA"/>
    <w:rsid w:val="00274EA6"/>
    <w:rsid w:val="00291644"/>
    <w:rsid w:val="00293B3C"/>
    <w:rsid w:val="00294B2E"/>
    <w:rsid w:val="002A220E"/>
    <w:rsid w:val="002B41FD"/>
    <w:rsid w:val="002B5728"/>
    <w:rsid w:val="002C046B"/>
    <w:rsid w:val="002C2479"/>
    <w:rsid w:val="002C7C86"/>
    <w:rsid w:val="002D1D56"/>
    <w:rsid w:val="002D22D8"/>
    <w:rsid w:val="002F3CA7"/>
    <w:rsid w:val="002F4D9B"/>
    <w:rsid w:val="002F7EFB"/>
    <w:rsid w:val="00301107"/>
    <w:rsid w:val="00301F1D"/>
    <w:rsid w:val="00310F51"/>
    <w:rsid w:val="0031246A"/>
    <w:rsid w:val="00312844"/>
    <w:rsid w:val="00312F49"/>
    <w:rsid w:val="003179D3"/>
    <w:rsid w:val="00317DD9"/>
    <w:rsid w:val="00321AA5"/>
    <w:rsid w:val="00322BEC"/>
    <w:rsid w:val="00323F50"/>
    <w:rsid w:val="00330825"/>
    <w:rsid w:val="00332769"/>
    <w:rsid w:val="00362CE8"/>
    <w:rsid w:val="00364793"/>
    <w:rsid w:val="003665A1"/>
    <w:rsid w:val="00370416"/>
    <w:rsid w:val="00371C2E"/>
    <w:rsid w:val="003734BB"/>
    <w:rsid w:val="0038430A"/>
    <w:rsid w:val="003850BC"/>
    <w:rsid w:val="00386AE7"/>
    <w:rsid w:val="0039086D"/>
    <w:rsid w:val="0039453E"/>
    <w:rsid w:val="0039531C"/>
    <w:rsid w:val="003963F4"/>
    <w:rsid w:val="003A1DC4"/>
    <w:rsid w:val="003A2114"/>
    <w:rsid w:val="003A4D03"/>
    <w:rsid w:val="003A55F6"/>
    <w:rsid w:val="003B51A9"/>
    <w:rsid w:val="003C4590"/>
    <w:rsid w:val="003D4DAC"/>
    <w:rsid w:val="003E096B"/>
    <w:rsid w:val="003E1615"/>
    <w:rsid w:val="003E6096"/>
    <w:rsid w:val="003E6A2C"/>
    <w:rsid w:val="003E6B81"/>
    <w:rsid w:val="003F0438"/>
    <w:rsid w:val="003F27D1"/>
    <w:rsid w:val="004035D1"/>
    <w:rsid w:val="00403E66"/>
    <w:rsid w:val="00425A99"/>
    <w:rsid w:val="00431E22"/>
    <w:rsid w:val="004338CB"/>
    <w:rsid w:val="00435CB6"/>
    <w:rsid w:val="00435E88"/>
    <w:rsid w:val="00441CAF"/>
    <w:rsid w:val="0047068D"/>
    <w:rsid w:val="00473B39"/>
    <w:rsid w:val="00493997"/>
    <w:rsid w:val="004A11C0"/>
    <w:rsid w:val="004A16AA"/>
    <w:rsid w:val="004A7C03"/>
    <w:rsid w:val="004A7C12"/>
    <w:rsid w:val="004C3438"/>
    <w:rsid w:val="004C506D"/>
    <w:rsid w:val="004D5264"/>
    <w:rsid w:val="004D640D"/>
    <w:rsid w:val="004E1168"/>
    <w:rsid w:val="004F6334"/>
    <w:rsid w:val="00502E2D"/>
    <w:rsid w:val="005040E2"/>
    <w:rsid w:val="00507A7B"/>
    <w:rsid w:val="005216D8"/>
    <w:rsid w:val="005265AE"/>
    <w:rsid w:val="005449B6"/>
    <w:rsid w:val="00550E5A"/>
    <w:rsid w:val="00553FF2"/>
    <w:rsid w:val="005544C0"/>
    <w:rsid w:val="005615F1"/>
    <w:rsid w:val="00564DC8"/>
    <w:rsid w:val="00565EF1"/>
    <w:rsid w:val="00571568"/>
    <w:rsid w:val="00572722"/>
    <w:rsid w:val="00576442"/>
    <w:rsid w:val="00581B98"/>
    <w:rsid w:val="005905A2"/>
    <w:rsid w:val="005A1AF4"/>
    <w:rsid w:val="005A3E70"/>
    <w:rsid w:val="005B452E"/>
    <w:rsid w:val="005B57C4"/>
    <w:rsid w:val="005C13DF"/>
    <w:rsid w:val="005C29A6"/>
    <w:rsid w:val="005C2BE6"/>
    <w:rsid w:val="005C5554"/>
    <w:rsid w:val="005D2279"/>
    <w:rsid w:val="005E0CBE"/>
    <w:rsid w:val="005E5FE7"/>
    <w:rsid w:val="005E7EC6"/>
    <w:rsid w:val="006015FE"/>
    <w:rsid w:val="00602FBB"/>
    <w:rsid w:val="0060471E"/>
    <w:rsid w:val="00610737"/>
    <w:rsid w:val="00623636"/>
    <w:rsid w:val="0062719A"/>
    <w:rsid w:val="00627753"/>
    <w:rsid w:val="00631639"/>
    <w:rsid w:val="00642C7F"/>
    <w:rsid w:val="00644813"/>
    <w:rsid w:val="00676EF3"/>
    <w:rsid w:val="00685AE2"/>
    <w:rsid w:val="0069498B"/>
    <w:rsid w:val="00697870"/>
    <w:rsid w:val="006A2DCF"/>
    <w:rsid w:val="006A42C9"/>
    <w:rsid w:val="006B1EED"/>
    <w:rsid w:val="006B5E1C"/>
    <w:rsid w:val="006B60AA"/>
    <w:rsid w:val="006C5B93"/>
    <w:rsid w:val="006C5DCE"/>
    <w:rsid w:val="006D5606"/>
    <w:rsid w:val="006E064C"/>
    <w:rsid w:val="006E4161"/>
    <w:rsid w:val="006F5983"/>
    <w:rsid w:val="007020A6"/>
    <w:rsid w:val="00711896"/>
    <w:rsid w:val="0071379C"/>
    <w:rsid w:val="00716481"/>
    <w:rsid w:val="00717EE6"/>
    <w:rsid w:val="007212E7"/>
    <w:rsid w:val="00721EF1"/>
    <w:rsid w:val="00730931"/>
    <w:rsid w:val="0073174E"/>
    <w:rsid w:val="007414D1"/>
    <w:rsid w:val="00743460"/>
    <w:rsid w:val="00743569"/>
    <w:rsid w:val="00745682"/>
    <w:rsid w:val="0075020E"/>
    <w:rsid w:val="007536ED"/>
    <w:rsid w:val="00756484"/>
    <w:rsid w:val="007753F9"/>
    <w:rsid w:val="00776740"/>
    <w:rsid w:val="00777DC3"/>
    <w:rsid w:val="00783D1C"/>
    <w:rsid w:val="00784DCA"/>
    <w:rsid w:val="00793B52"/>
    <w:rsid w:val="007A1DB9"/>
    <w:rsid w:val="007A54A0"/>
    <w:rsid w:val="007A5CF6"/>
    <w:rsid w:val="007A6E8E"/>
    <w:rsid w:val="007B0B1A"/>
    <w:rsid w:val="007D6426"/>
    <w:rsid w:val="007D7CEE"/>
    <w:rsid w:val="007E4BDD"/>
    <w:rsid w:val="007F33D8"/>
    <w:rsid w:val="007F7EE0"/>
    <w:rsid w:val="00802094"/>
    <w:rsid w:val="00802E1E"/>
    <w:rsid w:val="00806C35"/>
    <w:rsid w:val="00807E80"/>
    <w:rsid w:val="0082213F"/>
    <w:rsid w:val="00822479"/>
    <w:rsid w:val="00823140"/>
    <w:rsid w:val="008353F4"/>
    <w:rsid w:val="00842D1F"/>
    <w:rsid w:val="008448D4"/>
    <w:rsid w:val="00846420"/>
    <w:rsid w:val="00851620"/>
    <w:rsid w:val="00853D38"/>
    <w:rsid w:val="00863105"/>
    <w:rsid w:val="008648F6"/>
    <w:rsid w:val="00881C5B"/>
    <w:rsid w:val="00892733"/>
    <w:rsid w:val="008B0108"/>
    <w:rsid w:val="008B2EFF"/>
    <w:rsid w:val="008C3B7E"/>
    <w:rsid w:val="008C661C"/>
    <w:rsid w:val="008D4889"/>
    <w:rsid w:val="008E07B1"/>
    <w:rsid w:val="008E19F0"/>
    <w:rsid w:val="008E227A"/>
    <w:rsid w:val="008E2DBB"/>
    <w:rsid w:val="008E7516"/>
    <w:rsid w:val="009002AC"/>
    <w:rsid w:val="0091090E"/>
    <w:rsid w:val="00910CFF"/>
    <w:rsid w:val="009114F6"/>
    <w:rsid w:val="00916594"/>
    <w:rsid w:val="00920774"/>
    <w:rsid w:val="0092239D"/>
    <w:rsid w:val="00930755"/>
    <w:rsid w:val="00944BFB"/>
    <w:rsid w:val="009464DF"/>
    <w:rsid w:val="00946C0A"/>
    <w:rsid w:val="009474FA"/>
    <w:rsid w:val="00947A4A"/>
    <w:rsid w:val="00955241"/>
    <w:rsid w:val="00964554"/>
    <w:rsid w:val="0096549E"/>
    <w:rsid w:val="009818B6"/>
    <w:rsid w:val="0098266B"/>
    <w:rsid w:val="0098462B"/>
    <w:rsid w:val="00985732"/>
    <w:rsid w:val="00985DBE"/>
    <w:rsid w:val="00985F24"/>
    <w:rsid w:val="009A1718"/>
    <w:rsid w:val="009A5610"/>
    <w:rsid w:val="009B0C24"/>
    <w:rsid w:val="009B4A67"/>
    <w:rsid w:val="009D3137"/>
    <w:rsid w:val="009D443B"/>
    <w:rsid w:val="009F2367"/>
    <w:rsid w:val="009F420E"/>
    <w:rsid w:val="009F4A2B"/>
    <w:rsid w:val="00A20868"/>
    <w:rsid w:val="00A22A8C"/>
    <w:rsid w:val="00A23B6C"/>
    <w:rsid w:val="00A311E3"/>
    <w:rsid w:val="00A3466F"/>
    <w:rsid w:val="00A42EBA"/>
    <w:rsid w:val="00A43C03"/>
    <w:rsid w:val="00A45775"/>
    <w:rsid w:val="00A50CEA"/>
    <w:rsid w:val="00A5490E"/>
    <w:rsid w:val="00A55F77"/>
    <w:rsid w:val="00A81832"/>
    <w:rsid w:val="00A84EB4"/>
    <w:rsid w:val="00A8556E"/>
    <w:rsid w:val="00A86B7C"/>
    <w:rsid w:val="00A90C52"/>
    <w:rsid w:val="00A95245"/>
    <w:rsid w:val="00A97450"/>
    <w:rsid w:val="00AA233F"/>
    <w:rsid w:val="00AA5353"/>
    <w:rsid w:val="00AA6B27"/>
    <w:rsid w:val="00AC09E3"/>
    <w:rsid w:val="00AC326F"/>
    <w:rsid w:val="00AC3F5A"/>
    <w:rsid w:val="00AC6238"/>
    <w:rsid w:val="00AD1C1C"/>
    <w:rsid w:val="00AD7929"/>
    <w:rsid w:val="00AE3E36"/>
    <w:rsid w:val="00B01CCB"/>
    <w:rsid w:val="00B15C7C"/>
    <w:rsid w:val="00B16B7A"/>
    <w:rsid w:val="00B17EF9"/>
    <w:rsid w:val="00B24F63"/>
    <w:rsid w:val="00B26EB8"/>
    <w:rsid w:val="00B40309"/>
    <w:rsid w:val="00B45993"/>
    <w:rsid w:val="00B51D1D"/>
    <w:rsid w:val="00B57E07"/>
    <w:rsid w:val="00B6439D"/>
    <w:rsid w:val="00B6481D"/>
    <w:rsid w:val="00B70D1F"/>
    <w:rsid w:val="00B72C79"/>
    <w:rsid w:val="00B876FD"/>
    <w:rsid w:val="00B945A5"/>
    <w:rsid w:val="00BA5D33"/>
    <w:rsid w:val="00BA718B"/>
    <w:rsid w:val="00BB00BE"/>
    <w:rsid w:val="00BB091E"/>
    <w:rsid w:val="00BC483A"/>
    <w:rsid w:val="00BE21B5"/>
    <w:rsid w:val="00BE3124"/>
    <w:rsid w:val="00BE3453"/>
    <w:rsid w:val="00BF5809"/>
    <w:rsid w:val="00BF63CD"/>
    <w:rsid w:val="00BF7A3F"/>
    <w:rsid w:val="00C00E64"/>
    <w:rsid w:val="00C01A6F"/>
    <w:rsid w:val="00C054FE"/>
    <w:rsid w:val="00C059CF"/>
    <w:rsid w:val="00C14C8A"/>
    <w:rsid w:val="00C15FA4"/>
    <w:rsid w:val="00C22846"/>
    <w:rsid w:val="00C26FAC"/>
    <w:rsid w:val="00C3759E"/>
    <w:rsid w:val="00C41A4A"/>
    <w:rsid w:val="00C42403"/>
    <w:rsid w:val="00C43B01"/>
    <w:rsid w:val="00C53375"/>
    <w:rsid w:val="00C537C7"/>
    <w:rsid w:val="00C538A3"/>
    <w:rsid w:val="00C5511E"/>
    <w:rsid w:val="00C56B2C"/>
    <w:rsid w:val="00C57F45"/>
    <w:rsid w:val="00C60AAD"/>
    <w:rsid w:val="00C65334"/>
    <w:rsid w:val="00C72E16"/>
    <w:rsid w:val="00C76A23"/>
    <w:rsid w:val="00C80DF4"/>
    <w:rsid w:val="00C84119"/>
    <w:rsid w:val="00C84980"/>
    <w:rsid w:val="00C968EA"/>
    <w:rsid w:val="00CB0441"/>
    <w:rsid w:val="00CB1D8B"/>
    <w:rsid w:val="00CB46B1"/>
    <w:rsid w:val="00CC3E4E"/>
    <w:rsid w:val="00CC52A4"/>
    <w:rsid w:val="00CD0E38"/>
    <w:rsid w:val="00CD64E0"/>
    <w:rsid w:val="00CE170D"/>
    <w:rsid w:val="00D007B1"/>
    <w:rsid w:val="00D152E5"/>
    <w:rsid w:val="00D26499"/>
    <w:rsid w:val="00D323EC"/>
    <w:rsid w:val="00D3676F"/>
    <w:rsid w:val="00D46DA2"/>
    <w:rsid w:val="00D50724"/>
    <w:rsid w:val="00D5094E"/>
    <w:rsid w:val="00D638C8"/>
    <w:rsid w:val="00D71045"/>
    <w:rsid w:val="00D829F2"/>
    <w:rsid w:val="00D9014E"/>
    <w:rsid w:val="00D928C6"/>
    <w:rsid w:val="00D979A8"/>
    <w:rsid w:val="00DA2473"/>
    <w:rsid w:val="00DB02AF"/>
    <w:rsid w:val="00DB2788"/>
    <w:rsid w:val="00DB79C9"/>
    <w:rsid w:val="00DC4084"/>
    <w:rsid w:val="00DD08D0"/>
    <w:rsid w:val="00DD0E09"/>
    <w:rsid w:val="00DD26D2"/>
    <w:rsid w:val="00DF3097"/>
    <w:rsid w:val="00DF4897"/>
    <w:rsid w:val="00DF6EEA"/>
    <w:rsid w:val="00E00F69"/>
    <w:rsid w:val="00E108CD"/>
    <w:rsid w:val="00E116BB"/>
    <w:rsid w:val="00E159CA"/>
    <w:rsid w:val="00E26448"/>
    <w:rsid w:val="00E26A5A"/>
    <w:rsid w:val="00E279C3"/>
    <w:rsid w:val="00E3458E"/>
    <w:rsid w:val="00E3796F"/>
    <w:rsid w:val="00E379CF"/>
    <w:rsid w:val="00E420FD"/>
    <w:rsid w:val="00E424D8"/>
    <w:rsid w:val="00E433EC"/>
    <w:rsid w:val="00E43B22"/>
    <w:rsid w:val="00E43D37"/>
    <w:rsid w:val="00E47966"/>
    <w:rsid w:val="00E57FF5"/>
    <w:rsid w:val="00E62F13"/>
    <w:rsid w:val="00E632F4"/>
    <w:rsid w:val="00E64EAB"/>
    <w:rsid w:val="00E671AA"/>
    <w:rsid w:val="00E71E50"/>
    <w:rsid w:val="00E761B5"/>
    <w:rsid w:val="00E76844"/>
    <w:rsid w:val="00E80238"/>
    <w:rsid w:val="00E87ABE"/>
    <w:rsid w:val="00E97D75"/>
    <w:rsid w:val="00EB0ADD"/>
    <w:rsid w:val="00EB4B04"/>
    <w:rsid w:val="00EB6804"/>
    <w:rsid w:val="00EC6DC7"/>
    <w:rsid w:val="00ED4A32"/>
    <w:rsid w:val="00ED5833"/>
    <w:rsid w:val="00EE36C4"/>
    <w:rsid w:val="00EE6D50"/>
    <w:rsid w:val="00EF19D1"/>
    <w:rsid w:val="00EF6D78"/>
    <w:rsid w:val="00F14C21"/>
    <w:rsid w:val="00F16864"/>
    <w:rsid w:val="00F20203"/>
    <w:rsid w:val="00F20FD1"/>
    <w:rsid w:val="00F22793"/>
    <w:rsid w:val="00F52071"/>
    <w:rsid w:val="00F70210"/>
    <w:rsid w:val="00F761C1"/>
    <w:rsid w:val="00F7663B"/>
    <w:rsid w:val="00F76F3F"/>
    <w:rsid w:val="00F77E02"/>
    <w:rsid w:val="00F83338"/>
    <w:rsid w:val="00F86506"/>
    <w:rsid w:val="00F9599F"/>
    <w:rsid w:val="00F9694E"/>
    <w:rsid w:val="00FA02AC"/>
    <w:rsid w:val="00FA22FB"/>
    <w:rsid w:val="00FA3CBB"/>
    <w:rsid w:val="00FA63E5"/>
    <w:rsid w:val="00FA680E"/>
    <w:rsid w:val="00FB3AC4"/>
    <w:rsid w:val="00FB561C"/>
    <w:rsid w:val="00FC0D41"/>
    <w:rsid w:val="00FC302B"/>
    <w:rsid w:val="00FE290E"/>
    <w:rsid w:val="00FF07D8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F5DEC0"/>
  <w15:docId w15:val="{344D2944-3376-4F47-B3DC-20829616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769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1777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A4577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link w:val="En-tteCar"/>
    <w:uiPriority w:val="99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paragraph" w:styleId="Retraitcorpsdetexte">
    <w:name w:val="Body Text Indent"/>
    <w:basedOn w:val="Normal"/>
    <w:rsid w:val="006A2DCF"/>
    <w:pPr>
      <w:spacing w:after="120"/>
      <w:ind w:left="283"/>
    </w:pPr>
  </w:style>
  <w:style w:type="paragraph" w:styleId="Retraitcorpsdetexte2">
    <w:name w:val="Body Text Indent 2"/>
    <w:basedOn w:val="Normal"/>
    <w:rsid w:val="006A2DCF"/>
    <w:pPr>
      <w:spacing w:after="120" w:line="480" w:lineRule="auto"/>
      <w:ind w:left="283"/>
    </w:pPr>
  </w:style>
  <w:style w:type="paragraph" w:customStyle="1" w:styleId="Corpsdetexte21">
    <w:name w:val="Corps de texte 21"/>
    <w:basedOn w:val="Normal"/>
    <w:rsid w:val="002C046B"/>
    <w:pPr>
      <w:spacing w:line="360" w:lineRule="auto"/>
      <w:jc w:val="both"/>
    </w:pPr>
    <w:rPr>
      <w:rFonts w:ascii="Times New Roman" w:hAnsi="Times New Roman"/>
      <w:i/>
      <w:color w:val="000000"/>
    </w:rPr>
  </w:style>
  <w:style w:type="paragraph" w:styleId="Textedebulles">
    <w:name w:val="Balloon Text"/>
    <w:basedOn w:val="Normal"/>
    <w:semiHidden/>
    <w:rsid w:val="00BE3124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E7EC6"/>
    <w:pPr>
      <w:spacing w:line="278" w:lineRule="atLeast"/>
    </w:pPr>
    <w:rPr>
      <w:rFonts w:ascii="Helvetica" w:hAnsi="Helvetica"/>
      <w:sz w:val="24"/>
    </w:rPr>
  </w:style>
  <w:style w:type="paragraph" w:customStyle="1" w:styleId="CarCar1CarCar">
    <w:name w:val="Car Car1 Car Car"/>
    <w:basedOn w:val="Normal"/>
    <w:rsid w:val="0039531C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39531C"/>
    <w:pPr>
      <w:ind w:left="708"/>
    </w:pPr>
    <w:rPr>
      <w:rFonts w:ascii="Times New Roman" w:hAnsi="Times New Roman"/>
      <w:szCs w:val="24"/>
    </w:rPr>
  </w:style>
  <w:style w:type="paragraph" w:customStyle="1" w:styleId="CarCar1CarCar0">
    <w:name w:val="Car Car1 Car Car"/>
    <w:basedOn w:val="Normal"/>
    <w:rsid w:val="00F14C21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CarCar1CarCar1">
    <w:name w:val="Car Car1 Car Car"/>
    <w:basedOn w:val="Normal"/>
    <w:rsid w:val="009B0C24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CarCar1CarCar2">
    <w:name w:val="Car Car1 Car Car"/>
    <w:basedOn w:val="Normal"/>
    <w:rsid w:val="00AC6238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lang w:val="en-US" w:eastAsia="en-US"/>
    </w:rPr>
  </w:style>
  <w:style w:type="character" w:customStyle="1" w:styleId="Titre6Car">
    <w:name w:val="Titre 6 Car"/>
    <w:basedOn w:val="Policepardfaut"/>
    <w:link w:val="Titre6"/>
    <w:semiHidden/>
    <w:rsid w:val="0017778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756484"/>
    <w:rPr>
      <w:rFonts w:ascii="Comic Sans MS" w:hAnsi="Comic Sans MS"/>
      <w:sz w:val="24"/>
    </w:rPr>
  </w:style>
  <w:style w:type="character" w:customStyle="1" w:styleId="PieddepageCar">
    <w:name w:val="Pied de page Car"/>
    <w:basedOn w:val="Policepardfaut"/>
    <w:link w:val="Pieddepage"/>
    <w:rsid w:val="005040E2"/>
    <w:rPr>
      <w:rFonts w:ascii="Comic Sans MS" w:hAnsi="Comic Sans MS"/>
      <w:sz w:val="24"/>
    </w:rPr>
  </w:style>
  <w:style w:type="character" w:customStyle="1" w:styleId="Titre7Car">
    <w:name w:val="Titre 7 Car"/>
    <w:basedOn w:val="Policepardfaut"/>
    <w:link w:val="Titre7"/>
    <w:semiHidden/>
    <w:rsid w:val="00A45775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Corpsdetexte3Car">
    <w:name w:val="Corps de texte 3 Car"/>
    <w:basedOn w:val="Policepardfaut"/>
    <w:link w:val="Corpsdetexte3"/>
    <w:rsid w:val="00721EF1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804AB-07FA-4FA5-A4B0-B8EE5571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1380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Lenovo User</dc:creator>
  <cp:keywords/>
  <dc:description/>
  <cp:lastModifiedBy>WAGNER Thomas</cp:lastModifiedBy>
  <cp:revision>7</cp:revision>
  <cp:lastPrinted>2019-12-11T09:51:00Z</cp:lastPrinted>
  <dcterms:created xsi:type="dcterms:W3CDTF">2025-02-26T14:44:00Z</dcterms:created>
  <dcterms:modified xsi:type="dcterms:W3CDTF">2025-04-22T12:35:00Z</dcterms:modified>
</cp:coreProperties>
</file>