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A7985" w14:textId="77777777" w:rsidR="00777AB3" w:rsidRDefault="00777AB3" w:rsidP="00D92452">
      <w:pPr>
        <w:pStyle w:val="Notedebasdepage"/>
        <w:rPr>
          <w:rFonts w:ascii="Times" w:hAnsi="Times"/>
        </w:rPr>
      </w:pPr>
    </w:p>
    <w:tbl>
      <w:tblPr>
        <w:tblW w:w="0" w:type="auto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1"/>
        <w:gridCol w:w="6459"/>
      </w:tblGrid>
      <w:tr w:rsidR="00D92452" w14:paraId="7BE96DDA" w14:textId="77777777">
        <w:trPr>
          <w:trHeight w:val="1337"/>
        </w:trPr>
        <w:tc>
          <w:tcPr>
            <w:tcW w:w="3981" w:type="dxa"/>
          </w:tcPr>
          <w:p w14:paraId="73A4DB6C" w14:textId="77777777" w:rsidR="00D92452" w:rsidRDefault="00D92452"/>
          <w:p w14:paraId="1682C509" w14:textId="77777777" w:rsidR="00D92452" w:rsidRDefault="002162D4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5D8B10B" wp14:editId="550CD2FA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0</wp:posOffset>
                  </wp:positionV>
                  <wp:extent cx="1619885" cy="629920"/>
                  <wp:effectExtent l="0" t="0" r="5715" b="5080"/>
                  <wp:wrapTight wrapText="bothSides">
                    <wp:wrapPolygon edited="0">
                      <wp:start x="0" y="0"/>
                      <wp:lineTo x="0" y="20903"/>
                      <wp:lineTo x="21338" y="20903"/>
                      <wp:lineTo x="21338" y="0"/>
                      <wp:lineTo x="0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UPHF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885" cy="62992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459" w:type="dxa"/>
          </w:tcPr>
          <w:p w14:paraId="31CD950E" w14:textId="77777777" w:rsidR="00D92452" w:rsidRDefault="00D92452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both"/>
              <w:rPr>
                <w:rStyle w:val="Times14GSNoir"/>
                <w:b w:val="0"/>
                <w:bCs w:val="0"/>
                <w:color w:val="auto"/>
                <w:sz w:val="24"/>
                <w:szCs w:val="20"/>
                <w:u w:val="none"/>
              </w:rPr>
            </w:pPr>
          </w:p>
          <w:p w14:paraId="36DC0910" w14:textId="77777777" w:rsidR="00D92452" w:rsidRDefault="00D92452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both"/>
              <w:rPr>
                <w:rStyle w:val="Times14GSNoir"/>
              </w:rPr>
            </w:pPr>
          </w:p>
          <w:p w14:paraId="32546F86" w14:textId="77777777" w:rsidR="00D92452" w:rsidRDefault="00D92452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both"/>
              <w:rPr>
                <w:rStyle w:val="Times14GSNoir"/>
              </w:rPr>
            </w:pPr>
          </w:p>
          <w:p w14:paraId="6C4730CF" w14:textId="77777777" w:rsidR="00D92452" w:rsidRDefault="00D92452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both"/>
              <w:rPr>
                <w:rStyle w:val="Times14GSNoir"/>
              </w:rPr>
            </w:pPr>
            <w:r>
              <w:rPr>
                <w:rStyle w:val="Times14GSNoir"/>
                <w:snapToGrid w:val="0"/>
              </w:rPr>
              <w:t>MARCHE PUBLIC PASSE SELON LA PROCEDURE DE L’APPEL D’OFFRES</w:t>
            </w:r>
          </w:p>
          <w:p w14:paraId="610AF1C1" w14:textId="795536CE" w:rsidR="00D92452" w:rsidRDefault="00D92452" w:rsidP="00363563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both"/>
            </w:pPr>
          </w:p>
        </w:tc>
      </w:tr>
      <w:tr w:rsidR="00D92452" w14:paraId="4E8215CD" w14:textId="77777777">
        <w:trPr>
          <w:trHeight w:val="1418"/>
        </w:trPr>
        <w:tc>
          <w:tcPr>
            <w:tcW w:w="3981" w:type="dxa"/>
          </w:tcPr>
          <w:p w14:paraId="452834E3" w14:textId="77777777" w:rsidR="00D92452" w:rsidRDefault="00D92452">
            <w:pPr>
              <w:pStyle w:val="Titre2"/>
              <w:rPr>
                <w:b w:val="0"/>
              </w:rPr>
            </w:pPr>
            <w:r>
              <w:t xml:space="preserve"> </w:t>
            </w:r>
          </w:p>
        </w:tc>
        <w:tc>
          <w:tcPr>
            <w:tcW w:w="6459" w:type="dxa"/>
          </w:tcPr>
          <w:p w14:paraId="3281C980" w14:textId="77777777" w:rsidR="00D92452" w:rsidRDefault="00D92452">
            <w:pPr>
              <w:jc w:val="center"/>
              <w:rPr>
                <w:rStyle w:val="Times12GSNoir1"/>
                <w:b w:val="0"/>
                <w:sz w:val="28"/>
              </w:rPr>
            </w:pPr>
          </w:p>
          <w:p w14:paraId="381BEF98" w14:textId="77777777" w:rsidR="00D92452" w:rsidRDefault="00D92452">
            <w:pPr>
              <w:jc w:val="center"/>
              <w:rPr>
                <w:rStyle w:val="Times12GSNoir1"/>
              </w:rPr>
            </w:pPr>
          </w:p>
          <w:p w14:paraId="3D6B0A97" w14:textId="49755903" w:rsidR="00D92452" w:rsidRPr="003316F2" w:rsidRDefault="00D92452">
            <w:pPr>
              <w:tabs>
                <w:tab w:val="left" w:pos="700"/>
                <w:tab w:val="left" w:pos="1420"/>
                <w:tab w:val="left" w:pos="2120"/>
                <w:tab w:val="left" w:pos="2840"/>
                <w:tab w:val="left" w:pos="3540"/>
                <w:tab w:val="left" w:pos="4260"/>
                <w:tab w:val="left" w:pos="4960"/>
                <w:tab w:val="left" w:pos="5680"/>
                <w:tab w:val="left" w:pos="6380"/>
                <w:tab w:val="left" w:pos="7080"/>
                <w:tab w:val="left" w:pos="7800"/>
              </w:tabs>
              <w:ind w:left="113" w:right="113"/>
              <w:jc w:val="center"/>
              <w:rPr>
                <w:u w:val="single"/>
              </w:rPr>
            </w:pPr>
            <w:r w:rsidRPr="003316F2">
              <w:rPr>
                <w:rStyle w:val="Times12GSNoir1"/>
              </w:rPr>
              <w:t>MARCHE N°</w:t>
            </w:r>
            <w:r w:rsidR="003316F2" w:rsidRPr="003316F2">
              <w:rPr>
                <w:b/>
                <w:u w:val="single"/>
              </w:rPr>
              <w:t>2025UPHFF06REP/2025INSAF06REP</w:t>
            </w:r>
            <w:r w:rsidR="003316F2" w:rsidRPr="003316F2">
              <w:rPr>
                <w:u w:val="single"/>
              </w:rPr>
              <w:t xml:space="preserve"> </w:t>
            </w:r>
          </w:p>
        </w:tc>
      </w:tr>
    </w:tbl>
    <w:p w14:paraId="6F8B363B" w14:textId="77777777" w:rsidR="00D92452" w:rsidRDefault="00D92452" w:rsidP="00D92452">
      <w:pPr>
        <w:jc w:val="both"/>
      </w:pPr>
    </w:p>
    <w:p w14:paraId="4AAC70B1" w14:textId="63114A25" w:rsidR="00D92452" w:rsidRPr="003316F2" w:rsidRDefault="003316F2" w:rsidP="00D92452">
      <w:pPr>
        <w:jc w:val="both"/>
        <w:rPr>
          <w:b/>
        </w:rPr>
      </w:pPr>
      <w:r w:rsidRPr="003316F2">
        <w:rPr>
          <w:b/>
        </w:rPr>
        <w:t>ANNEXE 1 A L’ACTE D’ENGAGEMENT</w:t>
      </w:r>
    </w:p>
    <w:p w14:paraId="546C087F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</w:p>
    <w:p w14:paraId="4F8ED3F1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  <w:bookmarkStart w:id="0" w:name="_GoBack"/>
      <w:bookmarkEnd w:id="0"/>
    </w:p>
    <w:p w14:paraId="35659C4B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  <w:r w:rsidRPr="00363563">
        <w:rPr>
          <w:rStyle w:val="Times12Noir"/>
          <w:color w:val="000000" w:themeColor="text1"/>
          <w:u w:val="single"/>
        </w:rPr>
        <w:t>Objet du marché :</w:t>
      </w:r>
      <w:r w:rsidRPr="00363563">
        <w:rPr>
          <w:rStyle w:val="Times12Noir"/>
          <w:color w:val="000000" w:themeColor="text1"/>
        </w:rPr>
        <w:t xml:space="preserve"> </w:t>
      </w:r>
      <w:r w:rsidRPr="00363563">
        <w:rPr>
          <w:rStyle w:val="Times12Noir"/>
          <w:b/>
          <w:caps/>
          <w:color w:val="000000" w:themeColor="text1"/>
        </w:rPr>
        <w:t>Parc d’équipement de reprographie</w:t>
      </w:r>
    </w:p>
    <w:p w14:paraId="1629B7A0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</w:p>
    <w:p w14:paraId="59762873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  <w:r w:rsidRPr="00363563">
        <w:rPr>
          <w:rStyle w:val="Times12Noir"/>
          <w:b/>
          <w:color w:val="000000" w:themeColor="text1"/>
          <w:u w:val="single"/>
        </w:rPr>
        <w:t>Modèle 1 :</w:t>
      </w:r>
    </w:p>
    <w:p w14:paraId="24FAADE1" w14:textId="5A36176B" w:rsidR="00D92452" w:rsidRPr="00363563" w:rsidRDefault="00D92452" w:rsidP="00D92452">
      <w:pPr>
        <w:jc w:val="both"/>
        <w:rPr>
          <w:rStyle w:val="Times12Noir"/>
          <w:color w:val="000000" w:themeColor="text1"/>
        </w:rPr>
      </w:pPr>
      <w:r w:rsidRPr="00363563">
        <w:rPr>
          <w:rStyle w:val="Times12Noir"/>
          <w:color w:val="000000" w:themeColor="text1"/>
        </w:rPr>
        <w:t>Location et maintenance de</w:t>
      </w:r>
      <w:r w:rsidR="00C75993" w:rsidRPr="00363563">
        <w:rPr>
          <w:rStyle w:val="Times12Noir"/>
          <w:color w:val="000000" w:themeColor="text1"/>
        </w:rPr>
        <w:t> </w:t>
      </w:r>
      <w:r w:rsidRPr="00363563">
        <w:rPr>
          <w:rStyle w:val="Times12Noir"/>
          <w:color w:val="000000" w:themeColor="text1"/>
        </w:rPr>
        <w:t xml:space="preserve">photocopieurs monochromes numériques d’environ </w:t>
      </w:r>
      <w:r w:rsidR="007636BA" w:rsidRPr="00363563">
        <w:rPr>
          <w:rStyle w:val="Times12Noir"/>
          <w:color w:val="000000" w:themeColor="text1"/>
        </w:rPr>
        <w:t>35</w:t>
      </w:r>
      <w:r w:rsidRPr="00363563">
        <w:rPr>
          <w:rStyle w:val="Times12Noir"/>
          <w:color w:val="000000" w:themeColor="text1"/>
        </w:rPr>
        <w:t xml:space="preserve"> pages par minute.</w:t>
      </w:r>
    </w:p>
    <w:p w14:paraId="3FED4C02" w14:textId="77777777" w:rsidR="00D92452" w:rsidRPr="00363563" w:rsidRDefault="00D92452" w:rsidP="00D92452">
      <w:pPr>
        <w:jc w:val="both"/>
        <w:rPr>
          <w:rStyle w:val="Times12Noir"/>
          <w:color w:val="000000" w:themeColor="text1"/>
        </w:rPr>
      </w:pPr>
    </w:p>
    <w:p w14:paraId="0D89B635" w14:textId="77777777" w:rsidR="00D92452" w:rsidRPr="00363563" w:rsidRDefault="00D92452" w:rsidP="00D92452">
      <w:pPr>
        <w:pStyle w:val="Corpsdetexte"/>
        <w:jc w:val="left"/>
        <w:rPr>
          <w:rStyle w:val="Times12Noir"/>
          <w:color w:val="000000" w:themeColor="text1"/>
        </w:rPr>
      </w:pPr>
      <w:r w:rsidRPr="00363563">
        <w:rPr>
          <w:rStyle w:val="Times12Noir"/>
          <w:b/>
          <w:color w:val="000000" w:themeColor="text1"/>
          <w:u w:val="single"/>
        </w:rPr>
        <w:t>Modèle 2 :</w:t>
      </w:r>
    </w:p>
    <w:p w14:paraId="771FBBAF" w14:textId="3E511452" w:rsidR="00D92452" w:rsidRPr="00363563" w:rsidRDefault="00D92452" w:rsidP="00D92452">
      <w:pPr>
        <w:jc w:val="both"/>
        <w:rPr>
          <w:color w:val="000000" w:themeColor="text1"/>
        </w:rPr>
      </w:pPr>
      <w:r w:rsidRPr="00363563">
        <w:rPr>
          <w:rStyle w:val="Times12Noir"/>
          <w:color w:val="000000" w:themeColor="text1"/>
        </w:rPr>
        <w:t xml:space="preserve">Location et maintenance de </w:t>
      </w:r>
      <w:r w:rsidR="007636BA" w:rsidRPr="00363563">
        <w:rPr>
          <w:rStyle w:val="Times12Noir"/>
          <w:color w:val="000000" w:themeColor="text1"/>
        </w:rPr>
        <w:t xml:space="preserve">photocopieurs couleurs numériques d’environ 20 pages par minute </w:t>
      </w:r>
      <w:r w:rsidRPr="00363563">
        <w:rPr>
          <w:rStyle w:val="Times12Noir"/>
          <w:color w:val="000000" w:themeColor="text1"/>
        </w:rPr>
        <w:t>m</w:t>
      </w:r>
      <w:r w:rsidR="00B14904" w:rsidRPr="00363563">
        <w:rPr>
          <w:rStyle w:val="Times12Noir"/>
          <w:color w:val="000000" w:themeColor="text1"/>
        </w:rPr>
        <w:t>inimum</w:t>
      </w:r>
      <w:r w:rsidRPr="00363563">
        <w:rPr>
          <w:rStyle w:val="Times12Noir"/>
          <w:color w:val="000000" w:themeColor="text1"/>
        </w:rPr>
        <w:t>.</w:t>
      </w:r>
    </w:p>
    <w:p w14:paraId="19AD6DFE" w14:textId="26CD6FF4" w:rsidR="000336CC" w:rsidRPr="00363563" w:rsidRDefault="000336CC" w:rsidP="00D92452">
      <w:pPr>
        <w:jc w:val="both"/>
        <w:rPr>
          <w:rStyle w:val="Times12Noir"/>
          <w:color w:val="000000" w:themeColor="text1"/>
        </w:rPr>
      </w:pPr>
    </w:p>
    <w:p w14:paraId="2D615CFA" w14:textId="77777777" w:rsidR="000336CC" w:rsidRPr="00363563" w:rsidRDefault="000336CC" w:rsidP="00D92452">
      <w:pPr>
        <w:jc w:val="both"/>
        <w:rPr>
          <w:rStyle w:val="Times12Noir"/>
          <w:color w:val="000000" w:themeColor="text1"/>
        </w:rPr>
      </w:pPr>
    </w:p>
    <w:p w14:paraId="0B38A30A" w14:textId="77777777" w:rsidR="00163668" w:rsidRPr="00363563" w:rsidRDefault="00163668" w:rsidP="00163668">
      <w:pPr>
        <w:pStyle w:val="Corpsdetexte"/>
        <w:jc w:val="left"/>
        <w:rPr>
          <w:rStyle w:val="Times12Noir"/>
          <w:b/>
          <w:color w:val="000000" w:themeColor="text1"/>
          <w:u w:val="single"/>
        </w:rPr>
      </w:pPr>
      <w:r w:rsidRPr="00363563">
        <w:rPr>
          <w:rStyle w:val="Times12Noir"/>
          <w:b/>
          <w:color w:val="000000" w:themeColor="text1"/>
          <w:u w:val="single"/>
        </w:rPr>
        <w:t>Logiciel de supervision de parc</w:t>
      </w:r>
    </w:p>
    <w:p w14:paraId="16D35D4C" w14:textId="77777777" w:rsidR="00163668" w:rsidRPr="00363563" w:rsidRDefault="00163668" w:rsidP="00D92452">
      <w:pPr>
        <w:jc w:val="both"/>
        <w:rPr>
          <w:rStyle w:val="Times12Noir"/>
          <w:color w:val="000000" w:themeColor="text1"/>
        </w:rPr>
      </w:pPr>
    </w:p>
    <w:p w14:paraId="45AEFBF5" w14:textId="77777777" w:rsidR="00163668" w:rsidRPr="00363563" w:rsidRDefault="00163668" w:rsidP="00D92452">
      <w:pPr>
        <w:jc w:val="both"/>
        <w:rPr>
          <w:rStyle w:val="Times12Noir"/>
          <w:color w:val="000000" w:themeColor="text1"/>
        </w:rPr>
      </w:pPr>
    </w:p>
    <w:p w14:paraId="6504CD8E" w14:textId="77777777" w:rsidR="00D92452" w:rsidRPr="00363563" w:rsidRDefault="00D92452" w:rsidP="00D92452">
      <w:pPr>
        <w:jc w:val="both"/>
        <w:rPr>
          <w:color w:val="000000" w:themeColor="text1"/>
        </w:rPr>
      </w:pPr>
    </w:p>
    <w:p w14:paraId="044E9B7A" w14:textId="77777777" w:rsidR="00D92452" w:rsidRPr="00363563" w:rsidRDefault="00D92452" w:rsidP="00D92452">
      <w:pPr>
        <w:tabs>
          <w:tab w:val="left" w:pos="700"/>
          <w:tab w:val="left" w:pos="1420"/>
          <w:tab w:val="left" w:pos="2120"/>
          <w:tab w:val="left" w:pos="3220"/>
          <w:tab w:val="left" w:pos="3540"/>
          <w:tab w:val="left" w:pos="4260"/>
          <w:tab w:val="left" w:pos="4960"/>
          <w:tab w:val="left" w:pos="5680"/>
          <w:tab w:val="left" w:pos="6380"/>
          <w:tab w:val="left" w:pos="7080"/>
          <w:tab w:val="left" w:pos="7800"/>
        </w:tabs>
        <w:spacing w:before="130" w:after="130"/>
        <w:ind w:right="113"/>
        <w:jc w:val="both"/>
        <w:rPr>
          <w:snapToGrid w:val="0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173"/>
      </w:tblGrid>
      <w:tr w:rsidR="00D92452" w:rsidRPr="00363563" w14:paraId="665ECA91" w14:textId="77777777">
        <w:trPr>
          <w:jc w:val="center"/>
        </w:trPr>
        <w:tc>
          <w:tcPr>
            <w:tcW w:w="10173" w:type="dxa"/>
            <w:vAlign w:val="center"/>
          </w:tcPr>
          <w:p w14:paraId="56AF5775" w14:textId="7E89385D" w:rsidR="00D92452" w:rsidRPr="00363563" w:rsidRDefault="00D92452" w:rsidP="00D92452">
            <w:pPr>
              <w:pStyle w:val="Titre6"/>
              <w:jc w:val="center"/>
              <w:rPr>
                <w:rStyle w:val="Times12Noir"/>
                <w:rFonts w:eastAsia="Times"/>
                <w:b w:val="0"/>
                <w:bCs w:val="0"/>
                <w:color w:val="000000" w:themeColor="text1"/>
                <w:sz w:val="24"/>
                <w:szCs w:val="20"/>
              </w:rPr>
            </w:pPr>
            <w:r w:rsidRPr="00363563">
              <w:rPr>
                <w:rStyle w:val="Times12Noir"/>
                <w:color w:val="000000" w:themeColor="text1"/>
                <w:sz w:val="28"/>
              </w:rPr>
              <w:t>ANNEXES TECHNIQUES A L’ACTE D’ENGAGEMENT</w:t>
            </w:r>
          </w:p>
          <w:p w14:paraId="1FBB0FED" w14:textId="77777777" w:rsidR="00D92452" w:rsidRPr="00363563" w:rsidRDefault="00D92452">
            <w:pPr>
              <w:jc w:val="both"/>
              <w:rPr>
                <w:b/>
                <w:color w:val="000000" w:themeColor="text1"/>
                <w:sz w:val="28"/>
              </w:rPr>
            </w:pPr>
          </w:p>
        </w:tc>
      </w:tr>
    </w:tbl>
    <w:p w14:paraId="5D8E03DA" w14:textId="77777777" w:rsidR="00D92452" w:rsidRPr="00363563" w:rsidRDefault="00D92452" w:rsidP="00D92452">
      <w:pPr>
        <w:tabs>
          <w:tab w:val="right" w:pos="4395"/>
          <w:tab w:val="center" w:pos="4536"/>
          <w:tab w:val="left" w:pos="4678"/>
        </w:tabs>
        <w:rPr>
          <w:b/>
          <w:color w:val="000000" w:themeColor="text1"/>
        </w:rPr>
      </w:pPr>
    </w:p>
    <w:p w14:paraId="2C36A09B" w14:textId="77777777" w:rsidR="00D92452" w:rsidRPr="00363563" w:rsidRDefault="00D92452" w:rsidP="00D92452">
      <w:pPr>
        <w:tabs>
          <w:tab w:val="right" w:pos="4395"/>
          <w:tab w:val="center" w:pos="4536"/>
          <w:tab w:val="left" w:pos="4678"/>
        </w:tabs>
        <w:rPr>
          <w:b/>
          <w:color w:val="000000" w:themeColor="text1"/>
        </w:rPr>
      </w:pPr>
    </w:p>
    <w:p w14:paraId="46BC2F0D" w14:textId="77777777" w:rsidR="00D92452" w:rsidRPr="00363563" w:rsidRDefault="00D92452" w:rsidP="00D92452">
      <w:pPr>
        <w:tabs>
          <w:tab w:val="right" w:pos="4395"/>
          <w:tab w:val="center" w:pos="4536"/>
          <w:tab w:val="left" w:pos="4678"/>
        </w:tabs>
        <w:rPr>
          <w:b/>
          <w:color w:val="000000" w:themeColor="text1"/>
        </w:rPr>
      </w:pPr>
    </w:p>
    <w:p w14:paraId="3C65F045" w14:textId="77777777" w:rsidR="006B372E" w:rsidRPr="00363563" w:rsidRDefault="006B372E" w:rsidP="00D92452">
      <w:pPr>
        <w:rPr>
          <w:b/>
          <w:color w:val="000000" w:themeColor="text1"/>
        </w:rPr>
      </w:pPr>
    </w:p>
    <w:p w14:paraId="2DBF6C25" w14:textId="77777777" w:rsidR="00D92452" w:rsidRPr="00363563" w:rsidRDefault="00D92452" w:rsidP="00D92452">
      <w:pPr>
        <w:rPr>
          <w:b/>
          <w:color w:val="000000" w:themeColor="text1"/>
          <w:sz w:val="22"/>
          <w:u w:val="single"/>
        </w:rPr>
      </w:pPr>
    </w:p>
    <w:p w14:paraId="23A4A28E" w14:textId="77777777" w:rsidR="002E66B4" w:rsidRPr="00363563" w:rsidRDefault="002E66B4" w:rsidP="00D92452">
      <w:pPr>
        <w:rPr>
          <w:b/>
          <w:color w:val="000000" w:themeColor="text1"/>
          <w:sz w:val="22"/>
          <w:u w:val="single"/>
        </w:rPr>
      </w:pPr>
    </w:p>
    <w:p w14:paraId="03E418D3" w14:textId="77777777" w:rsidR="00DE3508" w:rsidRPr="00363563" w:rsidRDefault="00DE3508" w:rsidP="00D92452">
      <w:pPr>
        <w:rPr>
          <w:b/>
          <w:color w:val="000000" w:themeColor="text1"/>
          <w:sz w:val="22"/>
          <w:u w:val="single"/>
        </w:rPr>
      </w:pPr>
    </w:p>
    <w:p w14:paraId="324CB0E5" w14:textId="77777777" w:rsidR="007636BA" w:rsidRPr="00363563" w:rsidRDefault="007636BA" w:rsidP="00D92452">
      <w:pPr>
        <w:rPr>
          <w:b/>
          <w:color w:val="000000" w:themeColor="text1"/>
          <w:sz w:val="22"/>
          <w:u w:val="single"/>
        </w:rPr>
      </w:pPr>
    </w:p>
    <w:p w14:paraId="432AFF15" w14:textId="77777777" w:rsidR="007636BA" w:rsidRPr="00363563" w:rsidRDefault="007636BA" w:rsidP="00D92452">
      <w:pPr>
        <w:rPr>
          <w:b/>
          <w:color w:val="000000" w:themeColor="text1"/>
          <w:sz w:val="22"/>
          <w:u w:val="single"/>
        </w:rPr>
      </w:pPr>
    </w:p>
    <w:p w14:paraId="6099106C" w14:textId="77777777" w:rsidR="00DE3508" w:rsidRPr="00363563" w:rsidRDefault="00DE3508" w:rsidP="00D92452">
      <w:pPr>
        <w:rPr>
          <w:b/>
          <w:color w:val="000000" w:themeColor="text1"/>
          <w:sz w:val="22"/>
          <w:u w:val="single"/>
        </w:rPr>
      </w:pPr>
    </w:p>
    <w:p w14:paraId="6B17DACB" w14:textId="77777777" w:rsidR="00DE3508" w:rsidRPr="00363563" w:rsidRDefault="00DE3508" w:rsidP="00D92452">
      <w:pPr>
        <w:rPr>
          <w:b/>
          <w:color w:val="000000" w:themeColor="text1"/>
          <w:sz w:val="22"/>
          <w:u w:val="single"/>
        </w:rPr>
      </w:pPr>
    </w:p>
    <w:p w14:paraId="0D319C9A" w14:textId="65E847A3" w:rsidR="00DE3508" w:rsidRPr="00363563" w:rsidRDefault="00DE3508" w:rsidP="00D92452">
      <w:pPr>
        <w:rPr>
          <w:b/>
          <w:color w:val="000000" w:themeColor="text1"/>
          <w:sz w:val="22"/>
          <w:u w:val="single"/>
        </w:rPr>
      </w:pPr>
    </w:p>
    <w:p w14:paraId="1B111FD8" w14:textId="7AFF5CF5" w:rsidR="00363563" w:rsidRPr="00363563" w:rsidRDefault="00363563" w:rsidP="00D92452">
      <w:pPr>
        <w:rPr>
          <w:b/>
          <w:color w:val="000000" w:themeColor="text1"/>
          <w:sz w:val="22"/>
          <w:u w:val="single"/>
        </w:rPr>
      </w:pPr>
    </w:p>
    <w:p w14:paraId="319E2BC0" w14:textId="1C012B43" w:rsidR="00363563" w:rsidRPr="00363563" w:rsidRDefault="00363563" w:rsidP="00D92452">
      <w:pPr>
        <w:rPr>
          <w:b/>
          <w:color w:val="000000" w:themeColor="text1"/>
          <w:sz w:val="22"/>
          <w:u w:val="single"/>
        </w:rPr>
      </w:pPr>
    </w:p>
    <w:p w14:paraId="73E559E4" w14:textId="40B674A4" w:rsidR="00363563" w:rsidRPr="00363563" w:rsidRDefault="00363563" w:rsidP="00D92452">
      <w:pPr>
        <w:rPr>
          <w:b/>
          <w:color w:val="000000" w:themeColor="text1"/>
          <w:sz w:val="22"/>
          <w:u w:val="single"/>
        </w:rPr>
      </w:pPr>
    </w:p>
    <w:p w14:paraId="32A59850" w14:textId="77777777" w:rsidR="00363563" w:rsidRPr="00363563" w:rsidRDefault="00363563" w:rsidP="00D92452">
      <w:pPr>
        <w:rPr>
          <w:b/>
          <w:color w:val="000000" w:themeColor="text1"/>
          <w:sz w:val="22"/>
          <w:u w:val="single"/>
        </w:rPr>
      </w:pPr>
    </w:p>
    <w:p w14:paraId="7DFCF6A0" w14:textId="77777777" w:rsidR="002E66B4" w:rsidRPr="00363563" w:rsidRDefault="002E66B4" w:rsidP="00D92452">
      <w:pPr>
        <w:rPr>
          <w:b/>
          <w:color w:val="000000" w:themeColor="text1"/>
          <w:sz w:val="22"/>
          <w:u w:val="single"/>
        </w:rPr>
      </w:pPr>
    </w:p>
    <w:p w14:paraId="6C8E5E8B" w14:textId="77777777" w:rsidR="002E66B4" w:rsidRPr="00363563" w:rsidRDefault="002E66B4" w:rsidP="00D92452">
      <w:pPr>
        <w:rPr>
          <w:b/>
          <w:color w:val="000000" w:themeColor="text1"/>
          <w:sz w:val="22"/>
          <w:u w:val="single"/>
        </w:rPr>
      </w:pPr>
    </w:p>
    <w:p w14:paraId="2EB6A37A" w14:textId="77777777" w:rsidR="00E236EF" w:rsidRDefault="00E236EF">
      <w:pPr>
        <w:rPr>
          <w:b/>
          <w:color w:val="000000" w:themeColor="text1"/>
          <w:sz w:val="22"/>
          <w:u w:val="single"/>
        </w:rPr>
      </w:pPr>
      <w:r>
        <w:rPr>
          <w:b/>
          <w:color w:val="000000" w:themeColor="text1"/>
          <w:sz w:val="22"/>
          <w:u w:val="single"/>
        </w:rPr>
        <w:br w:type="page"/>
      </w:r>
    </w:p>
    <w:p w14:paraId="2CCDF59B" w14:textId="67B8919A" w:rsidR="00D92452" w:rsidRPr="00363563" w:rsidRDefault="00D92452" w:rsidP="00D92452">
      <w:pPr>
        <w:jc w:val="center"/>
        <w:rPr>
          <w:b/>
          <w:color w:val="000000" w:themeColor="text1"/>
          <w:sz w:val="22"/>
          <w:u w:val="single"/>
        </w:rPr>
      </w:pPr>
      <w:r w:rsidRPr="00363563">
        <w:rPr>
          <w:b/>
          <w:color w:val="000000" w:themeColor="text1"/>
          <w:sz w:val="22"/>
          <w:u w:val="single"/>
        </w:rPr>
        <w:lastRenderedPageBreak/>
        <w:t>ANNEXE TECHNIQUE A L’ACTE D’ENGAGEMENT MODELE 1</w:t>
      </w:r>
    </w:p>
    <w:p w14:paraId="7453FF91" w14:textId="77777777" w:rsidR="00D92452" w:rsidRPr="00363563" w:rsidRDefault="00D92452" w:rsidP="00D92452">
      <w:pPr>
        <w:jc w:val="center"/>
        <w:rPr>
          <w:color w:val="000000" w:themeColor="text1"/>
          <w:sz w:val="22"/>
        </w:rPr>
      </w:pPr>
    </w:p>
    <w:p w14:paraId="558049B9" w14:textId="77777777" w:rsidR="00D92452" w:rsidRPr="00363563" w:rsidRDefault="00D92452" w:rsidP="00D92452">
      <w:pPr>
        <w:jc w:val="both"/>
        <w:rPr>
          <w:b/>
          <w:color w:val="000000" w:themeColor="text1"/>
          <w:sz w:val="22"/>
        </w:rPr>
      </w:pPr>
      <w:r w:rsidRPr="00363563">
        <w:rPr>
          <w:b/>
          <w:color w:val="000000" w:themeColor="text1"/>
          <w:sz w:val="22"/>
        </w:rPr>
        <w:t xml:space="preserve">Ces tableaux constituent l’annexe technique à l’acte d’engagement et doit être impérativement complété pour que l'offre soit valable : </w:t>
      </w:r>
    </w:p>
    <w:p w14:paraId="35991559" w14:textId="77777777" w:rsidR="00D92452" w:rsidRPr="00363563" w:rsidRDefault="00D92452" w:rsidP="00D92452">
      <w:pPr>
        <w:jc w:val="both"/>
        <w:rPr>
          <w:b/>
          <w:color w:val="000000" w:themeColor="text1"/>
          <w:sz w:val="22"/>
        </w:rPr>
      </w:pP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680"/>
        <w:gridCol w:w="680"/>
        <w:gridCol w:w="3402"/>
      </w:tblGrid>
      <w:tr w:rsidR="00363563" w:rsidRPr="00363563" w14:paraId="1F869F7C" w14:textId="77777777">
        <w:trPr>
          <w:trHeight w:val="340"/>
        </w:trPr>
        <w:tc>
          <w:tcPr>
            <w:tcW w:w="5103" w:type="dxa"/>
          </w:tcPr>
          <w:p w14:paraId="4CD4DAB0" w14:textId="77777777" w:rsidR="00D92452" w:rsidRPr="00363563" w:rsidRDefault="00D92452" w:rsidP="00D92452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MODELE 1</w:t>
            </w:r>
          </w:p>
        </w:tc>
        <w:tc>
          <w:tcPr>
            <w:tcW w:w="680" w:type="dxa"/>
          </w:tcPr>
          <w:p w14:paraId="1CD6663C" w14:textId="77777777" w:rsidR="00D92452" w:rsidRPr="00363563" w:rsidRDefault="00D92452" w:rsidP="00D92452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OUI</w:t>
            </w:r>
          </w:p>
        </w:tc>
        <w:tc>
          <w:tcPr>
            <w:tcW w:w="680" w:type="dxa"/>
          </w:tcPr>
          <w:p w14:paraId="681CCC88" w14:textId="77777777" w:rsidR="00D92452" w:rsidRPr="00363563" w:rsidRDefault="00D92452" w:rsidP="00D92452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NON</w:t>
            </w:r>
          </w:p>
        </w:tc>
        <w:tc>
          <w:tcPr>
            <w:tcW w:w="3402" w:type="dxa"/>
          </w:tcPr>
          <w:p w14:paraId="33DF7B36" w14:textId="77777777" w:rsidR="00D92452" w:rsidRPr="00363563" w:rsidRDefault="00D92452" w:rsidP="00D92452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Caractéristiques et/ou précisions</w:t>
            </w:r>
          </w:p>
        </w:tc>
      </w:tr>
      <w:tr w:rsidR="00363563" w:rsidRPr="00363563" w14:paraId="0229078B" w14:textId="77777777">
        <w:trPr>
          <w:trHeight w:val="340"/>
        </w:trPr>
        <w:tc>
          <w:tcPr>
            <w:tcW w:w="5103" w:type="dxa"/>
            <w:shd w:val="clear" w:color="auto" w:fill="FFFFFF"/>
          </w:tcPr>
          <w:p w14:paraId="0AA11BD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Marque</w:t>
            </w:r>
          </w:p>
        </w:tc>
        <w:tc>
          <w:tcPr>
            <w:tcW w:w="680" w:type="dxa"/>
            <w:shd w:val="clear" w:color="auto" w:fill="BFBFBF"/>
          </w:tcPr>
          <w:p w14:paraId="61B68928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32B8B340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72C1716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335EE297" w14:textId="77777777">
        <w:trPr>
          <w:trHeight w:val="340"/>
        </w:trPr>
        <w:tc>
          <w:tcPr>
            <w:tcW w:w="5103" w:type="dxa"/>
            <w:shd w:val="clear" w:color="auto" w:fill="FFFFFF"/>
          </w:tcPr>
          <w:p w14:paraId="7B1301B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Modèle</w:t>
            </w:r>
          </w:p>
        </w:tc>
        <w:tc>
          <w:tcPr>
            <w:tcW w:w="680" w:type="dxa"/>
            <w:shd w:val="clear" w:color="auto" w:fill="BFBFBF"/>
          </w:tcPr>
          <w:p w14:paraId="233689E1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7E543B9A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007F6C00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2FB9991D" w14:textId="77777777">
        <w:trPr>
          <w:trHeight w:val="340"/>
        </w:trPr>
        <w:tc>
          <w:tcPr>
            <w:tcW w:w="5103" w:type="dxa"/>
            <w:shd w:val="clear" w:color="auto" w:fill="FFFFFF"/>
          </w:tcPr>
          <w:p w14:paraId="5A27833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Technologie</w:t>
            </w:r>
          </w:p>
        </w:tc>
        <w:tc>
          <w:tcPr>
            <w:tcW w:w="680" w:type="dxa"/>
            <w:shd w:val="clear" w:color="auto" w:fill="BFBFBF"/>
          </w:tcPr>
          <w:p w14:paraId="38E28BF9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6620924B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0A9921FD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54EBF761" w14:textId="77777777" w:rsidTr="00894B0B">
        <w:trPr>
          <w:trHeight w:val="340"/>
        </w:trPr>
        <w:tc>
          <w:tcPr>
            <w:tcW w:w="5103" w:type="dxa"/>
          </w:tcPr>
          <w:p w14:paraId="6E1C224A" w14:textId="77777777" w:rsidR="00894B0B" w:rsidRPr="00363563" w:rsidRDefault="00894B0B" w:rsidP="00894B0B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Système NEUF</w:t>
            </w:r>
          </w:p>
        </w:tc>
        <w:tc>
          <w:tcPr>
            <w:tcW w:w="680" w:type="dxa"/>
            <w:shd w:val="clear" w:color="auto" w:fill="auto"/>
          </w:tcPr>
          <w:p w14:paraId="485C5237" w14:textId="77777777" w:rsidR="00894B0B" w:rsidRPr="00363563" w:rsidRDefault="00894B0B" w:rsidP="00894B0B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18CAE006" w14:textId="77777777" w:rsidR="00894B0B" w:rsidRPr="00363563" w:rsidRDefault="00894B0B" w:rsidP="00894B0B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A010A11" w14:textId="77777777" w:rsidR="00894B0B" w:rsidRPr="00363563" w:rsidRDefault="00894B0B" w:rsidP="00894B0B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6E12B55E" w14:textId="77777777" w:rsidTr="00894B0B">
        <w:trPr>
          <w:trHeight w:val="1792"/>
        </w:trPr>
        <w:tc>
          <w:tcPr>
            <w:tcW w:w="5103" w:type="dxa"/>
          </w:tcPr>
          <w:p w14:paraId="7B7E2FD5" w14:textId="77777777" w:rsidR="00894B0B" w:rsidRPr="00363563" w:rsidRDefault="00894B0B" w:rsidP="00894B0B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Système </w:t>
            </w:r>
            <w:r w:rsidRPr="00363563">
              <w:rPr>
                <w:caps/>
                <w:color w:val="000000" w:themeColor="text1"/>
                <w:sz w:val="20"/>
              </w:rPr>
              <w:t>reconditionné</w:t>
            </w:r>
          </w:p>
        </w:tc>
        <w:tc>
          <w:tcPr>
            <w:tcW w:w="680" w:type="dxa"/>
            <w:shd w:val="clear" w:color="auto" w:fill="auto"/>
          </w:tcPr>
          <w:p w14:paraId="32FDF84A" w14:textId="77777777" w:rsidR="00894B0B" w:rsidRPr="00363563" w:rsidRDefault="00894B0B" w:rsidP="00894B0B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542AF6BD" w14:textId="77777777" w:rsidR="00894B0B" w:rsidRPr="00363563" w:rsidRDefault="00894B0B" w:rsidP="00894B0B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F4891EC" w14:textId="3CDE69BF" w:rsidR="00894B0B" w:rsidRPr="00363563" w:rsidRDefault="00894B0B" w:rsidP="00894B0B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Si oui : préciser les opérations de remise en état effectuées</w:t>
            </w:r>
            <w:r w:rsidR="00E236EF">
              <w:rPr>
                <w:color w:val="000000" w:themeColor="text1"/>
                <w:sz w:val="20"/>
              </w:rPr>
              <w:t xml:space="preserve"> et le nombre de machines concernées</w:t>
            </w:r>
            <w:r w:rsidRPr="00363563">
              <w:rPr>
                <w:color w:val="000000" w:themeColor="text1"/>
                <w:sz w:val="20"/>
              </w:rPr>
              <w:t> :</w:t>
            </w:r>
          </w:p>
        </w:tc>
      </w:tr>
      <w:tr w:rsidR="00363563" w:rsidRPr="00363563" w14:paraId="1D102566" w14:textId="77777777">
        <w:trPr>
          <w:trHeight w:val="340"/>
        </w:trPr>
        <w:tc>
          <w:tcPr>
            <w:tcW w:w="5103" w:type="dxa"/>
            <w:shd w:val="clear" w:color="auto" w:fill="FFFFFF"/>
          </w:tcPr>
          <w:p w14:paraId="7E33BBD5" w14:textId="56EB326A" w:rsidR="00D92452" w:rsidRPr="00363563" w:rsidRDefault="00D92452" w:rsidP="00894B0B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Vitesse d’environ </w:t>
            </w:r>
            <w:r w:rsidR="00894B0B" w:rsidRPr="00363563">
              <w:rPr>
                <w:color w:val="000000" w:themeColor="text1"/>
                <w:sz w:val="20"/>
              </w:rPr>
              <w:t>35</w:t>
            </w:r>
            <w:r w:rsidRPr="00363563">
              <w:rPr>
                <w:color w:val="000000" w:themeColor="text1"/>
                <w:sz w:val="20"/>
              </w:rPr>
              <w:t xml:space="preserve"> pages/minute au format A4</w:t>
            </w:r>
          </w:p>
        </w:tc>
        <w:tc>
          <w:tcPr>
            <w:tcW w:w="680" w:type="dxa"/>
            <w:shd w:val="clear" w:color="auto" w:fill="BFBFBF"/>
          </w:tcPr>
          <w:p w14:paraId="21B9D377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70F24416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192AE140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037B3328" w14:textId="77777777">
        <w:trPr>
          <w:trHeight w:val="340"/>
        </w:trPr>
        <w:tc>
          <w:tcPr>
            <w:tcW w:w="5103" w:type="dxa"/>
            <w:shd w:val="clear" w:color="auto" w:fill="FFFFFF"/>
          </w:tcPr>
          <w:p w14:paraId="0F778908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Connexion au réseau informatique </w:t>
            </w:r>
          </w:p>
        </w:tc>
        <w:tc>
          <w:tcPr>
            <w:tcW w:w="680" w:type="dxa"/>
            <w:shd w:val="clear" w:color="auto" w:fill="auto"/>
          </w:tcPr>
          <w:p w14:paraId="77D0BC9D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1DE0C288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529399A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2F6C926E" w14:textId="77777777">
        <w:trPr>
          <w:trHeight w:val="340"/>
        </w:trPr>
        <w:tc>
          <w:tcPr>
            <w:tcW w:w="5103" w:type="dxa"/>
            <w:shd w:val="clear" w:color="auto" w:fill="FFFFFF"/>
          </w:tcPr>
          <w:p w14:paraId="28662694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Temps de sortie de la première copie</w:t>
            </w:r>
          </w:p>
        </w:tc>
        <w:tc>
          <w:tcPr>
            <w:tcW w:w="680" w:type="dxa"/>
            <w:shd w:val="pct25" w:color="auto" w:fill="auto"/>
          </w:tcPr>
          <w:p w14:paraId="71E2B336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5" w:color="auto" w:fill="auto"/>
          </w:tcPr>
          <w:p w14:paraId="21020858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6606D6D5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46559E01" w14:textId="77777777">
        <w:trPr>
          <w:trHeight w:val="340"/>
        </w:trPr>
        <w:tc>
          <w:tcPr>
            <w:tcW w:w="5103" w:type="dxa"/>
            <w:shd w:val="clear" w:color="auto" w:fill="FFFFFF"/>
          </w:tcPr>
          <w:p w14:paraId="733A52C2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Volume annuel maximum</w:t>
            </w:r>
          </w:p>
        </w:tc>
        <w:tc>
          <w:tcPr>
            <w:tcW w:w="680" w:type="dxa"/>
            <w:shd w:val="clear" w:color="auto" w:fill="BFBFBF"/>
          </w:tcPr>
          <w:p w14:paraId="1F85E3A6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6E7B24DA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0541BF54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68775EDD" w14:textId="77777777">
        <w:trPr>
          <w:trHeight w:val="340"/>
        </w:trPr>
        <w:tc>
          <w:tcPr>
            <w:tcW w:w="5103" w:type="dxa"/>
            <w:shd w:val="clear" w:color="auto" w:fill="FFFFFF"/>
          </w:tcPr>
          <w:p w14:paraId="5D9B77CF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Volume mensuel maximum</w:t>
            </w:r>
          </w:p>
        </w:tc>
        <w:tc>
          <w:tcPr>
            <w:tcW w:w="680" w:type="dxa"/>
            <w:shd w:val="clear" w:color="auto" w:fill="BFBFBF"/>
          </w:tcPr>
          <w:p w14:paraId="30502C2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0EBB6403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45F87A44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31AECFCA" w14:textId="77777777">
        <w:trPr>
          <w:trHeight w:val="340"/>
        </w:trPr>
        <w:tc>
          <w:tcPr>
            <w:tcW w:w="5103" w:type="dxa"/>
            <w:shd w:val="clear" w:color="auto" w:fill="FFFFFF"/>
          </w:tcPr>
          <w:p w14:paraId="467F2E29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Format des originaux minimum</w:t>
            </w:r>
          </w:p>
        </w:tc>
        <w:tc>
          <w:tcPr>
            <w:tcW w:w="680" w:type="dxa"/>
            <w:shd w:val="clear" w:color="auto" w:fill="BFBFBF"/>
          </w:tcPr>
          <w:p w14:paraId="181AA7A0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519D589A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FFFFFF"/>
          </w:tcPr>
          <w:p w14:paraId="1C5CDD9F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112FF80B" w14:textId="77777777">
        <w:trPr>
          <w:trHeight w:val="340"/>
        </w:trPr>
        <w:tc>
          <w:tcPr>
            <w:tcW w:w="5103" w:type="dxa"/>
          </w:tcPr>
          <w:p w14:paraId="1A66469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Format des originaux maximum</w:t>
            </w:r>
          </w:p>
        </w:tc>
        <w:tc>
          <w:tcPr>
            <w:tcW w:w="680" w:type="dxa"/>
            <w:shd w:val="clear" w:color="auto" w:fill="BFBFBF"/>
          </w:tcPr>
          <w:p w14:paraId="60AF9A6C" w14:textId="77777777" w:rsidR="00D92452" w:rsidRPr="00363563" w:rsidRDefault="00D92452" w:rsidP="00D92452">
            <w:pPr>
              <w:rPr>
                <w:color w:val="000000" w:themeColor="text1"/>
                <w:sz w:val="20"/>
                <w:highlight w:val="lightGray"/>
              </w:rPr>
            </w:pPr>
          </w:p>
        </w:tc>
        <w:tc>
          <w:tcPr>
            <w:tcW w:w="680" w:type="dxa"/>
            <w:shd w:val="clear" w:color="auto" w:fill="BFBFBF"/>
          </w:tcPr>
          <w:p w14:paraId="4BC41393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C2FCF49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5D916410" w14:textId="77777777">
        <w:trPr>
          <w:trHeight w:val="340"/>
        </w:trPr>
        <w:tc>
          <w:tcPr>
            <w:tcW w:w="5103" w:type="dxa"/>
          </w:tcPr>
          <w:p w14:paraId="784B6D46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Format des copies minimum</w:t>
            </w:r>
          </w:p>
        </w:tc>
        <w:tc>
          <w:tcPr>
            <w:tcW w:w="680" w:type="dxa"/>
            <w:shd w:val="clear" w:color="auto" w:fill="BFBFBF"/>
          </w:tcPr>
          <w:p w14:paraId="00AC07E0" w14:textId="77777777" w:rsidR="00D92452" w:rsidRPr="00363563" w:rsidRDefault="00D92452" w:rsidP="00D92452">
            <w:pPr>
              <w:rPr>
                <w:color w:val="000000" w:themeColor="text1"/>
                <w:sz w:val="20"/>
                <w:highlight w:val="lightGray"/>
              </w:rPr>
            </w:pPr>
          </w:p>
        </w:tc>
        <w:tc>
          <w:tcPr>
            <w:tcW w:w="680" w:type="dxa"/>
            <w:shd w:val="clear" w:color="auto" w:fill="BFBFBF"/>
          </w:tcPr>
          <w:p w14:paraId="62B6D026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A5C2F5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257030AB" w14:textId="77777777">
        <w:trPr>
          <w:trHeight w:val="340"/>
        </w:trPr>
        <w:tc>
          <w:tcPr>
            <w:tcW w:w="5103" w:type="dxa"/>
          </w:tcPr>
          <w:p w14:paraId="2DB8A7E2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Format des copies maximum</w:t>
            </w:r>
          </w:p>
        </w:tc>
        <w:tc>
          <w:tcPr>
            <w:tcW w:w="680" w:type="dxa"/>
            <w:shd w:val="clear" w:color="auto" w:fill="BFBFBF"/>
          </w:tcPr>
          <w:p w14:paraId="200D5C6D" w14:textId="77777777" w:rsidR="00D92452" w:rsidRPr="00363563" w:rsidRDefault="00D92452" w:rsidP="00D92452">
            <w:pPr>
              <w:rPr>
                <w:color w:val="000000" w:themeColor="text1"/>
                <w:sz w:val="20"/>
                <w:highlight w:val="lightGray"/>
              </w:rPr>
            </w:pPr>
          </w:p>
        </w:tc>
        <w:tc>
          <w:tcPr>
            <w:tcW w:w="680" w:type="dxa"/>
            <w:shd w:val="clear" w:color="auto" w:fill="BFBFBF"/>
          </w:tcPr>
          <w:p w14:paraId="3B9F7479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6F442C9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35C914F3" w14:textId="77777777">
        <w:trPr>
          <w:trHeight w:val="340"/>
        </w:trPr>
        <w:tc>
          <w:tcPr>
            <w:tcW w:w="5103" w:type="dxa"/>
          </w:tcPr>
          <w:p w14:paraId="5C07DB6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Grammage minimum accepté en magasin</w:t>
            </w:r>
          </w:p>
        </w:tc>
        <w:tc>
          <w:tcPr>
            <w:tcW w:w="680" w:type="dxa"/>
            <w:shd w:val="clear" w:color="auto" w:fill="BFBFBF"/>
          </w:tcPr>
          <w:p w14:paraId="3479AD21" w14:textId="77777777" w:rsidR="00D92452" w:rsidRPr="00363563" w:rsidRDefault="00D92452" w:rsidP="00D92452">
            <w:pPr>
              <w:rPr>
                <w:color w:val="000000" w:themeColor="text1"/>
                <w:sz w:val="20"/>
                <w:highlight w:val="lightGray"/>
              </w:rPr>
            </w:pPr>
          </w:p>
        </w:tc>
        <w:tc>
          <w:tcPr>
            <w:tcW w:w="680" w:type="dxa"/>
            <w:shd w:val="clear" w:color="auto" w:fill="BFBFBF"/>
          </w:tcPr>
          <w:p w14:paraId="3AF39E3C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2F0A3612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5EAD1774" w14:textId="77777777">
        <w:trPr>
          <w:trHeight w:val="340"/>
        </w:trPr>
        <w:tc>
          <w:tcPr>
            <w:tcW w:w="5103" w:type="dxa"/>
          </w:tcPr>
          <w:p w14:paraId="7E3581E5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Grammage maximum accepté en magasin</w:t>
            </w:r>
          </w:p>
        </w:tc>
        <w:tc>
          <w:tcPr>
            <w:tcW w:w="680" w:type="dxa"/>
            <w:shd w:val="clear" w:color="auto" w:fill="BFBFBF"/>
          </w:tcPr>
          <w:p w14:paraId="65C5234D" w14:textId="77777777" w:rsidR="00D92452" w:rsidRPr="00363563" w:rsidRDefault="00D92452" w:rsidP="00D92452">
            <w:pPr>
              <w:rPr>
                <w:color w:val="000000" w:themeColor="text1"/>
                <w:sz w:val="20"/>
                <w:highlight w:val="lightGray"/>
              </w:rPr>
            </w:pPr>
          </w:p>
        </w:tc>
        <w:tc>
          <w:tcPr>
            <w:tcW w:w="680" w:type="dxa"/>
            <w:shd w:val="clear" w:color="auto" w:fill="BFBFBF"/>
          </w:tcPr>
          <w:p w14:paraId="56E83D94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268F333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7F4D854B" w14:textId="77777777">
        <w:trPr>
          <w:trHeight w:val="340"/>
        </w:trPr>
        <w:tc>
          <w:tcPr>
            <w:tcW w:w="5103" w:type="dxa"/>
          </w:tcPr>
          <w:p w14:paraId="31699FBF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Chargeur automatique de documents</w:t>
            </w:r>
          </w:p>
        </w:tc>
        <w:tc>
          <w:tcPr>
            <w:tcW w:w="680" w:type="dxa"/>
          </w:tcPr>
          <w:p w14:paraId="3C223DBA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08A6CC29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7EB19FD4" w14:textId="35C60856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Capacité en papiers et types de papiers</w:t>
            </w:r>
          </w:p>
        </w:tc>
      </w:tr>
      <w:tr w:rsidR="00363563" w:rsidRPr="00363563" w14:paraId="71FA0F70" w14:textId="77777777">
        <w:trPr>
          <w:trHeight w:val="340"/>
        </w:trPr>
        <w:tc>
          <w:tcPr>
            <w:tcW w:w="5103" w:type="dxa"/>
          </w:tcPr>
          <w:p w14:paraId="5BFF830F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Nombre total de magasins pour l’alimentation papier sur modèle de base</w:t>
            </w:r>
          </w:p>
        </w:tc>
        <w:tc>
          <w:tcPr>
            <w:tcW w:w="680" w:type="dxa"/>
            <w:shd w:val="pct20" w:color="auto" w:fill="auto"/>
          </w:tcPr>
          <w:p w14:paraId="7453B72E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4AA74CA8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F34A712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2DFD78E0" w14:textId="77777777">
        <w:trPr>
          <w:trHeight w:val="340"/>
        </w:trPr>
        <w:tc>
          <w:tcPr>
            <w:tcW w:w="5103" w:type="dxa"/>
          </w:tcPr>
          <w:p w14:paraId="212F3AD8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Capacité totale de chargement en format A4</w:t>
            </w:r>
          </w:p>
        </w:tc>
        <w:tc>
          <w:tcPr>
            <w:tcW w:w="680" w:type="dxa"/>
            <w:shd w:val="pct20" w:color="auto" w:fill="auto"/>
          </w:tcPr>
          <w:p w14:paraId="2BF12D63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5E66FC4A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2FE98E1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51E1AA4C" w14:textId="77777777">
        <w:trPr>
          <w:trHeight w:val="340"/>
        </w:trPr>
        <w:tc>
          <w:tcPr>
            <w:tcW w:w="5103" w:type="dxa"/>
          </w:tcPr>
          <w:p w14:paraId="701305C2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Capacité totale de chargement en format A3</w:t>
            </w:r>
          </w:p>
        </w:tc>
        <w:tc>
          <w:tcPr>
            <w:tcW w:w="680" w:type="dxa"/>
            <w:shd w:val="pct20" w:color="auto" w:fill="auto"/>
          </w:tcPr>
          <w:p w14:paraId="24D0E242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7C84BE56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B86EA92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50EA3C82" w14:textId="77777777">
        <w:trPr>
          <w:trHeight w:val="340"/>
        </w:trPr>
        <w:tc>
          <w:tcPr>
            <w:tcW w:w="5103" w:type="dxa"/>
          </w:tcPr>
          <w:p w14:paraId="594EF57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Recto verso semi ou entièrement automatique ?</w:t>
            </w:r>
          </w:p>
        </w:tc>
        <w:tc>
          <w:tcPr>
            <w:tcW w:w="680" w:type="dxa"/>
            <w:shd w:val="pct20" w:color="auto" w:fill="auto"/>
          </w:tcPr>
          <w:p w14:paraId="452C61A6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52AB01B5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56D65E2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3B5FFC78" w14:textId="77777777">
        <w:trPr>
          <w:trHeight w:val="340"/>
        </w:trPr>
        <w:tc>
          <w:tcPr>
            <w:tcW w:w="5103" w:type="dxa"/>
          </w:tcPr>
          <w:p w14:paraId="452023EA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Réduction et agrandissement avec plusieurs taux privilégiés</w:t>
            </w:r>
          </w:p>
        </w:tc>
        <w:tc>
          <w:tcPr>
            <w:tcW w:w="680" w:type="dxa"/>
            <w:shd w:val="clear" w:color="auto" w:fill="BFBFBF"/>
          </w:tcPr>
          <w:p w14:paraId="7D0E95EE" w14:textId="77777777" w:rsidR="00D92452" w:rsidRPr="00363563" w:rsidRDefault="00D92452" w:rsidP="00D92452">
            <w:pPr>
              <w:rPr>
                <w:color w:val="000000" w:themeColor="text1"/>
                <w:sz w:val="20"/>
                <w:highlight w:val="lightGray"/>
              </w:rPr>
            </w:pPr>
          </w:p>
        </w:tc>
        <w:tc>
          <w:tcPr>
            <w:tcW w:w="680" w:type="dxa"/>
            <w:shd w:val="clear" w:color="auto" w:fill="BFBFBF"/>
          </w:tcPr>
          <w:p w14:paraId="339AC811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53FA10B6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51A0AC32" w14:textId="77777777">
        <w:trPr>
          <w:trHeight w:val="340"/>
        </w:trPr>
        <w:tc>
          <w:tcPr>
            <w:tcW w:w="5103" w:type="dxa"/>
          </w:tcPr>
          <w:p w14:paraId="6C656613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Zoom</w:t>
            </w:r>
          </w:p>
        </w:tc>
        <w:tc>
          <w:tcPr>
            <w:tcW w:w="680" w:type="dxa"/>
            <w:shd w:val="clear" w:color="auto" w:fill="BFBFBF"/>
          </w:tcPr>
          <w:p w14:paraId="0909E8FB" w14:textId="77777777" w:rsidR="00D92452" w:rsidRPr="00363563" w:rsidRDefault="00D92452" w:rsidP="00D92452">
            <w:pPr>
              <w:rPr>
                <w:color w:val="000000" w:themeColor="text1"/>
                <w:sz w:val="20"/>
                <w:highlight w:val="lightGray"/>
              </w:rPr>
            </w:pPr>
          </w:p>
        </w:tc>
        <w:tc>
          <w:tcPr>
            <w:tcW w:w="680" w:type="dxa"/>
            <w:shd w:val="clear" w:color="auto" w:fill="BFBFBF"/>
          </w:tcPr>
          <w:p w14:paraId="5C3BA53F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773F4756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7D5A43B8" w14:textId="77777777">
        <w:trPr>
          <w:trHeight w:val="340"/>
        </w:trPr>
        <w:tc>
          <w:tcPr>
            <w:tcW w:w="5103" w:type="dxa"/>
          </w:tcPr>
          <w:p w14:paraId="1BFAE10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Impression mode livret</w:t>
            </w:r>
          </w:p>
        </w:tc>
        <w:tc>
          <w:tcPr>
            <w:tcW w:w="680" w:type="dxa"/>
          </w:tcPr>
          <w:p w14:paraId="02982589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21E4B7A3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5E65AAE7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5096F85D" w14:textId="77777777">
        <w:trPr>
          <w:trHeight w:val="340"/>
        </w:trPr>
        <w:tc>
          <w:tcPr>
            <w:tcW w:w="5103" w:type="dxa"/>
          </w:tcPr>
          <w:p w14:paraId="0AE4E7F4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Impression de transparents</w:t>
            </w:r>
          </w:p>
        </w:tc>
        <w:tc>
          <w:tcPr>
            <w:tcW w:w="680" w:type="dxa"/>
          </w:tcPr>
          <w:p w14:paraId="0AA323B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2F9E773B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6D50D20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5AB24505" w14:textId="77777777">
        <w:trPr>
          <w:trHeight w:val="340"/>
        </w:trPr>
        <w:tc>
          <w:tcPr>
            <w:tcW w:w="5103" w:type="dxa"/>
          </w:tcPr>
          <w:p w14:paraId="4AC2F81A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Impression mode affiche, mode 2 en 1, …</w:t>
            </w:r>
          </w:p>
        </w:tc>
        <w:tc>
          <w:tcPr>
            <w:tcW w:w="680" w:type="dxa"/>
          </w:tcPr>
          <w:p w14:paraId="34B4E200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1A4EEAB3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608EA08E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49E9034E" w14:textId="77777777">
        <w:trPr>
          <w:trHeight w:val="340"/>
        </w:trPr>
        <w:tc>
          <w:tcPr>
            <w:tcW w:w="5103" w:type="dxa"/>
          </w:tcPr>
          <w:p w14:paraId="040EBE11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Agrafage des documents 1 et 2 points ?</w:t>
            </w:r>
          </w:p>
        </w:tc>
        <w:tc>
          <w:tcPr>
            <w:tcW w:w="680" w:type="dxa"/>
          </w:tcPr>
          <w:p w14:paraId="449E3F35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05EBB477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74B11E6C" w14:textId="23DD2362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0DF8A5B5" w14:textId="77777777">
        <w:trPr>
          <w:trHeight w:val="340"/>
        </w:trPr>
        <w:tc>
          <w:tcPr>
            <w:tcW w:w="5103" w:type="dxa"/>
          </w:tcPr>
          <w:p w14:paraId="0B309AB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Capacité d’agrafage maximum d’un document en nombre de pages A4 – 80 </w:t>
            </w:r>
            <w:proofErr w:type="spellStart"/>
            <w:r w:rsidRPr="00363563">
              <w:rPr>
                <w:color w:val="000000" w:themeColor="text1"/>
                <w:sz w:val="20"/>
              </w:rPr>
              <w:t>grs</w:t>
            </w:r>
            <w:proofErr w:type="spellEnd"/>
          </w:p>
        </w:tc>
        <w:tc>
          <w:tcPr>
            <w:tcW w:w="680" w:type="dxa"/>
            <w:shd w:val="clear" w:color="auto" w:fill="BFBFBF"/>
          </w:tcPr>
          <w:p w14:paraId="62ACD824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1BECBF9D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647F980A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4C680EC3" w14:textId="77777777">
        <w:trPr>
          <w:trHeight w:val="340"/>
        </w:trPr>
        <w:tc>
          <w:tcPr>
            <w:tcW w:w="5103" w:type="dxa"/>
          </w:tcPr>
          <w:p w14:paraId="16F9BDB7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de chargement et déchargement des supports et des copies sans interruption de la machine</w:t>
            </w:r>
          </w:p>
        </w:tc>
        <w:tc>
          <w:tcPr>
            <w:tcW w:w="680" w:type="dxa"/>
          </w:tcPr>
          <w:p w14:paraId="05EFC85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5AE631B6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4C0DE71D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40AF8FFF" w14:textId="77777777">
        <w:trPr>
          <w:trHeight w:val="340"/>
        </w:trPr>
        <w:tc>
          <w:tcPr>
            <w:tcW w:w="5103" w:type="dxa"/>
          </w:tcPr>
          <w:p w14:paraId="4F0B36C4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de faire des copies sur la vitre d’exposition en recto ou recto-verso et reproduction de livres ouverts avec cache de la vitre d’exposition ouvert</w:t>
            </w:r>
          </w:p>
        </w:tc>
        <w:tc>
          <w:tcPr>
            <w:tcW w:w="680" w:type="dxa"/>
          </w:tcPr>
          <w:p w14:paraId="7C40D491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5E27B6EF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4A1DD32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37316B2B" w14:textId="77777777">
        <w:trPr>
          <w:trHeight w:val="340"/>
        </w:trPr>
        <w:tc>
          <w:tcPr>
            <w:tcW w:w="5103" w:type="dxa"/>
          </w:tcPr>
          <w:p w14:paraId="2A33F265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de décaler les marges</w:t>
            </w:r>
          </w:p>
        </w:tc>
        <w:tc>
          <w:tcPr>
            <w:tcW w:w="680" w:type="dxa"/>
          </w:tcPr>
          <w:p w14:paraId="25E6CE7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228C0A98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717F2EC0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0AC0E5E1" w14:textId="77777777" w:rsidTr="002E66B4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92E5A" w14:textId="77777777" w:rsidR="002E66B4" w:rsidRPr="00363563" w:rsidRDefault="002E66B4" w:rsidP="002E66B4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Prise en compte des handicaps (PMR, déficience visuelles) :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5A43BD0" w14:textId="77777777" w:rsidR="002E66B4" w:rsidRPr="00363563" w:rsidRDefault="002E66B4" w:rsidP="002E66B4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89783FD" w14:textId="77777777" w:rsidR="002E66B4" w:rsidRPr="00363563" w:rsidRDefault="002E66B4" w:rsidP="002E66B4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4A44" w14:textId="77777777" w:rsidR="002E66B4" w:rsidRPr="00363563" w:rsidRDefault="002E66B4" w:rsidP="002E66B4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6599C303" w14:textId="77777777" w:rsidTr="002E66B4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F8DAE" w14:textId="77777777" w:rsidR="004D3FD2" w:rsidRPr="00363563" w:rsidRDefault="004D3FD2" w:rsidP="002E66B4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lastRenderedPageBreak/>
              <w:t>Possibilité d’un système de verrouillage des magasins papiers sur les copieurs en libre-service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22B14BF" w14:textId="77777777" w:rsidR="004D3FD2" w:rsidRPr="00363563" w:rsidRDefault="004D3FD2" w:rsidP="002E66B4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9C79045" w14:textId="77777777" w:rsidR="004D3FD2" w:rsidRPr="00363563" w:rsidRDefault="004D3FD2" w:rsidP="002E66B4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7957" w14:textId="77777777" w:rsidR="004D3FD2" w:rsidRPr="00363563" w:rsidRDefault="004D3FD2" w:rsidP="002E66B4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14FA4F4E" w14:textId="77777777">
        <w:trPr>
          <w:trHeight w:val="340"/>
        </w:trPr>
        <w:tc>
          <w:tcPr>
            <w:tcW w:w="5103" w:type="dxa"/>
            <w:shd w:val="clear" w:color="auto" w:fill="BFBFBF"/>
          </w:tcPr>
          <w:p w14:paraId="56DB4412" w14:textId="77777777" w:rsidR="00D92452" w:rsidRPr="00363563" w:rsidRDefault="00D92452" w:rsidP="00D92452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Scanner de documents</w:t>
            </w:r>
          </w:p>
        </w:tc>
        <w:tc>
          <w:tcPr>
            <w:tcW w:w="680" w:type="dxa"/>
          </w:tcPr>
          <w:p w14:paraId="34CF5BA7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11FBEBD7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893463D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4783D7D6" w14:textId="77777777">
        <w:trPr>
          <w:trHeight w:val="340"/>
        </w:trPr>
        <w:tc>
          <w:tcPr>
            <w:tcW w:w="5103" w:type="dxa"/>
          </w:tcPr>
          <w:p w14:paraId="61C11F34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Vitesse de numérisation A4 recto et recto/verso</w:t>
            </w:r>
          </w:p>
        </w:tc>
        <w:tc>
          <w:tcPr>
            <w:tcW w:w="680" w:type="dxa"/>
            <w:shd w:val="clear" w:color="auto" w:fill="BFBFBF"/>
          </w:tcPr>
          <w:p w14:paraId="48D6ECC0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784559F0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7984460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260B6D7C" w14:textId="77777777">
        <w:trPr>
          <w:trHeight w:val="340"/>
        </w:trPr>
        <w:tc>
          <w:tcPr>
            <w:tcW w:w="5103" w:type="dxa"/>
          </w:tcPr>
          <w:p w14:paraId="27FC1917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Vitesse de numérisation A3 recto et recto/verso</w:t>
            </w:r>
          </w:p>
        </w:tc>
        <w:tc>
          <w:tcPr>
            <w:tcW w:w="680" w:type="dxa"/>
            <w:shd w:val="clear" w:color="auto" w:fill="BFBFBF"/>
          </w:tcPr>
          <w:p w14:paraId="0D5B53D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03ACE3DC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AAE2699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564F4D01" w14:textId="77777777">
        <w:trPr>
          <w:trHeight w:val="340"/>
        </w:trPr>
        <w:tc>
          <w:tcPr>
            <w:tcW w:w="5103" w:type="dxa"/>
          </w:tcPr>
          <w:p w14:paraId="1F7406D7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Résolution du scanner en dpi ou autres</w:t>
            </w:r>
          </w:p>
        </w:tc>
        <w:tc>
          <w:tcPr>
            <w:tcW w:w="680" w:type="dxa"/>
            <w:shd w:val="clear" w:color="auto" w:fill="BFBFBF"/>
          </w:tcPr>
          <w:p w14:paraId="413722F3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7B448AA2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F875833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6C1468E8" w14:textId="77777777">
        <w:trPr>
          <w:trHeight w:val="340"/>
        </w:trPr>
        <w:tc>
          <w:tcPr>
            <w:tcW w:w="5103" w:type="dxa"/>
          </w:tcPr>
          <w:p w14:paraId="2BDC820A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Fichiers générés par le scanner </w:t>
            </w:r>
          </w:p>
        </w:tc>
        <w:tc>
          <w:tcPr>
            <w:tcW w:w="680" w:type="dxa"/>
            <w:shd w:val="clear" w:color="auto" w:fill="BFBFBF"/>
          </w:tcPr>
          <w:p w14:paraId="45757174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458E5558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06CE185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359FF51E" w14:textId="77777777">
        <w:trPr>
          <w:trHeight w:val="340"/>
        </w:trPr>
        <w:tc>
          <w:tcPr>
            <w:tcW w:w="5103" w:type="dxa"/>
          </w:tcPr>
          <w:p w14:paraId="660971F5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Capacité mémoire de stockage disque dur, souhaitable minimum de 512 MO</w:t>
            </w:r>
          </w:p>
        </w:tc>
        <w:tc>
          <w:tcPr>
            <w:tcW w:w="680" w:type="dxa"/>
            <w:shd w:val="clear" w:color="auto" w:fill="BFBFBF"/>
          </w:tcPr>
          <w:p w14:paraId="1365BC1E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40EE84E5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96D0F4C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  <w:p w14:paraId="07F0A2BE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436D86E9" w14:textId="77777777">
        <w:trPr>
          <w:trHeight w:val="340"/>
        </w:trPr>
        <w:tc>
          <w:tcPr>
            <w:tcW w:w="5103" w:type="dxa"/>
          </w:tcPr>
          <w:p w14:paraId="548B4C2D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Capacité mémoire vive</w:t>
            </w:r>
          </w:p>
        </w:tc>
        <w:tc>
          <w:tcPr>
            <w:tcW w:w="680" w:type="dxa"/>
            <w:shd w:val="clear" w:color="auto" w:fill="BFBFBF"/>
          </w:tcPr>
          <w:p w14:paraId="7EF630BD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45B8AD0F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58D3EF97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  <w:p w14:paraId="559B5736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7BE3923E" w14:textId="77777777">
        <w:trPr>
          <w:trHeight w:val="340"/>
        </w:trPr>
        <w:tc>
          <w:tcPr>
            <w:tcW w:w="5103" w:type="dxa"/>
          </w:tcPr>
          <w:p w14:paraId="5BDD7FBF" w14:textId="4351875A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Possibilité scan </w:t>
            </w:r>
            <w:r w:rsidR="00DE3508" w:rsidRPr="00363563">
              <w:rPr>
                <w:color w:val="000000" w:themeColor="text1"/>
                <w:sz w:val="20"/>
              </w:rPr>
              <w:t xml:space="preserve">sur répertoire </w:t>
            </w:r>
            <w:r w:rsidRPr="00363563">
              <w:rPr>
                <w:color w:val="000000" w:themeColor="text1"/>
                <w:sz w:val="20"/>
              </w:rPr>
              <w:t>réseau ?</w:t>
            </w:r>
          </w:p>
        </w:tc>
        <w:tc>
          <w:tcPr>
            <w:tcW w:w="680" w:type="dxa"/>
          </w:tcPr>
          <w:p w14:paraId="5B7A99D4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096C32E2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6E8CBEA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37D74B51" w14:textId="77777777">
        <w:trPr>
          <w:trHeight w:val="340"/>
        </w:trPr>
        <w:tc>
          <w:tcPr>
            <w:tcW w:w="5103" w:type="dxa"/>
          </w:tcPr>
          <w:p w14:paraId="646E443D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scan couleur réseau ?</w:t>
            </w:r>
          </w:p>
        </w:tc>
        <w:tc>
          <w:tcPr>
            <w:tcW w:w="680" w:type="dxa"/>
          </w:tcPr>
          <w:p w14:paraId="753CD1C4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394844D7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2485B0AB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6C4026FE" w14:textId="77777777" w:rsidTr="003D7B8B">
        <w:trPr>
          <w:trHeight w:val="340"/>
        </w:trPr>
        <w:tc>
          <w:tcPr>
            <w:tcW w:w="5103" w:type="dxa"/>
          </w:tcPr>
          <w:p w14:paraId="0286BDD1" w14:textId="4465587A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Possibilité de la fonctionnalité </w:t>
            </w:r>
            <w:proofErr w:type="gramStart"/>
            <w:r w:rsidRPr="00363563">
              <w:rPr>
                <w:color w:val="000000" w:themeColor="text1"/>
                <w:sz w:val="20"/>
              </w:rPr>
              <w:t>d’OCR?</w:t>
            </w:r>
            <w:proofErr w:type="gramEnd"/>
          </w:p>
        </w:tc>
        <w:tc>
          <w:tcPr>
            <w:tcW w:w="680" w:type="dxa"/>
          </w:tcPr>
          <w:p w14:paraId="062CB9DF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7CE3434D" w14:textId="77777777" w:rsidR="00DE3508" w:rsidRPr="00363563" w:rsidRDefault="00DE3508" w:rsidP="003D7B8B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599E703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116CD104" w14:textId="77777777">
        <w:trPr>
          <w:trHeight w:val="340"/>
        </w:trPr>
        <w:tc>
          <w:tcPr>
            <w:tcW w:w="5103" w:type="dxa"/>
          </w:tcPr>
          <w:p w14:paraId="597128EF" w14:textId="77777777" w:rsidR="00D92452" w:rsidRPr="00363563" w:rsidRDefault="009A3A9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Nombre de codes utilisateurs possibles ?</w:t>
            </w:r>
          </w:p>
        </w:tc>
        <w:tc>
          <w:tcPr>
            <w:tcW w:w="680" w:type="dxa"/>
          </w:tcPr>
          <w:p w14:paraId="653C2FBD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51005A79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59BB49E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60990F39" w14:textId="77777777">
        <w:trPr>
          <w:trHeight w:val="340"/>
        </w:trPr>
        <w:tc>
          <w:tcPr>
            <w:tcW w:w="5103" w:type="dxa"/>
          </w:tcPr>
          <w:p w14:paraId="169B4219" w14:textId="77777777" w:rsidR="00D92452" w:rsidRPr="00363563" w:rsidRDefault="00671E17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de gérer les quota</w:t>
            </w:r>
            <w:r w:rsidR="00D92452" w:rsidRPr="00363563">
              <w:rPr>
                <w:color w:val="000000" w:themeColor="text1"/>
                <w:sz w:val="20"/>
              </w:rPr>
              <w:t>s d’impression par utilisateur ?</w:t>
            </w:r>
          </w:p>
        </w:tc>
        <w:tc>
          <w:tcPr>
            <w:tcW w:w="680" w:type="dxa"/>
          </w:tcPr>
          <w:p w14:paraId="5D438309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0206D4D4" w14:textId="77777777" w:rsidR="00D92452" w:rsidRPr="00363563" w:rsidRDefault="00D92452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5B1F7359" w14:textId="77777777" w:rsidR="00D92452" w:rsidRPr="00363563" w:rsidRDefault="00D92452" w:rsidP="00D92452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75C7ADE0" w14:textId="77777777">
        <w:trPr>
          <w:trHeight w:val="340"/>
        </w:trPr>
        <w:tc>
          <w:tcPr>
            <w:tcW w:w="5103" w:type="dxa"/>
          </w:tcPr>
          <w:p w14:paraId="6AE9F225" w14:textId="53726294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Niveau sonore en production</w:t>
            </w:r>
          </w:p>
        </w:tc>
        <w:tc>
          <w:tcPr>
            <w:tcW w:w="680" w:type="dxa"/>
            <w:shd w:val="clear" w:color="auto" w:fill="BFBFBF"/>
          </w:tcPr>
          <w:p w14:paraId="2BFB599F" w14:textId="77777777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64A9FD0E" w14:textId="77777777" w:rsidR="004C5B10" w:rsidRPr="00363563" w:rsidRDefault="004C5B10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685DE92F" w14:textId="40C85532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4C5B10" w:rsidRPr="00363563" w14:paraId="5DC08E22" w14:textId="77777777">
        <w:trPr>
          <w:trHeight w:val="340"/>
        </w:trPr>
        <w:tc>
          <w:tcPr>
            <w:tcW w:w="5103" w:type="dxa"/>
          </w:tcPr>
          <w:p w14:paraId="0866699B" w14:textId="22FA6AA7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Niveau sonore en veille</w:t>
            </w:r>
          </w:p>
        </w:tc>
        <w:tc>
          <w:tcPr>
            <w:tcW w:w="680" w:type="dxa"/>
            <w:shd w:val="clear" w:color="auto" w:fill="BFBFBF"/>
          </w:tcPr>
          <w:p w14:paraId="5BEE2344" w14:textId="77777777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59CBDE3D" w14:textId="77777777" w:rsidR="004C5B10" w:rsidRPr="00363563" w:rsidRDefault="004C5B10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7D19B1A2" w14:textId="01A36231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4C5B10" w:rsidRPr="00363563" w14:paraId="6D54A85B" w14:textId="77777777">
        <w:trPr>
          <w:trHeight w:val="340"/>
        </w:trPr>
        <w:tc>
          <w:tcPr>
            <w:tcW w:w="5103" w:type="dxa"/>
          </w:tcPr>
          <w:p w14:paraId="3F1998FA" w14:textId="15C27B32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Taux de « recyclabilité » du matériel</w:t>
            </w:r>
          </w:p>
        </w:tc>
        <w:tc>
          <w:tcPr>
            <w:tcW w:w="680" w:type="dxa"/>
            <w:shd w:val="clear" w:color="auto" w:fill="BFBFBF"/>
          </w:tcPr>
          <w:p w14:paraId="540E7481" w14:textId="77777777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49984FDB" w14:textId="77777777" w:rsidR="004C5B10" w:rsidRPr="00363563" w:rsidRDefault="004C5B10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733C59F9" w14:textId="621A300A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4C5B10" w:rsidRPr="00363563" w14:paraId="788DFEBD" w14:textId="77777777">
        <w:trPr>
          <w:trHeight w:val="340"/>
        </w:trPr>
        <w:tc>
          <w:tcPr>
            <w:tcW w:w="5103" w:type="dxa"/>
          </w:tcPr>
          <w:p w14:paraId="63CB917C" w14:textId="3EAD200F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Taux de « recyclabilité » des cartouches de toner</w:t>
            </w:r>
          </w:p>
        </w:tc>
        <w:tc>
          <w:tcPr>
            <w:tcW w:w="680" w:type="dxa"/>
            <w:shd w:val="clear" w:color="auto" w:fill="BFBFBF"/>
          </w:tcPr>
          <w:p w14:paraId="13992794" w14:textId="77777777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759010F5" w14:textId="77777777" w:rsidR="004C5B10" w:rsidRPr="00363563" w:rsidRDefault="004C5B10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2E7900D" w14:textId="116B397E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4C5B10" w:rsidRPr="00363563" w14:paraId="2F108B72" w14:textId="77777777" w:rsidTr="00F71E6F">
        <w:trPr>
          <w:trHeight w:val="340"/>
        </w:trPr>
        <w:tc>
          <w:tcPr>
            <w:tcW w:w="5103" w:type="dxa"/>
            <w:shd w:val="pct20" w:color="auto" w:fill="auto"/>
          </w:tcPr>
          <w:p w14:paraId="7A728574" w14:textId="040BFE40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Prestations à préciser (comprises dans le prix de base)</w:t>
            </w:r>
          </w:p>
        </w:tc>
        <w:tc>
          <w:tcPr>
            <w:tcW w:w="680" w:type="dxa"/>
          </w:tcPr>
          <w:p w14:paraId="1676A975" w14:textId="77777777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614F99C9" w14:textId="77777777" w:rsidR="004C5B10" w:rsidRPr="00363563" w:rsidRDefault="004C5B10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45CB9B45" w14:textId="5B25A268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72C4FE73" w14:textId="77777777" w:rsidTr="00F71E6F">
        <w:trPr>
          <w:trHeight w:val="340"/>
        </w:trPr>
        <w:tc>
          <w:tcPr>
            <w:tcW w:w="5103" w:type="dxa"/>
            <w:shd w:val="clear" w:color="auto" w:fill="auto"/>
          </w:tcPr>
          <w:p w14:paraId="28C2650A" w14:textId="67DC1F1B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Formation des agents au matériel sur place</w:t>
            </w:r>
          </w:p>
        </w:tc>
        <w:tc>
          <w:tcPr>
            <w:tcW w:w="680" w:type="dxa"/>
            <w:shd w:val="clear" w:color="auto" w:fill="BFBFBF"/>
          </w:tcPr>
          <w:p w14:paraId="44AAF531" w14:textId="77777777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6D8D3A5B" w14:textId="77777777" w:rsidR="004C5B10" w:rsidRPr="00363563" w:rsidRDefault="004C5B10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2A24F17" w14:textId="77777777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 durée, organisation et contenu :</w:t>
            </w:r>
          </w:p>
          <w:p w14:paraId="5E04A1EE" w14:textId="7CD81A5E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7AE08695" w14:textId="77777777" w:rsidTr="00E258A9">
        <w:trPr>
          <w:trHeight w:val="340"/>
        </w:trPr>
        <w:tc>
          <w:tcPr>
            <w:tcW w:w="5103" w:type="dxa"/>
            <w:shd w:val="clear" w:color="auto" w:fill="auto"/>
          </w:tcPr>
          <w:p w14:paraId="0A627D90" w14:textId="2C1D3720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Délai de livraison des consommables (tambour, toner, agrafes…)</w:t>
            </w:r>
          </w:p>
        </w:tc>
        <w:tc>
          <w:tcPr>
            <w:tcW w:w="680" w:type="dxa"/>
            <w:shd w:val="clear" w:color="auto" w:fill="BFBFBF"/>
          </w:tcPr>
          <w:p w14:paraId="7F77B37B" w14:textId="77777777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2E2D8266" w14:textId="77777777" w:rsidR="004C5B10" w:rsidRPr="00363563" w:rsidRDefault="004C5B10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22F061B1" w14:textId="77D885DD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la durée :</w:t>
            </w:r>
          </w:p>
        </w:tc>
      </w:tr>
      <w:tr w:rsidR="004C5B10" w:rsidRPr="00363563" w14:paraId="683B84B2" w14:textId="77777777" w:rsidTr="00E258A9">
        <w:trPr>
          <w:trHeight w:val="340"/>
        </w:trPr>
        <w:tc>
          <w:tcPr>
            <w:tcW w:w="5103" w:type="dxa"/>
            <w:shd w:val="clear" w:color="auto" w:fill="auto"/>
          </w:tcPr>
          <w:p w14:paraId="129806AE" w14:textId="7D868E32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Nombre de techniciens </w:t>
            </w:r>
          </w:p>
        </w:tc>
        <w:tc>
          <w:tcPr>
            <w:tcW w:w="680" w:type="dxa"/>
            <w:shd w:val="clear" w:color="auto" w:fill="BFBFBF"/>
          </w:tcPr>
          <w:p w14:paraId="6D45011F" w14:textId="77777777" w:rsidR="004C5B10" w:rsidRPr="00363563" w:rsidRDefault="004C5B10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0B490025" w14:textId="77777777" w:rsidR="004C5B10" w:rsidRPr="00363563" w:rsidRDefault="004C5B10" w:rsidP="00D92452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A9744EA" w14:textId="505AF2E6" w:rsidR="004C5B10" w:rsidRPr="00363563" w:rsidRDefault="004C5B10" w:rsidP="00D92452">
            <w:pPr>
              <w:rPr>
                <w:i/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4C5B10" w:rsidRPr="00363563" w14:paraId="7228E587" w14:textId="77777777" w:rsidTr="00F71E6F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E89A3" w14:textId="4995982F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Délai d’intervention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BD31E6A" w14:textId="77777777" w:rsidR="004C5B10" w:rsidRPr="00363563" w:rsidRDefault="004C5B10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D428714" w14:textId="77777777" w:rsidR="004C5B10" w:rsidRPr="00363563" w:rsidRDefault="004C5B10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A298E" w14:textId="068EDBEE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le délai :</w:t>
            </w:r>
          </w:p>
        </w:tc>
      </w:tr>
      <w:tr w:rsidR="004C5B10" w:rsidRPr="00363563" w14:paraId="064C663E" w14:textId="77777777" w:rsidTr="00E258A9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A6E0C" w14:textId="2EC80993" w:rsidR="004C5B10" w:rsidRPr="00363563" w:rsidRDefault="004C5B10" w:rsidP="00671E17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Délai de remise en état de fonctionnement en cas de panne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35C9276" w14:textId="77777777" w:rsidR="004C5B10" w:rsidRPr="00363563" w:rsidRDefault="004C5B10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16B7303" w14:textId="77777777" w:rsidR="004C5B10" w:rsidRPr="00363563" w:rsidRDefault="004C5B10" w:rsidP="00D92452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1221" w14:textId="40F67712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le délai :</w:t>
            </w:r>
          </w:p>
        </w:tc>
      </w:tr>
      <w:tr w:rsidR="004C5B10" w:rsidRPr="00363563" w14:paraId="67E40584" w14:textId="77777777" w:rsidTr="00E258A9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AFB84" w14:textId="4A42D17E" w:rsidR="004C5B10" w:rsidRPr="00363563" w:rsidRDefault="004C5B10" w:rsidP="004D3FD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68FCA20" w14:textId="77777777" w:rsidR="004C5B10" w:rsidRPr="00363563" w:rsidRDefault="004C5B10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549F8ED" w14:textId="77777777" w:rsidR="004C5B10" w:rsidRPr="00363563" w:rsidRDefault="004C5B10" w:rsidP="00D92452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F8AFE" w14:textId="006BB475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39EF7816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49197" w14:textId="39B3DB8E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7421243" w14:textId="77777777" w:rsidR="004C5B10" w:rsidRPr="00363563" w:rsidRDefault="004C5B10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CC38E53" w14:textId="77777777" w:rsidR="004C5B10" w:rsidRPr="00363563" w:rsidRDefault="004C5B10" w:rsidP="00D92452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7D4E7" w14:textId="0D0952A2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633D3130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EB97D" w14:textId="03DBF0F0" w:rsidR="004C5B10" w:rsidRPr="00363563" w:rsidRDefault="004C5B10" w:rsidP="00D92452">
            <w:pPr>
              <w:rPr>
                <w:i/>
                <w:color w:val="000000" w:themeColor="text1"/>
                <w:sz w:val="1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57EAD8E" w14:textId="77777777" w:rsidR="004C5B10" w:rsidRPr="00363563" w:rsidRDefault="004C5B10" w:rsidP="00D92452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7D4DC75" w14:textId="77777777" w:rsidR="004C5B10" w:rsidRPr="00363563" w:rsidRDefault="004C5B10" w:rsidP="00D92452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A2D01" w14:textId="43FAB419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</w:tr>
    </w:tbl>
    <w:p w14:paraId="3D94F69F" w14:textId="77777777" w:rsidR="00D92452" w:rsidRPr="00363563" w:rsidRDefault="00D92452" w:rsidP="00D92452">
      <w:pPr>
        <w:pStyle w:val="Corpsdetexte"/>
        <w:rPr>
          <w:b/>
          <w:color w:val="000000" w:themeColor="text1"/>
          <w:sz w:val="22"/>
        </w:rPr>
      </w:pPr>
    </w:p>
    <w:p w14:paraId="16C61917" w14:textId="77777777" w:rsidR="00D92452" w:rsidRPr="00363563" w:rsidRDefault="00D92452" w:rsidP="00D92452">
      <w:pPr>
        <w:pStyle w:val="Corpsdetexte"/>
        <w:rPr>
          <w:b/>
          <w:color w:val="000000" w:themeColor="text1"/>
          <w:sz w:val="22"/>
        </w:rPr>
      </w:pPr>
    </w:p>
    <w:p w14:paraId="48BD4D57" w14:textId="77777777" w:rsidR="00D92452" w:rsidRPr="00363563" w:rsidRDefault="00D92452" w:rsidP="00D92452">
      <w:pPr>
        <w:rPr>
          <w:b/>
          <w:color w:val="000000" w:themeColor="text1"/>
          <w:sz w:val="22"/>
        </w:rPr>
      </w:pPr>
    </w:p>
    <w:p w14:paraId="382572DB" w14:textId="1A2FF6E0" w:rsidR="00F3113A" w:rsidRPr="00363563" w:rsidRDefault="00671E17" w:rsidP="004C5B10">
      <w:pPr>
        <w:jc w:val="center"/>
        <w:rPr>
          <w:b/>
          <w:color w:val="000000" w:themeColor="text1"/>
          <w:sz w:val="22"/>
          <w:u w:val="single"/>
        </w:rPr>
      </w:pPr>
      <w:r w:rsidRPr="00363563">
        <w:rPr>
          <w:b/>
          <w:color w:val="000000" w:themeColor="text1"/>
          <w:sz w:val="22"/>
          <w:u w:val="single"/>
        </w:rPr>
        <w:br w:type="page"/>
      </w:r>
    </w:p>
    <w:p w14:paraId="20A85908" w14:textId="51F2BCE9" w:rsidR="00462E08" w:rsidRPr="00363563" w:rsidRDefault="00462E08" w:rsidP="00C43CCE">
      <w:pPr>
        <w:jc w:val="center"/>
        <w:rPr>
          <w:b/>
          <w:color w:val="000000" w:themeColor="text1"/>
          <w:u w:val="single"/>
        </w:rPr>
      </w:pPr>
      <w:r w:rsidRPr="00363563">
        <w:rPr>
          <w:b/>
          <w:color w:val="000000" w:themeColor="text1"/>
          <w:sz w:val="22"/>
          <w:u w:val="single"/>
        </w:rPr>
        <w:lastRenderedPageBreak/>
        <w:t xml:space="preserve">ANNEXE </w:t>
      </w:r>
      <w:r w:rsidR="00163668" w:rsidRPr="00363563">
        <w:rPr>
          <w:b/>
          <w:color w:val="000000" w:themeColor="text1"/>
          <w:sz w:val="22"/>
          <w:u w:val="single"/>
        </w:rPr>
        <w:t>TECHNIQUE</w:t>
      </w:r>
      <w:r w:rsidRPr="00363563">
        <w:rPr>
          <w:b/>
          <w:color w:val="000000" w:themeColor="text1"/>
          <w:sz w:val="22"/>
          <w:u w:val="single"/>
        </w:rPr>
        <w:t xml:space="preserve"> A L’ACTE D’ENGAGEMENT – MODELE </w:t>
      </w:r>
      <w:r w:rsidR="00C43CCE" w:rsidRPr="00363563">
        <w:rPr>
          <w:b/>
          <w:color w:val="000000" w:themeColor="text1"/>
          <w:sz w:val="22"/>
          <w:u w:val="single"/>
        </w:rPr>
        <w:t>2</w:t>
      </w:r>
    </w:p>
    <w:p w14:paraId="756C38D5" w14:textId="77777777" w:rsidR="009A3DD9" w:rsidRPr="00363563" w:rsidRDefault="009A3DD9" w:rsidP="009A3DD9">
      <w:pPr>
        <w:ind w:left="360"/>
        <w:rPr>
          <w:color w:val="000000" w:themeColor="text1"/>
          <w:u w:val="single"/>
        </w:rPr>
      </w:pPr>
    </w:p>
    <w:p w14:paraId="53CD34AB" w14:textId="77777777" w:rsidR="009A3DD9" w:rsidRPr="00363563" w:rsidRDefault="009A3DD9" w:rsidP="009A3DD9">
      <w:pPr>
        <w:jc w:val="both"/>
        <w:rPr>
          <w:b/>
          <w:color w:val="000000" w:themeColor="text1"/>
        </w:rPr>
      </w:pPr>
      <w:r w:rsidRPr="00363563">
        <w:rPr>
          <w:b/>
          <w:color w:val="000000" w:themeColor="text1"/>
        </w:rPr>
        <w:t xml:space="preserve">Ces tableaux constituent </w:t>
      </w:r>
      <w:r w:rsidRPr="00363563">
        <w:rPr>
          <w:b/>
          <w:i/>
          <w:color w:val="000000" w:themeColor="text1"/>
          <w:u w:val="single"/>
        </w:rPr>
        <w:t>l’annexe technique à l’acte d’engagement</w:t>
      </w:r>
      <w:r w:rsidRPr="00363563">
        <w:rPr>
          <w:b/>
          <w:color w:val="000000" w:themeColor="text1"/>
        </w:rPr>
        <w:t xml:space="preserve"> et doivent être impérativement complétés pour que l'offre soit valable : </w:t>
      </w:r>
    </w:p>
    <w:p w14:paraId="026A768A" w14:textId="77777777" w:rsidR="009A3DD9" w:rsidRPr="00363563" w:rsidRDefault="009A3DD9" w:rsidP="009A3DD9">
      <w:pPr>
        <w:rPr>
          <w:color w:val="000000" w:themeColor="text1"/>
          <w:u w:val="single"/>
        </w:rPr>
      </w:pP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680"/>
        <w:gridCol w:w="680"/>
        <w:gridCol w:w="3402"/>
      </w:tblGrid>
      <w:tr w:rsidR="00363563" w:rsidRPr="00363563" w14:paraId="0B832F5E" w14:textId="77777777">
        <w:trPr>
          <w:trHeight w:val="340"/>
        </w:trPr>
        <w:tc>
          <w:tcPr>
            <w:tcW w:w="5103" w:type="dxa"/>
          </w:tcPr>
          <w:p w14:paraId="49524D9F" w14:textId="61B704F1" w:rsidR="005066FF" w:rsidRPr="00363563" w:rsidRDefault="00DF5EDF" w:rsidP="00D92452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 xml:space="preserve">MODELE </w:t>
            </w:r>
            <w:r w:rsidR="00C43CCE" w:rsidRPr="00363563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80" w:type="dxa"/>
          </w:tcPr>
          <w:p w14:paraId="75789D29" w14:textId="77777777" w:rsidR="005066FF" w:rsidRPr="00363563" w:rsidRDefault="005066FF" w:rsidP="005066FF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OUI</w:t>
            </w:r>
          </w:p>
        </w:tc>
        <w:tc>
          <w:tcPr>
            <w:tcW w:w="680" w:type="dxa"/>
          </w:tcPr>
          <w:p w14:paraId="2F321AEB" w14:textId="77777777" w:rsidR="005066FF" w:rsidRPr="00363563" w:rsidRDefault="005066FF" w:rsidP="005066FF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NON</w:t>
            </w:r>
          </w:p>
        </w:tc>
        <w:tc>
          <w:tcPr>
            <w:tcW w:w="3402" w:type="dxa"/>
          </w:tcPr>
          <w:p w14:paraId="303F67F0" w14:textId="77777777" w:rsidR="005066FF" w:rsidRPr="00363563" w:rsidRDefault="005066FF" w:rsidP="005066FF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Caractéristiques et/ou précisions</w:t>
            </w:r>
          </w:p>
        </w:tc>
      </w:tr>
      <w:tr w:rsidR="00363563" w:rsidRPr="00363563" w14:paraId="2E2F804C" w14:textId="77777777">
        <w:trPr>
          <w:trHeight w:val="340"/>
        </w:trPr>
        <w:tc>
          <w:tcPr>
            <w:tcW w:w="5103" w:type="dxa"/>
          </w:tcPr>
          <w:p w14:paraId="42BCE012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Marque</w:t>
            </w:r>
          </w:p>
        </w:tc>
        <w:tc>
          <w:tcPr>
            <w:tcW w:w="680" w:type="dxa"/>
            <w:shd w:val="pct20" w:color="auto" w:fill="auto"/>
          </w:tcPr>
          <w:p w14:paraId="62ECF1D9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3706ED78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FD0F40E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59FA368F" w14:textId="77777777">
        <w:trPr>
          <w:trHeight w:val="340"/>
        </w:trPr>
        <w:tc>
          <w:tcPr>
            <w:tcW w:w="5103" w:type="dxa"/>
          </w:tcPr>
          <w:p w14:paraId="6F59BAD3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Modèle</w:t>
            </w:r>
          </w:p>
        </w:tc>
        <w:tc>
          <w:tcPr>
            <w:tcW w:w="680" w:type="dxa"/>
            <w:shd w:val="pct20" w:color="auto" w:fill="auto"/>
          </w:tcPr>
          <w:p w14:paraId="60611AF9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0854B912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54CAF9F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7CE64000" w14:textId="77777777">
        <w:trPr>
          <w:trHeight w:val="340"/>
        </w:trPr>
        <w:tc>
          <w:tcPr>
            <w:tcW w:w="5103" w:type="dxa"/>
          </w:tcPr>
          <w:p w14:paraId="6F0BF6F2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Technologie</w:t>
            </w:r>
          </w:p>
        </w:tc>
        <w:tc>
          <w:tcPr>
            <w:tcW w:w="680" w:type="dxa"/>
            <w:shd w:val="pct20" w:color="auto" w:fill="auto"/>
          </w:tcPr>
          <w:p w14:paraId="390D8A71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5784D383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DB326DA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07390E1B" w14:textId="77777777">
        <w:trPr>
          <w:trHeight w:val="340"/>
        </w:trPr>
        <w:tc>
          <w:tcPr>
            <w:tcW w:w="5103" w:type="dxa"/>
          </w:tcPr>
          <w:p w14:paraId="283232CB" w14:textId="34BE20A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Vitesse d’environ 20 pages/minute </w:t>
            </w:r>
            <w:r w:rsidR="003E266F" w:rsidRPr="00363563">
              <w:rPr>
                <w:color w:val="000000" w:themeColor="text1"/>
                <w:sz w:val="20"/>
              </w:rPr>
              <w:t xml:space="preserve">minimum </w:t>
            </w:r>
            <w:r w:rsidR="00B63874" w:rsidRPr="00363563">
              <w:rPr>
                <w:color w:val="000000" w:themeColor="text1"/>
                <w:sz w:val="20"/>
              </w:rPr>
              <w:t xml:space="preserve">couleur </w:t>
            </w:r>
            <w:r w:rsidRPr="00363563">
              <w:rPr>
                <w:color w:val="000000" w:themeColor="text1"/>
                <w:sz w:val="20"/>
              </w:rPr>
              <w:t>au format A4</w:t>
            </w:r>
          </w:p>
        </w:tc>
        <w:tc>
          <w:tcPr>
            <w:tcW w:w="680" w:type="dxa"/>
            <w:shd w:val="pct20" w:color="auto" w:fill="auto"/>
          </w:tcPr>
          <w:p w14:paraId="28D353B7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4E3F4F46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6DD10851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0F5294F9" w14:textId="77777777">
        <w:trPr>
          <w:trHeight w:val="340"/>
        </w:trPr>
        <w:tc>
          <w:tcPr>
            <w:tcW w:w="5103" w:type="dxa"/>
          </w:tcPr>
          <w:p w14:paraId="32DECCE5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Connexion au réseau informatique</w:t>
            </w:r>
          </w:p>
        </w:tc>
        <w:tc>
          <w:tcPr>
            <w:tcW w:w="680" w:type="dxa"/>
            <w:shd w:val="pct20" w:color="auto" w:fill="auto"/>
          </w:tcPr>
          <w:p w14:paraId="286731A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19E99470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0F05751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738FC5F6" w14:textId="77777777">
        <w:trPr>
          <w:trHeight w:val="340"/>
        </w:trPr>
        <w:tc>
          <w:tcPr>
            <w:tcW w:w="5103" w:type="dxa"/>
          </w:tcPr>
          <w:p w14:paraId="6E29C010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Temps de sortie de la première copie</w:t>
            </w:r>
          </w:p>
        </w:tc>
        <w:tc>
          <w:tcPr>
            <w:tcW w:w="680" w:type="dxa"/>
            <w:shd w:val="clear" w:color="auto" w:fill="BFBFBF"/>
          </w:tcPr>
          <w:p w14:paraId="52BA1B13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48AD8C15" w14:textId="77777777" w:rsidR="005066FF" w:rsidRPr="00363563" w:rsidRDefault="005066FF" w:rsidP="00D92452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44E3D5D9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</w:tc>
      </w:tr>
      <w:tr w:rsidR="00363563" w:rsidRPr="00363563" w14:paraId="1387B5AE" w14:textId="77777777">
        <w:trPr>
          <w:trHeight w:val="340"/>
        </w:trPr>
        <w:tc>
          <w:tcPr>
            <w:tcW w:w="5103" w:type="dxa"/>
          </w:tcPr>
          <w:p w14:paraId="6DAA704A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Volume annuel maximum</w:t>
            </w:r>
          </w:p>
        </w:tc>
        <w:tc>
          <w:tcPr>
            <w:tcW w:w="680" w:type="dxa"/>
            <w:shd w:val="pct20" w:color="auto" w:fill="auto"/>
          </w:tcPr>
          <w:p w14:paraId="3EA2C5E3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058E6AD0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43A45CC4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504BD96B" w14:textId="77777777">
        <w:trPr>
          <w:trHeight w:val="340"/>
        </w:trPr>
        <w:tc>
          <w:tcPr>
            <w:tcW w:w="5103" w:type="dxa"/>
          </w:tcPr>
          <w:p w14:paraId="58518BF5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Volume mensuel maximum</w:t>
            </w:r>
          </w:p>
        </w:tc>
        <w:tc>
          <w:tcPr>
            <w:tcW w:w="680" w:type="dxa"/>
            <w:shd w:val="clear" w:color="auto" w:fill="BFBFBF"/>
          </w:tcPr>
          <w:p w14:paraId="4B73153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190299D5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3D43D99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7AFE9CB5" w14:textId="77777777">
        <w:trPr>
          <w:trHeight w:val="340"/>
        </w:trPr>
        <w:tc>
          <w:tcPr>
            <w:tcW w:w="5103" w:type="dxa"/>
          </w:tcPr>
          <w:p w14:paraId="08E0B89D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Format des originaux minimum</w:t>
            </w:r>
          </w:p>
        </w:tc>
        <w:tc>
          <w:tcPr>
            <w:tcW w:w="680" w:type="dxa"/>
            <w:shd w:val="clear" w:color="auto" w:fill="BFBFBF"/>
          </w:tcPr>
          <w:p w14:paraId="3017113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7FFD1F75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2CACC497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59244EBA" w14:textId="77777777">
        <w:trPr>
          <w:trHeight w:val="340"/>
        </w:trPr>
        <w:tc>
          <w:tcPr>
            <w:tcW w:w="5103" w:type="dxa"/>
          </w:tcPr>
          <w:p w14:paraId="14CED361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Format des originaux maximum</w:t>
            </w:r>
          </w:p>
        </w:tc>
        <w:tc>
          <w:tcPr>
            <w:tcW w:w="680" w:type="dxa"/>
            <w:shd w:val="clear" w:color="auto" w:fill="BFBFBF"/>
          </w:tcPr>
          <w:p w14:paraId="5D8FDB05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72D24427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78D773F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3F9884DF" w14:textId="77777777">
        <w:trPr>
          <w:trHeight w:val="340"/>
        </w:trPr>
        <w:tc>
          <w:tcPr>
            <w:tcW w:w="5103" w:type="dxa"/>
          </w:tcPr>
          <w:p w14:paraId="60ED212A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Format des copies minimum</w:t>
            </w:r>
          </w:p>
        </w:tc>
        <w:tc>
          <w:tcPr>
            <w:tcW w:w="680" w:type="dxa"/>
            <w:shd w:val="pct20" w:color="auto" w:fill="auto"/>
          </w:tcPr>
          <w:p w14:paraId="041E422C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17DD3368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C09D0B6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0EC47F9F" w14:textId="77777777">
        <w:trPr>
          <w:trHeight w:val="340"/>
        </w:trPr>
        <w:tc>
          <w:tcPr>
            <w:tcW w:w="5103" w:type="dxa"/>
          </w:tcPr>
          <w:p w14:paraId="592E4609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Format des copies maximum</w:t>
            </w:r>
          </w:p>
        </w:tc>
        <w:tc>
          <w:tcPr>
            <w:tcW w:w="680" w:type="dxa"/>
          </w:tcPr>
          <w:p w14:paraId="5F41BE1B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7826EECB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8A3CB8C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</w:t>
            </w:r>
            <w:proofErr w:type="gramStart"/>
            <w:r w:rsidRPr="00363563">
              <w:rPr>
                <w:color w:val="000000" w:themeColor="text1"/>
                <w:sz w:val="20"/>
              </w:rPr>
              <w:t> :_</w:t>
            </w:r>
            <w:proofErr w:type="gramEnd"/>
            <w:r w:rsidRPr="00363563">
              <w:rPr>
                <w:color w:val="000000" w:themeColor="text1"/>
                <w:sz w:val="20"/>
              </w:rPr>
              <w:t>______________________ _______________________________</w:t>
            </w:r>
          </w:p>
        </w:tc>
      </w:tr>
      <w:tr w:rsidR="00363563" w:rsidRPr="00363563" w14:paraId="716C1ACA" w14:textId="77777777">
        <w:trPr>
          <w:trHeight w:val="340"/>
        </w:trPr>
        <w:tc>
          <w:tcPr>
            <w:tcW w:w="5103" w:type="dxa"/>
          </w:tcPr>
          <w:p w14:paraId="2360AE5C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Grammage minimum accepté en magasin</w:t>
            </w:r>
          </w:p>
        </w:tc>
        <w:tc>
          <w:tcPr>
            <w:tcW w:w="680" w:type="dxa"/>
            <w:shd w:val="clear" w:color="auto" w:fill="BFBFBF"/>
          </w:tcPr>
          <w:p w14:paraId="4F0DD0B8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600CFFC1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6DBC71F1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318B99A0" w14:textId="77777777">
        <w:trPr>
          <w:trHeight w:val="340"/>
        </w:trPr>
        <w:tc>
          <w:tcPr>
            <w:tcW w:w="5103" w:type="dxa"/>
          </w:tcPr>
          <w:p w14:paraId="5B4CBB7B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Grammage maximum accepté en magasin</w:t>
            </w:r>
          </w:p>
        </w:tc>
        <w:tc>
          <w:tcPr>
            <w:tcW w:w="680" w:type="dxa"/>
            <w:shd w:val="clear" w:color="auto" w:fill="BFBFBF"/>
          </w:tcPr>
          <w:p w14:paraId="29C14084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75D4D1D4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082B5F8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64550669" w14:textId="77777777">
        <w:trPr>
          <w:trHeight w:val="340"/>
        </w:trPr>
        <w:tc>
          <w:tcPr>
            <w:tcW w:w="5103" w:type="dxa"/>
          </w:tcPr>
          <w:p w14:paraId="5391613F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Chargeur automatique de documents</w:t>
            </w:r>
          </w:p>
        </w:tc>
        <w:tc>
          <w:tcPr>
            <w:tcW w:w="680" w:type="dxa"/>
            <w:shd w:val="clear" w:color="auto" w:fill="BFBFBF"/>
          </w:tcPr>
          <w:p w14:paraId="0B4C963A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142BF342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751FE9B0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211A98BF" w14:textId="77777777">
        <w:trPr>
          <w:trHeight w:val="340"/>
        </w:trPr>
        <w:tc>
          <w:tcPr>
            <w:tcW w:w="5103" w:type="dxa"/>
          </w:tcPr>
          <w:p w14:paraId="2CE3E58E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Nombre total de magasins pour l’alimentation papier sur modèle de base</w:t>
            </w:r>
          </w:p>
        </w:tc>
        <w:tc>
          <w:tcPr>
            <w:tcW w:w="680" w:type="dxa"/>
            <w:shd w:val="clear" w:color="auto" w:fill="BFBFBF"/>
          </w:tcPr>
          <w:p w14:paraId="3DEA3248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5C97C8C0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45FD4A5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1B2C7BB6" w14:textId="77777777">
        <w:trPr>
          <w:trHeight w:val="340"/>
        </w:trPr>
        <w:tc>
          <w:tcPr>
            <w:tcW w:w="5103" w:type="dxa"/>
          </w:tcPr>
          <w:p w14:paraId="14628B64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Capacité totale de chargement en format A4</w:t>
            </w:r>
          </w:p>
        </w:tc>
        <w:tc>
          <w:tcPr>
            <w:tcW w:w="680" w:type="dxa"/>
            <w:shd w:val="clear" w:color="auto" w:fill="BFBFBF"/>
          </w:tcPr>
          <w:p w14:paraId="238A310E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0788A2A2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FD3CB57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71F0F1E9" w14:textId="77777777">
        <w:trPr>
          <w:trHeight w:val="340"/>
        </w:trPr>
        <w:tc>
          <w:tcPr>
            <w:tcW w:w="5103" w:type="dxa"/>
          </w:tcPr>
          <w:p w14:paraId="1492A3F3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Capacité totale de chargement en format A3</w:t>
            </w:r>
          </w:p>
        </w:tc>
        <w:tc>
          <w:tcPr>
            <w:tcW w:w="680" w:type="dxa"/>
            <w:shd w:val="clear" w:color="auto" w:fill="BFBFBF"/>
          </w:tcPr>
          <w:p w14:paraId="58A868E8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4FCD7EFF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98DDA00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2721616C" w14:textId="77777777">
        <w:trPr>
          <w:trHeight w:val="340"/>
        </w:trPr>
        <w:tc>
          <w:tcPr>
            <w:tcW w:w="5103" w:type="dxa"/>
          </w:tcPr>
          <w:p w14:paraId="437D7586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Recto verso semi ou entièrement automatique ?</w:t>
            </w:r>
          </w:p>
        </w:tc>
        <w:tc>
          <w:tcPr>
            <w:tcW w:w="680" w:type="dxa"/>
            <w:shd w:val="clear" w:color="auto" w:fill="BFBFBF"/>
          </w:tcPr>
          <w:p w14:paraId="3F127583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423308A4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ADF648E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2402CEC5" w14:textId="77777777">
        <w:trPr>
          <w:trHeight w:val="340"/>
        </w:trPr>
        <w:tc>
          <w:tcPr>
            <w:tcW w:w="5103" w:type="dxa"/>
          </w:tcPr>
          <w:p w14:paraId="46A32ACD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Réduction et agrandissement avec plusieurs taux privilégiés</w:t>
            </w:r>
          </w:p>
        </w:tc>
        <w:tc>
          <w:tcPr>
            <w:tcW w:w="680" w:type="dxa"/>
            <w:shd w:val="clear" w:color="auto" w:fill="BFBFBF"/>
          </w:tcPr>
          <w:p w14:paraId="7CADC7A5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31D10897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B43683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6811D70E" w14:textId="77777777">
        <w:trPr>
          <w:trHeight w:val="340"/>
        </w:trPr>
        <w:tc>
          <w:tcPr>
            <w:tcW w:w="5103" w:type="dxa"/>
          </w:tcPr>
          <w:p w14:paraId="1AC3108B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Zoom</w:t>
            </w:r>
          </w:p>
        </w:tc>
        <w:tc>
          <w:tcPr>
            <w:tcW w:w="680" w:type="dxa"/>
            <w:shd w:val="clear" w:color="auto" w:fill="BFBFBF"/>
          </w:tcPr>
          <w:p w14:paraId="485E6815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68CBC152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6BC462DE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10238845" w14:textId="77777777">
        <w:trPr>
          <w:trHeight w:val="340"/>
        </w:trPr>
        <w:tc>
          <w:tcPr>
            <w:tcW w:w="5103" w:type="dxa"/>
          </w:tcPr>
          <w:p w14:paraId="0F743065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Impression mode livret</w:t>
            </w:r>
          </w:p>
        </w:tc>
        <w:tc>
          <w:tcPr>
            <w:tcW w:w="680" w:type="dxa"/>
          </w:tcPr>
          <w:p w14:paraId="77715347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5194BAA9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51C9C693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Capacité en papiers et types de papiers _______________________________</w:t>
            </w:r>
          </w:p>
          <w:p w14:paraId="44D3E5CB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_______________________________</w:t>
            </w:r>
          </w:p>
        </w:tc>
      </w:tr>
      <w:tr w:rsidR="00363563" w:rsidRPr="00363563" w14:paraId="21E49B91" w14:textId="77777777">
        <w:trPr>
          <w:trHeight w:val="340"/>
        </w:trPr>
        <w:tc>
          <w:tcPr>
            <w:tcW w:w="5103" w:type="dxa"/>
          </w:tcPr>
          <w:p w14:paraId="3E2F8BA5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Impression de transparents</w:t>
            </w:r>
          </w:p>
        </w:tc>
        <w:tc>
          <w:tcPr>
            <w:tcW w:w="680" w:type="dxa"/>
            <w:shd w:val="pct20" w:color="auto" w:fill="auto"/>
          </w:tcPr>
          <w:p w14:paraId="410D04D8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2B7FAC62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5C05043E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Préciser : </w:t>
            </w:r>
          </w:p>
          <w:p w14:paraId="478093CB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  <w:p w14:paraId="2AB2A159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6DBF3915" w14:textId="77777777">
        <w:trPr>
          <w:trHeight w:val="340"/>
        </w:trPr>
        <w:tc>
          <w:tcPr>
            <w:tcW w:w="5103" w:type="dxa"/>
          </w:tcPr>
          <w:p w14:paraId="5A30C10C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Impression mode affiche, mode 2 en 1, …</w:t>
            </w:r>
          </w:p>
        </w:tc>
        <w:tc>
          <w:tcPr>
            <w:tcW w:w="680" w:type="dxa"/>
          </w:tcPr>
          <w:p w14:paraId="1B6ACC1E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6B255DCF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38CAFE9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la capacité d’agrafage :</w:t>
            </w:r>
          </w:p>
          <w:p w14:paraId="17452BBA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  <w:p w14:paraId="53AB4D3F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06DD237D" w14:textId="77777777">
        <w:trPr>
          <w:trHeight w:val="340"/>
        </w:trPr>
        <w:tc>
          <w:tcPr>
            <w:tcW w:w="5103" w:type="dxa"/>
          </w:tcPr>
          <w:p w14:paraId="5BFDDA9B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Agrafage des documents 1 et 2 points ?</w:t>
            </w:r>
          </w:p>
        </w:tc>
        <w:tc>
          <w:tcPr>
            <w:tcW w:w="680" w:type="dxa"/>
          </w:tcPr>
          <w:p w14:paraId="34B84F71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1DCC6171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44C2F927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37E11509" w14:textId="77777777">
        <w:trPr>
          <w:trHeight w:val="340"/>
        </w:trPr>
        <w:tc>
          <w:tcPr>
            <w:tcW w:w="5103" w:type="dxa"/>
          </w:tcPr>
          <w:p w14:paraId="6CA72F79" w14:textId="77777777" w:rsidR="005066FF" w:rsidRPr="00363563" w:rsidRDefault="005066FF" w:rsidP="00735DAE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Capacité d’agrafage maximum d’un documen</w:t>
            </w:r>
            <w:r w:rsidR="00735DAE" w:rsidRPr="00363563">
              <w:rPr>
                <w:color w:val="000000" w:themeColor="text1"/>
                <w:sz w:val="20"/>
              </w:rPr>
              <w:t>t en nombre de pages A4 – 80 g</w:t>
            </w:r>
          </w:p>
        </w:tc>
        <w:tc>
          <w:tcPr>
            <w:tcW w:w="680" w:type="dxa"/>
            <w:shd w:val="pct20" w:color="auto" w:fill="auto"/>
          </w:tcPr>
          <w:p w14:paraId="64D53695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629BD542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F512ABC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14413338" w14:textId="77777777">
        <w:trPr>
          <w:trHeight w:val="340"/>
        </w:trPr>
        <w:tc>
          <w:tcPr>
            <w:tcW w:w="5103" w:type="dxa"/>
          </w:tcPr>
          <w:p w14:paraId="50F0D096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de chargement et déchargement des supports et des copies sans interruption de la machine</w:t>
            </w:r>
          </w:p>
        </w:tc>
        <w:tc>
          <w:tcPr>
            <w:tcW w:w="680" w:type="dxa"/>
            <w:shd w:val="pct20" w:color="auto" w:fill="auto"/>
          </w:tcPr>
          <w:p w14:paraId="417EEDEC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3D7A51FF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18A8869F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0A7FFC02" w14:textId="77777777">
        <w:trPr>
          <w:trHeight w:val="340"/>
        </w:trPr>
        <w:tc>
          <w:tcPr>
            <w:tcW w:w="5103" w:type="dxa"/>
          </w:tcPr>
          <w:p w14:paraId="24569A53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de faire des copies sur la vitre d’exposition en recto ou recto-verso et reproduction de livres ouverts avec cache de la vitre d’exposition ouvert</w:t>
            </w:r>
          </w:p>
        </w:tc>
        <w:tc>
          <w:tcPr>
            <w:tcW w:w="680" w:type="dxa"/>
          </w:tcPr>
          <w:p w14:paraId="296B37B9" w14:textId="77777777" w:rsidR="005066FF" w:rsidRPr="00363563" w:rsidRDefault="005066FF" w:rsidP="005066FF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11457852" w14:textId="77777777" w:rsidR="005066FF" w:rsidRPr="00363563" w:rsidRDefault="005066FF" w:rsidP="005066FF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1259989" w14:textId="77777777" w:rsidR="005066FF" w:rsidRPr="00363563" w:rsidRDefault="005066FF" w:rsidP="005066FF">
            <w:pPr>
              <w:rPr>
                <w:b/>
                <w:color w:val="000000" w:themeColor="text1"/>
                <w:sz w:val="20"/>
              </w:rPr>
            </w:pPr>
          </w:p>
        </w:tc>
      </w:tr>
      <w:tr w:rsidR="00363563" w:rsidRPr="00363563" w14:paraId="13FF0E95" w14:textId="77777777">
        <w:trPr>
          <w:trHeight w:val="340"/>
        </w:trPr>
        <w:tc>
          <w:tcPr>
            <w:tcW w:w="5103" w:type="dxa"/>
          </w:tcPr>
          <w:p w14:paraId="6AF38708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de décaler les marges</w:t>
            </w:r>
          </w:p>
        </w:tc>
        <w:tc>
          <w:tcPr>
            <w:tcW w:w="680" w:type="dxa"/>
            <w:shd w:val="pct20" w:color="auto" w:fill="auto"/>
          </w:tcPr>
          <w:p w14:paraId="1B90217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03617B53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4DC4DA7F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50F40384" w14:textId="77777777" w:rsidTr="00735DAE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F38CE" w14:textId="77777777" w:rsidR="00735DAE" w:rsidRPr="00363563" w:rsidRDefault="00735DAE" w:rsidP="002162D4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Prise en compte des handicaps (PMR, déficience visuelles) :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14:paraId="2093060A" w14:textId="77777777" w:rsidR="00735DAE" w:rsidRPr="00363563" w:rsidRDefault="00735DAE" w:rsidP="002162D4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</w:tcPr>
          <w:p w14:paraId="435B60E2" w14:textId="77777777" w:rsidR="00735DAE" w:rsidRPr="00363563" w:rsidRDefault="00735DAE" w:rsidP="002162D4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A13C" w14:textId="77777777" w:rsidR="00735DAE" w:rsidRPr="00363563" w:rsidRDefault="00735DAE" w:rsidP="002162D4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  <w:p w14:paraId="64563A2F" w14:textId="77777777" w:rsidR="00735DAE" w:rsidRPr="00363563" w:rsidRDefault="00735DAE" w:rsidP="002162D4">
            <w:pPr>
              <w:rPr>
                <w:color w:val="000000" w:themeColor="text1"/>
                <w:sz w:val="20"/>
              </w:rPr>
            </w:pPr>
          </w:p>
          <w:p w14:paraId="5B03108A" w14:textId="77777777" w:rsidR="00735DAE" w:rsidRPr="00363563" w:rsidRDefault="00735DAE" w:rsidP="002162D4">
            <w:pPr>
              <w:rPr>
                <w:color w:val="000000" w:themeColor="text1"/>
                <w:sz w:val="20"/>
              </w:rPr>
            </w:pPr>
          </w:p>
          <w:p w14:paraId="1F9E5474" w14:textId="77777777" w:rsidR="00735DAE" w:rsidRPr="00363563" w:rsidRDefault="00735DAE" w:rsidP="002162D4">
            <w:pPr>
              <w:rPr>
                <w:color w:val="000000" w:themeColor="text1"/>
                <w:sz w:val="20"/>
              </w:rPr>
            </w:pPr>
          </w:p>
          <w:p w14:paraId="181AA336" w14:textId="77777777" w:rsidR="00735DAE" w:rsidRPr="00363563" w:rsidRDefault="00735DAE" w:rsidP="002162D4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0465612C" w14:textId="77777777">
        <w:trPr>
          <w:trHeight w:val="340"/>
        </w:trPr>
        <w:tc>
          <w:tcPr>
            <w:tcW w:w="5103" w:type="dxa"/>
          </w:tcPr>
          <w:p w14:paraId="2E5CFF9A" w14:textId="77777777" w:rsidR="005066FF" w:rsidRPr="00363563" w:rsidRDefault="005066FF" w:rsidP="00D92452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lastRenderedPageBreak/>
              <w:t>Scanner de documents</w:t>
            </w:r>
          </w:p>
        </w:tc>
        <w:tc>
          <w:tcPr>
            <w:tcW w:w="680" w:type="dxa"/>
            <w:shd w:val="pct20" w:color="auto" w:fill="auto"/>
          </w:tcPr>
          <w:p w14:paraId="40C676C9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18C7CD92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442617A1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5C10AEBA" w14:textId="77777777">
        <w:trPr>
          <w:trHeight w:val="340"/>
        </w:trPr>
        <w:tc>
          <w:tcPr>
            <w:tcW w:w="5103" w:type="dxa"/>
          </w:tcPr>
          <w:p w14:paraId="404D74C1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Vitesse de numérisation A4 recto et recto/verso</w:t>
            </w:r>
          </w:p>
        </w:tc>
        <w:tc>
          <w:tcPr>
            <w:tcW w:w="680" w:type="dxa"/>
            <w:shd w:val="pct20" w:color="auto" w:fill="auto"/>
          </w:tcPr>
          <w:p w14:paraId="7684EA8C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64270647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4828B0BA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73AD985B" w14:textId="77777777">
        <w:trPr>
          <w:trHeight w:val="340"/>
        </w:trPr>
        <w:tc>
          <w:tcPr>
            <w:tcW w:w="5103" w:type="dxa"/>
          </w:tcPr>
          <w:p w14:paraId="070C09A3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Vitesse de numérisation A3 recto et recto/verso</w:t>
            </w:r>
          </w:p>
        </w:tc>
        <w:tc>
          <w:tcPr>
            <w:tcW w:w="680" w:type="dxa"/>
            <w:shd w:val="pct20" w:color="auto" w:fill="auto"/>
          </w:tcPr>
          <w:p w14:paraId="73DA738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1E8FD10D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E5397B3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 au nombre de copies :</w:t>
            </w:r>
          </w:p>
          <w:p w14:paraId="37EF5571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2D64850D" w14:textId="77777777">
        <w:trPr>
          <w:trHeight w:val="340"/>
        </w:trPr>
        <w:tc>
          <w:tcPr>
            <w:tcW w:w="5103" w:type="dxa"/>
          </w:tcPr>
          <w:p w14:paraId="65BABFC3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Résolution du scanner en dpi ou autres</w:t>
            </w:r>
          </w:p>
        </w:tc>
        <w:tc>
          <w:tcPr>
            <w:tcW w:w="680" w:type="dxa"/>
            <w:shd w:val="pct20" w:color="auto" w:fill="auto"/>
          </w:tcPr>
          <w:p w14:paraId="485B7A79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78765D9A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6FF1E17E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7C992430" w14:textId="77777777">
        <w:trPr>
          <w:trHeight w:val="340"/>
        </w:trPr>
        <w:tc>
          <w:tcPr>
            <w:tcW w:w="5103" w:type="dxa"/>
          </w:tcPr>
          <w:p w14:paraId="04511B51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Fichiers générés par le scanner </w:t>
            </w:r>
          </w:p>
        </w:tc>
        <w:tc>
          <w:tcPr>
            <w:tcW w:w="680" w:type="dxa"/>
            <w:shd w:val="pct20" w:color="auto" w:fill="auto"/>
          </w:tcPr>
          <w:p w14:paraId="3691B2D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0" w:color="auto" w:fill="auto"/>
          </w:tcPr>
          <w:p w14:paraId="0E87AA38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599E955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 type :</w:t>
            </w:r>
          </w:p>
        </w:tc>
      </w:tr>
      <w:tr w:rsidR="00363563" w:rsidRPr="00363563" w14:paraId="1EB5C1A6" w14:textId="77777777">
        <w:trPr>
          <w:trHeight w:val="340"/>
        </w:trPr>
        <w:tc>
          <w:tcPr>
            <w:tcW w:w="5103" w:type="dxa"/>
          </w:tcPr>
          <w:p w14:paraId="1A0E3C20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Capacité mémoire de stockage disque dur, souhaitable minimum de 512 MO</w:t>
            </w:r>
          </w:p>
        </w:tc>
        <w:tc>
          <w:tcPr>
            <w:tcW w:w="680" w:type="dxa"/>
          </w:tcPr>
          <w:p w14:paraId="2F2566A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48E0C686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722CEE0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  <w:p w14:paraId="40B54DBA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  <w:p w14:paraId="0673ACB8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1D4357D4" w14:textId="77777777">
        <w:trPr>
          <w:trHeight w:val="340"/>
        </w:trPr>
        <w:tc>
          <w:tcPr>
            <w:tcW w:w="5103" w:type="dxa"/>
          </w:tcPr>
          <w:p w14:paraId="3DD2B6A0" w14:textId="77777777" w:rsidR="005066FF" w:rsidRPr="00363563" w:rsidRDefault="005066FF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Capacité mémoire vive</w:t>
            </w:r>
          </w:p>
        </w:tc>
        <w:tc>
          <w:tcPr>
            <w:tcW w:w="680" w:type="dxa"/>
          </w:tcPr>
          <w:p w14:paraId="57B4F03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53714560" w14:textId="77777777" w:rsidR="005066FF" w:rsidRPr="00363563" w:rsidRDefault="005066FF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B7F5F53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  <w:p w14:paraId="2078B8C3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  <w:p w14:paraId="5254E0DD" w14:textId="77777777" w:rsidR="005066FF" w:rsidRPr="00363563" w:rsidRDefault="005066FF" w:rsidP="005066FF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72CF429A" w14:textId="77777777" w:rsidTr="003D7B8B">
        <w:trPr>
          <w:trHeight w:val="340"/>
        </w:trPr>
        <w:tc>
          <w:tcPr>
            <w:tcW w:w="5103" w:type="dxa"/>
          </w:tcPr>
          <w:p w14:paraId="2869A174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scan sur répertoire réseau ?</w:t>
            </w:r>
          </w:p>
        </w:tc>
        <w:tc>
          <w:tcPr>
            <w:tcW w:w="680" w:type="dxa"/>
          </w:tcPr>
          <w:p w14:paraId="7763B9CD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47DBE56F" w14:textId="77777777" w:rsidR="00DE3508" w:rsidRPr="00363563" w:rsidRDefault="00DE3508" w:rsidP="003D7B8B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59FDA5D2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6677D269" w14:textId="77777777" w:rsidTr="003D7B8B">
        <w:trPr>
          <w:trHeight w:val="340"/>
        </w:trPr>
        <w:tc>
          <w:tcPr>
            <w:tcW w:w="5103" w:type="dxa"/>
          </w:tcPr>
          <w:p w14:paraId="143AFB92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scan couleur réseau ?</w:t>
            </w:r>
          </w:p>
        </w:tc>
        <w:tc>
          <w:tcPr>
            <w:tcW w:w="680" w:type="dxa"/>
          </w:tcPr>
          <w:p w14:paraId="35D1B9A0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49CB01B2" w14:textId="77777777" w:rsidR="00DE3508" w:rsidRPr="00363563" w:rsidRDefault="00DE3508" w:rsidP="003D7B8B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C0CE9F3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28EB9D21" w14:textId="77777777" w:rsidTr="003D7B8B">
        <w:trPr>
          <w:trHeight w:val="340"/>
        </w:trPr>
        <w:tc>
          <w:tcPr>
            <w:tcW w:w="5103" w:type="dxa"/>
          </w:tcPr>
          <w:p w14:paraId="1DCFFCC2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de la fonctionnalité d’OCR ?</w:t>
            </w:r>
          </w:p>
        </w:tc>
        <w:tc>
          <w:tcPr>
            <w:tcW w:w="680" w:type="dxa"/>
          </w:tcPr>
          <w:p w14:paraId="4F20668F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290B4BC0" w14:textId="77777777" w:rsidR="00DE3508" w:rsidRPr="00363563" w:rsidRDefault="00DE3508" w:rsidP="003D7B8B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165C963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1A69732C" w14:textId="77777777" w:rsidTr="003D7B8B">
        <w:trPr>
          <w:trHeight w:val="340"/>
        </w:trPr>
        <w:tc>
          <w:tcPr>
            <w:tcW w:w="5103" w:type="dxa"/>
          </w:tcPr>
          <w:p w14:paraId="71F7BD5F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Nombre de codes utilisateurs possibles ?</w:t>
            </w:r>
          </w:p>
        </w:tc>
        <w:tc>
          <w:tcPr>
            <w:tcW w:w="680" w:type="dxa"/>
          </w:tcPr>
          <w:p w14:paraId="4828E32B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</w:tcPr>
          <w:p w14:paraId="639FB39F" w14:textId="77777777" w:rsidR="00DE3508" w:rsidRPr="00363563" w:rsidRDefault="00DE3508" w:rsidP="003D7B8B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00BAD426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57531861" w14:textId="77777777" w:rsidTr="003D7B8B">
        <w:trPr>
          <w:trHeight w:val="340"/>
        </w:trPr>
        <w:tc>
          <w:tcPr>
            <w:tcW w:w="5103" w:type="dxa"/>
          </w:tcPr>
          <w:p w14:paraId="5A742FC2" w14:textId="77777777" w:rsidR="00DE3508" w:rsidRPr="00363563" w:rsidRDefault="00DE3508" w:rsidP="003D7B8B">
            <w:pPr>
              <w:jc w:val="both"/>
              <w:rPr>
                <w:strike/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Possibilité de gérer les quotas d’impression par utilisateur ?</w:t>
            </w:r>
          </w:p>
        </w:tc>
        <w:tc>
          <w:tcPr>
            <w:tcW w:w="680" w:type="dxa"/>
            <w:shd w:val="clear" w:color="auto" w:fill="auto"/>
          </w:tcPr>
          <w:p w14:paraId="3659037A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0FE720F6" w14:textId="77777777" w:rsidR="00DE3508" w:rsidRPr="00363563" w:rsidRDefault="00DE3508" w:rsidP="003D7B8B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30E83557" w14:textId="77777777" w:rsidR="00DE3508" w:rsidRPr="00363563" w:rsidRDefault="00DE3508" w:rsidP="003D7B8B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0C699458" w14:textId="77777777" w:rsidTr="003D7B8B">
        <w:trPr>
          <w:trHeight w:val="340"/>
        </w:trPr>
        <w:tc>
          <w:tcPr>
            <w:tcW w:w="5103" w:type="dxa"/>
            <w:shd w:val="clear" w:color="auto" w:fill="auto"/>
          </w:tcPr>
          <w:p w14:paraId="3B8D15D1" w14:textId="1A64EC6C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Niveau sonore en production</w:t>
            </w:r>
          </w:p>
        </w:tc>
        <w:tc>
          <w:tcPr>
            <w:tcW w:w="680" w:type="dxa"/>
            <w:shd w:val="pct25" w:color="auto" w:fill="auto"/>
          </w:tcPr>
          <w:p w14:paraId="2E8AB670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5" w:color="auto" w:fill="auto"/>
          </w:tcPr>
          <w:p w14:paraId="1A85B36B" w14:textId="77777777" w:rsidR="004C5B10" w:rsidRPr="00363563" w:rsidRDefault="004C5B10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CCEA3E2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  <w:p w14:paraId="1B4DA2C1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4289B766" w14:textId="77777777" w:rsidTr="003D7B8B">
        <w:trPr>
          <w:trHeight w:val="340"/>
        </w:trPr>
        <w:tc>
          <w:tcPr>
            <w:tcW w:w="5103" w:type="dxa"/>
            <w:shd w:val="clear" w:color="auto" w:fill="auto"/>
          </w:tcPr>
          <w:p w14:paraId="496C995C" w14:textId="4000123A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Niveau sonore en veille</w:t>
            </w:r>
          </w:p>
        </w:tc>
        <w:tc>
          <w:tcPr>
            <w:tcW w:w="680" w:type="dxa"/>
            <w:shd w:val="pct25" w:color="auto" w:fill="auto"/>
          </w:tcPr>
          <w:p w14:paraId="66442A66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pct25" w:color="auto" w:fill="auto"/>
          </w:tcPr>
          <w:p w14:paraId="601B6BEF" w14:textId="77777777" w:rsidR="004C5B10" w:rsidRPr="00363563" w:rsidRDefault="004C5B10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DC82325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  <w:p w14:paraId="1708AAB6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5F939DF6" w14:textId="77777777" w:rsidTr="008A7560">
        <w:trPr>
          <w:trHeight w:val="340"/>
        </w:trPr>
        <w:tc>
          <w:tcPr>
            <w:tcW w:w="5103" w:type="dxa"/>
            <w:shd w:val="clear" w:color="auto" w:fill="auto"/>
          </w:tcPr>
          <w:p w14:paraId="384D8F22" w14:textId="1C3DAD7E" w:rsidR="004C5B10" w:rsidRPr="00363563" w:rsidRDefault="004C5B10" w:rsidP="00596E91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Taux de « recyclabilité » du matériel</w:t>
            </w:r>
          </w:p>
        </w:tc>
        <w:tc>
          <w:tcPr>
            <w:tcW w:w="680" w:type="dxa"/>
            <w:shd w:val="clear" w:color="auto" w:fill="auto"/>
          </w:tcPr>
          <w:p w14:paraId="1278E558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auto"/>
          </w:tcPr>
          <w:p w14:paraId="43031A37" w14:textId="77777777" w:rsidR="004C5B10" w:rsidRPr="00363563" w:rsidRDefault="004C5B10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53576DF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  <w:r w:rsidRPr="00363563">
              <w:rPr>
                <w:i/>
                <w:color w:val="000000" w:themeColor="text1"/>
                <w:sz w:val="20"/>
              </w:rPr>
              <w:t>Préciser durée et contenu :</w:t>
            </w:r>
          </w:p>
          <w:p w14:paraId="6F1DF00C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  <w:p w14:paraId="69118120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69CDEE8D" w14:textId="77777777" w:rsidTr="00D845B1">
        <w:trPr>
          <w:trHeight w:val="340"/>
        </w:trPr>
        <w:tc>
          <w:tcPr>
            <w:tcW w:w="5103" w:type="dxa"/>
            <w:shd w:val="clear" w:color="auto" w:fill="auto"/>
          </w:tcPr>
          <w:p w14:paraId="3D1FD171" w14:textId="08626A2C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Taux de « recyclabilité » des cartouches de toner</w:t>
            </w:r>
          </w:p>
        </w:tc>
        <w:tc>
          <w:tcPr>
            <w:tcW w:w="680" w:type="dxa"/>
            <w:shd w:val="clear" w:color="auto" w:fill="BFBFBF"/>
          </w:tcPr>
          <w:p w14:paraId="08B2A52F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shd w:val="clear" w:color="auto" w:fill="BFBFBF"/>
          </w:tcPr>
          <w:p w14:paraId="4877BA57" w14:textId="77777777" w:rsidR="004C5B10" w:rsidRPr="00363563" w:rsidRDefault="004C5B10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</w:tcPr>
          <w:p w14:paraId="428FD062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  <w:p w14:paraId="5B370BD6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4CB566FD" w14:textId="77777777" w:rsidTr="00D845B1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580F3" w14:textId="29311E43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Prestations à préciser (comprises dans le prix de base)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170A912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A12D342" w14:textId="77777777" w:rsidR="004C5B10" w:rsidRPr="00363563" w:rsidRDefault="004C5B10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2A6D0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  <w:p w14:paraId="4F3F5BE6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67768FB3" w14:textId="77777777" w:rsidTr="008A7560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CC8FB" w14:textId="3B280499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Formation des agents au matériel sur place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4F7338E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A81976A" w14:textId="77777777" w:rsidR="004C5B10" w:rsidRPr="00363563" w:rsidRDefault="004C5B10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3ECC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  <w:p w14:paraId="20DD5E47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62F6F9FA" w14:textId="77777777" w:rsidTr="00D845B1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3B1EC" w14:textId="0E038DC1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Délai de livraison des consommables (tambour, toner, agrafes…)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9A27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FA7D5" w14:textId="77777777" w:rsidR="004C5B10" w:rsidRPr="00363563" w:rsidRDefault="004C5B10" w:rsidP="005066FF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E4DE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2BF6615F" w14:textId="77777777" w:rsidTr="00D845B1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0EA26" w14:textId="7A882179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Nombre de techniciens sur zone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39716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7F452" w14:textId="77777777" w:rsidR="004C5B10" w:rsidRPr="00363563" w:rsidRDefault="004C5B10" w:rsidP="005066FF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B2A6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4C5B10" w:rsidRPr="00363563" w14:paraId="00D6A513" w14:textId="77777777" w:rsidTr="00D845B1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255E6" w14:textId="53790AC7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2A630F8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CB180D1" w14:textId="77777777" w:rsidR="004C5B10" w:rsidRPr="00363563" w:rsidRDefault="004C5B10" w:rsidP="005066FF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D9E2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4C5B10" w:rsidRPr="00363563" w14:paraId="66561918" w14:textId="77777777" w:rsidTr="00D845B1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76D0B" w14:textId="4E4F4B8A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F201A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F7A54" w14:textId="77777777" w:rsidR="004C5B10" w:rsidRPr="00363563" w:rsidRDefault="004C5B10" w:rsidP="005066FF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194CC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4C5B10" w:rsidRPr="00363563" w14:paraId="08FFA1C3" w14:textId="77777777" w:rsidTr="00D845B1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D9666" w14:textId="5311C6D2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F7103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F7581" w14:textId="77777777" w:rsidR="004C5B10" w:rsidRPr="00363563" w:rsidRDefault="004C5B10" w:rsidP="005066FF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F660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4C5B10" w:rsidRPr="00363563" w14:paraId="699B6548" w14:textId="77777777" w:rsidTr="00D845B1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D6412" w14:textId="6189E3A6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4E327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B161F" w14:textId="77777777" w:rsidR="004C5B10" w:rsidRPr="00363563" w:rsidRDefault="004C5B10" w:rsidP="005066FF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BFD26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4C5B10" w:rsidRPr="00363563" w14:paraId="7F3569CE" w14:textId="77777777" w:rsidTr="00D845B1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96A21" w14:textId="01EF2FCD" w:rsidR="004C5B10" w:rsidRPr="00363563" w:rsidRDefault="004C5B10" w:rsidP="00596E91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927D6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A3142" w14:textId="77777777" w:rsidR="004C5B10" w:rsidRPr="00363563" w:rsidRDefault="004C5B10" w:rsidP="005066FF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075D5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</w:tr>
      <w:tr w:rsidR="004C5B10" w:rsidRPr="00363563" w14:paraId="199B3A6D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906BC" w14:textId="50096C71" w:rsidR="004C5B10" w:rsidRPr="00363563" w:rsidRDefault="004C5B10" w:rsidP="00D92452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440BA" w14:textId="77777777" w:rsidR="004C5B10" w:rsidRPr="00363563" w:rsidRDefault="004C5B10" w:rsidP="005066FF">
            <w:pPr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3DEA8" w14:textId="77777777" w:rsidR="004C5B10" w:rsidRPr="00363563" w:rsidRDefault="004C5B10" w:rsidP="005066FF">
            <w:pPr>
              <w:jc w:val="center"/>
              <w:rPr>
                <w:i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D0FC" w14:textId="77777777" w:rsidR="004C5B10" w:rsidRPr="00363563" w:rsidRDefault="004C5B10" w:rsidP="005066FF">
            <w:pPr>
              <w:rPr>
                <w:color w:val="000000" w:themeColor="text1"/>
                <w:sz w:val="20"/>
              </w:rPr>
            </w:pPr>
          </w:p>
        </w:tc>
      </w:tr>
    </w:tbl>
    <w:p w14:paraId="18C90A72" w14:textId="77777777" w:rsidR="009A3DD9" w:rsidRPr="00363563" w:rsidRDefault="009A3DD9" w:rsidP="00032EC8">
      <w:pPr>
        <w:jc w:val="center"/>
        <w:rPr>
          <w:b/>
          <w:color w:val="000000" w:themeColor="text1"/>
          <w:sz w:val="22"/>
          <w:u w:val="single"/>
        </w:rPr>
      </w:pPr>
    </w:p>
    <w:p w14:paraId="2C6C8CB7" w14:textId="422981C3" w:rsidR="00163668" w:rsidRPr="00363563" w:rsidRDefault="00163668">
      <w:pPr>
        <w:rPr>
          <w:b/>
          <w:color w:val="000000" w:themeColor="text1"/>
          <w:sz w:val="22"/>
          <w:u w:val="single"/>
        </w:rPr>
      </w:pPr>
    </w:p>
    <w:p w14:paraId="7B10C2E6" w14:textId="77777777" w:rsidR="004C5B10" w:rsidRDefault="004C5B10">
      <w:pPr>
        <w:rPr>
          <w:b/>
          <w:color w:val="000000" w:themeColor="text1"/>
          <w:sz w:val="22"/>
          <w:u w:val="single"/>
        </w:rPr>
      </w:pPr>
      <w:r>
        <w:rPr>
          <w:b/>
          <w:color w:val="000000" w:themeColor="text1"/>
          <w:sz w:val="22"/>
          <w:u w:val="single"/>
        </w:rPr>
        <w:br w:type="page"/>
      </w:r>
    </w:p>
    <w:p w14:paraId="5B5F167B" w14:textId="5ECD0A4B" w:rsidR="00032EC8" w:rsidRPr="00363563" w:rsidRDefault="00032EC8" w:rsidP="00032EC8">
      <w:pPr>
        <w:jc w:val="center"/>
        <w:rPr>
          <w:b/>
          <w:color w:val="000000" w:themeColor="text1"/>
          <w:sz w:val="22"/>
          <w:u w:val="single"/>
        </w:rPr>
      </w:pPr>
      <w:r w:rsidRPr="00363563">
        <w:rPr>
          <w:b/>
          <w:color w:val="000000" w:themeColor="text1"/>
          <w:sz w:val="22"/>
          <w:u w:val="single"/>
        </w:rPr>
        <w:lastRenderedPageBreak/>
        <w:t>ANNEXE TECHNIQUE A L’ACTE D’ENGAGEMENT</w:t>
      </w:r>
    </w:p>
    <w:p w14:paraId="69EE49E4" w14:textId="77777777" w:rsidR="00032EC8" w:rsidRPr="00363563" w:rsidRDefault="00032EC8" w:rsidP="00032EC8">
      <w:pPr>
        <w:jc w:val="center"/>
        <w:rPr>
          <w:b/>
          <w:color w:val="000000" w:themeColor="text1"/>
          <w:sz w:val="22"/>
          <w:u w:val="single"/>
        </w:rPr>
      </w:pPr>
      <w:r w:rsidRPr="00363563">
        <w:rPr>
          <w:b/>
          <w:color w:val="000000" w:themeColor="text1"/>
          <w:sz w:val="22"/>
          <w:u w:val="single"/>
        </w:rPr>
        <w:t>LOGICIEL</w:t>
      </w:r>
      <w:r w:rsidR="00E72E1B" w:rsidRPr="00363563">
        <w:rPr>
          <w:b/>
          <w:color w:val="000000" w:themeColor="text1"/>
          <w:sz w:val="22"/>
          <w:u w:val="single"/>
        </w:rPr>
        <w:t>S</w:t>
      </w:r>
      <w:r w:rsidRPr="00363563">
        <w:rPr>
          <w:b/>
          <w:color w:val="000000" w:themeColor="text1"/>
          <w:sz w:val="22"/>
          <w:u w:val="single"/>
        </w:rPr>
        <w:t xml:space="preserve"> DE </w:t>
      </w:r>
      <w:r w:rsidR="006B372E" w:rsidRPr="00363563">
        <w:rPr>
          <w:b/>
          <w:color w:val="000000" w:themeColor="text1"/>
          <w:sz w:val="22"/>
          <w:u w:val="single"/>
        </w:rPr>
        <w:t>SUPERVISION DES SYSTEMES D’IMPRESSION</w:t>
      </w:r>
    </w:p>
    <w:p w14:paraId="7595AE87" w14:textId="77777777" w:rsidR="00032EC8" w:rsidRPr="00363563" w:rsidRDefault="00032EC8" w:rsidP="00032EC8">
      <w:pPr>
        <w:rPr>
          <w:color w:val="000000" w:themeColor="text1"/>
        </w:rPr>
      </w:pPr>
    </w:p>
    <w:p w14:paraId="0A55772B" w14:textId="77777777" w:rsidR="00032EC8" w:rsidRPr="00363563" w:rsidRDefault="00032EC8" w:rsidP="00032EC8">
      <w:pPr>
        <w:jc w:val="both"/>
        <w:rPr>
          <w:b/>
          <w:color w:val="000000" w:themeColor="text1"/>
        </w:rPr>
      </w:pPr>
      <w:r w:rsidRPr="00363563">
        <w:rPr>
          <w:b/>
          <w:color w:val="000000" w:themeColor="text1"/>
        </w:rPr>
        <w:t xml:space="preserve">Ce tableau constitue </w:t>
      </w:r>
      <w:r w:rsidRPr="00363563">
        <w:rPr>
          <w:b/>
          <w:i/>
          <w:color w:val="000000" w:themeColor="text1"/>
        </w:rPr>
        <w:t>l’annexe technique à l’acte d’engagement</w:t>
      </w:r>
      <w:r w:rsidRPr="00363563">
        <w:rPr>
          <w:b/>
          <w:color w:val="000000" w:themeColor="text1"/>
        </w:rPr>
        <w:t xml:space="preserve"> et doit être impérativement complété pour que l'offre soit valable : </w:t>
      </w:r>
    </w:p>
    <w:p w14:paraId="0BC9657F" w14:textId="77777777" w:rsidR="00032EC8" w:rsidRPr="00363563" w:rsidRDefault="00032EC8" w:rsidP="00032EC8">
      <w:pPr>
        <w:jc w:val="both"/>
        <w:rPr>
          <w:color w:val="000000" w:themeColor="text1"/>
        </w:rPr>
      </w:pP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680"/>
        <w:gridCol w:w="680"/>
        <w:gridCol w:w="3402"/>
      </w:tblGrid>
      <w:tr w:rsidR="00363563" w:rsidRPr="00363563" w14:paraId="301D196A" w14:textId="77777777">
        <w:trPr>
          <w:trHeight w:val="340"/>
        </w:trPr>
        <w:tc>
          <w:tcPr>
            <w:tcW w:w="5103" w:type="dxa"/>
            <w:shd w:val="pct20" w:color="auto" w:fill="auto"/>
          </w:tcPr>
          <w:p w14:paraId="48476771" w14:textId="77777777" w:rsidR="00032EC8" w:rsidRPr="00363563" w:rsidRDefault="00032EC8" w:rsidP="003070A0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Proposition financière H.T et T.T.C. OBLIGATOIREMENT</w:t>
            </w:r>
          </w:p>
        </w:tc>
        <w:tc>
          <w:tcPr>
            <w:tcW w:w="680" w:type="dxa"/>
          </w:tcPr>
          <w:p w14:paraId="76583DA1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OUI</w:t>
            </w:r>
          </w:p>
        </w:tc>
        <w:tc>
          <w:tcPr>
            <w:tcW w:w="680" w:type="dxa"/>
          </w:tcPr>
          <w:p w14:paraId="324132B0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NON</w:t>
            </w:r>
          </w:p>
        </w:tc>
        <w:tc>
          <w:tcPr>
            <w:tcW w:w="3402" w:type="dxa"/>
          </w:tcPr>
          <w:p w14:paraId="0A4264AE" w14:textId="77777777" w:rsidR="00032EC8" w:rsidRPr="00363563" w:rsidRDefault="00032EC8" w:rsidP="003070A0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363563" w:rsidRPr="00363563" w14:paraId="4CBC7888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4C5CE" w14:textId="77777777" w:rsidR="00032EC8" w:rsidRPr="00363563" w:rsidRDefault="00032EC8" w:rsidP="006B372E">
            <w:pPr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LOGICIEL</w:t>
            </w:r>
            <w:r w:rsidR="00E72E1B" w:rsidRPr="00363563">
              <w:rPr>
                <w:b/>
                <w:color w:val="000000" w:themeColor="text1"/>
                <w:sz w:val="20"/>
              </w:rPr>
              <w:t>S</w:t>
            </w:r>
            <w:r w:rsidRPr="00363563">
              <w:rPr>
                <w:b/>
                <w:color w:val="000000" w:themeColor="text1"/>
                <w:sz w:val="20"/>
              </w:rPr>
              <w:t xml:space="preserve"> DE </w:t>
            </w:r>
            <w:r w:rsidR="006B372E" w:rsidRPr="00363563">
              <w:rPr>
                <w:b/>
                <w:color w:val="000000" w:themeColor="text1"/>
                <w:sz w:val="20"/>
              </w:rPr>
              <w:t>SUPERVISION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568EC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OUI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6ED98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  <w:r w:rsidRPr="00363563">
              <w:rPr>
                <w:b/>
                <w:color w:val="000000" w:themeColor="text1"/>
                <w:sz w:val="20"/>
              </w:rPr>
              <w:t>NON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59B1C" w14:textId="77777777" w:rsidR="00032EC8" w:rsidRPr="00363563" w:rsidRDefault="00032EC8" w:rsidP="003070A0">
            <w:pPr>
              <w:rPr>
                <w:i/>
                <w:color w:val="000000" w:themeColor="text1"/>
                <w:sz w:val="20"/>
              </w:rPr>
            </w:pPr>
            <w:r w:rsidRPr="00363563">
              <w:rPr>
                <w:i/>
                <w:color w:val="000000" w:themeColor="text1"/>
                <w:sz w:val="20"/>
              </w:rPr>
              <w:t>Caractéristiques et/ou précisions</w:t>
            </w:r>
          </w:p>
        </w:tc>
      </w:tr>
      <w:tr w:rsidR="00363563" w:rsidRPr="00363563" w14:paraId="3545CDD0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8E0CE" w14:textId="77777777" w:rsidR="00032EC8" w:rsidRPr="00363563" w:rsidRDefault="006953B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- Environnement MAC et PC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53226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1CAA0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72866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75C7F8C7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568AC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- Prise en compte de l’intégralité du parc d’imprimantes et de photocopieurs existants</w:t>
            </w:r>
            <w:r w:rsidR="00A853A3" w:rsidRPr="00363563">
              <w:rPr>
                <w:color w:val="000000" w:themeColor="text1"/>
                <w:sz w:val="20"/>
              </w:rPr>
              <w:t xml:space="preserve"> pour les matériels le permettant</w:t>
            </w:r>
            <w:r w:rsidRPr="00363563">
              <w:rPr>
                <w:color w:val="000000" w:themeColor="text1"/>
                <w:sz w:val="20"/>
              </w:rPr>
              <w:t> ?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D6C98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BE274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B50D0" w14:textId="77777777" w:rsidR="00032EC8" w:rsidRPr="00363563" w:rsidRDefault="00A853A3" w:rsidP="003070A0">
            <w:pPr>
              <w:rPr>
                <w:i/>
                <w:color w:val="000000" w:themeColor="text1"/>
                <w:sz w:val="20"/>
              </w:rPr>
            </w:pPr>
            <w:r w:rsidRPr="00363563">
              <w:rPr>
                <w:i/>
                <w:color w:val="000000" w:themeColor="text1"/>
                <w:sz w:val="20"/>
              </w:rPr>
              <w:t>Préciser (y compris les matériels exclus) :</w:t>
            </w:r>
          </w:p>
        </w:tc>
      </w:tr>
      <w:tr w:rsidR="00363563" w:rsidRPr="00363563" w14:paraId="7DA1D253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FD37F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- Nombre maximum de solutions d’impression remontées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16F0C" w14:textId="77777777" w:rsidR="00032EC8" w:rsidRPr="00363563" w:rsidRDefault="00032EC8" w:rsidP="003070A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E1D3E" w14:textId="77777777" w:rsidR="00032EC8" w:rsidRPr="00363563" w:rsidRDefault="00032EC8" w:rsidP="003070A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48CFE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1429B278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EAE97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- Remonter des compteurs d’impression trimestriellement par modèle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CBB30" w14:textId="77777777" w:rsidR="00032EC8" w:rsidRPr="00363563" w:rsidRDefault="00032EC8" w:rsidP="003070A0">
            <w:pPr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5DC3B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9B53" w14:textId="77777777" w:rsidR="00032EC8" w:rsidRPr="00363563" w:rsidRDefault="00032EC8" w:rsidP="003070A0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363563" w:rsidRPr="00363563" w14:paraId="36ADFC58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06DFA" w14:textId="77777777" w:rsidR="00032EC8" w:rsidRPr="00363563" w:rsidRDefault="00032EC8" w:rsidP="00735DAE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- Commande </w:t>
            </w:r>
            <w:r w:rsidR="00735DAE" w:rsidRPr="00363563">
              <w:rPr>
                <w:color w:val="000000" w:themeColor="text1"/>
                <w:sz w:val="20"/>
              </w:rPr>
              <w:t xml:space="preserve">automatique </w:t>
            </w:r>
            <w:r w:rsidRPr="00363563">
              <w:rPr>
                <w:color w:val="000000" w:themeColor="text1"/>
                <w:sz w:val="20"/>
              </w:rPr>
              <w:t>des consommables à distance ?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D520" w14:textId="77777777" w:rsidR="00032EC8" w:rsidRPr="00363563" w:rsidRDefault="00032EC8" w:rsidP="003070A0">
            <w:pPr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2D81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67187" w14:textId="77777777" w:rsidR="00032EC8" w:rsidRPr="00363563" w:rsidRDefault="00032EC8" w:rsidP="003070A0">
            <w:pPr>
              <w:rPr>
                <w:i/>
                <w:color w:val="000000" w:themeColor="text1"/>
                <w:sz w:val="20"/>
              </w:rPr>
            </w:pPr>
          </w:p>
        </w:tc>
      </w:tr>
      <w:tr w:rsidR="00363563" w:rsidRPr="00363563" w14:paraId="16EE5B1C" w14:textId="77777777" w:rsidTr="00A853A3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68D91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- Système d’authentification :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1C619" w14:textId="77777777" w:rsidR="00032EC8" w:rsidRPr="00363563" w:rsidRDefault="00032EC8" w:rsidP="003070A0">
            <w:pPr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97F6F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A6A57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7BCDCCBC" w14:textId="77777777" w:rsidTr="00A853A3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A00EF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- Sécurisation des impressions sur tous les photocopieurs ?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5372C0C4" w14:textId="77777777" w:rsidR="00032EC8" w:rsidRPr="00363563" w:rsidRDefault="00032EC8" w:rsidP="003070A0">
            <w:pPr>
              <w:rPr>
                <w:i/>
                <w:color w:val="000000" w:themeColor="text1"/>
                <w:sz w:val="20"/>
                <w:highlight w:val="lightGray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14:paraId="745A0747" w14:textId="77777777" w:rsidR="00032EC8" w:rsidRPr="00363563" w:rsidRDefault="00032EC8" w:rsidP="003070A0">
            <w:pPr>
              <w:jc w:val="center"/>
              <w:rPr>
                <w:i/>
                <w:color w:val="000000" w:themeColor="text1"/>
                <w:sz w:val="20"/>
                <w:highlight w:val="lightGray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61419" w14:textId="77777777" w:rsidR="00032EC8" w:rsidRPr="00363563" w:rsidRDefault="00A853A3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2DECB7EC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43758" w14:textId="77777777" w:rsidR="00032EC8" w:rsidRPr="00363563" w:rsidRDefault="00032EC8" w:rsidP="00C323B5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 xml:space="preserve">- </w:t>
            </w:r>
            <w:r w:rsidR="00C323B5" w:rsidRPr="00363563">
              <w:rPr>
                <w:color w:val="000000" w:themeColor="text1"/>
                <w:sz w:val="20"/>
              </w:rPr>
              <w:t>Avertissement à l’utilisateur et redirection des impressions vers un matériel plus adapté au volume d’impression demandé.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BE5EF" w14:textId="77777777" w:rsidR="00032EC8" w:rsidRPr="00363563" w:rsidRDefault="00032EC8" w:rsidP="003070A0">
            <w:pPr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10027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FBB98" w14:textId="77777777" w:rsidR="00032EC8" w:rsidRPr="00363563" w:rsidRDefault="00A853A3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2C0DEC24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89C64" w14:textId="77777777" w:rsidR="00C323B5" w:rsidRPr="00363563" w:rsidRDefault="00C323B5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- Possibilité d’autoriser des utilisateurs à déroger à la redirection automatique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4A95A" w14:textId="77777777" w:rsidR="00C323B5" w:rsidRPr="00363563" w:rsidRDefault="00C323B5" w:rsidP="003070A0">
            <w:pPr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1D9CE" w14:textId="77777777" w:rsidR="00C323B5" w:rsidRPr="00363563" w:rsidRDefault="00C323B5" w:rsidP="003070A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9446" w14:textId="77777777" w:rsidR="00C323B5" w:rsidRPr="00363563" w:rsidRDefault="00A853A3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:</w:t>
            </w:r>
          </w:p>
        </w:tc>
      </w:tr>
      <w:tr w:rsidR="00363563" w:rsidRPr="00363563" w14:paraId="2D157BBC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8E916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2B9D3" w14:textId="77777777" w:rsidR="00032EC8" w:rsidRPr="00363563" w:rsidRDefault="00032EC8" w:rsidP="003070A0">
            <w:pPr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F9C68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029EE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0BBE1FCC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8A0E8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1B44F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EEDDF" w14:textId="77777777" w:rsidR="00032EC8" w:rsidRPr="00363563" w:rsidRDefault="00032EC8" w:rsidP="003070A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8689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24B84397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6897D" w14:textId="77777777" w:rsidR="00032EC8" w:rsidRPr="00363563" w:rsidRDefault="00032EC8" w:rsidP="003070A0">
            <w:pPr>
              <w:rPr>
                <w:b/>
                <w:color w:val="000000" w:themeColor="text1"/>
                <w:sz w:val="20"/>
                <w:u w:val="single"/>
              </w:rPr>
            </w:pPr>
            <w:r w:rsidRPr="00363563">
              <w:rPr>
                <w:b/>
                <w:color w:val="000000" w:themeColor="text1"/>
                <w:sz w:val="20"/>
                <w:u w:val="single"/>
              </w:rPr>
              <w:t>Prestations à préciser (comprises dans le prix de base)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5329D" w14:textId="77777777" w:rsidR="00032EC8" w:rsidRPr="00363563" w:rsidRDefault="00032EC8" w:rsidP="003070A0">
            <w:pPr>
              <w:rPr>
                <w:b/>
                <w:color w:val="000000" w:themeColor="text1"/>
                <w:sz w:val="20"/>
                <w:u w:val="single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37F55" w14:textId="77777777" w:rsidR="00032EC8" w:rsidRPr="00363563" w:rsidRDefault="00032EC8" w:rsidP="003070A0">
            <w:pPr>
              <w:jc w:val="center"/>
              <w:rPr>
                <w:b/>
                <w:color w:val="000000" w:themeColor="text1"/>
                <w:sz w:val="20"/>
                <w:u w:val="singl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8D8F7" w14:textId="77777777" w:rsidR="00032EC8" w:rsidRPr="00363563" w:rsidRDefault="00032EC8" w:rsidP="003070A0">
            <w:pPr>
              <w:rPr>
                <w:b/>
                <w:color w:val="000000" w:themeColor="text1"/>
                <w:sz w:val="20"/>
                <w:u w:val="single"/>
              </w:rPr>
            </w:pPr>
          </w:p>
        </w:tc>
      </w:tr>
      <w:tr w:rsidR="00363563" w:rsidRPr="00363563" w14:paraId="70BFDE6E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5B2C0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Formation des agents :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40C0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BC6C9" w14:textId="77777777" w:rsidR="00032EC8" w:rsidRPr="00363563" w:rsidRDefault="00032EC8" w:rsidP="003070A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60056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 la durée et le contenu :</w:t>
            </w:r>
          </w:p>
          <w:p w14:paraId="1637ABA0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</w:p>
        </w:tc>
      </w:tr>
      <w:tr w:rsidR="00363563" w:rsidRPr="00363563" w14:paraId="12EBAB50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22D7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Délai d’intervention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655C5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51ADE" w14:textId="77777777" w:rsidR="00032EC8" w:rsidRPr="00363563" w:rsidRDefault="00032EC8" w:rsidP="003070A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4883F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le délai :</w:t>
            </w:r>
          </w:p>
        </w:tc>
      </w:tr>
      <w:tr w:rsidR="00032EC8" w:rsidRPr="00363563" w14:paraId="0A3DF73F" w14:textId="77777777">
        <w:trPr>
          <w:trHeight w:val="34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C80B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Délai de remise en état de fonctionnement en cas de panne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3FBE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40550" w14:textId="77777777" w:rsidR="00032EC8" w:rsidRPr="00363563" w:rsidRDefault="00032EC8" w:rsidP="003070A0">
            <w:pPr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C84C2" w14:textId="77777777" w:rsidR="00032EC8" w:rsidRPr="00363563" w:rsidRDefault="00032EC8" w:rsidP="003070A0">
            <w:pPr>
              <w:rPr>
                <w:color w:val="000000" w:themeColor="text1"/>
                <w:sz w:val="20"/>
              </w:rPr>
            </w:pPr>
            <w:r w:rsidRPr="00363563">
              <w:rPr>
                <w:color w:val="000000" w:themeColor="text1"/>
                <w:sz w:val="20"/>
              </w:rPr>
              <w:t>Préciser le délai :</w:t>
            </w:r>
          </w:p>
        </w:tc>
      </w:tr>
    </w:tbl>
    <w:p w14:paraId="0642ED9A" w14:textId="77777777" w:rsidR="00A853A3" w:rsidRPr="00363563" w:rsidRDefault="00A853A3" w:rsidP="00D92452">
      <w:pPr>
        <w:rPr>
          <w:color w:val="000000" w:themeColor="text1"/>
          <w:sz w:val="22"/>
        </w:rPr>
      </w:pPr>
    </w:p>
    <w:sectPr w:rsidR="00A853A3" w:rsidRPr="00363563" w:rsidSect="00156E08"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82D73" w14:textId="77777777" w:rsidR="00E236EF" w:rsidRDefault="00E236EF" w:rsidP="00777AB3">
      <w:r>
        <w:separator/>
      </w:r>
    </w:p>
  </w:endnote>
  <w:endnote w:type="continuationSeparator" w:id="0">
    <w:p w14:paraId="033868A9" w14:textId="77777777" w:rsidR="00E236EF" w:rsidRDefault="00E236EF" w:rsidP="00777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6E827" w14:textId="77777777" w:rsidR="00E236EF" w:rsidRDefault="00E236EF" w:rsidP="00D92452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CD50A1F" w14:textId="77777777" w:rsidR="00E236EF" w:rsidRDefault="00E236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140F0" w14:textId="25ECD93C" w:rsidR="00E236EF" w:rsidRDefault="00E236EF" w:rsidP="00D92452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C5B10">
      <w:rPr>
        <w:rStyle w:val="Numrodepage"/>
        <w:noProof/>
      </w:rPr>
      <w:t>5</w:t>
    </w:r>
    <w:r>
      <w:rPr>
        <w:rStyle w:val="Numrodepage"/>
      </w:rPr>
      <w:fldChar w:fldCharType="end"/>
    </w:r>
  </w:p>
  <w:p w14:paraId="6665093B" w14:textId="77777777" w:rsidR="00E236EF" w:rsidRDefault="00E236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6B4CF" w14:textId="77777777" w:rsidR="00E236EF" w:rsidRDefault="00E236EF" w:rsidP="00777AB3">
      <w:r>
        <w:separator/>
      </w:r>
    </w:p>
  </w:footnote>
  <w:footnote w:type="continuationSeparator" w:id="0">
    <w:p w14:paraId="6A481C68" w14:textId="77777777" w:rsidR="00E236EF" w:rsidRDefault="00E236EF" w:rsidP="00777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D75757"/>
    <w:multiLevelType w:val="hybridMultilevel"/>
    <w:tmpl w:val="54141A50"/>
    <w:lvl w:ilvl="0" w:tplc="E91EAC7A">
      <w:start w:val="3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73103"/>
    <w:multiLevelType w:val="hybridMultilevel"/>
    <w:tmpl w:val="EFEA88AC"/>
    <w:lvl w:ilvl="0" w:tplc="6F4405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484C79"/>
    <w:multiLevelType w:val="hybridMultilevel"/>
    <w:tmpl w:val="45D8F67A"/>
    <w:lvl w:ilvl="0" w:tplc="0CEAB9D2">
      <w:numFmt w:val="bullet"/>
      <w:lvlText w:val="-"/>
      <w:lvlJc w:val="left"/>
      <w:pPr>
        <w:ind w:left="720" w:hanging="360"/>
      </w:pPr>
      <w:rPr>
        <w:rFonts w:ascii="Times" w:eastAsia="Times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64D10"/>
    <w:multiLevelType w:val="hybridMultilevel"/>
    <w:tmpl w:val="EFEA88AC"/>
    <w:lvl w:ilvl="0" w:tplc="6F4405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C645D6"/>
    <w:multiLevelType w:val="hybridMultilevel"/>
    <w:tmpl w:val="898C3096"/>
    <w:lvl w:ilvl="0" w:tplc="DEE0D0E6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1592E"/>
    <w:multiLevelType w:val="hybridMultilevel"/>
    <w:tmpl w:val="1C20687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66E"/>
    <w:rsid w:val="00006EB9"/>
    <w:rsid w:val="00032EC8"/>
    <w:rsid w:val="000336CC"/>
    <w:rsid w:val="000554BF"/>
    <w:rsid w:val="00083B31"/>
    <w:rsid w:val="001457A3"/>
    <w:rsid w:val="00156E08"/>
    <w:rsid w:val="00163668"/>
    <w:rsid w:val="00212286"/>
    <w:rsid w:val="002162D4"/>
    <w:rsid w:val="002E66B4"/>
    <w:rsid w:val="003070A0"/>
    <w:rsid w:val="003316F2"/>
    <w:rsid w:val="00363563"/>
    <w:rsid w:val="003B537F"/>
    <w:rsid w:val="003C32DA"/>
    <w:rsid w:val="003D7B8B"/>
    <w:rsid w:val="003E266F"/>
    <w:rsid w:val="00462E08"/>
    <w:rsid w:val="004C5B10"/>
    <w:rsid w:val="004D3FD2"/>
    <w:rsid w:val="005066FF"/>
    <w:rsid w:val="00553D63"/>
    <w:rsid w:val="00596E91"/>
    <w:rsid w:val="005F1D04"/>
    <w:rsid w:val="005F6C7F"/>
    <w:rsid w:val="00630D25"/>
    <w:rsid w:val="0063335E"/>
    <w:rsid w:val="00671E17"/>
    <w:rsid w:val="006953B8"/>
    <w:rsid w:val="006B372E"/>
    <w:rsid w:val="006D08CE"/>
    <w:rsid w:val="00735DAE"/>
    <w:rsid w:val="007636BA"/>
    <w:rsid w:val="00777AB3"/>
    <w:rsid w:val="00863CAE"/>
    <w:rsid w:val="00894B0B"/>
    <w:rsid w:val="009240D6"/>
    <w:rsid w:val="00971BE5"/>
    <w:rsid w:val="009A3A90"/>
    <w:rsid w:val="009A3DD9"/>
    <w:rsid w:val="009A4EB5"/>
    <w:rsid w:val="009F75AD"/>
    <w:rsid w:val="00A24045"/>
    <w:rsid w:val="00A254F3"/>
    <w:rsid w:val="00A3455E"/>
    <w:rsid w:val="00A35536"/>
    <w:rsid w:val="00A853A3"/>
    <w:rsid w:val="00B14904"/>
    <w:rsid w:val="00B63874"/>
    <w:rsid w:val="00B771B7"/>
    <w:rsid w:val="00BC51F7"/>
    <w:rsid w:val="00C323B5"/>
    <w:rsid w:val="00C43CCE"/>
    <w:rsid w:val="00C75993"/>
    <w:rsid w:val="00CE1E3F"/>
    <w:rsid w:val="00D0789D"/>
    <w:rsid w:val="00D35DC2"/>
    <w:rsid w:val="00D8266E"/>
    <w:rsid w:val="00D92452"/>
    <w:rsid w:val="00DA5BC3"/>
    <w:rsid w:val="00DE3508"/>
    <w:rsid w:val="00DF5EDF"/>
    <w:rsid w:val="00E236EF"/>
    <w:rsid w:val="00E72E1B"/>
    <w:rsid w:val="00F3113A"/>
    <w:rsid w:val="00FB5624"/>
    <w:rsid w:val="00FF114B"/>
    <w:rsid w:val="00FF59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B98809"/>
  <w15:docId w15:val="{0E98AD89-FA3B-4185-98DC-80B00DD1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56E08"/>
    <w:rPr>
      <w:sz w:val="24"/>
    </w:rPr>
  </w:style>
  <w:style w:type="paragraph" w:styleId="Titre1">
    <w:name w:val="heading 1"/>
    <w:basedOn w:val="Normal"/>
    <w:next w:val="Normal"/>
    <w:link w:val="Titre1Car"/>
    <w:qFormat/>
    <w:rsid w:val="00156E08"/>
    <w:pPr>
      <w:keepNext/>
      <w:jc w:val="center"/>
      <w:outlineLvl w:val="0"/>
    </w:pPr>
    <w:rPr>
      <w:b/>
      <w:sz w:val="32"/>
    </w:rPr>
  </w:style>
  <w:style w:type="paragraph" w:styleId="Titre2">
    <w:name w:val="heading 2"/>
    <w:basedOn w:val="Normal"/>
    <w:next w:val="Normal"/>
    <w:link w:val="Titre2Car"/>
    <w:qFormat/>
    <w:rsid w:val="00156E08"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156E08"/>
    <w:pPr>
      <w:keepNext/>
      <w:jc w:val="both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156E08"/>
    <w:pPr>
      <w:keepNext/>
      <w:tabs>
        <w:tab w:val="left" w:pos="170"/>
        <w:tab w:val="left" w:pos="5670"/>
        <w:tab w:val="left" w:pos="6804"/>
        <w:tab w:val="left" w:pos="7938"/>
        <w:tab w:val="left" w:pos="9072"/>
      </w:tabs>
      <w:outlineLvl w:val="3"/>
    </w:pPr>
    <w:rPr>
      <w:b/>
      <w:i/>
      <w:sz w:val="22"/>
    </w:rPr>
  </w:style>
  <w:style w:type="paragraph" w:styleId="Titre5">
    <w:name w:val="heading 5"/>
    <w:basedOn w:val="Normal"/>
    <w:next w:val="Normal"/>
    <w:link w:val="Titre5Car"/>
    <w:qFormat/>
    <w:rsid w:val="00156E08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D8266E"/>
    <w:p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D8266E"/>
    <w:pPr>
      <w:spacing w:before="240" w:after="60"/>
      <w:outlineLvl w:val="6"/>
    </w:pPr>
    <w:rPr>
      <w:rFonts w:ascii="Cambria" w:eastAsia="Times New Roman" w:hAnsi="Cambria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156E08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156E08"/>
    <w:pPr>
      <w:jc w:val="both"/>
    </w:pPr>
  </w:style>
  <w:style w:type="paragraph" w:styleId="Corpsdetexte2">
    <w:name w:val="Body Text 2"/>
    <w:basedOn w:val="Normal"/>
    <w:link w:val="Corpsdetexte2Car"/>
    <w:rsid w:val="00156E08"/>
    <w:pPr>
      <w:tabs>
        <w:tab w:val="left" w:pos="170"/>
        <w:tab w:val="left" w:pos="5670"/>
        <w:tab w:val="left" w:pos="6804"/>
        <w:tab w:val="left" w:pos="7938"/>
        <w:tab w:val="left" w:pos="9072"/>
      </w:tabs>
    </w:pPr>
    <w:rPr>
      <w:sz w:val="22"/>
    </w:rPr>
  </w:style>
  <w:style w:type="paragraph" w:styleId="Corpsdetexte3">
    <w:name w:val="Body Text 3"/>
    <w:basedOn w:val="Normal"/>
    <w:link w:val="Corpsdetexte3Car"/>
    <w:rsid w:val="00156E08"/>
    <w:pPr>
      <w:jc w:val="both"/>
    </w:pPr>
    <w:rPr>
      <w:sz w:val="22"/>
    </w:rPr>
  </w:style>
  <w:style w:type="character" w:styleId="Lienhypertextesuivivisit">
    <w:name w:val="FollowedHyperlink"/>
    <w:basedOn w:val="Policepardfaut"/>
    <w:rsid w:val="00156E08"/>
    <w:rPr>
      <w:color w:val="800080"/>
      <w:u w:val="single"/>
    </w:rPr>
  </w:style>
  <w:style w:type="character" w:customStyle="1" w:styleId="Titre6Car">
    <w:name w:val="Titre 6 Car"/>
    <w:basedOn w:val="Policepardfaut"/>
    <w:link w:val="Titre6"/>
    <w:rsid w:val="00D8266E"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D8266E"/>
    <w:rPr>
      <w:rFonts w:ascii="Cambria" w:eastAsia="Times New Roman" w:hAnsi="Cambria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D8266E"/>
    <w:rPr>
      <w:b/>
      <w:sz w:val="32"/>
    </w:rPr>
  </w:style>
  <w:style w:type="character" w:customStyle="1" w:styleId="Titre2Car">
    <w:name w:val="Titre 2 Car"/>
    <w:basedOn w:val="Policepardfaut"/>
    <w:link w:val="Titre2"/>
    <w:rsid w:val="00D8266E"/>
    <w:rPr>
      <w:b/>
      <w:sz w:val="28"/>
    </w:rPr>
  </w:style>
  <w:style w:type="character" w:customStyle="1" w:styleId="CorpsdetexteCar">
    <w:name w:val="Corps de texte Car"/>
    <w:basedOn w:val="Policepardfaut"/>
    <w:link w:val="Corpsdetexte"/>
    <w:rsid w:val="00D8266E"/>
    <w:rPr>
      <w:sz w:val="24"/>
    </w:rPr>
  </w:style>
  <w:style w:type="character" w:customStyle="1" w:styleId="Times14GSNoir">
    <w:name w:val="Times14 GS Noir"/>
    <w:basedOn w:val="Policepardfaut"/>
    <w:rsid w:val="00D8266E"/>
    <w:rPr>
      <w:rFonts w:ascii="Times" w:hAnsi="Times"/>
      <w:b/>
      <w:bCs/>
      <w:color w:val="000000"/>
      <w:sz w:val="28"/>
      <w:szCs w:val="28"/>
      <w:u w:val="single"/>
    </w:rPr>
  </w:style>
  <w:style w:type="character" w:customStyle="1" w:styleId="Times12GSNoir1">
    <w:name w:val="Times12 GS Noir…1"/>
    <w:basedOn w:val="Policepardfaut"/>
    <w:rsid w:val="00D8266E"/>
    <w:rPr>
      <w:rFonts w:ascii="Times" w:hAnsi="Times"/>
      <w:b/>
      <w:bCs/>
      <w:color w:val="000000"/>
      <w:spacing w:val="20"/>
      <w:u w:val="single"/>
    </w:rPr>
  </w:style>
  <w:style w:type="character" w:customStyle="1" w:styleId="Times12Noir">
    <w:name w:val="Times12 Noir"/>
    <w:basedOn w:val="Policepardfaut"/>
    <w:rsid w:val="00D8266E"/>
    <w:rPr>
      <w:rFonts w:ascii="Times" w:hAnsi="Times"/>
      <w:color w:val="000000"/>
    </w:rPr>
  </w:style>
  <w:style w:type="paragraph" w:styleId="Notedebasdepage">
    <w:name w:val="footnote text"/>
    <w:basedOn w:val="Normal"/>
    <w:link w:val="NotedebasdepageCar"/>
    <w:semiHidden/>
    <w:rsid w:val="00D8266E"/>
    <w:rPr>
      <w:rFonts w:ascii="Times New Roman" w:eastAsia="Times New Roman" w:hAnsi="Times New Roman"/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D8266E"/>
    <w:rPr>
      <w:rFonts w:ascii="Times New Roman" w:eastAsia="Times New Roman" w:hAnsi="Times New Roman"/>
    </w:rPr>
  </w:style>
  <w:style w:type="character" w:customStyle="1" w:styleId="Titre3Car">
    <w:name w:val="Titre 3 Car"/>
    <w:basedOn w:val="Policepardfaut"/>
    <w:link w:val="Titre3"/>
    <w:rsid w:val="00C25D8F"/>
    <w:rPr>
      <w:b/>
      <w:sz w:val="24"/>
    </w:rPr>
  </w:style>
  <w:style w:type="character" w:customStyle="1" w:styleId="Titre4Car">
    <w:name w:val="Titre 4 Car"/>
    <w:basedOn w:val="Policepardfaut"/>
    <w:link w:val="Titre4"/>
    <w:rsid w:val="00C25D8F"/>
    <w:rPr>
      <w:b/>
      <w:i/>
      <w:sz w:val="22"/>
    </w:rPr>
  </w:style>
  <w:style w:type="character" w:customStyle="1" w:styleId="Titre5Car">
    <w:name w:val="Titre 5 Car"/>
    <w:basedOn w:val="Policepardfaut"/>
    <w:link w:val="Titre5"/>
    <w:rsid w:val="00C25D8F"/>
    <w:rPr>
      <w:b/>
      <w:sz w:val="24"/>
    </w:rPr>
  </w:style>
  <w:style w:type="character" w:customStyle="1" w:styleId="Corpsdetexte2Car">
    <w:name w:val="Corps de texte 2 Car"/>
    <w:basedOn w:val="Policepardfaut"/>
    <w:link w:val="Corpsdetexte2"/>
    <w:rsid w:val="00C25D8F"/>
    <w:rPr>
      <w:sz w:val="22"/>
    </w:rPr>
  </w:style>
  <w:style w:type="character" w:customStyle="1" w:styleId="Corpsdetexte3Car">
    <w:name w:val="Corps de texte 3 Car"/>
    <w:basedOn w:val="Policepardfaut"/>
    <w:link w:val="Corpsdetexte3"/>
    <w:rsid w:val="00C25D8F"/>
    <w:rPr>
      <w:sz w:val="22"/>
    </w:rPr>
  </w:style>
  <w:style w:type="paragraph" w:styleId="En-tte">
    <w:name w:val="header"/>
    <w:basedOn w:val="Normal"/>
    <w:link w:val="En-tteCar"/>
    <w:rsid w:val="00C25D8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</w:rPr>
  </w:style>
  <w:style w:type="character" w:customStyle="1" w:styleId="En-tteCar">
    <w:name w:val="En-tête Car"/>
    <w:basedOn w:val="Policepardfaut"/>
    <w:link w:val="En-tte"/>
    <w:rsid w:val="00C25D8F"/>
    <w:rPr>
      <w:rFonts w:ascii="Times New Roman" w:eastAsia="Times New Roman" w:hAnsi="Times New Roman"/>
    </w:rPr>
  </w:style>
  <w:style w:type="paragraph" w:styleId="Pieddepage">
    <w:name w:val="footer"/>
    <w:basedOn w:val="Normal"/>
    <w:link w:val="PieddepageCar"/>
    <w:rsid w:val="00C25D8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25D8F"/>
    <w:rPr>
      <w:sz w:val="24"/>
    </w:rPr>
  </w:style>
  <w:style w:type="character" w:styleId="Numrodepage">
    <w:name w:val="page number"/>
    <w:basedOn w:val="Policepardfaut"/>
    <w:rsid w:val="00C25D8F"/>
  </w:style>
  <w:style w:type="character" w:styleId="Marquedecommentaire">
    <w:name w:val="annotation reference"/>
    <w:basedOn w:val="Policepardfaut"/>
    <w:rsid w:val="002A6768"/>
    <w:rPr>
      <w:sz w:val="18"/>
      <w:szCs w:val="18"/>
    </w:rPr>
  </w:style>
  <w:style w:type="paragraph" w:styleId="Commentaire">
    <w:name w:val="annotation text"/>
    <w:basedOn w:val="Normal"/>
    <w:link w:val="CommentaireCar"/>
    <w:rsid w:val="002A6768"/>
    <w:rPr>
      <w:szCs w:val="24"/>
    </w:rPr>
  </w:style>
  <w:style w:type="character" w:customStyle="1" w:styleId="CommentaireCar">
    <w:name w:val="Commentaire Car"/>
    <w:basedOn w:val="Policepardfaut"/>
    <w:link w:val="Commentaire"/>
    <w:rsid w:val="002A6768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2A6768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2A6768"/>
    <w:rPr>
      <w:b/>
      <w:bCs/>
      <w:sz w:val="24"/>
      <w:szCs w:val="24"/>
    </w:rPr>
  </w:style>
  <w:style w:type="paragraph" w:styleId="Textedebulles">
    <w:name w:val="Balloon Text"/>
    <w:basedOn w:val="Normal"/>
    <w:link w:val="TextedebullesCar"/>
    <w:rsid w:val="002A6768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A6768"/>
    <w:rPr>
      <w:rFonts w:ascii="Lucida Grande" w:hAnsi="Lucida Grande"/>
      <w:sz w:val="18"/>
      <w:szCs w:val="18"/>
    </w:rPr>
  </w:style>
  <w:style w:type="paragraph" w:styleId="Rvision">
    <w:name w:val="Revision"/>
    <w:hidden/>
    <w:rsid w:val="00596E91"/>
    <w:rPr>
      <w:sz w:val="24"/>
    </w:rPr>
  </w:style>
  <w:style w:type="paragraph" w:styleId="Paragraphedeliste">
    <w:name w:val="List Paragraph"/>
    <w:basedOn w:val="Normal"/>
    <w:qFormat/>
    <w:rsid w:val="009F7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2EFBEE1A</Template>
  <TotalTime>0</TotalTime>
  <Pages>6</Pages>
  <Words>1262</Words>
  <Characters>6947</Characters>
  <Application>Microsoft Office Word</Application>
  <DocSecurity>0</DocSecurity>
  <Lines>57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UNIVERSITE DE VALENCIENNES</vt:lpstr>
      <vt:lpstr>UNIVERSITE DE VALENCIENNES</vt:lpstr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DE VALENCIENNES</dc:title>
  <dc:subject/>
  <dc:creator>uvhc</dc:creator>
  <cp:keywords/>
  <cp:lastModifiedBy>Julie Boulinguiez</cp:lastModifiedBy>
  <cp:revision>2</cp:revision>
  <cp:lastPrinted>2021-01-14T10:15:00Z</cp:lastPrinted>
  <dcterms:created xsi:type="dcterms:W3CDTF">2025-04-09T13:03:00Z</dcterms:created>
  <dcterms:modified xsi:type="dcterms:W3CDTF">2025-04-09T13:03:00Z</dcterms:modified>
</cp:coreProperties>
</file>