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C1F040" w14:textId="77777777" w:rsidR="009B1CD0" w:rsidRPr="008D1BB0" w:rsidRDefault="009B1CD0" w:rsidP="00B62525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:rsidRPr="008D1BB0" w14:paraId="1E9380AD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062A8CB6" w14:textId="402A91DA" w:rsidR="00541CA3" w:rsidRPr="008D1BB0" w:rsidRDefault="00EB4EA3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BB0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138D783C" wp14:editId="442118AD">
                  <wp:simplePos x="0" y="0"/>
                  <wp:positionH relativeFrom="column">
                    <wp:posOffset>728980</wp:posOffset>
                  </wp:positionH>
                  <wp:positionV relativeFrom="paragraph">
                    <wp:posOffset>0</wp:posOffset>
                  </wp:positionV>
                  <wp:extent cx="5086800" cy="1105200"/>
                  <wp:effectExtent l="0" t="0" r="0" b="0"/>
                  <wp:wrapTopAndBottom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436" t="5110" r="6387" b="10219"/>
                          <a:stretch/>
                        </pic:blipFill>
                        <pic:spPr bwMode="auto">
                          <a:xfrm>
                            <a:off x="0" y="0"/>
                            <a:ext cx="5086800" cy="110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D988AF" w14:textId="77777777" w:rsidR="00B62525" w:rsidRPr="008D1BB0" w:rsidRDefault="009B1CD0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BB0"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</w:p>
          <w:p w14:paraId="2964E435" w14:textId="123124CB" w:rsidR="009B1CD0" w:rsidRPr="008D1BB0" w:rsidRDefault="009B1CD0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1BBC21E6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  <w:sectPr w:rsidR="009B1CD0" w:rsidRPr="008D1BB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RPr="008D1BB0" w14:paraId="7CFDC234" w14:textId="77777777">
        <w:tc>
          <w:tcPr>
            <w:tcW w:w="9002" w:type="dxa"/>
            <w:shd w:val="clear" w:color="auto" w:fill="66CCFF"/>
          </w:tcPr>
          <w:p w14:paraId="1B6D3F1C" w14:textId="77777777" w:rsidR="009B1CD0" w:rsidRPr="008D1BB0" w:rsidRDefault="009B1CD0" w:rsidP="00B62525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  <w:r w:rsidRPr="008D1BB0">
              <w:rPr>
                <w:rFonts w:ascii="Arial" w:hAnsi="Arial" w:cs="Arial"/>
                <w:sz w:val="22"/>
                <w:szCs w:val="22"/>
              </w:rPr>
              <w:t>MARCH</w:t>
            </w:r>
            <w:r w:rsidRPr="008D1BB0">
              <w:rPr>
                <w:rFonts w:ascii="Arial" w:hAnsi="Arial" w:cs="Arial"/>
                <w:caps/>
                <w:sz w:val="22"/>
                <w:szCs w:val="22"/>
              </w:rPr>
              <w:t>é</w:t>
            </w:r>
            <w:r w:rsidRPr="008D1BB0">
              <w:rPr>
                <w:rFonts w:ascii="Arial" w:hAnsi="Arial" w:cs="Arial"/>
                <w:sz w:val="22"/>
                <w:szCs w:val="22"/>
              </w:rPr>
              <w:t>S ET ACCORDS-CADRES</w:t>
            </w:r>
          </w:p>
          <w:p w14:paraId="491AE4BF" w14:textId="77777777" w:rsidR="009B1CD0" w:rsidRPr="008D1BB0" w:rsidRDefault="009B1CD0" w:rsidP="00B62525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8D1BB0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ACTE</w:t>
            </w:r>
            <w:r w:rsidRPr="008D1BB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D’ENGAGEMENT</w:t>
            </w:r>
            <w:r w:rsidRPr="008D1BB0">
              <w:rPr>
                <w:rStyle w:val="Caractresdenotedebasdepage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27C6497B" w14:textId="77777777" w:rsidR="009B1CD0" w:rsidRPr="008D1BB0" w:rsidRDefault="00E47798" w:rsidP="00B62525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b w:val="0"/>
                <w:bCs w:val="0"/>
                <w:szCs w:val="24"/>
              </w:rPr>
            </w:pPr>
            <w:r w:rsidRPr="008D1BB0">
              <w:rPr>
                <w:b w:val="0"/>
                <w:bCs w:val="0"/>
                <w:caps/>
                <w:szCs w:val="24"/>
              </w:rPr>
              <w:t>ATTRI1</w:t>
            </w:r>
          </w:p>
        </w:tc>
      </w:tr>
    </w:tbl>
    <w:p w14:paraId="2E1052E2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434863AB" w14:textId="77777777" w:rsidR="009B45B9" w:rsidRPr="008D1BB0" w:rsidRDefault="00CD46CC" w:rsidP="00B62525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8D1BB0">
        <w:rPr>
          <w:sz w:val="18"/>
          <w:szCs w:val="18"/>
        </w:rPr>
        <w:t xml:space="preserve">Alors qu’un acte d’engagement était autrefois requis de l’opérateur économique soumissionnaire lors du dépôt de son offre, sa signature n’est plus aujourd’hui requise qu’au stade de l’attribution du marché. </w:t>
      </w:r>
    </w:p>
    <w:p w14:paraId="4B248078" w14:textId="77777777" w:rsidR="009B45B9" w:rsidRPr="008D1BB0" w:rsidRDefault="009B1CD0" w:rsidP="00B62525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8D1BB0">
        <w:rPr>
          <w:sz w:val="18"/>
          <w:szCs w:val="18"/>
        </w:rPr>
        <w:t xml:space="preserve">Le formulaire </w:t>
      </w:r>
      <w:r w:rsidR="00E47798" w:rsidRPr="008D1BB0">
        <w:rPr>
          <w:sz w:val="18"/>
          <w:szCs w:val="18"/>
        </w:rPr>
        <w:t xml:space="preserve">ATTRI1 </w:t>
      </w:r>
      <w:r w:rsidRPr="008D1BB0">
        <w:rPr>
          <w:sz w:val="18"/>
          <w:szCs w:val="18"/>
        </w:rPr>
        <w:t xml:space="preserve">est un modèle d’acte d’engagement qui peut être utilisé par </w:t>
      </w:r>
      <w:r w:rsidR="0021797C" w:rsidRPr="008D1BB0">
        <w:rPr>
          <w:sz w:val="18"/>
          <w:szCs w:val="18"/>
        </w:rPr>
        <w:t>l’acheteur</w:t>
      </w:r>
      <w:r w:rsidR="0061068C" w:rsidRPr="008D1BB0">
        <w:rPr>
          <w:sz w:val="18"/>
          <w:szCs w:val="18"/>
        </w:rPr>
        <w:t>, s’il le souhaite,</w:t>
      </w:r>
      <w:r w:rsidR="001C40C0" w:rsidRPr="008D1BB0">
        <w:rPr>
          <w:sz w:val="18"/>
          <w:szCs w:val="18"/>
        </w:rPr>
        <w:t xml:space="preserve"> </w:t>
      </w:r>
      <w:r w:rsidR="00CD185D" w:rsidRPr="008D1BB0">
        <w:rPr>
          <w:sz w:val="18"/>
          <w:szCs w:val="18"/>
        </w:rPr>
        <w:t xml:space="preserve">pour conclure un marché ou un accord-cadre avec le </w:t>
      </w:r>
      <w:r w:rsidR="0021797C" w:rsidRPr="008D1BB0">
        <w:rPr>
          <w:sz w:val="18"/>
          <w:szCs w:val="18"/>
        </w:rPr>
        <w:t xml:space="preserve">candidat </w:t>
      </w:r>
      <w:r w:rsidR="00CD185D" w:rsidRPr="008D1BB0">
        <w:rPr>
          <w:sz w:val="18"/>
          <w:szCs w:val="18"/>
        </w:rPr>
        <w:t>déclaré attributaire</w:t>
      </w:r>
      <w:r w:rsidRPr="008D1BB0">
        <w:rPr>
          <w:sz w:val="18"/>
          <w:szCs w:val="18"/>
        </w:rPr>
        <w:t xml:space="preserve">. </w:t>
      </w:r>
    </w:p>
    <w:p w14:paraId="139A7A61" w14:textId="77777777" w:rsidR="009B1CD0" w:rsidRPr="008D1BB0" w:rsidRDefault="009B1CD0" w:rsidP="00B62525">
      <w:pPr>
        <w:pStyle w:val="Corpsdetexte31"/>
        <w:tabs>
          <w:tab w:val="left" w:pos="851"/>
        </w:tabs>
        <w:jc w:val="both"/>
      </w:pPr>
      <w:r w:rsidRPr="008D1BB0">
        <w:rPr>
          <w:sz w:val="18"/>
          <w:szCs w:val="18"/>
        </w:rPr>
        <w:t xml:space="preserve">En cas de candidature groupée, un </w:t>
      </w:r>
      <w:r w:rsidR="00CD185D" w:rsidRPr="008D1BB0">
        <w:rPr>
          <w:sz w:val="18"/>
          <w:szCs w:val="18"/>
        </w:rPr>
        <w:t xml:space="preserve">acte d’engagement unique </w:t>
      </w:r>
      <w:r w:rsidRPr="008D1BB0">
        <w:rPr>
          <w:sz w:val="18"/>
          <w:szCs w:val="18"/>
        </w:rPr>
        <w:t>est rempli pour le groupement d’entreprises.</w:t>
      </w:r>
    </w:p>
    <w:p w14:paraId="2855A6FE" w14:textId="77777777" w:rsidR="009B1CD0" w:rsidRDefault="009B1CD0" w:rsidP="00B62525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16EBE6F4" w14:textId="657F3068" w:rsidR="00EF6BF2" w:rsidRPr="00EF6BF2" w:rsidRDefault="00EF6BF2" w:rsidP="00EF6BF2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EF6BF2">
        <w:rPr>
          <w:rFonts w:ascii="Arial" w:hAnsi="Arial" w:cs="Arial"/>
          <w:sz w:val="22"/>
          <w:szCs w:val="22"/>
        </w:rPr>
        <w:t>A – Objet de l’acte d’engagement</w:t>
      </w:r>
    </w:p>
    <w:p w14:paraId="388CE687" w14:textId="10F04F42" w:rsidR="009B1CD0" w:rsidRPr="008D1BB0" w:rsidRDefault="009B1CD0" w:rsidP="005C1E02">
      <w:pPr>
        <w:numPr>
          <w:ilvl w:val="0"/>
          <w:numId w:val="6"/>
        </w:numPr>
        <w:spacing w:before="240" w:after="120"/>
        <w:ind w:left="284" w:hanging="284"/>
        <w:jc w:val="both"/>
        <w:rPr>
          <w:rFonts w:ascii="Arial" w:hAnsi="Arial" w:cs="Arial"/>
          <w:b/>
          <w:i/>
          <w:sz w:val="18"/>
          <w:szCs w:val="18"/>
        </w:rPr>
      </w:pPr>
      <w:r w:rsidRPr="008D1BB0">
        <w:rPr>
          <w:rFonts w:ascii="Arial" w:hAnsi="Arial" w:cs="Arial"/>
          <w:b/>
        </w:rPr>
        <w:t xml:space="preserve">Objet </w:t>
      </w:r>
      <w:r w:rsidR="000F537D">
        <w:rPr>
          <w:rFonts w:ascii="Arial" w:hAnsi="Arial" w:cs="Arial"/>
          <w:b/>
        </w:rPr>
        <w:t>d</w:t>
      </w:r>
      <w:r w:rsidR="00CD185D" w:rsidRPr="008D1BB0">
        <w:rPr>
          <w:rFonts w:ascii="Arial" w:hAnsi="Arial" w:cs="Arial"/>
          <w:b/>
        </w:rPr>
        <w:t>e l’accord-</w:t>
      </w:r>
      <w:r w:rsidR="00B62525" w:rsidRPr="008D1BB0">
        <w:rPr>
          <w:rFonts w:ascii="Arial" w:hAnsi="Arial" w:cs="Arial"/>
          <w:b/>
        </w:rPr>
        <w:t>cadre :</w:t>
      </w:r>
    </w:p>
    <w:p w14:paraId="3F736F28" w14:textId="77777777" w:rsidR="001A14AF" w:rsidRDefault="001A14AF" w:rsidP="001A14AF">
      <w:pPr>
        <w:pStyle w:val="Paragraphedeliste"/>
        <w:numPr>
          <w:ilvl w:val="0"/>
          <w:numId w:val="6"/>
        </w:numPr>
        <w:ind w:right="567"/>
        <w:jc w:val="both"/>
        <w:rPr>
          <w:rFonts w:ascii="Arial" w:hAnsi="Arial" w:cs="Arial"/>
          <w:b/>
        </w:rPr>
      </w:pPr>
      <w:bookmarkStart w:id="0" w:name="_Hlk157501712"/>
      <w:r w:rsidRPr="00AF4AA3">
        <w:rPr>
          <w:rFonts w:ascii="Arial" w:hAnsi="Arial" w:cs="Arial"/>
          <w:b/>
        </w:rPr>
        <w:t>Accord-cadre de travaux d’entretien ou de remplacement des portes de salles de bain, des portes des sanitaires et vestiaires des bâtiments du Crous de Montpellier-Occitanie</w:t>
      </w:r>
    </w:p>
    <w:p w14:paraId="5F391CB8" w14:textId="049B3EF3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>Lot 1 (réf. 2</w:t>
      </w:r>
      <w:r w:rsidR="000D3B7D">
        <w:rPr>
          <w:rFonts w:ascii="Arial" w:hAnsi="Arial" w:cs="Arial"/>
          <w:bCs/>
        </w:rPr>
        <w:t>5</w:t>
      </w:r>
      <w:r w:rsidRPr="00933319">
        <w:rPr>
          <w:rFonts w:ascii="Arial" w:hAnsi="Arial" w:cs="Arial"/>
          <w:bCs/>
        </w:rPr>
        <w:t xml:space="preserve"> </w:t>
      </w:r>
      <w:r w:rsidR="000D3B7D">
        <w:rPr>
          <w:rFonts w:ascii="Arial" w:hAnsi="Arial" w:cs="Arial"/>
          <w:bCs/>
        </w:rPr>
        <w:t>0</w:t>
      </w:r>
      <w:r w:rsidR="006435C2">
        <w:rPr>
          <w:rFonts w:ascii="Arial" w:hAnsi="Arial" w:cs="Arial"/>
          <w:bCs/>
        </w:rPr>
        <w:t>5</w:t>
      </w:r>
      <w:r w:rsidR="001A14AF">
        <w:rPr>
          <w:rFonts w:ascii="Arial" w:hAnsi="Arial" w:cs="Arial"/>
          <w:bCs/>
        </w:rPr>
        <w:t>9</w:t>
      </w:r>
      <w:r w:rsidRPr="00933319">
        <w:rPr>
          <w:rFonts w:ascii="Arial" w:hAnsi="Arial" w:cs="Arial"/>
          <w:bCs/>
        </w:rPr>
        <w:t xml:space="preserve">) </w:t>
      </w:r>
      <w:bookmarkStart w:id="1" w:name="_Hlk157415558"/>
      <w:r w:rsidRPr="00933319">
        <w:rPr>
          <w:rFonts w:ascii="Arial" w:hAnsi="Arial" w:cs="Arial"/>
          <w:bCs/>
        </w:rPr>
        <w:t>Sites de Montpellier</w:t>
      </w:r>
      <w:bookmarkEnd w:id="1"/>
      <w:r w:rsidR="00C9173B">
        <w:rPr>
          <w:rFonts w:ascii="Arial" w:hAnsi="Arial" w:cs="Arial"/>
          <w:bCs/>
        </w:rPr>
        <w:t xml:space="preserve"> - Béziers</w:t>
      </w:r>
    </w:p>
    <w:p w14:paraId="2D0FB0E3" w14:textId="04C249D7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 xml:space="preserve">Lot 2 (réf. </w:t>
      </w:r>
      <w:r w:rsidR="000D3B7D">
        <w:rPr>
          <w:rFonts w:ascii="Arial" w:hAnsi="Arial" w:cs="Arial"/>
          <w:bCs/>
        </w:rPr>
        <w:t>25 0</w:t>
      </w:r>
      <w:r w:rsidR="001A14AF">
        <w:rPr>
          <w:rFonts w:ascii="Arial" w:hAnsi="Arial" w:cs="Arial"/>
          <w:bCs/>
        </w:rPr>
        <w:t>60</w:t>
      </w:r>
      <w:r w:rsidRPr="00933319">
        <w:rPr>
          <w:rFonts w:ascii="Arial" w:hAnsi="Arial" w:cs="Arial"/>
          <w:bCs/>
        </w:rPr>
        <w:t>) Sites de Nîmes</w:t>
      </w:r>
    </w:p>
    <w:p w14:paraId="4E01B979" w14:textId="1C7903DC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 xml:space="preserve">Lot 3 (réf. </w:t>
      </w:r>
      <w:r w:rsidR="000D3B7D">
        <w:rPr>
          <w:rFonts w:ascii="Arial" w:hAnsi="Arial" w:cs="Arial"/>
          <w:bCs/>
        </w:rPr>
        <w:t>25 0</w:t>
      </w:r>
      <w:r w:rsidR="001A14AF">
        <w:rPr>
          <w:rFonts w:ascii="Arial" w:hAnsi="Arial" w:cs="Arial"/>
          <w:bCs/>
        </w:rPr>
        <w:t>61</w:t>
      </w:r>
      <w:r w:rsidRPr="00933319">
        <w:rPr>
          <w:rFonts w:ascii="Arial" w:hAnsi="Arial" w:cs="Arial"/>
          <w:bCs/>
        </w:rPr>
        <w:t>) Sites de Perpignan</w:t>
      </w:r>
    </w:p>
    <w:p w14:paraId="14C3E21D" w14:textId="32F53FDD" w:rsidR="00B62525" w:rsidRDefault="00B62525" w:rsidP="005C1E02">
      <w:pPr>
        <w:rPr>
          <w:rFonts w:ascii="Arial" w:hAnsi="Arial" w:cs="Arial"/>
          <w:bCs/>
        </w:rPr>
      </w:pPr>
    </w:p>
    <w:bookmarkEnd w:id="0"/>
    <w:p w14:paraId="6D9765EB" w14:textId="77777777" w:rsidR="00933319" w:rsidRPr="00C40D5E" w:rsidRDefault="00D322E3" w:rsidP="00933319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 xml:space="preserve">Durée des </w:t>
      </w:r>
      <w:r w:rsidR="00933319"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>trois</w:t>
      </w:r>
      <w:r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 xml:space="preserve"> marchés</w:t>
      </w:r>
      <w:r w:rsidRPr="00933319">
        <w:rPr>
          <w:rFonts w:ascii="Arial" w:eastAsia="Times New Roman" w:hAnsi="Arial" w:cs="Arial"/>
          <w:bCs/>
          <w:sz w:val="20"/>
          <w:szCs w:val="20"/>
          <w:lang w:eastAsia="zh-CN"/>
        </w:rPr>
        <w:t xml:space="preserve"> : </w:t>
      </w:r>
      <w:r w:rsidR="00933319" w:rsidRPr="00933319">
        <w:rPr>
          <w:rFonts w:ascii="Arial" w:eastAsia="Times New Roman" w:hAnsi="Arial" w:cs="Arial"/>
          <w:bCs/>
          <w:sz w:val="20"/>
          <w:szCs w:val="20"/>
          <w:lang w:eastAsia="zh-CN"/>
        </w:rPr>
        <w:t>La durée d’exécution du marché est de 12 mois à compter de la date de début</w:t>
      </w:r>
      <w:r w:rsidR="00933319" w:rsidRPr="00C40D5E">
        <w:rPr>
          <w:rFonts w:ascii="Arial" w:hAnsi="Arial" w:cs="Arial"/>
          <w:sz w:val="20"/>
          <w:szCs w:val="20"/>
        </w:rPr>
        <w:t xml:space="preserve"> d'exécution, reconductible tacitement </w:t>
      </w:r>
      <w:r w:rsidR="00933319" w:rsidRPr="00C9173B">
        <w:rPr>
          <w:rFonts w:ascii="Arial" w:hAnsi="Arial" w:cs="Arial"/>
          <w:sz w:val="20"/>
          <w:szCs w:val="20"/>
        </w:rPr>
        <w:t>deux fois par période de</w:t>
      </w:r>
      <w:r w:rsidR="00933319" w:rsidRPr="00C40D5E">
        <w:rPr>
          <w:rFonts w:ascii="Arial" w:hAnsi="Arial" w:cs="Arial"/>
          <w:sz w:val="20"/>
          <w:szCs w:val="20"/>
        </w:rPr>
        <w:t xml:space="preserve"> 12 mois.</w:t>
      </w:r>
    </w:p>
    <w:p w14:paraId="77B4F6F4" w14:textId="642DDBE9" w:rsidR="00D322E3" w:rsidRDefault="00D322E3" w:rsidP="005C1E02">
      <w:pPr>
        <w:rPr>
          <w:rFonts w:ascii="Arial" w:hAnsi="Arial" w:cs="Arial"/>
          <w:bCs/>
        </w:rPr>
      </w:pPr>
    </w:p>
    <w:p w14:paraId="4C916B84" w14:textId="2144D89A" w:rsidR="00933319" w:rsidRPr="00933319" w:rsidRDefault="00933319" w:rsidP="00933319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C40D5E">
        <w:rPr>
          <w:rFonts w:ascii="Arial" w:hAnsi="Arial" w:cs="Arial"/>
          <w:b/>
          <w:sz w:val="20"/>
          <w:szCs w:val="20"/>
        </w:rPr>
        <w:t>Il est résiliable annuellement sans indemnité</w:t>
      </w:r>
      <w:r w:rsidRPr="00C40D5E">
        <w:rPr>
          <w:rFonts w:ascii="Arial" w:hAnsi="Arial" w:cs="Arial"/>
          <w:sz w:val="20"/>
          <w:szCs w:val="20"/>
        </w:rPr>
        <w:t>. Le pouvoir adjudicateur ou le titulaire se réserve le droit de ne pas reconduire le marché, conformément aux dispositions de l’article R. 2112-4 du code de la commande publique. En cas de non-reconduction, le titulaire en sera informé dans un délai de trois mois avant la date d’anniversaire par courrier recommandé et/ou courriel avec accusé de réception.</w:t>
      </w:r>
    </w:p>
    <w:p w14:paraId="715CCF10" w14:textId="55168DF3" w:rsidR="009B1CD0" w:rsidRPr="008D1BB0" w:rsidRDefault="009B1CD0" w:rsidP="005C1E02">
      <w:pPr>
        <w:numPr>
          <w:ilvl w:val="0"/>
          <w:numId w:val="6"/>
        </w:numPr>
        <w:spacing w:before="240" w:after="120"/>
        <w:ind w:left="284" w:hanging="284"/>
        <w:jc w:val="both"/>
        <w:rPr>
          <w:rFonts w:ascii="Arial" w:hAnsi="Arial" w:cs="Arial"/>
          <w:b/>
        </w:rPr>
      </w:pPr>
      <w:r w:rsidRPr="008D1BB0">
        <w:rPr>
          <w:rFonts w:ascii="Arial" w:hAnsi="Arial" w:cs="Arial"/>
          <w:b/>
        </w:rPr>
        <w:t>Cet acte d'engagement correspond :</w:t>
      </w:r>
    </w:p>
    <w:p w14:paraId="205AE7C5" w14:textId="5FA87582" w:rsidR="009B1CD0" w:rsidRPr="008D1BB0" w:rsidRDefault="001A14AF" w:rsidP="00B62525">
      <w:pPr>
        <w:ind w:left="567" w:hanging="283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465008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525" w:rsidRPr="008D1BB0">
            <w:rPr>
              <w:rFonts w:ascii="Segoe UI Symbol" w:eastAsia="MS Gothic" w:hAnsi="Segoe UI Symbol" w:cs="Segoe UI Symbol"/>
            </w:rPr>
            <w:t>☐</w:t>
          </w:r>
        </w:sdtContent>
      </w:sdt>
      <w:r w:rsidR="00B62525" w:rsidRPr="008D1BB0">
        <w:rPr>
          <w:rFonts w:ascii="Arial" w:hAnsi="Arial" w:cs="Arial"/>
        </w:rPr>
        <w:tab/>
      </w:r>
      <w:r w:rsidR="009B1CD0" w:rsidRPr="008D1BB0">
        <w:rPr>
          <w:rFonts w:ascii="Arial" w:hAnsi="Arial" w:cs="Arial"/>
        </w:rPr>
        <w:t xml:space="preserve">à l’ensemble de l’accord-cadre </w:t>
      </w:r>
      <w:r w:rsidR="009B1CD0" w:rsidRPr="008D1BB0">
        <w:rPr>
          <w:rFonts w:ascii="Arial" w:hAnsi="Arial" w:cs="Arial"/>
          <w:i/>
          <w:iCs/>
          <w:sz w:val="18"/>
          <w:szCs w:val="18"/>
        </w:rPr>
        <w:t>(en cas de non allotissement)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 </w:t>
      </w:r>
      <w:r w:rsidR="00B87564" w:rsidRPr="008D1BB0">
        <w:rPr>
          <w:rFonts w:ascii="Arial" w:hAnsi="Arial" w:cs="Arial"/>
          <w:iCs/>
        </w:rPr>
        <w:t>;</w:t>
      </w:r>
    </w:p>
    <w:p w14:paraId="2CB3E905" w14:textId="6BF83FB3" w:rsidR="00B62525" w:rsidRPr="008D1BB0" w:rsidRDefault="001A14AF" w:rsidP="00B62525">
      <w:pPr>
        <w:ind w:left="567" w:hanging="28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896147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73CF2">
            <w:rPr>
              <w:rFonts w:ascii="MS Gothic" w:eastAsia="MS Gothic" w:hAnsi="MS Gothic" w:cs="Arial" w:hint="eastAsia"/>
            </w:rPr>
            <w:t>☒</w:t>
          </w:r>
        </w:sdtContent>
      </w:sdt>
      <w:r w:rsidR="00B62525" w:rsidRPr="008D1BB0">
        <w:rPr>
          <w:rFonts w:ascii="Arial" w:hAnsi="Arial" w:cs="Arial"/>
        </w:rPr>
        <w:tab/>
        <w:t>au l</w:t>
      </w:r>
      <w:r w:rsidR="00B62525" w:rsidRPr="00CD00CA">
        <w:rPr>
          <w:rFonts w:ascii="Arial" w:hAnsi="Arial" w:cs="Arial"/>
          <w:b/>
          <w:bCs/>
        </w:rPr>
        <w:t xml:space="preserve">ot </w:t>
      </w:r>
      <w:r w:rsidR="00897534">
        <w:rPr>
          <w:rFonts w:ascii="Arial" w:hAnsi="Arial" w:cs="Arial"/>
          <w:b/>
          <w:bCs/>
        </w:rPr>
        <w:t>2</w:t>
      </w:r>
      <w:r w:rsidR="00BC7091" w:rsidRPr="00CD00CA">
        <w:rPr>
          <w:rFonts w:ascii="Arial" w:hAnsi="Arial" w:cs="Arial"/>
          <w:b/>
          <w:bCs/>
        </w:rPr>
        <w:t xml:space="preserve"> – réf.</w:t>
      </w:r>
      <w:r w:rsidR="000D3B7D">
        <w:rPr>
          <w:rFonts w:ascii="Arial" w:hAnsi="Arial" w:cs="Arial"/>
          <w:b/>
          <w:bCs/>
        </w:rPr>
        <w:t xml:space="preserve"> </w:t>
      </w:r>
      <w:r w:rsidR="00BC7091" w:rsidRPr="00CD00CA">
        <w:rPr>
          <w:rFonts w:ascii="Arial" w:hAnsi="Arial" w:cs="Arial"/>
          <w:b/>
          <w:bCs/>
        </w:rPr>
        <w:t>2</w:t>
      </w:r>
      <w:r w:rsidR="000D3B7D">
        <w:rPr>
          <w:rFonts w:ascii="Arial" w:hAnsi="Arial" w:cs="Arial"/>
          <w:b/>
          <w:bCs/>
        </w:rPr>
        <w:t>5</w:t>
      </w:r>
      <w:r w:rsidR="00190A5A" w:rsidRPr="00CD00CA">
        <w:rPr>
          <w:rFonts w:ascii="Arial" w:hAnsi="Arial" w:cs="Arial"/>
          <w:b/>
          <w:bCs/>
        </w:rPr>
        <w:t xml:space="preserve"> </w:t>
      </w:r>
      <w:r w:rsidR="00854682">
        <w:rPr>
          <w:rFonts w:ascii="Arial" w:hAnsi="Arial" w:cs="Arial"/>
          <w:b/>
          <w:bCs/>
        </w:rPr>
        <w:t>0</w:t>
      </w:r>
      <w:r>
        <w:rPr>
          <w:rFonts w:ascii="Arial" w:hAnsi="Arial" w:cs="Arial"/>
          <w:b/>
          <w:bCs/>
        </w:rPr>
        <w:t>60</w:t>
      </w:r>
      <w:r w:rsidR="00854682">
        <w:rPr>
          <w:rFonts w:ascii="Arial" w:hAnsi="Arial" w:cs="Arial"/>
          <w:b/>
          <w:bCs/>
        </w:rPr>
        <w:t xml:space="preserve"> </w:t>
      </w:r>
      <w:r w:rsidR="00B62525" w:rsidRPr="00190A5A">
        <w:rPr>
          <w:rFonts w:ascii="Arial" w:hAnsi="Arial" w:cs="Arial"/>
        </w:rPr>
        <w:t>de l’accord</w:t>
      </w:r>
      <w:r w:rsidR="00B62525" w:rsidRPr="008D1BB0">
        <w:rPr>
          <w:rFonts w:ascii="Arial" w:hAnsi="Arial" w:cs="Arial"/>
        </w:rPr>
        <w:t xml:space="preserve">-cadre </w:t>
      </w:r>
      <w:r w:rsidR="00B62525" w:rsidRPr="008D1BB0">
        <w:rPr>
          <w:rFonts w:ascii="Arial" w:hAnsi="Arial" w:cs="Arial"/>
          <w:i/>
          <w:iCs/>
          <w:sz w:val="18"/>
          <w:szCs w:val="18"/>
        </w:rPr>
        <w:t>(en cas d’allotissement)</w:t>
      </w:r>
    </w:p>
    <w:p w14:paraId="4EADCFC0" w14:textId="77777777" w:rsidR="009B1CD0" w:rsidRPr="008D1BB0" w:rsidRDefault="009B1CD0" w:rsidP="00B62525">
      <w:pPr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8D1BB0">
        <w:rPr>
          <w:rFonts w:ascii="Arial" w:hAnsi="Arial" w:cs="Arial"/>
          <w:i/>
          <w:iCs/>
          <w:sz w:val="18"/>
          <w:szCs w:val="18"/>
        </w:rPr>
        <w:t xml:space="preserve">(Indiquer l’intitulé du 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 xml:space="preserve">ou des </w:t>
      </w:r>
      <w:r w:rsidRPr="008D1BB0">
        <w:rPr>
          <w:rFonts w:ascii="Arial" w:hAnsi="Arial" w:cs="Arial"/>
          <w:i/>
          <w:iCs/>
          <w:sz w:val="18"/>
          <w:szCs w:val="18"/>
        </w:rPr>
        <w:t>lot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s</w:t>
      </w:r>
      <w:r w:rsidRPr="008D1BB0">
        <w:rPr>
          <w:rFonts w:ascii="Arial" w:hAnsi="Arial" w:cs="Arial"/>
          <w:i/>
          <w:iCs/>
          <w:sz w:val="18"/>
          <w:szCs w:val="18"/>
        </w:rPr>
        <w:t xml:space="preserve"> tel qu’il figure dans l’avis d'appel à la concurrence ou </w:t>
      </w:r>
      <w:r w:rsidR="001C40C0" w:rsidRPr="008D1BB0">
        <w:rPr>
          <w:rFonts w:ascii="Arial" w:hAnsi="Arial" w:cs="Arial"/>
          <w:i/>
          <w:iCs/>
          <w:sz w:val="18"/>
          <w:szCs w:val="18"/>
        </w:rPr>
        <w:t>l’invitation à confirmer l’intérêt</w:t>
      </w:r>
      <w:r w:rsidRPr="008D1BB0">
        <w:rPr>
          <w:rFonts w:ascii="Arial" w:hAnsi="Arial" w:cs="Arial"/>
          <w:i/>
          <w:iCs/>
          <w:sz w:val="18"/>
          <w:szCs w:val="18"/>
        </w:rPr>
        <w:t>.)</w:t>
      </w:r>
    </w:p>
    <w:p w14:paraId="4B4EAFB5" w14:textId="57416D90" w:rsidR="005A4CB5" w:rsidRPr="008D1BB0" w:rsidRDefault="001A14AF" w:rsidP="00B62525">
      <w:pPr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sdt>
        <w:sdtPr>
          <w:rPr>
            <w:rFonts w:ascii="Arial" w:hAnsi="Arial" w:cs="Arial"/>
          </w:rPr>
          <w:id w:val="-1079669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525" w:rsidRPr="008D1BB0">
            <w:rPr>
              <w:rFonts w:ascii="Segoe UI Symbol" w:eastAsia="MS Gothic" w:hAnsi="Segoe UI Symbol" w:cs="Segoe UI Symbol"/>
            </w:rPr>
            <w:t>☐</w:t>
          </w:r>
        </w:sdtContent>
      </w:sdt>
      <w:r w:rsidR="00B62525" w:rsidRPr="008D1BB0">
        <w:rPr>
          <w:rFonts w:ascii="Arial" w:hAnsi="Arial" w:cs="Arial"/>
        </w:rPr>
        <w:tab/>
      </w:r>
      <w:r w:rsidR="00B87564" w:rsidRPr="008D1BB0">
        <w:rPr>
          <w:rFonts w:ascii="Arial" w:hAnsi="Arial" w:cs="Arial"/>
        </w:rPr>
        <w:t xml:space="preserve">correspondant, pour le lot n°……., à l’offre variable 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 xml:space="preserve">(en cas </w:t>
      </w:r>
      <w:r w:rsidR="00073CF2">
        <w:rPr>
          <w:rFonts w:ascii="Arial" w:hAnsi="Arial" w:cs="Arial"/>
          <w:i/>
          <w:iCs/>
          <w:sz w:val="18"/>
          <w:szCs w:val="18"/>
        </w:rPr>
        <w:t>de variante admise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)</w:t>
      </w:r>
    </w:p>
    <w:p w14:paraId="5F0BF8F7" w14:textId="53B3147E" w:rsidR="009B1CD0" w:rsidRPr="008D1BB0" w:rsidRDefault="009B1CD0" w:rsidP="008D1BB0">
      <w:pPr>
        <w:pStyle w:val="fcasegauche"/>
        <w:numPr>
          <w:ilvl w:val="0"/>
          <w:numId w:val="5"/>
        </w:numPr>
        <w:spacing w:after="0"/>
        <w:ind w:left="567" w:hanging="283"/>
        <w:rPr>
          <w:rFonts w:ascii="Arial" w:hAnsi="Arial" w:cs="Arial"/>
        </w:rPr>
      </w:pPr>
      <w:r w:rsidRPr="008D1BB0">
        <w:rPr>
          <w:rFonts w:ascii="Arial" w:hAnsi="Arial" w:cs="Arial"/>
        </w:rPr>
        <w:t>à l’offre de base.</w:t>
      </w:r>
    </w:p>
    <w:p w14:paraId="62354C14" w14:textId="78016D18" w:rsidR="009B1CD0" w:rsidRPr="008D1BB0" w:rsidRDefault="009B1CD0" w:rsidP="008D1BB0">
      <w:pPr>
        <w:numPr>
          <w:ilvl w:val="0"/>
          <w:numId w:val="7"/>
        </w:numPr>
        <w:tabs>
          <w:tab w:val="right" w:leader="dot" w:pos="9923"/>
        </w:tabs>
        <w:spacing w:after="120"/>
        <w:ind w:left="567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à la variante suivante :</w:t>
      </w:r>
      <w:r w:rsidR="008D1BB0">
        <w:rPr>
          <w:rFonts w:ascii="Arial" w:hAnsi="Arial" w:cs="Arial"/>
        </w:rPr>
        <w:tab/>
      </w:r>
    </w:p>
    <w:p w14:paraId="27E3AC6F" w14:textId="77777777" w:rsidR="009B1CD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6964DD7A" w14:textId="55E09675" w:rsidR="00EF6BF2" w:rsidRPr="00EF6BF2" w:rsidRDefault="00EF6BF2" w:rsidP="00EF6BF2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EF6BF2">
        <w:rPr>
          <w:rFonts w:ascii="Arial" w:hAnsi="Arial" w:cs="Arial"/>
          <w:sz w:val="22"/>
          <w:szCs w:val="22"/>
        </w:rPr>
        <w:t>B – Engagement du titulaire ou du groupement titulaire</w:t>
      </w:r>
    </w:p>
    <w:p w14:paraId="5BA54863" w14:textId="77777777" w:rsidR="009B1CD0" w:rsidRPr="005C1E02" w:rsidRDefault="009B1CD0" w:rsidP="00EF6BF2">
      <w:pPr>
        <w:pStyle w:val="Titre2"/>
        <w:tabs>
          <w:tab w:val="clear" w:pos="0"/>
        </w:tabs>
        <w:suppressAutoHyphens w:val="0"/>
        <w:spacing w:before="240" w:after="120"/>
        <w:ind w:left="578" w:hanging="436"/>
        <w:rPr>
          <w:rFonts w:ascii="Arial" w:hAnsi="Arial" w:cs="Arial"/>
          <w:sz w:val="21"/>
          <w:szCs w:val="21"/>
        </w:rPr>
      </w:pPr>
      <w:r w:rsidRPr="008D1BB0">
        <w:rPr>
          <w:rFonts w:ascii="Arial" w:hAnsi="Arial" w:cs="Arial"/>
          <w:sz w:val="21"/>
          <w:szCs w:val="21"/>
        </w:rPr>
        <w:t xml:space="preserve">B1 - Identification et engagement </w:t>
      </w:r>
      <w:r w:rsidR="00CD185D" w:rsidRPr="008D1BB0">
        <w:rPr>
          <w:rFonts w:ascii="Arial" w:hAnsi="Arial" w:cs="Arial"/>
          <w:sz w:val="21"/>
          <w:szCs w:val="21"/>
        </w:rPr>
        <w:t>du titulaire</w:t>
      </w:r>
      <w:r w:rsidR="0021797C" w:rsidRPr="008D1BB0">
        <w:rPr>
          <w:rFonts w:ascii="Arial" w:hAnsi="Arial" w:cs="Arial"/>
          <w:sz w:val="21"/>
          <w:szCs w:val="21"/>
        </w:rPr>
        <w:t xml:space="preserve"> ou du groupement titulaire</w:t>
      </w:r>
      <w:r w:rsidRPr="008D1BB0">
        <w:rPr>
          <w:rFonts w:ascii="Arial" w:hAnsi="Arial" w:cs="Arial"/>
          <w:sz w:val="21"/>
          <w:szCs w:val="21"/>
        </w:rPr>
        <w:t> :</w:t>
      </w:r>
    </w:p>
    <w:p w14:paraId="24155BC6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Après avoir pris connaissance des pièces constitutives du marché ou de l’accord-cadre suivantes,</w:t>
      </w:r>
    </w:p>
    <w:p w14:paraId="626E7AEB" w14:textId="738F6B86" w:rsidR="00A632DA" w:rsidRPr="008D1BB0" w:rsidRDefault="00A632DA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RC </w:t>
      </w:r>
      <w:r w:rsidR="008D1BB0" w:rsidRPr="008D1BB0">
        <w:rPr>
          <w:rFonts w:ascii="Arial" w:hAnsi="Arial" w:cs="Arial"/>
        </w:rPr>
        <w:t>(</w:t>
      </w:r>
      <w:r w:rsidR="00995937" w:rsidRPr="008D1BB0">
        <w:rPr>
          <w:rFonts w:ascii="Arial" w:hAnsi="Arial" w:cs="Arial"/>
        </w:rPr>
        <w:t>Règlement</w:t>
      </w:r>
      <w:r w:rsidR="008D1BB0" w:rsidRPr="008D1BB0">
        <w:rPr>
          <w:rFonts w:ascii="Arial" w:hAnsi="Arial" w:cs="Arial"/>
        </w:rPr>
        <w:t xml:space="preserve"> de la Consultation)</w:t>
      </w:r>
    </w:p>
    <w:p w14:paraId="6BE6EF22" w14:textId="77777777" w:rsidR="00823547" w:rsidRDefault="00823547" w:rsidP="00823547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CC</w:t>
      </w:r>
      <w:r>
        <w:rPr>
          <w:rFonts w:ascii="Arial" w:hAnsi="Arial" w:cs="Arial"/>
        </w:rPr>
        <w:t>A</w:t>
      </w:r>
      <w:r w:rsidRPr="008D1BB0">
        <w:rPr>
          <w:rFonts w:ascii="Arial" w:hAnsi="Arial" w:cs="Arial"/>
        </w:rPr>
        <w:t xml:space="preserve">P (Cahier des Clauses </w:t>
      </w:r>
      <w:r>
        <w:rPr>
          <w:rFonts w:ascii="Arial" w:hAnsi="Arial" w:cs="Arial"/>
        </w:rPr>
        <w:t xml:space="preserve">Administratives </w:t>
      </w:r>
      <w:r w:rsidRPr="008D1BB0">
        <w:rPr>
          <w:rFonts w:ascii="Arial" w:hAnsi="Arial" w:cs="Arial"/>
        </w:rPr>
        <w:t>Particulières)</w:t>
      </w:r>
    </w:p>
    <w:p w14:paraId="1570EDF4" w14:textId="02FC2050" w:rsidR="00823547" w:rsidRPr="008D1BB0" w:rsidRDefault="00823547" w:rsidP="00823547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CCTP (Cahier des Clauses Techniques Particulières)</w:t>
      </w:r>
      <w:r w:rsidR="009111D6">
        <w:rPr>
          <w:rFonts w:ascii="Arial" w:hAnsi="Arial" w:cs="Arial"/>
        </w:rPr>
        <w:t xml:space="preserve"> </w:t>
      </w:r>
    </w:p>
    <w:p w14:paraId="7D931844" w14:textId="324E2170" w:rsidR="00A632DA" w:rsidRPr="008D1BB0" w:rsidRDefault="00A632DA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CCAG</w:t>
      </w:r>
      <w:r w:rsidR="008D1BB0" w:rsidRPr="008D1BB0">
        <w:rPr>
          <w:rFonts w:ascii="Arial" w:hAnsi="Arial" w:cs="Arial"/>
        </w:rPr>
        <w:t>-</w:t>
      </w:r>
      <w:r w:rsidR="001634F2">
        <w:rPr>
          <w:rFonts w:ascii="Arial" w:hAnsi="Arial" w:cs="Arial"/>
        </w:rPr>
        <w:t>Travaux</w:t>
      </w:r>
      <w:r w:rsidR="008D1BB0" w:rsidRPr="008D1BB0">
        <w:rPr>
          <w:rFonts w:ascii="Arial" w:hAnsi="Arial" w:cs="Arial"/>
        </w:rPr>
        <w:t xml:space="preserve"> (Cahier des Clauses Administratives Générales – </w:t>
      </w:r>
      <w:r w:rsidR="001634F2">
        <w:rPr>
          <w:rFonts w:ascii="Arial" w:hAnsi="Arial" w:cs="Arial"/>
        </w:rPr>
        <w:t>Travaux</w:t>
      </w:r>
      <w:r w:rsidR="008D1BB0" w:rsidRPr="008D1BB0">
        <w:rPr>
          <w:rFonts w:ascii="Arial" w:hAnsi="Arial" w:cs="Arial"/>
        </w:rPr>
        <w:t>)</w:t>
      </w:r>
    </w:p>
    <w:p w14:paraId="0F16F57F" w14:textId="036C50EB" w:rsidR="00A632DA" w:rsidRPr="008D1BB0" w:rsidRDefault="008D1BB0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bookmarkStart w:id="2" w:name="_Hlk157501755"/>
      <w:r>
        <w:rPr>
          <w:rFonts w:ascii="Arial" w:hAnsi="Arial" w:cs="Arial"/>
        </w:rPr>
        <w:t>L</w:t>
      </w:r>
      <w:r w:rsidR="00190A5A">
        <w:rPr>
          <w:rFonts w:ascii="Arial" w:hAnsi="Arial" w:cs="Arial"/>
        </w:rPr>
        <w:t>es</w:t>
      </w:r>
      <w:r w:rsidR="00933319">
        <w:rPr>
          <w:rFonts w:ascii="Arial" w:hAnsi="Arial" w:cs="Arial"/>
        </w:rPr>
        <w:t xml:space="preserve"> trois </w:t>
      </w:r>
      <w:r>
        <w:rPr>
          <w:rFonts w:ascii="Arial" w:hAnsi="Arial" w:cs="Arial"/>
        </w:rPr>
        <w:t>a</w:t>
      </w:r>
      <w:r w:rsidR="00A632DA" w:rsidRPr="008D1BB0">
        <w:rPr>
          <w:rFonts w:ascii="Arial" w:hAnsi="Arial" w:cs="Arial"/>
        </w:rPr>
        <w:t>nnexe</w:t>
      </w:r>
      <w:r w:rsidR="00190A5A">
        <w:rPr>
          <w:rFonts w:ascii="Arial" w:hAnsi="Arial" w:cs="Arial"/>
        </w:rPr>
        <w:t>s</w:t>
      </w:r>
      <w:r w:rsidR="00A632DA" w:rsidRPr="008D1BB0">
        <w:rPr>
          <w:rFonts w:ascii="Arial" w:hAnsi="Arial" w:cs="Arial"/>
        </w:rPr>
        <w:t xml:space="preserve"> au CC</w:t>
      </w:r>
      <w:r w:rsidR="00823547">
        <w:rPr>
          <w:rFonts w:ascii="Arial" w:hAnsi="Arial" w:cs="Arial"/>
        </w:rPr>
        <w:t>T</w:t>
      </w:r>
      <w:r w:rsidR="00A632DA" w:rsidRPr="008D1BB0">
        <w:rPr>
          <w:rFonts w:ascii="Arial" w:hAnsi="Arial" w:cs="Arial"/>
        </w:rPr>
        <w:t>P </w:t>
      </w:r>
      <w:bookmarkEnd w:id="2"/>
      <w:r w:rsidR="00A632DA" w:rsidRPr="008D1BB0">
        <w:rPr>
          <w:rFonts w:ascii="Arial" w:hAnsi="Arial" w:cs="Arial"/>
        </w:rPr>
        <w:t xml:space="preserve">: </w:t>
      </w:r>
      <w:r w:rsidR="00995937">
        <w:rPr>
          <w:rFonts w:ascii="Arial" w:hAnsi="Arial" w:cs="Arial"/>
        </w:rPr>
        <w:t>la l</w:t>
      </w:r>
      <w:r w:rsidR="00A632DA" w:rsidRPr="008D1BB0">
        <w:rPr>
          <w:rFonts w:ascii="Arial" w:hAnsi="Arial" w:cs="Arial"/>
        </w:rPr>
        <w:t xml:space="preserve">iste </w:t>
      </w:r>
      <w:r w:rsidR="00995937">
        <w:rPr>
          <w:rFonts w:ascii="Arial" w:hAnsi="Arial" w:cs="Arial"/>
        </w:rPr>
        <w:t xml:space="preserve">des sites, l’inventaire </w:t>
      </w:r>
      <w:r w:rsidR="00854682">
        <w:rPr>
          <w:rFonts w:ascii="Arial" w:hAnsi="Arial" w:cs="Arial"/>
        </w:rPr>
        <w:t>des locaux</w:t>
      </w:r>
      <w:r w:rsidR="00995937">
        <w:rPr>
          <w:rFonts w:ascii="Arial" w:hAnsi="Arial" w:cs="Arial"/>
        </w:rPr>
        <w:t xml:space="preserve"> et l’attestation de service fait</w:t>
      </w:r>
    </w:p>
    <w:p w14:paraId="58355491" w14:textId="0EB73BA6" w:rsidR="00AD0FD3" w:rsidRPr="00190A5A" w:rsidRDefault="008D1BB0" w:rsidP="00190A5A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bookmarkStart w:id="3" w:name="_Hlk157501744"/>
      <w:r w:rsidRPr="009111D6">
        <w:rPr>
          <w:rFonts w:ascii="Arial" w:hAnsi="Arial" w:cs="Arial"/>
        </w:rPr>
        <w:t xml:space="preserve">Les </w:t>
      </w:r>
      <w:r w:rsidR="00854682">
        <w:rPr>
          <w:rFonts w:ascii="Arial" w:hAnsi="Arial" w:cs="Arial"/>
        </w:rPr>
        <w:t>quatre</w:t>
      </w:r>
      <w:r w:rsidRPr="009111D6">
        <w:rPr>
          <w:rFonts w:ascii="Arial" w:hAnsi="Arial" w:cs="Arial"/>
        </w:rPr>
        <w:t xml:space="preserve"> a</w:t>
      </w:r>
      <w:r w:rsidR="00A632DA" w:rsidRPr="009111D6">
        <w:rPr>
          <w:rFonts w:ascii="Arial" w:hAnsi="Arial" w:cs="Arial"/>
        </w:rPr>
        <w:t xml:space="preserve">nnexes </w:t>
      </w:r>
      <w:r w:rsidRPr="009111D6">
        <w:rPr>
          <w:rFonts w:ascii="Arial" w:hAnsi="Arial" w:cs="Arial"/>
        </w:rPr>
        <w:t>au présent Acte d’Engagement (AE)</w:t>
      </w:r>
      <w:r w:rsidR="00854682">
        <w:rPr>
          <w:rFonts w:ascii="Arial" w:hAnsi="Arial" w:cs="Arial"/>
        </w:rPr>
        <w:t> :</w:t>
      </w:r>
      <w:r w:rsidR="00094C10">
        <w:rPr>
          <w:rFonts w:ascii="Arial" w:hAnsi="Arial" w:cs="Arial"/>
        </w:rPr>
        <w:t xml:space="preserve"> </w:t>
      </w:r>
      <w:r w:rsidR="00190A5A" w:rsidRPr="00B41727">
        <w:rPr>
          <w:rFonts w:ascii="Arial" w:hAnsi="Arial" w:cs="Arial"/>
        </w:rPr>
        <w:t>Le</w:t>
      </w:r>
      <w:r w:rsidRPr="00B41727">
        <w:rPr>
          <w:rFonts w:ascii="Arial" w:hAnsi="Arial" w:cs="Arial"/>
        </w:rPr>
        <w:t xml:space="preserve"> Bordereau des Prix Unitaires (</w:t>
      </w:r>
      <w:r w:rsidR="00A632DA" w:rsidRPr="00B41727">
        <w:rPr>
          <w:rFonts w:ascii="Arial" w:hAnsi="Arial" w:cs="Arial"/>
        </w:rPr>
        <w:t>BPU</w:t>
      </w:r>
      <w:r w:rsidRPr="00B41727">
        <w:rPr>
          <w:rFonts w:ascii="Arial" w:hAnsi="Arial" w:cs="Arial"/>
        </w:rPr>
        <w:t>)</w:t>
      </w:r>
      <w:r w:rsidR="009111D6" w:rsidRPr="00B41727">
        <w:rPr>
          <w:rFonts w:ascii="Arial" w:hAnsi="Arial" w:cs="Arial"/>
        </w:rPr>
        <w:t>,</w:t>
      </w:r>
      <w:r w:rsidR="00190A5A">
        <w:rPr>
          <w:rFonts w:ascii="Arial" w:hAnsi="Arial" w:cs="Arial"/>
        </w:rPr>
        <w:t xml:space="preserve"> </w:t>
      </w:r>
      <w:r w:rsidR="00933319" w:rsidRPr="00D071B4">
        <w:rPr>
          <w:rFonts w:ascii="Arial" w:hAnsi="Arial" w:cs="Arial"/>
        </w:rPr>
        <w:t>le cadre de réponse technique</w:t>
      </w:r>
      <w:r w:rsidR="00094C10" w:rsidRPr="00D071B4">
        <w:rPr>
          <w:rFonts w:ascii="Arial" w:hAnsi="Arial" w:cs="Arial"/>
        </w:rPr>
        <w:t xml:space="preserve">, </w:t>
      </w:r>
      <w:r w:rsidR="009111D6" w:rsidRPr="00D071B4">
        <w:rPr>
          <w:rFonts w:ascii="Arial" w:hAnsi="Arial" w:cs="Arial"/>
        </w:rPr>
        <w:t>l’attestation</w:t>
      </w:r>
      <w:r w:rsidR="009111D6" w:rsidRPr="00190A5A">
        <w:rPr>
          <w:rFonts w:ascii="Arial" w:hAnsi="Arial" w:cs="Arial"/>
        </w:rPr>
        <w:t xml:space="preserve"> de visite </w:t>
      </w:r>
      <w:r w:rsidR="00923CFB">
        <w:rPr>
          <w:rFonts w:ascii="Arial" w:hAnsi="Arial" w:cs="Arial"/>
        </w:rPr>
        <w:t xml:space="preserve">(facultative) </w:t>
      </w:r>
      <w:r w:rsidR="009111D6" w:rsidRPr="00190A5A">
        <w:rPr>
          <w:rFonts w:ascii="Arial" w:hAnsi="Arial" w:cs="Arial"/>
        </w:rPr>
        <w:t xml:space="preserve">et la fiche de renseignements fournisseurs </w:t>
      </w:r>
    </w:p>
    <w:bookmarkEnd w:id="3"/>
    <w:p w14:paraId="7D92F1E6" w14:textId="7C0C1D64" w:rsidR="00AD0FD3" w:rsidRDefault="001A14AF" w:rsidP="00AD0FD3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8974820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0F67">
            <w:rPr>
              <w:rFonts w:ascii="MS Gothic" w:eastAsia="MS Gothic" w:hAnsi="MS Gothic" w:cs="Arial" w:hint="eastAsia"/>
            </w:rPr>
            <w:t>☒</w:t>
          </w:r>
        </w:sdtContent>
      </w:sdt>
      <w:r w:rsidR="00AD0FD3">
        <w:rPr>
          <w:rFonts w:ascii="Arial" w:hAnsi="Arial" w:cs="Arial"/>
        </w:rPr>
        <w:t xml:space="preserve"> </w:t>
      </w:r>
      <w:r w:rsidR="008D1BB0">
        <w:rPr>
          <w:rFonts w:ascii="Arial" w:hAnsi="Arial" w:cs="Arial"/>
        </w:rPr>
        <w:t>l</w:t>
      </w:r>
      <w:r w:rsidR="009B1CD0" w:rsidRPr="008D1BB0">
        <w:rPr>
          <w:rFonts w:ascii="Arial" w:hAnsi="Arial" w:cs="Arial"/>
        </w:rPr>
        <w:t xml:space="preserve">e signataire </w:t>
      </w:r>
    </w:p>
    <w:p w14:paraId="300A9F82" w14:textId="30E703BA" w:rsidR="009B1CD0" w:rsidRPr="008D1BB0" w:rsidRDefault="001A14AF" w:rsidP="00AD0FD3">
      <w:pPr>
        <w:spacing w:before="120"/>
        <w:ind w:left="567" w:hanging="283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1279334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>s’engage, sur la base de son offre et pour son propre compte ;</w:t>
      </w:r>
    </w:p>
    <w:p w14:paraId="7D8E8FDB" w14:textId="280A9BA2" w:rsid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74E3F38" w14:textId="63B81642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64534E5" w14:textId="745529C2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 w:rsidR="008D1BB0"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 w:rsidR="008D1BB0"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1A4CA317" w14:textId="5B33FBF1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B7CEC64" w14:textId="2EC722A6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29612AC" w14:textId="4FEB8F0C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numéro SIRET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05F318E2" w14:textId="2E79D209" w:rsidR="009B1CD0" w:rsidRPr="00AD0FD3" w:rsidRDefault="001A14AF" w:rsidP="00AD0FD3">
      <w:pPr>
        <w:spacing w:before="120"/>
        <w:ind w:left="567" w:hanging="28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36428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 w:rsidRPr="00AD0FD3">
            <w:rPr>
              <w:rFonts w:ascii="Segoe UI Symbol" w:hAnsi="Segoe UI Symbol" w:cs="Segoe UI Symbol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 xml:space="preserve">engage la société </w:t>
      </w:r>
      <w:r w:rsidR="00AD0FD3">
        <w:rPr>
          <w:rFonts w:ascii="Arial" w:hAnsi="Arial" w:cs="Arial"/>
        </w:rPr>
        <w:t>désignée ci-dessus</w:t>
      </w:r>
      <w:r w:rsidR="009B1CD0" w:rsidRPr="008D1BB0">
        <w:rPr>
          <w:rFonts w:ascii="Arial" w:hAnsi="Arial" w:cs="Arial"/>
        </w:rPr>
        <w:t xml:space="preserve"> sur la base de son offre ;</w:t>
      </w:r>
    </w:p>
    <w:p w14:paraId="28FA2392" w14:textId="77777777" w:rsidR="00AD0FD3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8D5D76C" w14:textId="77777777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F3363DE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118B0E99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1EBBB9FB" w14:textId="7FD85EBB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2DAA714" w14:textId="2AB72AA4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SIRET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73734AC5" w14:textId="78E47686" w:rsidR="009B1CD0" w:rsidRPr="008D1BB0" w:rsidRDefault="001A14AF" w:rsidP="00AD0FD3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619074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>L’ensemble des membres du groupement s’engagent, sur la base de l’offre du groupement ;</w:t>
      </w:r>
    </w:p>
    <w:p w14:paraId="6C8D176F" w14:textId="77777777" w:rsidR="00AD0FD3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4AAE4246" w14:textId="77777777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BC8F3DC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6740268C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313AACB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448BF0BB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SIRET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8D2D9CA" w14:textId="77777777" w:rsidR="009B1CD0" w:rsidRPr="008D1BB0" w:rsidRDefault="009B1CD0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3BF9F246" w14:textId="77777777" w:rsidR="009B1CD0" w:rsidRPr="008D1BB0" w:rsidRDefault="009B1CD0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>à livrer les fournitures demandées ou à exécuter les prestations demandées :</w:t>
      </w:r>
    </w:p>
    <w:p w14:paraId="7ED043BD" w14:textId="0A95EE99" w:rsidR="009B1CD0" w:rsidRPr="008D1BB0" w:rsidRDefault="001A14AF" w:rsidP="00AD0FD3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09573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9B1CD0" w:rsidRPr="008D1BB0">
        <w:rPr>
          <w:rFonts w:ascii="Arial" w:hAnsi="Arial" w:cs="Arial"/>
        </w:rPr>
        <w:t xml:space="preserve"> aux prix indiqués ci-dessous ;</w:t>
      </w:r>
    </w:p>
    <w:p w14:paraId="16C3A179" w14:textId="15731D50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Taux de la TVA : </w:t>
      </w:r>
    </w:p>
    <w:p w14:paraId="6A166384" w14:textId="16564D55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Montant hors taxes</w:t>
      </w:r>
      <w:r w:rsidRPr="009111D6">
        <w:rPr>
          <w:rFonts w:ascii="Arial" w:hAnsi="Arial" w:cs="Arial"/>
          <w:vertAlign w:val="superscript"/>
        </w:rPr>
        <w:footnoteReference w:id="2"/>
      </w:r>
      <w:r w:rsidRPr="009111D6">
        <w:rPr>
          <w:rFonts w:ascii="Arial" w:hAnsi="Arial" w:cs="Arial"/>
          <w:vertAlign w:val="superscript"/>
        </w:rPr>
        <w:t> </w:t>
      </w:r>
      <w:r w:rsidR="00AD0FD3" w:rsidRPr="00AD0FD3">
        <w:rPr>
          <w:rFonts w:ascii="Arial" w:hAnsi="Arial" w:cs="Arial"/>
        </w:rPr>
        <w:t>(en chiffres et en lettres)</w:t>
      </w:r>
      <w:r w:rsidR="009111D6">
        <w:rPr>
          <w:rFonts w:ascii="Arial" w:hAnsi="Arial" w:cs="Arial"/>
        </w:rPr>
        <w:t xml:space="preserve"> </w:t>
      </w:r>
      <w:r w:rsidRPr="008D1BB0">
        <w:rPr>
          <w:rFonts w:ascii="Arial" w:hAnsi="Arial" w:cs="Arial"/>
        </w:rPr>
        <w:t>:</w:t>
      </w:r>
    </w:p>
    <w:p w14:paraId="6E77FE12" w14:textId="07E16E61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Montant TTC</w:t>
      </w:r>
      <w:r w:rsidRPr="009111D6">
        <w:rPr>
          <w:rFonts w:ascii="Arial" w:hAnsi="Arial" w:cs="Arial"/>
          <w:vertAlign w:val="superscript"/>
        </w:rPr>
        <w:footnoteReference w:customMarkFollows="1" w:id="3"/>
        <w:t>4</w:t>
      </w:r>
      <w:r w:rsidRPr="00AD0FD3">
        <w:rPr>
          <w:rFonts w:ascii="Arial" w:hAnsi="Arial" w:cs="Arial"/>
        </w:rPr>
        <w:t> </w:t>
      </w:r>
      <w:r w:rsidR="00AD0FD3" w:rsidRPr="00AD0FD3">
        <w:rPr>
          <w:rFonts w:ascii="Arial" w:hAnsi="Arial" w:cs="Arial"/>
        </w:rPr>
        <w:t>(en chiffres et en lettres)</w:t>
      </w:r>
      <w:r w:rsidR="009111D6">
        <w:rPr>
          <w:rFonts w:ascii="Arial" w:hAnsi="Arial" w:cs="Arial"/>
        </w:rPr>
        <w:t xml:space="preserve"> </w:t>
      </w:r>
      <w:r w:rsidR="00AD0FD3" w:rsidRPr="008D1BB0">
        <w:rPr>
          <w:rFonts w:ascii="Arial" w:hAnsi="Arial" w:cs="Arial"/>
        </w:rPr>
        <w:t>:</w:t>
      </w:r>
    </w:p>
    <w:p w14:paraId="1A49589F" w14:textId="77777777" w:rsidR="009B1CD0" w:rsidRPr="008D1BB0" w:rsidRDefault="009B1CD0" w:rsidP="00B6252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  <w:u w:val="single"/>
        </w:rPr>
        <w:t>OU</w:t>
      </w:r>
    </w:p>
    <w:p w14:paraId="35B2258C" w14:textId="17FCB373" w:rsidR="00300F67" w:rsidRDefault="001A14AF" w:rsidP="00300F67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030136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0F67">
            <w:rPr>
              <w:rFonts w:ascii="MS Gothic" w:eastAsia="MS Gothic" w:hAnsi="MS Gothic" w:cs="Arial" w:hint="eastAsia"/>
            </w:rPr>
            <w:t>☒</w:t>
          </w:r>
        </w:sdtContent>
      </w:sdt>
      <w:r w:rsidR="009B1CD0" w:rsidRPr="008D1BB0">
        <w:rPr>
          <w:rFonts w:ascii="Arial" w:hAnsi="Arial" w:cs="Arial"/>
        </w:rPr>
        <w:t xml:space="preserve"> aux prix indiqués dans l’annexe financière </w:t>
      </w:r>
      <w:r w:rsidR="00300F67">
        <w:rPr>
          <w:rFonts w:ascii="Arial" w:hAnsi="Arial" w:cs="Arial"/>
        </w:rPr>
        <w:t xml:space="preserve">(BPU) </w:t>
      </w:r>
      <w:r w:rsidR="00300F67" w:rsidRPr="008D1BB0">
        <w:rPr>
          <w:rFonts w:ascii="Arial" w:hAnsi="Arial" w:cs="Arial"/>
        </w:rPr>
        <w:t>jointe au présent document</w:t>
      </w:r>
    </w:p>
    <w:p w14:paraId="2BB74ED1" w14:textId="0E574A92" w:rsidR="009B1CD0" w:rsidRPr="00AD0FD3" w:rsidRDefault="009B1CD0" w:rsidP="00300F67">
      <w:pPr>
        <w:pStyle w:val="Titre2"/>
        <w:tabs>
          <w:tab w:val="clear" w:pos="0"/>
        </w:tabs>
        <w:suppressAutoHyphens w:val="0"/>
        <w:spacing w:before="240" w:after="120"/>
        <w:ind w:left="578" w:hanging="436"/>
        <w:rPr>
          <w:rFonts w:ascii="Arial" w:hAnsi="Arial" w:cs="Arial"/>
          <w:sz w:val="21"/>
          <w:szCs w:val="21"/>
        </w:rPr>
      </w:pPr>
      <w:r w:rsidRPr="00AD0FD3">
        <w:rPr>
          <w:rFonts w:ascii="Arial" w:hAnsi="Arial" w:cs="Arial"/>
          <w:sz w:val="21"/>
          <w:szCs w:val="21"/>
        </w:rPr>
        <w:t xml:space="preserve">B2 </w:t>
      </w:r>
      <w:r w:rsidR="0021797C" w:rsidRPr="00AD0FD3">
        <w:rPr>
          <w:rFonts w:ascii="Arial" w:hAnsi="Arial" w:cs="Arial"/>
          <w:sz w:val="21"/>
          <w:szCs w:val="21"/>
        </w:rPr>
        <w:t>–</w:t>
      </w:r>
      <w:r w:rsidRPr="00AD0FD3">
        <w:rPr>
          <w:rFonts w:ascii="Arial" w:hAnsi="Arial" w:cs="Arial"/>
          <w:sz w:val="21"/>
          <w:szCs w:val="21"/>
        </w:rPr>
        <w:t xml:space="preserve"> </w:t>
      </w:r>
      <w:r w:rsidR="0021797C" w:rsidRPr="00AD0FD3">
        <w:rPr>
          <w:rFonts w:ascii="Arial" w:hAnsi="Arial" w:cs="Arial"/>
          <w:sz w:val="21"/>
          <w:szCs w:val="21"/>
        </w:rPr>
        <w:t>Nature du groupement et</w:t>
      </w:r>
      <w:r w:rsidR="00036500" w:rsidRPr="00AD0FD3">
        <w:rPr>
          <w:rFonts w:ascii="Arial" w:hAnsi="Arial" w:cs="Arial"/>
          <w:sz w:val="21"/>
          <w:szCs w:val="21"/>
        </w:rPr>
        <w:t>,</w:t>
      </w:r>
      <w:r w:rsidR="0021797C" w:rsidRPr="00AD0FD3">
        <w:rPr>
          <w:rFonts w:ascii="Arial" w:hAnsi="Arial" w:cs="Arial"/>
          <w:sz w:val="21"/>
          <w:szCs w:val="21"/>
        </w:rPr>
        <w:t xml:space="preserve"> </w:t>
      </w:r>
      <w:r w:rsidR="00036500" w:rsidRPr="00AD0FD3">
        <w:rPr>
          <w:rFonts w:ascii="Arial" w:hAnsi="Arial" w:cs="Arial"/>
          <w:sz w:val="21"/>
          <w:szCs w:val="21"/>
        </w:rPr>
        <w:t>en cas de groupement conjoint,</w:t>
      </w:r>
      <w:r w:rsidR="00036500" w:rsidRPr="00AD0FD3" w:rsidDel="0021797C">
        <w:rPr>
          <w:rFonts w:ascii="Arial" w:hAnsi="Arial" w:cs="Arial"/>
          <w:sz w:val="21"/>
          <w:szCs w:val="21"/>
        </w:rPr>
        <w:t xml:space="preserve"> </w:t>
      </w:r>
      <w:r w:rsidR="0021797C" w:rsidRPr="00AD0FD3">
        <w:rPr>
          <w:rFonts w:ascii="Arial" w:hAnsi="Arial" w:cs="Arial"/>
          <w:sz w:val="21"/>
          <w:szCs w:val="21"/>
        </w:rPr>
        <w:t>r</w:t>
      </w:r>
      <w:r w:rsidRPr="00AD0FD3">
        <w:rPr>
          <w:rFonts w:ascii="Arial" w:hAnsi="Arial" w:cs="Arial"/>
          <w:sz w:val="21"/>
          <w:szCs w:val="21"/>
        </w:rPr>
        <w:t>épartition des prestations :</w:t>
      </w:r>
    </w:p>
    <w:p w14:paraId="32577208" w14:textId="77777777" w:rsidR="00354C04" w:rsidRPr="008D1BB0" w:rsidRDefault="00354C04" w:rsidP="00B62525">
      <w:pPr>
        <w:pStyle w:val="fcase1ertab"/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14:paraId="5FBE6908" w14:textId="77777777" w:rsidR="00036500" w:rsidRPr="008D1BB0" w:rsidRDefault="00036500" w:rsidP="00B62525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26D046BA" w14:textId="77777777" w:rsidR="0021797C" w:rsidRPr="008D1BB0" w:rsidRDefault="0021797C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Pour l’exécution du marché ou de l’accord-cadre, le groupement </w:t>
      </w:r>
      <w:r w:rsidR="00036500" w:rsidRPr="008D1BB0">
        <w:rPr>
          <w:rFonts w:ascii="Arial" w:hAnsi="Arial" w:cs="Arial"/>
        </w:rPr>
        <w:t>d’opérateurs économiques est</w:t>
      </w:r>
      <w:r w:rsidRPr="008D1BB0">
        <w:rPr>
          <w:rFonts w:ascii="Arial" w:hAnsi="Arial" w:cs="Arial"/>
        </w:rPr>
        <w:t> :</w:t>
      </w:r>
    </w:p>
    <w:p w14:paraId="64B46DC1" w14:textId="355BAB3F" w:rsidR="00AD0FD3" w:rsidRPr="008D1BB0" w:rsidRDefault="001A14AF" w:rsidP="00AD0FD3">
      <w:pPr>
        <w:pStyle w:val="fcase1ertab"/>
        <w:tabs>
          <w:tab w:val="left" w:pos="851"/>
        </w:tabs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06967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 w:rsidRP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AD0FD3">
        <w:rPr>
          <w:rFonts w:ascii="Arial" w:hAnsi="Arial" w:cs="Arial"/>
        </w:rPr>
        <w:t xml:space="preserve"> c</w:t>
      </w:r>
      <w:r w:rsidR="00354C04" w:rsidRPr="008D1BB0">
        <w:rPr>
          <w:rFonts w:ascii="Arial" w:hAnsi="Arial" w:cs="Arial"/>
        </w:rPr>
        <w:t>onjoint</w:t>
      </w:r>
      <w:r w:rsidR="00354C04" w:rsidRPr="008D1BB0">
        <w:rPr>
          <w:rFonts w:ascii="Arial" w:hAnsi="Arial" w:cs="Arial"/>
        </w:rPr>
        <w:tab/>
        <w:t>OU</w:t>
      </w:r>
      <w:r w:rsidR="00354C04" w:rsidRPr="008D1BB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800444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Cs/>
        </w:rPr>
        <w:t xml:space="preserve"> </w:t>
      </w:r>
      <w:r w:rsidR="00354C04" w:rsidRPr="008D1BB0">
        <w:rPr>
          <w:rFonts w:ascii="Arial" w:hAnsi="Arial" w:cs="Arial"/>
        </w:rPr>
        <w:t>solidaire</w:t>
      </w:r>
      <w:r w:rsidR="00AD0FD3">
        <w:rPr>
          <w:rFonts w:ascii="Arial" w:hAnsi="Arial" w:cs="Arial"/>
        </w:rPr>
        <w:t xml:space="preserve"> </w:t>
      </w:r>
      <w:r w:rsidR="00AD0FD3" w:rsidRPr="008D1BB0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539C53F3" w14:textId="77777777" w:rsidR="009B1CD0" w:rsidRDefault="009B1CD0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8D1BB0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2C9666FE" w14:textId="77777777" w:rsidR="00933319" w:rsidRDefault="00933319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437B4AFD" w14:textId="77777777" w:rsidR="00D071B4" w:rsidRDefault="00D071B4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7EA60F66" w14:textId="77777777" w:rsidR="00933319" w:rsidRPr="008D1BB0" w:rsidRDefault="00933319" w:rsidP="00B62525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W w:w="9661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28"/>
        <w:gridCol w:w="3685"/>
        <w:gridCol w:w="2348"/>
      </w:tblGrid>
      <w:tr w:rsidR="009B1CD0" w:rsidRPr="008D1BB0" w14:paraId="712CAC0D" w14:textId="77777777" w:rsidTr="004A0DC9">
        <w:trPr>
          <w:trHeight w:val="20"/>
          <w:jc w:val="center"/>
        </w:trPr>
        <w:tc>
          <w:tcPr>
            <w:tcW w:w="3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03F25" w14:textId="52D33C04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Désignation des membres 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58CF1" w14:textId="202E3EAA" w:rsidR="009B1CD0" w:rsidRPr="00AD0FD3" w:rsidRDefault="009B1CD0" w:rsidP="00966864">
            <w:pPr>
              <w:pStyle w:val="Titre5"/>
              <w:tabs>
                <w:tab w:val="clear" w:pos="0"/>
              </w:tabs>
              <w:ind w:left="0"/>
              <w:jc w:val="center"/>
              <w:rPr>
                <w:bCs/>
              </w:rPr>
            </w:pPr>
            <w:r w:rsidRPr="00AD0FD3">
              <w:rPr>
                <w:bCs/>
                <w:i w:val="0"/>
                <w:sz w:val="20"/>
              </w:rPr>
              <w:t>Prestations exécutées par les membres</w:t>
            </w:r>
            <w:r w:rsidR="00AD0FD3" w:rsidRPr="00AD0FD3">
              <w:rPr>
                <w:bCs/>
                <w:i w:val="0"/>
                <w:sz w:val="20"/>
              </w:rPr>
              <w:t xml:space="preserve"> </w:t>
            </w:r>
            <w:r w:rsidRPr="00AD0FD3">
              <w:rPr>
                <w:bCs/>
                <w:i w:val="0"/>
                <w:sz w:val="20"/>
              </w:rPr>
              <w:t>du groupement conjoint</w:t>
            </w:r>
          </w:p>
        </w:tc>
      </w:tr>
      <w:tr w:rsidR="009B1CD0" w:rsidRPr="008D1BB0" w14:paraId="2AA632E8" w14:textId="77777777" w:rsidTr="004A0DC9">
        <w:trPr>
          <w:trHeight w:val="20"/>
          <w:jc w:val="center"/>
        </w:trPr>
        <w:tc>
          <w:tcPr>
            <w:tcW w:w="3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9D158E5" w14:textId="77777777" w:rsidR="009B1CD0" w:rsidRPr="00AD0FD3" w:rsidRDefault="009B1CD0" w:rsidP="00B62525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F4C31DE" w14:textId="77777777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E6DC81" w14:textId="2926BF86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Montant HT de la prestation</w:t>
            </w:r>
          </w:p>
        </w:tc>
      </w:tr>
      <w:tr w:rsidR="009B1CD0" w:rsidRPr="008D1BB0" w14:paraId="341E43D6" w14:textId="77777777" w:rsidTr="004A0DC9">
        <w:trPr>
          <w:trHeight w:val="567"/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BB34A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A02E4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D929D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8D1BB0" w14:paraId="38D36054" w14:textId="77777777" w:rsidTr="004A0DC9">
        <w:trPr>
          <w:trHeight w:val="567"/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D486E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055B6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51855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16D50E11" w14:textId="77777777" w:rsidR="009B1CD0" w:rsidRPr="00574FE3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574FE3">
        <w:rPr>
          <w:rFonts w:ascii="Arial" w:hAnsi="Arial" w:cs="Arial"/>
          <w:sz w:val="21"/>
          <w:szCs w:val="21"/>
        </w:rPr>
        <w:t>B3 - Compte (s) à créditer :</w:t>
      </w:r>
    </w:p>
    <w:p w14:paraId="06895103" w14:textId="77777777" w:rsidR="009B1CD0" w:rsidRPr="008D1BB0" w:rsidRDefault="009B1CD0" w:rsidP="00B6252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8D1BB0"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517072C6" w14:textId="7B30705F" w:rsidR="009B1CD0" w:rsidRPr="00574FE3" w:rsidRDefault="009B1CD0" w:rsidP="00574FE3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574FE3">
        <w:rPr>
          <w:rFonts w:ascii="Arial" w:hAnsi="Arial" w:cs="Arial"/>
          <w:b/>
        </w:rPr>
        <w:t>Nom de l’établissement bancaire :</w:t>
      </w:r>
    </w:p>
    <w:p w14:paraId="61EFF34A" w14:textId="77777777" w:rsidR="009B1CD0" w:rsidRPr="008D1BB0" w:rsidRDefault="009B1CD0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5B24B069" w14:textId="77777777" w:rsidR="009B1CD0" w:rsidRPr="008D1BB0" w:rsidRDefault="009B1CD0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29908BFB" w14:textId="59DD90DD" w:rsidR="009B1CD0" w:rsidRPr="008D1BB0" w:rsidRDefault="009B1CD0" w:rsidP="00574FE3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574FE3">
        <w:rPr>
          <w:rFonts w:ascii="Arial" w:hAnsi="Arial" w:cs="Arial"/>
          <w:b/>
        </w:rPr>
        <w:t>Numéro de compte :</w:t>
      </w:r>
    </w:p>
    <w:p w14:paraId="507C3061" w14:textId="38F0B20C" w:rsidR="00574FE3" w:rsidRPr="00CD00CA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D00CA">
        <w:rPr>
          <w:rFonts w:ascii="Arial" w:hAnsi="Arial" w:cs="Arial"/>
          <w:sz w:val="21"/>
          <w:szCs w:val="21"/>
        </w:rPr>
        <w:t xml:space="preserve">B4 </w:t>
      </w:r>
      <w:r w:rsidR="00574FE3" w:rsidRPr="00CD00CA">
        <w:rPr>
          <w:rFonts w:ascii="Arial" w:hAnsi="Arial" w:cs="Arial"/>
          <w:sz w:val="21"/>
          <w:szCs w:val="21"/>
        </w:rPr>
        <w:t>–</w:t>
      </w:r>
      <w:r w:rsidRPr="00CD00CA">
        <w:rPr>
          <w:rFonts w:ascii="Arial" w:hAnsi="Arial" w:cs="Arial"/>
          <w:sz w:val="21"/>
          <w:szCs w:val="21"/>
        </w:rPr>
        <w:t xml:space="preserve"> Avance</w:t>
      </w:r>
    </w:p>
    <w:p w14:paraId="1BB566BF" w14:textId="6071B87A" w:rsidR="00190A5A" w:rsidRPr="00F53EE5" w:rsidRDefault="00F53EE5" w:rsidP="00190A5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Cs/>
        </w:rPr>
      </w:pPr>
      <w:r w:rsidRPr="00F53EE5">
        <w:rPr>
          <w:rFonts w:ascii="Arial" w:hAnsi="Arial" w:cs="Arial"/>
          <w:bCs/>
        </w:rPr>
        <w:t>Sans objet</w:t>
      </w:r>
    </w:p>
    <w:p w14:paraId="0106C930" w14:textId="77777777" w:rsidR="00190A5A" w:rsidRPr="008D1BB0" w:rsidRDefault="00190A5A" w:rsidP="00574FE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09C443B1" w14:textId="77777777" w:rsidR="009B1CD0" w:rsidRPr="00574FE3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574FE3">
        <w:rPr>
          <w:rFonts w:ascii="Arial" w:hAnsi="Arial" w:cs="Arial"/>
          <w:sz w:val="21"/>
          <w:szCs w:val="21"/>
        </w:rPr>
        <w:t>B5 - Durée d’exécution du marché ou de l’accord-cadre :</w:t>
      </w:r>
    </w:p>
    <w:p w14:paraId="60C2E82B" w14:textId="373AD77D" w:rsidR="009111D6" w:rsidRDefault="00884A0B" w:rsidP="009111D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Lot </w:t>
      </w:r>
      <w:r w:rsidR="00897534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 xml:space="preserve"> – </w:t>
      </w:r>
      <w:r w:rsidRPr="00190A5A">
        <w:rPr>
          <w:rFonts w:ascii="Arial" w:hAnsi="Arial" w:cs="Arial"/>
          <w:bCs/>
        </w:rPr>
        <w:t>réf.2</w:t>
      </w:r>
      <w:r w:rsidR="000D3B7D">
        <w:rPr>
          <w:rFonts w:ascii="Arial" w:hAnsi="Arial" w:cs="Arial"/>
          <w:bCs/>
        </w:rPr>
        <w:t>5</w:t>
      </w:r>
      <w:r w:rsidR="00190A5A" w:rsidRPr="00190A5A">
        <w:rPr>
          <w:rFonts w:ascii="Arial" w:hAnsi="Arial" w:cs="Arial"/>
          <w:bCs/>
        </w:rPr>
        <w:t xml:space="preserve"> </w:t>
      </w:r>
      <w:r w:rsidR="000D3B7D">
        <w:rPr>
          <w:rFonts w:ascii="Arial" w:hAnsi="Arial" w:cs="Arial"/>
          <w:bCs/>
        </w:rPr>
        <w:t>0</w:t>
      </w:r>
      <w:r w:rsidR="001A14AF">
        <w:rPr>
          <w:rFonts w:ascii="Arial" w:hAnsi="Arial" w:cs="Arial"/>
          <w:bCs/>
        </w:rPr>
        <w:t>60</w:t>
      </w:r>
      <w:r>
        <w:rPr>
          <w:rFonts w:ascii="Arial" w:hAnsi="Arial" w:cs="Arial"/>
          <w:bCs/>
        </w:rPr>
        <w:t xml:space="preserve"> – </w:t>
      </w:r>
      <w:r w:rsidR="009111D6">
        <w:rPr>
          <w:rFonts w:ascii="Arial" w:hAnsi="Arial" w:cs="Arial"/>
          <w:bCs/>
        </w:rPr>
        <w:t xml:space="preserve">Sites de </w:t>
      </w:r>
      <w:r w:rsidR="00C9173B">
        <w:rPr>
          <w:rFonts w:ascii="Arial" w:hAnsi="Arial" w:cs="Arial"/>
          <w:bCs/>
        </w:rPr>
        <w:t>Nîmes</w:t>
      </w:r>
    </w:p>
    <w:p w14:paraId="3BA77891" w14:textId="4AF7840C" w:rsidR="00884A0B" w:rsidRDefault="00884A0B" w:rsidP="009111D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Durée d</w:t>
      </w:r>
      <w:r w:rsidR="00BC7091">
        <w:rPr>
          <w:rFonts w:ascii="Arial" w:hAnsi="Arial" w:cs="Arial"/>
          <w:bCs/>
        </w:rPr>
        <w:t>u</w:t>
      </w:r>
      <w:r>
        <w:rPr>
          <w:rFonts w:ascii="Arial" w:hAnsi="Arial" w:cs="Arial"/>
          <w:bCs/>
        </w:rPr>
        <w:t xml:space="preserve"> marché : </w:t>
      </w:r>
      <w:r w:rsidR="00933319">
        <w:rPr>
          <w:rFonts w:ascii="Arial" w:hAnsi="Arial" w:cs="Arial"/>
          <w:bCs/>
        </w:rPr>
        <w:t>12 mois reconductible deux fois par tacite reconduction</w:t>
      </w:r>
    </w:p>
    <w:p w14:paraId="3ADAB0ED" w14:textId="77777777" w:rsidR="00933319" w:rsidRDefault="00933319" w:rsidP="009111D6">
      <w:pPr>
        <w:jc w:val="both"/>
        <w:rPr>
          <w:rFonts w:ascii="Arial" w:hAnsi="Arial" w:cs="Arial"/>
          <w:bCs/>
        </w:rPr>
      </w:pPr>
    </w:p>
    <w:p w14:paraId="30A2E66D" w14:textId="77777777" w:rsidR="009B1CD0" w:rsidRDefault="009B1CD0" w:rsidP="00B62525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B3FD63E" w14:textId="14958652" w:rsidR="00AF2ABA" w:rsidRPr="00AF2ABA" w:rsidRDefault="00AF2ABA" w:rsidP="00AF2ABA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AF2ABA">
        <w:rPr>
          <w:rFonts w:ascii="Arial" w:hAnsi="Arial" w:cs="Arial"/>
          <w:sz w:val="22"/>
          <w:szCs w:val="22"/>
        </w:rPr>
        <w:t>C – Signature du marché ou de l’accord-cadre par le titulaire individuel ou, en cas de groupement, le mandataire dûment habilité ou chaque membre du groupement</w:t>
      </w:r>
    </w:p>
    <w:p w14:paraId="69526FCA" w14:textId="77777777" w:rsidR="00332B12" w:rsidRPr="00C1309F" w:rsidRDefault="00332B12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1309F">
        <w:rPr>
          <w:rFonts w:ascii="Arial" w:hAnsi="Arial" w:cs="Arial"/>
          <w:sz w:val="21"/>
          <w:szCs w:val="21"/>
        </w:rPr>
        <w:t>C1 – Signature du marché ou de l’accord-cadre par le titulaire individuel :</w:t>
      </w:r>
    </w:p>
    <w:tbl>
      <w:tblPr>
        <w:tblW w:w="9922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  <w:gridCol w:w="2835"/>
        <w:gridCol w:w="2835"/>
      </w:tblGrid>
      <w:tr w:rsidR="00332B12" w:rsidRPr="00C1309F" w14:paraId="6AF4F18B" w14:textId="77777777" w:rsidTr="00C1309F">
        <w:trPr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E2D9E" w14:textId="50FCEE6A" w:rsidR="00332B12" w:rsidRPr="00C1309F" w:rsidRDefault="00332B12" w:rsidP="00C1309F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Nom, prénom et qualité</w:t>
            </w:r>
            <w:r w:rsidR="00C1309F">
              <w:rPr>
                <w:rFonts w:ascii="Arial" w:hAnsi="Arial" w:cs="Arial"/>
              </w:rPr>
              <w:t xml:space="preserve"> </w:t>
            </w:r>
            <w:r w:rsidRPr="00C1309F">
              <w:rPr>
                <w:rFonts w:ascii="Arial" w:hAnsi="Arial" w:cs="Arial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8B5E8" w14:textId="77777777" w:rsidR="00332B12" w:rsidRPr="00C1309F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73EE7" w14:textId="77777777" w:rsidR="00332B12" w:rsidRPr="00C1309F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Signature</w:t>
            </w:r>
          </w:p>
        </w:tc>
      </w:tr>
      <w:tr w:rsidR="00332B12" w:rsidRPr="008D1BB0" w14:paraId="038DD0D4" w14:textId="77777777" w:rsidTr="00C1309F">
        <w:trPr>
          <w:trHeight w:val="1021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5DF933" w14:textId="77777777" w:rsidR="00332B12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05946BB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1178B4B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9585007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4CA8C47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1E3423A" w14:textId="77777777" w:rsidR="00300F67" w:rsidRPr="008D1BB0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709818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878F35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2911022" w14:textId="77777777" w:rsidR="002904AF" w:rsidRPr="008D1BB0" w:rsidRDefault="002904AF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4FFF4FD" w14:textId="77777777" w:rsidR="00300F67" w:rsidRDefault="00300F67" w:rsidP="00300F67">
      <w:pPr>
        <w:pStyle w:val="Titre2"/>
        <w:tabs>
          <w:tab w:val="clear" w:pos="0"/>
        </w:tabs>
        <w:suppressAutoHyphens w:val="0"/>
        <w:spacing w:before="120" w:after="120"/>
        <w:ind w:left="578" w:hanging="578"/>
        <w:rPr>
          <w:rFonts w:ascii="Arial" w:hAnsi="Arial" w:cs="Arial"/>
          <w:sz w:val="21"/>
          <w:szCs w:val="21"/>
        </w:rPr>
      </w:pPr>
    </w:p>
    <w:p w14:paraId="19096EA7" w14:textId="161D818E" w:rsidR="00332B12" w:rsidRPr="00C1309F" w:rsidRDefault="00332B12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1309F">
        <w:rPr>
          <w:rFonts w:ascii="Arial" w:hAnsi="Arial" w:cs="Arial"/>
          <w:sz w:val="21"/>
          <w:szCs w:val="21"/>
        </w:rPr>
        <w:t>C2 – Signature du marché ou de l’accord-cadre en cas de groupement :</w:t>
      </w:r>
    </w:p>
    <w:p w14:paraId="46C6DFC5" w14:textId="77777777" w:rsidR="00C1309F" w:rsidRDefault="002904AF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</w:rPr>
        <w:t>L</w:t>
      </w:r>
      <w:r w:rsidR="00036500" w:rsidRPr="008D1BB0">
        <w:rPr>
          <w:rFonts w:ascii="Arial" w:hAnsi="Arial" w:cs="Arial"/>
        </w:rPr>
        <w:t xml:space="preserve">es membres </w:t>
      </w:r>
      <w:r w:rsidRPr="008D1BB0">
        <w:rPr>
          <w:rFonts w:ascii="Arial" w:hAnsi="Arial" w:cs="Arial"/>
        </w:rPr>
        <w:t xml:space="preserve">du groupement d’opérateurs économiques </w:t>
      </w:r>
      <w:r w:rsidR="00036500" w:rsidRPr="008D1BB0">
        <w:rPr>
          <w:rFonts w:ascii="Arial" w:hAnsi="Arial" w:cs="Arial"/>
        </w:rPr>
        <w:t xml:space="preserve">désignent le mandataire suivant </w:t>
      </w:r>
    </w:p>
    <w:p w14:paraId="45FCBF34" w14:textId="36590C88" w:rsidR="009B1CD0" w:rsidRPr="008D1BB0" w:rsidRDefault="00036500" w:rsidP="00B62525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(</w:t>
      </w:r>
      <w:r w:rsidR="00CA08DD" w:rsidRPr="008D1BB0">
        <w:rPr>
          <w:rFonts w:ascii="Arial" w:hAnsi="Arial" w:cs="Arial"/>
          <w:i/>
          <w:sz w:val="18"/>
          <w:szCs w:val="18"/>
        </w:rPr>
        <w:t>Articles</w:t>
      </w:r>
      <w:r w:rsidRPr="008D1BB0">
        <w:rPr>
          <w:rFonts w:ascii="Arial" w:hAnsi="Arial" w:cs="Arial"/>
          <w:i/>
          <w:sz w:val="18"/>
          <w:szCs w:val="18"/>
        </w:rPr>
        <w:t xml:space="preserve"> </w:t>
      </w:r>
      <w:r w:rsidR="00CA08DD">
        <w:rPr>
          <w:rFonts w:ascii="Arial" w:hAnsi="Arial" w:cs="Arial"/>
          <w:i/>
          <w:sz w:val="18"/>
          <w:szCs w:val="18"/>
        </w:rPr>
        <w:t>R2142-19 à</w:t>
      </w:r>
      <w:r w:rsidR="00D63C52" w:rsidRPr="008D1BB0">
        <w:rPr>
          <w:rFonts w:ascii="Arial" w:hAnsi="Arial" w:cs="Arial"/>
          <w:i/>
          <w:sz w:val="18"/>
          <w:szCs w:val="18"/>
        </w:rPr>
        <w:t xml:space="preserve"> </w:t>
      </w:r>
      <w:r w:rsidR="006567C7">
        <w:rPr>
          <w:rFonts w:ascii="Arial" w:hAnsi="Arial" w:cs="Arial"/>
          <w:i/>
          <w:sz w:val="18"/>
          <w:szCs w:val="18"/>
        </w:rPr>
        <w:t>R</w:t>
      </w:r>
      <w:r w:rsidR="00CA08DD">
        <w:rPr>
          <w:rFonts w:ascii="Arial" w:hAnsi="Arial" w:cs="Arial"/>
          <w:i/>
          <w:sz w:val="18"/>
          <w:szCs w:val="18"/>
        </w:rPr>
        <w:t>2142-27 du</w:t>
      </w:r>
      <w:r w:rsidR="00D63C52" w:rsidRPr="008D1BB0">
        <w:rPr>
          <w:rFonts w:ascii="Arial" w:hAnsi="Arial" w:cs="Arial"/>
          <w:i/>
          <w:sz w:val="18"/>
          <w:szCs w:val="18"/>
        </w:rPr>
        <w:t xml:space="preserve"> Code la commande publique</w:t>
      </w:r>
      <w:r w:rsidRPr="008D1BB0">
        <w:rPr>
          <w:rFonts w:ascii="Arial" w:hAnsi="Arial" w:cs="Arial"/>
          <w:i/>
          <w:sz w:val="18"/>
          <w:szCs w:val="18"/>
        </w:rPr>
        <w:t>) </w:t>
      </w:r>
      <w:r w:rsidRPr="008D1BB0">
        <w:rPr>
          <w:rFonts w:ascii="Arial" w:hAnsi="Arial" w:cs="Arial"/>
          <w:sz w:val="18"/>
          <w:szCs w:val="18"/>
        </w:rPr>
        <w:t>:</w:t>
      </w:r>
    </w:p>
    <w:p w14:paraId="0C40021D" w14:textId="77777777" w:rsidR="00036500" w:rsidRPr="008D1BB0" w:rsidRDefault="00036500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0E9DCC4F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56B3A7E6" w14:textId="77777777" w:rsidR="00332B12" w:rsidRPr="008D1BB0" w:rsidRDefault="00332B12" w:rsidP="00B62525">
      <w:pPr>
        <w:tabs>
          <w:tab w:val="left" w:pos="851"/>
        </w:tabs>
        <w:rPr>
          <w:rFonts w:ascii="Arial" w:hAnsi="Arial" w:cs="Arial"/>
        </w:rPr>
      </w:pPr>
    </w:p>
    <w:p w14:paraId="5D6E6DEC" w14:textId="0BD914FC" w:rsidR="00354C04" w:rsidRPr="008D1BB0" w:rsidRDefault="004A7169" w:rsidP="00C1309F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En cas de groupement conjoint, </w:t>
      </w:r>
      <w:r w:rsidR="00036500" w:rsidRPr="008D1BB0">
        <w:rPr>
          <w:rFonts w:ascii="Arial" w:hAnsi="Arial" w:cs="Arial"/>
        </w:rPr>
        <w:t xml:space="preserve">le mandataire </w:t>
      </w:r>
      <w:r w:rsidRPr="008D1BB0">
        <w:rPr>
          <w:rFonts w:ascii="Arial" w:hAnsi="Arial" w:cs="Arial"/>
        </w:rPr>
        <w:t xml:space="preserve">du groupement </w:t>
      </w:r>
      <w:r w:rsidR="00036500" w:rsidRPr="008D1BB0">
        <w:rPr>
          <w:rFonts w:ascii="Arial" w:hAnsi="Arial" w:cs="Arial"/>
        </w:rPr>
        <w:t>est</w:t>
      </w:r>
      <w:r w:rsidR="00C1309F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149249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09F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/>
          <w:iCs/>
        </w:rPr>
        <w:t xml:space="preserve"> </w:t>
      </w:r>
      <w:r w:rsidR="00354C04" w:rsidRPr="008D1BB0">
        <w:rPr>
          <w:rFonts w:ascii="Arial" w:hAnsi="Arial" w:cs="Arial"/>
        </w:rPr>
        <w:t>conjoint</w:t>
      </w:r>
      <w:r w:rsidR="00C1309F">
        <w:rPr>
          <w:rFonts w:ascii="Arial" w:hAnsi="Arial" w:cs="Arial"/>
        </w:rPr>
        <w:t xml:space="preserve"> </w:t>
      </w:r>
      <w:r w:rsidR="00354C04" w:rsidRPr="008D1BB0">
        <w:rPr>
          <w:rFonts w:ascii="Arial" w:hAnsi="Arial" w:cs="Arial"/>
        </w:rPr>
        <w:t>OU</w:t>
      </w:r>
      <w:r w:rsidR="00C1309F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504939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09F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Cs/>
        </w:rPr>
        <w:t xml:space="preserve"> </w:t>
      </w:r>
      <w:r w:rsidR="00354C04" w:rsidRPr="008D1BB0">
        <w:rPr>
          <w:rFonts w:ascii="Arial" w:hAnsi="Arial" w:cs="Arial"/>
        </w:rPr>
        <w:t>solidaire</w:t>
      </w:r>
    </w:p>
    <w:p w14:paraId="5AA11631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</w:rPr>
      </w:pPr>
    </w:p>
    <w:p w14:paraId="70DD3B53" w14:textId="070FC7EE" w:rsidR="002904AF" w:rsidRPr="008D1BB0" w:rsidRDefault="001A14AF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99692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21527A" w:rsidRPr="008D1BB0">
        <w:rPr>
          <w:rFonts w:ascii="Arial" w:hAnsi="Arial" w:cs="Arial"/>
        </w:rPr>
        <w:t xml:space="preserve"> </w:t>
      </w:r>
      <w:r w:rsidR="001C733C" w:rsidRPr="008D1BB0">
        <w:rPr>
          <w:rFonts w:ascii="Arial" w:hAnsi="Arial" w:cs="Arial"/>
        </w:rPr>
        <w:t>Les membres du groupement</w:t>
      </w:r>
      <w:r w:rsidR="0021527A" w:rsidRPr="008D1BB0">
        <w:rPr>
          <w:rFonts w:ascii="Arial" w:hAnsi="Arial" w:cs="Arial"/>
        </w:rPr>
        <w:t xml:space="preserve"> ont donné mandat</w:t>
      </w:r>
      <w:r w:rsidR="007F68A6" w:rsidRPr="008D1BB0">
        <w:rPr>
          <w:rFonts w:ascii="Arial" w:hAnsi="Arial" w:cs="Arial"/>
        </w:rPr>
        <w:t xml:space="preserve"> au mandataire, qui signe le présent acte d’engagement</w:t>
      </w:r>
      <w:r w:rsidR="002904AF" w:rsidRPr="008D1BB0">
        <w:rPr>
          <w:rFonts w:ascii="Arial" w:hAnsi="Arial" w:cs="Arial"/>
        </w:rPr>
        <w:t> :</w:t>
      </w:r>
    </w:p>
    <w:p w14:paraId="7239E413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 xml:space="preserve">(Cocher la </w:t>
      </w:r>
      <w:r w:rsidR="002904AF" w:rsidRPr="008D1BB0">
        <w:rPr>
          <w:rFonts w:ascii="Arial" w:hAnsi="Arial" w:cs="Arial"/>
          <w:i/>
          <w:sz w:val="18"/>
          <w:szCs w:val="18"/>
        </w:rPr>
        <w:t xml:space="preserve">ou les </w:t>
      </w:r>
      <w:r w:rsidRPr="008D1BB0">
        <w:rPr>
          <w:rFonts w:ascii="Arial" w:hAnsi="Arial" w:cs="Arial"/>
          <w:i/>
          <w:sz w:val="18"/>
          <w:szCs w:val="18"/>
        </w:rPr>
        <w:t>case</w:t>
      </w:r>
      <w:r w:rsidR="002904AF" w:rsidRPr="008D1BB0">
        <w:rPr>
          <w:rFonts w:ascii="Arial" w:hAnsi="Arial" w:cs="Arial"/>
          <w:i/>
          <w:sz w:val="18"/>
          <w:szCs w:val="18"/>
        </w:rPr>
        <w:t>s</w:t>
      </w:r>
      <w:r w:rsidRPr="008D1BB0">
        <w:rPr>
          <w:rFonts w:ascii="Arial" w:hAnsi="Arial" w:cs="Arial"/>
          <w:i/>
          <w:sz w:val="18"/>
          <w:szCs w:val="18"/>
        </w:rPr>
        <w:t xml:space="preserve"> correspondante</w:t>
      </w:r>
      <w:r w:rsidR="002904AF" w:rsidRPr="008D1BB0">
        <w:rPr>
          <w:rFonts w:ascii="Arial" w:hAnsi="Arial" w:cs="Arial"/>
          <w:i/>
          <w:sz w:val="18"/>
          <w:szCs w:val="18"/>
        </w:rPr>
        <w:t>s</w:t>
      </w:r>
      <w:r w:rsidRPr="008D1BB0">
        <w:rPr>
          <w:rFonts w:ascii="Arial" w:hAnsi="Arial" w:cs="Arial"/>
          <w:i/>
          <w:sz w:val="18"/>
          <w:szCs w:val="18"/>
        </w:rPr>
        <w:t>.)</w:t>
      </w:r>
    </w:p>
    <w:p w14:paraId="502620CE" w14:textId="2C68F7F7" w:rsidR="002904AF" w:rsidRPr="008D1BB0" w:rsidRDefault="001A14AF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73031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2904AF" w:rsidRPr="008D1BB0">
        <w:rPr>
          <w:rFonts w:ascii="Arial" w:hAnsi="Arial" w:cs="Arial"/>
        </w:rPr>
        <w:t>pour signer le présent acte d’engagement en leur nom et pour leur compte</w:t>
      </w:r>
      <w:r w:rsidR="007F68A6" w:rsidRPr="008D1BB0">
        <w:rPr>
          <w:rFonts w:ascii="Arial" w:hAnsi="Arial" w:cs="Arial"/>
        </w:rPr>
        <w:t xml:space="preserve">, </w:t>
      </w:r>
      <w:r w:rsidR="0021527A" w:rsidRPr="008D1BB0">
        <w:rPr>
          <w:rFonts w:ascii="Arial" w:hAnsi="Arial" w:cs="Arial"/>
        </w:rPr>
        <w:t xml:space="preserve">pour les représenter vis-à-vis de l’acheteur </w:t>
      </w:r>
      <w:r w:rsidR="007F68A6" w:rsidRPr="008D1BB0">
        <w:rPr>
          <w:rFonts w:ascii="Arial" w:hAnsi="Arial" w:cs="Arial"/>
        </w:rPr>
        <w:t>et pour coordonner l’ensemble des prestations</w:t>
      </w:r>
      <w:r w:rsidR="00C1309F">
        <w:rPr>
          <w:rFonts w:ascii="Arial" w:hAnsi="Arial" w:cs="Arial"/>
        </w:rPr>
        <w:t xml:space="preserve"> </w:t>
      </w:r>
      <w:r w:rsidR="002904AF" w:rsidRPr="00C1309F">
        <w:rPr>
          <w:rFonts w:ascii="Arial" w:hAnsi="Arial" w:cs="Arial"/>
        </w:rPr>
        <w:tab/>
        <w:t>(joindre les pouvoirs en annexe du présent document.)</w:t>
      </w:r>
    </w:p>
    <w:p w14:paraId="48C36F0B" w14:textId="0FFFB200" w:rsidR="00BE6078" w:rsidRPr="008D1BB0" w:rsidRDefault="001A14AF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65302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2904AF" w:rsidRPr="008D1BB0">
        <w:rPr>
          <w:rFonts w:ascii="Arial" w:hAnsi="Arial" w:cs="Arial"/>
        </w:rPr>
        <w:t>pour signer, en leur nom et pour leur compte, les modifications ultérieures du mar</w:t>
      </w:r>
      <w:r w:rsidR="0021527A" w:rsidRPr="008D1BB0">
        <w:rPr>
          <w:rFonts w:ascii="Arial" w:hAnsi="Arial" w:cs="Arial"/>
        </w:rPr>
        <w:t>ché public ou de l’accord-cadre</w:t>
      </w:r>
      <w:r w:rsidR="00A55425">
        <w:rPr>
          <w:rFonts w:ascii="Arial" w:hAnsi="Arial" w:cs="Arial"/>
        </w:rPr>
        <w:t xml:space="preserve"> </w:t>
      </w:r>
      <w:r w:rsidR="00BE6078" w:rsidRPr="00C1309F">
        <w:rPr>
          <w:rFonts w:ascii="Arial" w:hAnsi="Arial" w:cs="Arial"/>
        </w:rPr>
        <w:t>(joindre les pouvoirs en annexe du présent document.)</w:t>
      </w:r>
    </w:p>
    <w:p w14:paraId="5498ABEB" w14:textId="434CD618" w:rsidR="002904AF" w:rsidRPr="008D1BB0" w:rsidRDefault="001A14AF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3409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o</w:t>
      </w:r>
      <w:r w:rsidR="002904AF" w:rsidRPr="008D1BB0">
        <w:rPr>
          <w:rFonts w:ascii="Arial" w:hAnsi="Arial" w:cs="Arial"/>
        </w:rPr>
        <w:t>nt donné mandat au mandataire dans les conditions définies par les pouvoirs joints en annexe.</w:t>
      </w:r>
    </w:p>
    <w:p w14:paraId="5622AE4C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0B856DFC" w14:textId="04D38B29" w:rsidR="00036500" w:rsidRPr="008D1BB0" w:rsidRDefault="001A14AF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1509091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21527A" w:rsidRPr="008D1BB0">
        <w:rPr>
          <w:rFonts w:ascii="Arial" w:hAnsi="Arial" w:cs="Arial"/>
        </w:rPr>
        <w:t xml:space="preserve"> L</w:t>
      </w:r>
      <w:r w:rsidR="00036500" w:rsidRPr="008D1BB0">
        <w:rPr>
          <w:rFonts w:ascii="Arial" w:hAnsi="Arial" w:cs="Arial"/>
        </w:rPr>
        <w:t>es membres du groupement</w:t>
      </w:r>
      <w:r w:rsidR="00332B12" w:rsidRPr="008D1BB0">
        <w:rPr>
          <w:rFonts w:ascii="Arial" w:hAnsi="Arial" w:cs="Arial"/>
        </w:rPr>
        <w:t>, qui signent le présent acte d’engagement</w:t>
      </w:r>
      <w:r w:rsidR="00036500" w:rsidRPr="008D1BB0">
        <w:rPr>
          <w:rFonts w:ascii="Arial" w:hAnsi="Arial" w:cs="Arial"/>
        </w:rPr>
        <w:t> :</w:t>
      </w:r>
    </w:p>
    <w:p w14:paraId="18D90B88" w14:textId="77777777" w:rsidR="00036500" w:rsidRPr="008D1BB0" w:rsidRDefault="00036500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lastRenderedPageBreak/>
        <w:t>(Cocher la case correspondante.)</w:t>
      </w:r>
    </w:p>
    <w:p w14:paraId="530FBE25" w14:textId="326FAB24" w:rsidR="00AE7831" w:rsidRPr="008D1BB0" w:rsidRDefault="001A14AF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91037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AE7831" w:rsidRPr="008D1BB0"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14:paraId="1DFE6F8E" w14:textId="77777777" w:rsidR="00AE7831" w:rsidRPr="008D1BB0" w:rsidRDefault="00AE7831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</w:p>
    <w:p w14:paraId="450A5375" w14:textId="197F1F5D" w:rsidR="00036500" w:rsidRPr="00A55425" w:rsidRDefault="001A14AF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13688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036500" w:rsidRPr="008D1BB0">
        <w:rPr>
          <w:rFonts w:ascii="Arial" w:hAnsi="Arial" w:cs="Arial"/>
        </w:rPr>
        <w:t xml:space="preserve">donnent mandat au mandataire, qui l’accepte, pour signer, en leur nom et pour leur compte, </w:t>
      </w:r>
      <w:r w:rsidR="004A7169" w:rsidRPr="008D1BB0">
        <w:rPr>
          <w:rFonts w:ascii="Arial" w:hAnsi="Arial" w:cs="Arial"/>
        </w:rPr>
        <w:t>les</w:t>
      </w:r>
      <w:r w:rsidR="00036500" w:rsidRPr="008D1BB0">
        <w:rPr>
          <w:rFonts w:ascii="Arial" w:hAnsi="Arial" w:cs="Arial"/>
        </w:rPr>
        <w:t xml:space="preserve"> modifications ultérieures du marché ou de l’accord-cadre ;</w:t>
      </w:r>
    </w:p>
    <w:p w14:paraId="384B6F91" w14:textId="6889021A" w:rsidR="00036500" w:rsidRPr="00A55425" w:rsidRDefault="001A14AF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83879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036500" w:rsidRPr="008D1BB0">
        <w:rPr>
          <w:rFonts w:ascii="Arial" w:hAnsi="Arial" w:cs="Arial"/>
        </w:rPr>
        <w:t>donnent mandat au mandataire dans les conditions définies ci-dessous</w:t>
      </w:r>
      <w:r w:rsidR="00844DAA" w:rsidRPr="008D1BB0">
        <w:rPr>
          <w:rFonts w:ascii="Arial" w:hAnsi="Arial" w:cs="Arial"/>
        </w:rPr>
        <w:t> :</w:t>
      </w:r>
    </w:p>
    <w:p w14:paraId="4A630C54" w14:textId="2645C3AA" w:rsidR="00036500" w:rsidRDefault="00036500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62B7E8CC" w14:textId="77777777" w:rsidR="00CD00CA" w:rsidRDefault="00CD00CA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4038BA03" w14:textId="77777777" w:rsidR="006567C7" w:rsidRDefault="006567C7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54DCCB14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tbl>
      <w:tblPr>
        <w:tblW w:w="9922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  <w:gridCol w:w="2835"/>
        <w:gridCol w:w="2835"/>
      </w:tblGrid>
      <w:tr w:rsidR="00332B12" w:rsidRPr="00A55425" w14:paraId="0FE0488B" w14:textId="77777777" w:rsidTr="00A55425">
        <w:trPr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443AFA" w14:textId="31CBD084" w:rsidR="00332B12" w:rsidRPr="00A55425" w:rsidRDefault="00332B12" w:rsidP="00A554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Nom, prénom et qualité</w:t>
            </w:r>
            <w:r w:rsidR="00A55425" w:rsidRPr="00A55425">
              <w:rPr>
                <w:rFonts w:ascii="Arial" w:hAnsi="Arial" w:cs="Arial"/>
              </w:rPr>
              <w:t xml:space="preserve"> </w:t>
            </w:r>
            <w:r w:rsidRPr="00A55425">
              <w:rPr>
                <w:rFonts w:ascii="Arial" w:hAnsi="Arial" w:cs="Arial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976AE8" w14:textId="77777777" w:rsidR="00332B12" w:rsidRPr="00A55425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ECF0D8" w14:textId="77777777" w:rsidR="00332B12" w:rsidRPr="00A55425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Signature</w:t>
            </w:r>
          </w:p>
        </w:tc>
      </w:tr>
      <w:tr w:rsidR="00332B12" w:rsidRPr="008D1BB0" w14:paraId="19563F9D" w14:textId="77777777" w:rsidTr="00A55425">
        <w:trPr>
          <w:trHeight w:val="1021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9B9CF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A269F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753B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8D1BB0" w14:paraId="09DAE934" w14:textId="77777777" w:rsidTr="00A55425">
        <w:trPr>
          <w:trHeight w:val="1021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82CE5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F405C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C3DE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FCC2911" w14:textId="77777777" w:rsidR="00332B12" w:rsidRPr="008D1BB0" w:rsidRDefault="00332B12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81D1C58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3FD54911" w14:textId="7AD01956" w:rsidR="009B1CD0" w:rsidRPr="00AF2ABA" w:rsidRDefault="00AF2ABA" w:rsidP="00AF2ABA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AF2ABA">
        <w:rPr>
          <w:rFonts w:ascii="Arial" w:hAnsi="Arial" w:cs="Arial"/>
          <w:sz w:val="22"/>
          <w:szCs w:val="22"/>
        </w:rPr>
        <w:t>D – Identification et signature de l’acheteur</w:t>
      </w:r>
    </w:p>
    <w:p w14:paraId="049A84E8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362AC861" w14:textId="2D02508E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 xml:space="preserve">Désignation </w:t>
      </w:r>
      <w:r w:rsidR="001C40C0" w:rsidRPr="00A55425">
        <w:rPr>
          <w:rFonts w:ascii="Arial" w:hAnsi="Arial" w:cs="Arial"/>
          <w:b/>
        </w:rPr>
        <w:t>de l’acheteur</w:t>
      </w:r>
      <w:r w:rsidRPr="00A55425">
        <w:rPr>
          <w:rFonts w:ascii="Arial" w:hAnsi="Arial" w:cs="Arial"/>
          <w:b/>
        </w:rPr>
        <w:t> :</w:t>
      </w:r>
    </w:p>
    <w:p w14:paraId="22560190" w14:textId="77777777" w:rsidR="009B1CD0" w:rsidRPr="00A55425" w:rsidRDefault="009B1CD0" w:rsidP="00A55425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 w:rsidRPr="00A55425">
        <w:rPr>
          <w:rFonts w:ascii="Arial" w:hAnsi="Arial" w:cs="Arial"/>
          <w:sz w:val="18"/>
          <w:szCs w:val="18"/>
        </w:rPr>
        <w:t xml:space="preserve">(Reprendre le contenu de la mention figurant dans l’avis d’appel public à la concurrence ou </w:t>
      </w:r>
      <w:r w:rsidR="001C40C0" w:rsidRPr="00A55425">
        <w:rPr>
          <w:rFonts w:ascii="Arial" w:hAnsi="Arial" w:cs="Arial"/>
          <w:sz w:val="18"/>
          <w:szCs w:val="18"/>
        </w:rPr>
        <w:t>l’invitation à confirmer l’intérêt</w:t>
      </w:r>
      <w:r w:rsidRPr="00A55425">
        <w:rPr>
          <w:rFonts w:ascii="Arial" w:hAnsi="Arial" w:cs="Arial"/>
          <w:sz w:val="18"/>
          <w:szCs w:val="18"/>
        </w:rPr>
        <w:t>.)</w:t>
      </w:r>
    </w:p>
    <w:p w14:paraId="5886C05C" w14:textId="77777777" w:rsidR="009B1CD0" w:rsidRPr="008D1BB0" w:rsidRDefault="009B1CD0" w:rsidP="00A55425">
      <w:pPr>
        <w:tabs>
          <w:tab w:val="left" w:pos="851"/>
        </w:tabs>
        <w:rPr>
          <w:rFonts w:ascii="Arial" w:hAnsi="Arial" w:cs="Arial"/>
        </w:rPr>
      </w:pPr>
    </w:p>
    <w:p w14:paraId="448E7B76" w14:textId="77777777" w:rsidR="00893BC9" w:rsidRPr="00300F67" w:rsidRDefault="00893BC9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Centre Régional des Œuvres Universitaires et Scolaires de Montpellier (Crous)</w:t>
      </w:r>
    </w:p>
    <w:p w14:paraId="2923493E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2, rue Monteil</w:t>
      </w:r>
    </w:p>
    <w:p w14:paraId="49BD8E2A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CS 85053</w:t>
      </w:r>
    </w:p>
    <w:p w14:paraId="0803B568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34093 MONTPELLIER CEDEX 5</w:t>
      </w:r>
    </w:p>
    <w:p w14:paraId="11530996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</w:p>
    <w:p w14:paraId="39A378D0" w14:textId="5150C587" w:rsidR="00893BC9" w:rsidRPr="00300F67" w:rsidRDefault="00893BC9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Représenté par</w:t>
      </w:r>
      <w:r w:rsidR="00A55425" w:rsidRPr="00300F67">
        <w:rPr>
          <w:rFonts w:ascii="Arial" w:hAnsi="Arial" w:cs="Arial"/>
          <w:b/>
          <w:bCs/>
        </w:rPr>
        <w:t xml:space="preserve"> Madame la Directrice du Crous, Sandrine CLOAREC</w:t>
      </w:r>
    </w:p>
    <w:p w14:paraId="4F5E9BAD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1208921A" w14:textId="59B31EAC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Nom, prénom, qualité du signataire du marché ou de l’accord-cadre :</w:t>
      </w:r>
    </w:p>
    <w:p w14:paraId="6DD9A70A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>(Le signataire doit avoir le pouvoir d’engager la personne qu’il représente.)</w:t>
      </w:r>
    </w:p>
    <w:p w14:paraId="51EA224B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41172AE9" w14:textId="45F9557B" w:rsidR="00A55425" w:rsidRPr="00300F67" w:rsidRDefault="00A55425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La Directrice du Crous, Sandrine CLOAREC</w:t>
      </w:r>
    </w:p>
    <w:p w14:paraId="10A1E53C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1D29C98C" w14:textId="5A60CECF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Personne habilitée à donner les renseigneme</w:t>
      </w:r>
      <w:r w:rsidR="00206E8F" w:rsidRPr="00A55425">
        <w:rPr>
          <w:rFonts w:ascii="Arial" w:hAnsi="Arial" w:cs="Arial"/>
          <w:b/>
        </w:rPr>
        <w:t>nts prévus à l’article R.2191-59 à R2191-62 du Code de la Commande Publique</w:t>
      </w:r>
      <w:r w:rsidR="00A55425">
        <w:rPr>
          <w:rFonts w:ascii="Arial" w:hAnsi="Arial" w:cs="Arial"/>
          <w:b/>
        </w:rPr>
        <w:t xml:space="preserve"> </w:t>
      </w:r>
      <w:r w:rsidRPr="00A55425">
        <w:rPr>
          <w:rFonts w:ascii="Arial" w:hAnsi="Arial" w:cs="Arial"/>
          <w:bCs/>
        </w:rPr>
        <w:t>(nantissements ou cessions de créances) :</w:t>
      </w:r>
    </w:p>
    <w:p w14:paraId="6725D128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>(Indiquer l’identité de la personne, ses adresses postale et électronique, ses numéros de téléphone et de télécopie.)</w:t>
      </w:r>
    </w:p>
    <w:p w14:paraId="30D5C872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468B9CFB" w14:textId="13BDD911" w:rsidR="009B1CD0" w:rsidRPr="00300F67" w:rsidRDefault="00A55425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Madame Sandrine CLOAREC, Directrice du Crous de Montpellier-Occitanie</w:t>
      </w:r>
    </w:p>
    <w:p w14:paraId="751226C4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3F646132" w14:textId="49B15C85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Désignation, adresse, numéro de téléphone du comptable assignataire :</w:t>
      </w:r>
    </w:p>
    <w:p w14:paraId="08F19AA0" w14:textId="77777777" w:rsidR="009B1CD0" w:rsidRPr="008D1BB0" w:rsidRDefault="009B1CD0" w:rsidP="00B62525">
      <w:pPr>
        <w:tabs>
          <w:tab w:val="left" w:pos="720"/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iCs/>
          <w:sz w:val="18"/>
          <w:szCs w:val="18"/>
        </w:rPr>
        <w:t>(Joindre une annexe récapitulative en cas de pluralité de comptables.)</w:t>
      </w:r>
    </w:p>
    <w:p w14:paraId="37C5AF56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35E44D76" w14:textId="580C72CA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M</w:t>
      </w:r>
      <w:r w:rsidR="00933319">
        <w:rPr>
          <w:rFonts w:ascii="Arial" w:hAnsi="Arial" w:cs="Arial"/>
        </w:rPr>
        <w:t>onsieur</w:t>
      </w:r>
      <w:r w:rsidRPr="00AF2ABA">
        <w:rPr>
          <w:rFonts w:ascii="Arial" w:hAnsi="Arial" w:cs="Arial"/>
        </w:rPr>
        <w:t xml:space="preserve"> l’Agent comptable du Crous de Montpellier</w:t>
      </w:r>
    </w:p>
    <w:p w14:paraId="127C6BD5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2 rue Monteil – CS 85053</w:t>
      </w:r>
    </w:p>
    <w:p w14:paraId="4A417430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34093 MONTPELLIER CEDEX 5</w:t>
      </w:r>
    </w:p>
    <w:p w14:paraId="4C133CEA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Téléphone : 04 67 41 50 20</w:t>
      </w:r>
    </w:p>
    <w:p w14:paraId="5EBC95D1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5406177C" w14:textId="77777777" w:rsidR="009B1CD0" w:rsidRPr="008D1BB0" w:rsidRDefault="009B1CD0" w:rsidP="00B62525">
      <w:pPr>
        <w:pStyle w:val="fcase2metab"/>
        <w:ind w:left="0" w:firstLine="0"/>
        <w:rPr>
          <w:rFonts w:ascii="Arial" w:hAnsi="Arial" w:cs="Arial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762"/>
        <w:gridCol w:w="5272"/>
      </w:tblGrid>
      <w:tr w:rsidR="00A55425" w14:paraId="1DB87094" w14:textId="77777777" w:rsidTr="003F15F4">
        <w:trPr>
          <w:jc w:val="center"/>
        </w:trPr>
        <w:tc>
          <w:tcPr>
            <w:tcW w:w="4762" w:type="dxa"/>
          </w:tcPr>
          <w:p w14:paraId="241BC1A4" w14:textId="77777777" w:rsidR="00A55425" w:rsidRPr="008D1BB0" w:rsidRDefault="00A55425" w:rsidP="003F15F4">
            <w:pPr>
              <w:tabs>
                <w:tab w:val="left" w:pos="851"/>
                <w:tab w:val="left" w:pos="3402"/>
                <w:tab w:val="left" w:pos="6237"/>
                <w:tab w:val="left" w:pos="9072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8D1BB0">
              <w:rPr>
                <w:rFonts w:ascii="Arial" w:hAnsi="Arial" w:cs="Arial"/>
                <w:b/>
                <w:caps/>
              </w:rPr>
              <w:t>P</w:t>
            </w:r>
            <w:r w:rsidRPr="008D1BB0">
              <w:rPr>
                <w:rFonts w:ascii="Arial" w:hAnsi="Arial" w:cs="Arial"/>
                <w:b/>
              </w:rPr>
              <w:t>our l</w:t>
            </w:r>
            <w:r w:rsidRPr="008D1BB0">
              <w:rPr>
                <w:rFonts w:ascii="Arial" w:hAnsi="Arial" w:cs="Arial"/>
                <w:b/>
                <w:caps/>
              </w:rPr>
              <w:t>’E</w:t>
            </w:r>
            <w:r w:rsidRPr="008D1BB0">
              <w:rPr>
                <w:rFonts w:ascii="Arial" w:hAnsi="Arial" w:cs="Arial"/>
                <w:b/>
              </w:rPr>
              <w:t>tat et ses établissements :</w:t>
            </w:r>
          </w:p>
          <w:p w14:paraId="352182D7" w14:textId="57E06C12" w:rsidR="00A55425" w:rsidRDefault="00A55425" w:rsidP="003F15F4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8D1BB0">
              <w:rPr>
                <w:rFonts w:ascii="Arial" w:hAnsi="Arial" w:cs="Arial"/>
                <w:i/>
                <w:sz w:val="18"/>
                <w:szCs w:val="18"/>
              </w:rPr>
              <w:t>(Visa ou avis de l’autorité chargée du contrôle financier.)</w:t>
            </w:r>
          </w:p>
        </w:tc>
        <w:tc>
          <w:tcPr>
            <w:tcW w:w="5272" w:type="dxa"/>
          </w:tcPr>
          <w:p w14:paraId="77E625E5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Montpellier, le</w:t>
            </w:r>
          </w:p>
          <w:p w14:paraId="2A508343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3F3304FF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542563FA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7E2EDF82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61A54E44" w14:textId="39795140" w:rsidR="00A55425" w:rsidRDefault="00A55425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8D1BB0">
              <w:rPr>
                <w:rFonts w:ascii="Arial" w:hAnsi="Arial" w:cs="Arial"/>
              </w:rPr>
              <w:t>Signature</w:t>
            </w:r>
            <w:r>
              <w:rPr>
                <w:rFonts w:ascii="Arial" w:hAnsi="Arial" w:cs="Arial"/>
              </w:rPr>
              <w:t xml:space="preserve"> du r</w:t>
            </w:r>
            <w:r w:rsidRPr="00A55425">
              <w:rPr>
                <w:rFonts w:ascii="Arial" w:hAnsi="Arial" w:cs="Arial"/>
                <w:iCs/>
                <w:sz w:val="18"/>
                <w:szCs w:val="18"/>
              </w:rPr>
              <w:t>eprésentant de l’acheteur habilité à signer le marché ou l’accord-cadre</w:t>
            </w:r>
          </w:p>
        </w:tc>
      </w:tr>
    </w:tbl>
    <w:p w14:paraId="08BFC83E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sectPr w:rsidR="009B1CD0" w:rsidRPr="008D1BB0" w:rsidSect="00574FE3">
      <w:type w:val="continuous"/>
      <w:pgSz w:w="11906" w:h="16838" w:code="9"/>
      <w:pgMar w:top="851" w:right="851" w:bottom="851" w:left="85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B76CB" w14:textId="77777777" w:rsidR="00DE654C" w:rsidRPr="008D1BB0" w:rsidRDefault="00DE654C">
      <w:r w:rsidRPr="008D1BB0">
        <w:separator/>
      </w:r>
    </w:p>
  </w:endnote>
  <w:endnote w:type="continuationSeparator" w:id="0">
    <w:p w14:paraId="45A3FC1C" w14:textId="77777777" w:rsidR="00DE654C" w:rsidRPr="008D1BB0" w:rsidRDefault="00DE654C">
      <w:r w:rsidRPr="008D1BB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1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6236"/>
      <w:gridCol w:w="2268"/>
      <w:gridCol w:w="1417"/>
    </w:tblGrid>
    <w:tr w:rsidR="00574FE3" w:rsidRPr="008D1BB0" w14:paraId="5C291E55" w14:textId="77777777" w:rsidTr="004B1595">
      <w:trPr>
        <w:tblHeader/>
        <w:jc w:val="center"/>
      </w:trPr>
      <w:tc>
        <w:tcPr>
          <w:tcW w:w="6236" w:type="dxa"/>
          <w:tcBorders>
            <w:top w:val="single" w:sz="4" w:space="0" w:color="auto"/>
          </w:tcBorders>
          <w:shd w:val="clear" w:color="auto" w:fill="auto"/>
        </w:tcPr>
        <w:p w14:paraId="4BBFC3BD" w14:textId="77777777" w:rsidR="00574FE3" w:rsidRPr="008D1BB0" w:rsidRDefault="00574FE3" w:rsidP="009B45B9">
          <w:pPr>
            <w:ind w:right="-638"/>
            <w:rPr>
              <w:rFonts w:ascii="Arial" w:hAnsi="Arial" w:cs="Arial"/>
              <w:b/>
            </w:rPr>
          </w:pPr>
        </w:p>
      </w:tc>
      <w:tc>
        <w:tcPr>
          <w:tcW w:w="2268" w:type="dxa"/>
          <w:tcBorders>
            <w:top w:val="single" w:sz="4" w:space="0" w:color="auto"/>
          </w:tcBorders>
          <w:shd w:val="clear" w:color="auto" w:fill="auto"/>
        </w:tcPr>
        <w:p w14:paraId="16C4FE08" w14:textId="77777777" w:rsidR="00574FE3" w:rsidRPr="008D1BB0" w:rsidRDefault="00574FE3" w:rsidP="00C77D80"/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</w:tcPr>
        <w:p w14:paraId="1E52409D" w14:textId="77777777" w:rsidR="00574FE3" w:rsidRPr="00574FE3" w:rsidRDefault="00574FE3">
          <w:pPr>
            <w:tabs>
              <w:tab w:val="center" w:pos="1366"/>
              <w:tab w:val="right" w:pos="2733"/>
            </w:tabs>
            <w:rPr>
              <w:rFonts w:ascii="Arial" w:hAnsi="Arial" w:cs="Arial"/>
              <w:bCs/>
            </w:rPr>
          </w:pPr>
        </w:p>
      </w:tc>
    </w:tr>
    <w:tr w:rsidR="00574FE3" w:rsidRPr="00574FE3" w14:paraId="480DF831" w14:textId="77777777" w:rsidTr="00190A5A">
      <w:trPr>
        <w:trHeight w:val="80"/>
        <w:tblHeader/>
        <w:jc w:val="center"/>
      </w:trPr>
      <w:tc>
        <w:tcPr>
          <w:tcW w:w="6236" w:type="dxa"/>
          <w:shd w:val="clear" w:color="auto" w:fill="DEEAF6" w:themeFill="accent5" w:themeFillTint="33"/>
        </w:tcPr>
        <w:p w14:paraId="3B54D6F1" w14:textId="00105978" w:rsidR="00574FE3" w:rsidRPr="00574FE3" w:rsidRDefault="00574FE3" w:rsidP="009B45B9">
          <w:pPr>
            <w:ind w:right="-638"/>
            <w:rPr>
              <w:rFonts w:ascii="Arial" w:hAnsi="Arial" w:cs="Arial"/>
              <w:b/>
              <w:i/>
              <w:sz w:val="18"/>
              <w:szCs w:val="18"/>
            </w:rPr>
          </w:pPr>
          <w:r w:rsidRPr="00574FE3">
            <w:rPr>
              <w:rFonts w:ascii="Arial" w:hAnsi="Arial" w:cs="Arial"/>
              <w:b/>
              <w:sz w:val="18"/>
              <w:szCs w:val="18"/>
            </w:rPr>
            <w:t>ATTRI1 – Acte d’engagement</w:t>
          </w:r>
          <w:r w:rsidR="004B1595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="004B1595" w:rsidRPr="00190A5A">
            <w:rPr>
              <w:rFonts w:ascii="Arial" w:hAnsi="Arial" w:cs="Arial"/>
              <w:b/>
              <w:sz w:val="18"/>
              <w:szCs w:val="18"/>
            </w:rPr>
            <w:t xml:space="preserve">lot </w:t>
          </w:r>
          <w:r w:rsidR="00897534">
            <w:rPr>
              <w:rFonts w:ascii="Arial" w:hAnsi="Arial" w:cs="Arial"/>
              <w:b/>
              <w:sz w:val="18"/>
              <w:szCs w:val="18"/>
            </w:rPr>
            <w:t>2</w:t>
          </w:r>
          <w:r w:rsidR="004B1595" w:rsidRPr="00190A5A">
            <w:rPr>
              <w:rFonts w:ascii="Arial" w:hAnsi="Arial" w:cs="Arial"/>
              <w:b/>
              <w:sz w:val="18"/>
              <w:szCs w:val="18"/>
            </w:rPr>
            <w:t xml:space="preserve"> – </w:t>
          </w:r>
          <w:r w:rsidR="000D3B7D">
            <w:rPr>
              <w:rFonts w:ascii="Arial" w:hAnsi="Arial" w:cs="Arial"/>
              <w:b/>
              <w:sz w:val="18"/>
              <w:szCs w:val="18"/>
            </w:rPr>
            <w:t>25 0</w:t>
          </w:r>
          <w:r w:rsidR="001A14AF">
            <w:rPr>
              <w:rFonts w:ascii="Arial" w:hAnsi="Arial" w:cs="Arial"/>
              <w:b/>
              <w:sz w:val="18"/>
              <w:szCs w:val="18"/>
            </w:rPr>
            <w:t>60</w:t>
          </w:r>
        </w:p>
      </w:tc>
      <w:tc>
        <w:tcPr>
          <w:tcW w:w="2268" w:type="dxa"/>
          <w:shd w:val="clear" w:color="auto" w:fill="DEEAF6" w:themeFill="accent5" w:themeFillTint="33"/>
        </w:tcPr>
        <w:p w14:paraId="40C6BB4F" w14:textId="5B26D35A" w:rsidR="00574FE3" w:rsidRPr="00574FE3" w:rsidRDefault="00574FE3" w:rsidP="00C77D80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417" w:type="dxa"/>
          <w:shd w:val="clear" w:color="auto" w:fill="DEEAF6" w:themeFill="accent5" w:themeFillTint="33"/>
        </w:tcPr>
        <w:p w14:paraId="230CA4C9" w14:textId="30DDAC9D" w:rsidR="00574FE3" w:rsidRPr="00574FE3" w:rsidRDefault="00574FE3">
          <w:pPr>
            <w:tabs>
              <w:tab w:val="center" w:pos="1366"/>
              <w:tab w:val="right" w:pos="2733"/>
            </w:tabs>
            <w:rPr>
              <w:rFonts w:ascii="Arial" w:hAnsi="Arial" w:cs="Arial"/>
              <w:bCs/>
              <w:sz w:val="18"/>
              <w:szCs w:val="18"/>
            </w:rPr>
          </w:pPr>
          <w:r w:rsidRPr="00574FE3">
            <w:rPr>
              <w:rFonts w:ascii="Arial" w:hAnsi="Arial" w:cs="Arial"/>
              <w:bCs/>
              <w:sz w:val="18"/>
              <w:szCs w:val="18"/>
            </w:rPr>
            <w:t xml:space="preserve">Page 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begin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instrText xml:space="preserve"> PAGE </w:instrTex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separate"/>
          </w:r>
          <w:r w:rsidR="00F53EE5">
            <w:rPr>
              <w:rStyle w:val="Numrodepage"/>
              <w:rFonts w:ascii="Arial" w:hAnsi="Arial" w:cs="Arial"/>
              <w:bCs/>
              <w:noProof/>
              <w:sz w:val="18"/>
              <w:szCs w:val="18"/>
            </w:rPr>
            <w:t>3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end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t xml:space="preserve"> / 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begin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instrText xml:space="preserve"> NUMPAGES \*Arabic </w:instrTex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separate"/>
          </w:r>
          <w:r w:rsidR="00F53EE5">
            <w:rPr>
              <w:rStyle w:val="Numrodepage"/>
              <w:rFonts w:ascii="Arial" w:hAnsi="Arial" w:cs="Arial"/>
              <w:bCs/>
              <w:noProof/>
              <w:sz w:val="18"/>
              <w:szCs w:val="18"/>
            </w:rPr>
            <w:t>4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</w:tr>
  </w:tbl>
  <w:p w14:paraId="5AF74B36" w14:textId="77777777" w:rsidR="009B1CD0" w:rsidRPr="008D1BB0" w:rsidRDefault="009B1CD0" w:rsidP="00EA7A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6FA30" w14:textId="77777777" w:rsidR="00DE654C" w:rsidRPr="008D1BB0" w:rsidRDefault="00DE654C">
      <w:r w:rsidRPr="008D1BB0">
        <w:separator/>
      </w:r>
    </w:p>
  </w:footnote>
  <w:footnote w:type="continuationSeparator" w:id="0">
    <w:p w14:paraId="48DFC6AF" w14:textId="77777777" w:rsidR="00DE654C" w:rsidRPr="008D1BB0" w:rsidRDefault="00DE654C">
      <w:r w:rsidRPr="008D1BB0">
        <w:continuationSeparator/>
      </w:r>
    </w:p>
  </w:footnote>
  <w:footnote w:id="1">
    <w:p w14:paraId="75F8600F" w14:textId="77777777" w:rsidR="009B1CD0" w:rsidRPr="008D1BB0" w:rsidRDefault="009B1CD0">
      <w:pPr>
        <w:pStyle w:val="Notedebasdepage"/>
      </w:pPr>
      <w:r w:rsidRPr="008D1BB0">
        <w:rPr>
          <w:rStyle w:val="Caractresdenotedebasdepage"/>
          <w:rFonts w:ascii="Arial" w:hAnsi="Arial"/>
        </w:rPr>
        <w:footnoteRef/>
      </w:r>
      <w:r w:rsidRPr="008D1BB0">
        <w:rPr>
          <w:rFonts w:ascii="Arial" w:eastAsia="Arial" w:hAnsi="Arial" w:cs="Arial"/>
          <w:sz w:val="16"/>
          <w:szCs w:val="16"/>
        </w:rPr>
        <w:tab/>
        <w:t xml:space="preserve"> </w:t>
      </w:r>
      <w:r w:rsidRPr="008D1BB0"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14:paraId="548A1456" w14:textId="77777777" w:rsidR="009B1CD0" w:rsidRPr="008D1BB0" w:rsidRDefault="009B1CD0">
      <w:pPr>
        <w:pStyle w:val="Notedebasdepage"/>
        <w:ind w:right="-1"/>
        <w:jc w:val="both"/>
      </w:pPr>
      <w:r w:rsidRPr="008D1BB0">
        <w:rPr>
          <w:rStyle w:val="Caractresdenotedebasdepage"/>
        </w:rPr>
        <w:footnoteRef/>
      </w:r>
      <w:r w:rsidRPr="008D1BB0"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 w:rsidRPr="008D1BB0"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14:paraId="503B0EDE" w14:textId="77777777" w:rsidR="009B1CD0" w:rsidRPr="008D1BB0" w:rsidRDefault="009B1CD0">
      <w:pPr>
        <w:pStyle w:val="Notedebasdepage"/>
        <w:ind w:right="-1"/>
        <w:jc w:val="both"/>
        <w:rPr>
          <w:rFonts w:ascii="Arial" w:hAnsi="Arial" w:cs="Arial"/>
          <w:sz w:val="16"/>
          <w:szCs w:val="16"/>
        </w:rPr>
      </w:pPr>
      <w:r w:rsidRPr="008D1BB0">
        <w:rPr>
          <w:rStyle w:val="Caractresdenotedebasdepage"/>
        </w:rPr>
        <w:t>4</w:t>
      </w:r>
      <w:r w:rsidRPr="008D1BB0"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  <w:p w14:paraId="04B63C82" w14:textId="77777777" w:rsidR="00A14A8A" w:rsidRDefault="00A14A8A">
      <w:pPr>
        <w:pStyle w:val="Notedebasdepage"/>
        <w:ind w:right="-1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E42203D"/>
    <w:multiLevelType w:val="hybridMultilevel"/>
    <w:tmpl w:val="DDFA6C8E"/>
    <w:lvl w:ilvl="0" w:tplc="B882CC1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644470C"/>
    <w:multiLevelType w:val="hybridMultilevel"/>
    <w:tmpl w:val="81E6BD96"/>
    <w:lvl w:ilvl="0" w:tplc="BD724F7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D072663"/>
    <w:multiLevelType w:val="hybridMultilevel"/>
    <w:tmpl w:val="A754C482"/>
    <w:lvl w:ilvl="0" w:tplc="51081C08">
      <w:start w:val="1"/>
      <w:numFmt w:val="bullet"/>
      <w:lvlText w:val="■"/>
      <w:lvlJc w:val="left"/>
      <w:pPr>
        <w:ind w:left="78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25386"/>
    <w:multiLevelType w:val="hybridMultilevel"/>
    <w:tmpl w:val="288CD38C"/>
    <w:lvl w:ilvl="0" w:tplc="B882CC1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0834480">
    <w:abstractNumId w:val="0"/>
  </w:num>
  <w:num w:numId="2" w16cid:durableId="956761991">
    <w:abstractNumId w:val="1"/>
  </w:num>
  <w:num w:numId="3" w16cid:durableId="669411830">
    <w:abstractNumId w:val="2"/>
  </w:num>
  <w:num w:numId="4" w16cid:durableId="337731526">
    <w:abstractNumId w:val="6"/>
  </w:num>
  <w:num w:numId="5" w16cid:durableId="55277235">
    <w:abstractNumId w:val="4"/>
  </w:num>
  <w:num w:numId="6" w16cid:durableId="1925920293">
    <w:abstractNumId w:val="5"/>
  </w:num>
  <w:num w:numId="7" w16cid:durableId="716710540">
    <w:abstractNumId w:val="3"/>
  </w:num>
  <w:num w:numId="8" w16cid:durableId="1865971500">
    <w:abstractNumId w:val="0"/>
  </w:num>
  <w:num w:numId="9" w16cid:durableId="1073429293">
    <w:abstractNumId w:val="0"/>
  </w:num>
  <w:num w:numId="10" w16cid:durableId="317462541">
    <w:abstractNumId w:val="0"/>
  </w:num>
  <w:num w:numId="11" w16cid:durableId="2004044857">
    <w:abstractNumId w:val="0"/>
  </w:num>
  <w:num w:numId="12" w16cid:durableId="1660616900">
    <w:abstractNumId w:val="0"/>
  </w:num>
  <w:num w:numId="13" w16cid:durableId="1381052431">
    <w:abstractNumId w:val="0"/>
  </w:num>
  <w:num w:numId="14" w16cid:durableId="920287790">
    <w:abstractNumId w:val="0"/>
  </w:num>
  <w:num w:numId="15" w16cid:durableId="654916131">
    <w:abstractNumId w:val="0"/>
  </w:num>
  <w:num w:numId="16" w16cid:durableId="893004484">
    <w:abstractNumId w:val="0"/>
  </w:num>
  <w:num w:numId="17" w16cid:durableId="342783508">
    <w:abstractNumId w:val="0"/>
  </w:num>
  <w:num w:numId="18" w16cid:durableId="262693814">
    <w:abstractNumId w:val="0"/>
  </w:num>
  <w:num w:numId="19" w16cid:durableId="480466053">
    <w:abstractNumId w:val="0"/>
  </w:num>
  <w:num w:numId="20" w16cid:durableId="89620272">
    <w:abstractNumId w:val="0"/>
  </w:num>
  <w:num w:numId="21" w16cid:durableId="614869883">
    <w:abstractNumId w:val="0"/>
  </w:num>
  <w:num w:numId="22" w16cid:durableId="2129548621">
    <w:abstractNumId w:val="0"/>
  </w:num>
  <w:num w:numId="23" w16cid:durableId="267468348">
    <w:abstractNumId w:val="0"/>
  </w:num>
  <w:num w:numId="24" w16cid:durableId="2119794519">
    <w:abstractNumId w:val="0"/>
  </w:num>
  <w:num w:numId="25" w16cid:durableId="754933666">
    <w:abstractNumId w:val="0"/>
  </w:num>
  <w:num w:numId="26" w16cid:durableId="1900942978">
    <w:abstractNumId w:val="0"/>
  </w:num>
  <w:num w:numId="27" w16cid:durableId="1019548105">
    <w:abstractNumId w:val="0"/>
  </w:num>
  <w:num w:numId="28" w16cid:durableId="587227422">
    <w:abstractNumId w:val="7"/>
  </w:num>
  <w:num w:numId="29" w16cid:durableId="825318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ttachedTemplate r:id="rId1"/>
  <w:stylePaneFormatFilter w:val="0700" w:allStyles="0" w:customStyles="0" w:latentStyles="0" w:stylesInUse="0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16308"/>
    <w:rsid w:val="00025C57"/>
    <w:rsid w:val="00036500"/>
    <w:rsid w:val="00073CF2"/>
    <w:rsid w:val="0007665A"/>
    <w:rsid w:val="00094C10"/>
    <w:rsid w:val="000A2E05"/>
    <w:rsid w:val="000C3149"/>
    <w:rsid w:val="000D3B7D"/>
    <w:rsid w:val="000E0020"/>
    <w:rsid w:val="000F537D"/>
    <w:rsid w:val="00150A65"/>
    <w:rsid w:val="001634F2"/>
    <w:rsid w:val="00166B56"/>
    <w:rsid w:val="00174CA5"/>
    <w:rsid w:val="00176A70"/>
    <w:rsid w:val="0018249B"/>
    <w:rsid w:val="00190A5A"/>
    <w:rsid w:val="001A14AF"/>
    <w:rsid w:val="001C40C0"/>
    <w:rsid w:val="001C733C"/>
    <w:rsid w:val="00206E8F"/>
    <w:rsid w:val="0021527A"/>
    <w:rsid w:val="0021797C"/>
    <w:rsid w:val="00225A1A"/>
    <w:rsid w:val="00256016"/>
    <w:rsid w:val="002904AF"/>
    <w:rsid w:val="002C2CA3"/>
    <w:rsid w:val="002C4B3E"/>
    <w:rsid w:val="002C79D6"/>
    <w:rsid w:val="00300F67"/>
    <w:rsid w:val="00332B12"/>
    <w:rsid w:val="00354C04"/>
    <w:rsid w:val="00385E76"/>
    <w:rsid w:val="00396F60"/>
    <w:rsid w:val="003D1BE6"/>
    <w:rsid w:val="003F15F4"/>
    <w:rsid w:val="00417371"/>
    <w:rsid w:val="00432F69"/>
    <w:rsid w:val="0043706E"/>
    <w:rsid w:val="004405E3"/>
    <w:rsid w:val="00445088"/>
    <w:rsid w:val="0044597F"/>
    <w:rsid w:val="004A0DC9"/>
    <w:rsid w:val="004A7169"/>
    <w:rsid w:val="004B1595"/>
    <w:rsid w:val="004B7FDF"/>
    <w:rsid w:val="004C535A"/>
    <w:rsid w:val="004D4940"/>
    <w:rsid w:val="004E75A6"/>
    <w:rsid w:val="004E7EDE"/>
    <w:rsid w:val="00514DAF"/>
    <w:rsid w:val="00532EC7"/>
    <w:rsid w:val="00541CA3"/>
    <w:rsid w:val="00552EC9"/>
    <w:rsid w:val="005546A9"/>
    <w:rsid w:val="005575C1"/>
    <w:rsid w:val="00574FE3"/>
    <w:rsid w:val="005846FB"/>
    <w:rsid w:val="005A4A3B"/>
    <w:rsid w:val="005A4CB5"/>
    <w:rsid w:val="005C1E02"/>
    <w:rsid w:val="00603747"/>
    <w:rsid w:val="0061068C"/>
    <w:rsid w:val="006247DC"/>
    <w:rsid w:val="00626494"/>
    <w:rsid w:val="006435C2"/>
    <w:rsid w:val="0064560F"/>
    <w:rsid w:val="006567C7"/>
    <w:rsid w:val="00660727"/>
    <w:rsid w:val="006736B2"/>
    <w:rsid w:val="00692AE1"/>
    <w:rsid w:val="006A2F3E"/>
    <w:rsid w:val="006B383A"/>
    <w:rsid w:val="006C4338"/>
    <w:rsid w:val="006F3D1C"/>
    <w:rsid w:val="006F3DF9"/>
    <w:rsid w:val="007051F5"/>
    <w:rsid w:val="007060E5"/>
    <w:rsid w:val="00710FD6"/>
    <w:rsid w:val="007205AD"/>
    <w:rsid w:val="00733F87"/>
    <w:rsid w:val="00757151"/>
    <w:rsid w:val="00772EF2"/>
    <w:rsid w:val="00787701"/>
    <w:rsid w:val="007909E0"/>
    <w:rsid w:val="0079785C"/>
    <w:rsid w:val="007B299E"/>
    <w:rsid w:val="007D7A65"/>
    <w:rsid w:val="007F68A6"/>
    <w:rsid w:val="00823547"/>
    <w:rsid w:val="00824489"/>
    <w:rsid w:val="0083205E"/>
    <w:rsid w:val="00844DAA"/>
    <w:rsid w:val="00854682"/>
    <w:rsid w:val="00861493"/>
    <w:rsid w:val="008677D1"/>
    <w:rsid w:val="008708BA"/>
    <w:rsid w:val="00884A0B"/>
    <w:rsid w:val="00893BC9"/>
    <w:rsid w:val="00897534"/>
    <w:rsid w:val="008D1BB0"/>
    <w:rsid w:val="008D49DB"/>
    <w:rsid w:val="009111D6"/>
    <w:rsid w:val="00923CFB"/>
    <w:rsid w:val="00933319"/>
    <w:rsid w:val="00934503"/>
    <w:rsid w:val="00966864"/>
    <w:rsid w:val="00983FF3"/>
    <w:rsid w:val="00995937"/>
    <w:rsid w:val="009B1CD0"/>
    <w:rsid w:val="009B45B9"/>
    <w:rsid w:val="00A14A8A"/>
    <w:rsid w:val="00A44ED6"/>
    <w:rsid w:val="00A55425"/>
    <w:rsid w:val="00A632DA"/>
    <w:rsid w:val="00AA7626"/>
    <w:rsid w:val="00AD0FD3"/>
    <w:rsid w:val="00AE7831"/>
    <w:rsid w:val="00AF2ABA"/>
    <w:rsid w:val="00AF2D8B"/>
    <w:rsid w:val="00AF632C"/>
    <w:rsid w:val="00B054DA"/>
    <w:rsid w:val="00B35252"/>
    <w:rsid w:val="00B41727"/>
    <w:rsid w:val="00B62525"/>
    <w:rsid w:val="00B86099"/>
    <w:rsid w:val="00B87564"/>
    <w:rsid w:val="00BA44E5"/>
    <w:rsid w:val="00BC7091"/>
    <w:rsid w:val="00BE6078"/>
    <w:rsid w:val="00C1309F"/>
    <w:rsid w:val="00C36828"/>
    <w:rsid w:val="00C41100"/>
    <w:rsid w:val="00C73649"/>
    <w:rsid w:val="00C77D80"/>
    <w:rsid w:val="00C91060"/>
    <w:rsid w:val="00C911FE"/>
    <w:rsid w:val="00C9173B"/>
    <w:rsid w:val="00CA08DD"/>
    <w:rsid w:val="00CB2855"/>
    <w:rsid w:val="00CD00CA"/>
    <w:rsid w:val="00CD185D"/>
    <w:rsid w:val="00CD46CC"/>
    <w:rsid w:val="00CF48C9"/>
    <w:rsid w:val="00D071B4"/>
    <w:rsid w:val="00D12B8E"/>
    <w:rsid w:val="00D322E3"/>
    <w:rsid w:val="00D46BC7"/>
    <w:rsid w:val="00D63C52"/>
    <w:rsid w:val="00D71F7C"/>
    <w:rsid w:val="00DC01C6"/>
    <w:rsid w:val="00DD2044"/>
    <w:rsid w:val="00DE0F96"/>
    <w:rsid w:val="00DE654C"/>
    <w:rsid w:val="00DF3177"/>
    <w:rsid w:val="00E42BAC"/>
    <w:rsid w:val="00E47798"/>
    <w:rsid w:val="00E55DF1"/>
    <w:rsid w:val="00EA7A2A"/>
    <w:rsid w:val="00EB4EA3"/>
    <w:rsid w:val="00EC4180"/>
    <w:rsid w:val="00ED4938"/>
    <w:rsid w:val="00ED60FF"/>
    <w:rsid w:val="00EE1B32"/>
    <w:rsid w:val="00EF03F4"/>
    <w:rsid w:val="00EF6BF2"/>
    <w:rsid w:val="00F137BF"/>
    <w:rsid w:val="00F45782"/>
    <w:rsid w:val="00F53EE5"/>
    <w:rsid w:val="00F70A38"/>
    <w:rsid w:val="00FC0080"/>
    <w:rsid w:val="00FC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oNotEmbedSmartTags/>
  <w:decimalSymbol w:val=","/>
  <w:listSeparator w:val=";"/>
  <w14:docId w14:val="46AA6FBD"/>
  <w15:chartTrackingRefBased/>
  <w15:docId w15:val="{7AE4EB28-E5A9-4E90-9141-6AED87F3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BF2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A55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Titre1Arial11pt">
    <w:name w:val="Style Titre 1 + Arial 11 pt"/>
    <w:basedOn w:val="Titre1"/>
    <w:rsid w:val="00EF6BF2"/>
    <w:pPr>
      <w:ind w:left="431" w:hanging="431"/>
    </w:pPr>
    <w:rPr>
      <w:rFonts w:ascii="Arial" w:hAnsi="Arial"/>
      <w:bCs/>
      <w:sz w:val="22"/>
    </w:rPr>
  </w:style>
  <w:style w:type="paragraph" w:customStyle="1" w:styleId="StyleTitre1ArialJustifi">
    <w:name w:val="Style Titre 1 + Arial Justifié"/>
    <w:basedOn w:val="Titre1"/>
    <w:rsid w:val="00EF6BF2"/>
    <w:pPr>
      <w:ind w:left="431" w:hanging="431"/>
    </w:pPr>
    <w:rPr>
      <w:rFonts w:ascii="Arial" w:hAnsi="Arial"/>
      <w:bCs/>
    </w:rPr>
  </w:style>
  <w:style w:type="paragraph" w:customStyle="1" w:styleId="StyleTitre1Arial11ptNonGras">
    <w:name w:val="Style Titre 1 + Arial 11 pt Non Gras"/>
    <w:basedOn w:val="Titre1"/>
    <w:rsid w:val="00EF6BF2"/>
    <w:rPr>
      <w:rFonts w:ascii="Arial" w:hAnsi="Arial"/>
      <w:color w:val="66CCFF"/>
      <w:sz w:val="22"/>
    </w:rPr>
  </w:style>
  <w:style w:type="paragraph" w:styleId="Paragraphedeliste">
    <w:name w:val="List Paragraph"/>
    <w:basedOn w:val="Normal"/>
    <w:uiPriority w:val="34"/>
    <w:qFormat/>
    <w:rsid w:val="009111D6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933319"/>
    <w:rPr>
      <w:rFonts w:asciiTheme="minorHAnsi" w:eastAsiaTheme="minorEastAsia" w:hAnsiTheme="minorHAnsi" w:cstheme="minorBidi"/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3331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824EA-CB7D-49C6-9CE6-AC79C9D8D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6</TotalTime>
  <Pages>4</Pages>
  <Words>1280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Laurent Valérie</cp:lastModifiedBy>
  <cp:revision>9</cp:revision>
  <cp:lastPrinted>2016-04-08T14:31:00Z</cp:lastPrinted>
  <dcterms:created xsi:type="dcterms:W3CDTF">2025-01-14T14:10:00Z</dcterms:created>
  <dcterms:modified xsi:type="dcterms:W3CDTF">2025-03-26T10:16:00Z</dcterms:modified>
</cp:coreProperties>
</file>