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7310D331" w:rsidR="00055654" w:rsidRDefault="00275226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-943451986"/>
                <w:placeholder>
                  <w:docPart w:val="E3D19727BB0F4C1D9DB59586AB1210C5"/>
                </w:placeholder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Pr="00275226">
                  <w:rPr>
                    <w:rStyle w:val="CorpsdetexteCar"/>
                    <w:rFonts w:ascii="Arial" w:hAnsi="Arial" w:cs="Arial"/>
                    <w:szCs w:val="20"/>
                  </w:rPr>
                  <w:t>SG/DA/SIE/25-0075</w:t>
                </w:r>
              </w:sdtContent>
            </w:sdt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275226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20775768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275226">
                  <w:t>PROCEDURE AVEC NEGOCIATION RELATIVE A LA</w:t>
                </w:r>
              </w:sdtContent>
            </w:sdt>
            <w:r w:rsidRPr="00355AF9">
              <w:br/>
            </w:r>
            <w:bookmarkStart w:id="0" w:name="_Hlk126849494"/>
            <w:r w:rsidR="00275226" w:rsidRPr="00B87FB2">
              <w:rPr>
                <w:noProof/>
              </w:rPr>
              <w:t>Sécurisation du Réseau OT industriel du CMHM</w:t>
            </w:r>
            <w:bookmarkEnd w:id="0"/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1" w:name="_Hlk184132626"/>
    <w:p w14:paraId="40676ADF" w14:textId="7502CDD3" w:rsidR="00175D12" w:rsidRPr="005E3029" w:rsidRDefault="00275226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sdt>
        <w:sdtPr>
          <w:rPr>
            <w:rStyle w:val="CorpsdetexteCar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Pr="00275226">
            <w:rPr>
              <w:rStyle w:val="CorpsdetexteCar"/>
            </w:rPr>
            <w:t>ARPFADAS250036</w:t>
          </w:r>
        </w:sdtContent>
      </w:sdt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>
            <w:rPr>
              <w:rStyle w:val="CorpsdetexteCar"/>
            </w:rPr>
            <w:t>la s</w:t>
          </w:r>
          <w:r w:rsidRPr="00275226">
            <w:rPr>
              <w:rStyle w:val="CorpsdetexteCar"/>
            </w:rPr>
            <w:t xml:space="preserve">écurisation du </w:t>
          </w:r>
          <w:r>
            <w:rPr>
              <w:rStyle w:val="CorpsdetexteCar"/>
            </w:rPr>
            <w:t>r</w:t>
          </w:r>
          <w:r w:rsidRPr="00275226">
            <w:rPr>
              <w:rStyle w:val="CorpsdetexteCar"/>
            </w:rPr>
            <w:t>éseau OT industriel du CMHM</w:t>
          </w:r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2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2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3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3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1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>, 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</w:t>
      </w:r>
      <w:r w:rsidR="00BF6CE5">
        <w:lastRenderedPageBreak/>
        <w:t>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35952678" w14:textId="77777777" w:rsidR="00701F15" w:rsidRDefault="00701F15" w:rsidP="00701F15">
      <w:pPr>
        <w:pStyle w:val="Fait"/>
      </w:pPr>
      <w:r w:rsidRPr="008206D3">
        <w:t xml:space="preserve">Fait </w:t>
      </w:r>
      <w:r>
        <w:t xml:space="preserve">à </w:t>
      </w:r>
      <w:sdt>
        <w:sdtPr>
          <w:id w:val="1206754189"/>
          <w:placeholder>
            <w:docPart w:val="BFAB59A14D374D6C8DAAAF2825FD7CA1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  <w:r>
        <w:t xml:space="preserve">, le </w:t>
      </w:r>
      <w:sdt>
        <w:sdtPr>
          <w:id w:val="-1429420452"/>
          <w:placeholder>
            <w:docPart w:val="0911565AEE794FBD876EBE466F00BDEB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sdtContent>
      </w:sdt>
    </w:p>
    <w:p w14:paraId="35F1A3BC" w14:textId="77777777" w:rsidR="00701F15" w:rsidRPr="00155BEB" w:rsidRDefault="00701F15" w:rsidP="00701F15">
      <w:pPr>
        <w:pStyle w:val="pour"/>
      </w:pPr>
      <w:r>
        <w:t>Pou</w:t>
      </w:r>
      <w:r w:rsidRPr="00155BEB">
        <w:t>r</w:t>
      </w:r>
      <w:r>
        <w:tab/>
      </w:r>
      <w:sdt>
        <w:sdtPr>
          <w:id w:val="1506859186"/>
          <w:placeholder>
            <w:docPart w:val="1C4BD4826AE142D1953F1C5F1213F4B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sdtContent>
      </w:sdt>
    </w:p>
    <w:p w14:paraId="12232A7B" w14:textId="77777777" w:rsidR="00701F15" w:rsidRPr="00155BEB" w:rsidRDefault="00701F15" w:rsidP="00701F15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A60B4A2B1E744F53A030901C37C71BDF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sdtContent>
      </w:sdt>
    </w:p>
    <w:p w14:paraId="4DC9D195" w14:textId="7A7C4362" w:rsidR="00283D1D" w:rsidRPr="00701F15" w:rsidRDefault="00701F15" w:rsidP="00701F15">
      <w:pPr>
        <w:pStyle w:val="nomfonction"/>
      </w:pPr>
      <w:r>
        <w:tab/>
      </w:r>
      <w:sdt>
        <w:sdtPr>
          <w:id w:val="115811712"/>
          <w:placeholder>
            <w:docPart w:val="9CA38A38FEA84CDCAB094A324719A973"/>
          </w:placeholder>
          <w:showingPlcHdr/>
        </w:sdtPr>
        <w:sdtEndPr/>
        <w:sdtContent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sdtContent>
      </w:sdt>
    </w:p>
    <w:sectPr w:rsidR="00283D1D" w:rsidRPr="00701F15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275226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19C4ED8C" w:rsidR="00FA0D57" w:rsidRPr="007A190A" w:rsidRDefault="00701F15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275226" w:rsidRPr="00275226">
        <w:rPr>
          <w:b/>
          <w:bCs/>
          <w:noProof/>
        </w:rPr>
        <w:t>Chrono</w:t>
      </w:r>
      <w:r w:rsidR="00275226">
        <w:rPr>
          <w:noProof/>
        </w:rPr>
        <w:t xml:space="preserve"> Départ (numéro court).</w:t>
      </w:r>
    </w:fldSimple>
    <w:r w:rsidR="00275226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11D1C1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5226">
      <w:rPr>
        <w:noProof/>
        <w:lang w:eastAsia="fr-FR"/>
      </w:rPr>
      <w:pict w14:anchorId="0EC09500"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75226"/>
    <w:rsid w:val="00283D1D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5F4B3A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1F15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861F3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64C4"/>
    <w:rsid w:val="00A35553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5161"/>
    <w:rsid w:val="00C56C4C"/>
    <w:rsid w:val="00C57DBB"/>
    <w:rsid w:val="00C66573"/>
    <w:rsid w:val="00CA2513"/>
    <w:rsid w:val="00CB698E"/>
    <w:rsid w:val="00CD79F1"/>
    <w:rsid w:val="00CE1AB1"/>
    <w:rsid w:val="00CE641F"/>
    <w:rsid w:val="00CF6684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874A5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6391A"/>
    <w:rsid w:val="00E824AF"/>
    <w:rsid w:val="00EB1715"/>
    <w:rsid w:val="00EC2228"/>
    <w:rsid w:val="00ED0C26"/>
    <w:rsid w:val="00EE2DE1"/>
    <w:rsid w:val="00EF6B2D"/>
    <w:rsid w:val="00F111F5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2752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E3D19727BB0F4C1D9DB59586AB121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199BDF-1452-4ED1-9027-D1490DC9F638}"/>
      </w:docPartPr>
      <w:docPartBody>
        <w:p w:rsidR="00AE6E12" w:rsidRDefault="00AE6E12" w:rsidP="00AE6E12">
          <w:pPr>
            <w:pStyle w:val="E3D19727BB0F4C1D9DB59586AB1210C5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  <w:docPart>
      <w:docPartPr>
        <w:name w:val="BFAB59A14D374D6C8DAAAF2825FD7C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1CF94-9160-4BAB-BC8B-09697502D17B}"/>
      </w:docPartPr>
      <w:docPartBody>
        <w:p w:rsidR="00985A96" w:rsidRDefault="00985A96" w:rsidP="00985A96">
          <w:pPr>
            <w:pStyle w:val="BFAB59A14D374D6C8DAAAF2825FD7CA1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0911565AEE794FBD876EBE466F00BD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EB2258-14E4-493A-8BB3-120326A81A89}"/>
      </w:docPartPr>
      <w:docPartBody>
        <w:p w:rsidR="00985A96" w:rsidRDefault="00985A96" w:rsidP="00985A96">
          <w:pPr>
            <w:pStyle w:val="0911565AEE794FBD876EBE466F00BDEB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1C4BD4826AE142D1953F1C5F1213F4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2C29-A87F-4EB2-B99F-F924FCA085AD}"/>
      </w:docPartPr>
      <w:docPartBody>
        <w:p w:rsidR="00985A96" w:rsidRDefault="00985A96" w:rsidP="00985A96">
          <w:pPr>
            <w:pStyle w:val="1C4BD4826AE142D1953F1C5F1213F4B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A60B4A2B1E744F53A030901C37C71B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E38196-54AC-43C3-B077-376348059548}"/>
      </w:docPartPr>
      <w:docPartBody>
        <w:p w:rsidR="00985A96" w:rsidRDefault="00985A96" w:rsidP="00985A96">
          <w:pPr>
            <w:pStyle w:val="A60B4A2B1E744F53A030901C37C71BDF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9CA38A38FEA84CDCAB094A324719A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EDB201-8AC6-4888-BAFB-CA0BA8303D53}"/>
      </w:docPartPr>
      <w:docPartBody>
        <w:p w:rsidR="00985A96" w:rsidRDefault="00985A96" w:rsidP="00985A96">
          <w:pPr>
            <w:pStyle w:val="9CA38A38FEA84CDCAB094A324719A973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71259E"/>
    <w:rsid w:val="007C1FBC"/>
    <w:rsid w:val="008B0FEF"/>
    <w:rsid w:val="00985A96"/>
    <w:rsid w:val="00A63615"/>
    <w:rsid w:val="00AD7579"/>
    <w:rsid w:val="00AE6E12"/>
    <w:rsid w:val="00B222AF"/>
    <w:rsid w:val="00BB0AB2"/>
    <w:rsid w:val="00C55161"/>
    <w:rsid w:val="00CF6684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985A96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AB59A14D374D6C8DAAAF2825FD7CA1">
    <w:name w:val="BFAB59A14D374D6C8DAAAF2825FD7CA1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CC176B690C8948F79F65C9B970D119715">
    <w:name w:val="CC176B690C8948F79F65C9B970D11971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11565AEE794FBD876EBE466F00BDEB">
    <w:name w:val="0911565AEE794FBD876EBE466F00BDEB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4BD4826AE142D1953F1C5F1213F4B3">
    <w:name w:val="1C4BD4826AE142D1953F1C5F1213F4B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B4A2B1E744F53A030901C37C71BDF">
    <w:name w:val="A60B4A2B1E744F53A030901C37C71BDF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A38A38FEA84CDCAB094A324719A973">
    <w:name w:val="9CA38A38FEA84CDCAB094A324719A973"/>
    <w:rsid w:val="00985A9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C162F-953E-41B9-AFCF-4CFEA983CCD6}">
  <ds:schemaRefs>
    <ds:schemaRef ds:uri="http://schemas.microsoft.com/office/2006/documentManagement/types"/>
    <ds:schemaRef ds:uri="e769e0be-e54e-44b4-8475-ff7b8d6b7cde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925</Words>
  <Characters>5220</Characters>
  <Application>Microsoft Office Word</Application>
  <DocSecurity>0</DocSecurity>
  <Lines>116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POURBAIX Helene</cp:lastModifiedBy>
  <cp:revision>3</cp:revision>
  <cp:lastPrinted>2014-09-15T08:31:00Z</cp:lastPrinted>
  <dcterms:created xsi:type="dcterms:W3CDTF">2025-04-11T13:42:00Z</dcterms:created>
  <dcterms:modified xsi:type="dcterms:W3CDTF">2025-04-11T13:45:00Z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