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4DF4CD2"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4DF4CD6" w14:textId="77777777">
        <w:tc>
          <w:tcPr>
            <w:tcW w:w="10419" w:type="dxa"/>
            <w:shd w:val="clear" w:color="auto" w:fill="auto"/>
          </w:tcPr>
          <w:p w14:paraId="04DF4CD3" w14:textId="77777777" w:rsidR="007411D9" w:rsidRDefault="007411D9">
            <w:pPr>
              <w:pStyle w:val="Pieddepage"/>
              <w:tabs>
                <w:tab w:val="clear" w:pos="4536"/>
                <w:tab w:val="clear" w:pos="9072"/>
              </w:tabs>
              <w:jc w:val="center"/>
              <w:rPr>
                <w:rFonts w:ascii="Arial" w:hAnsi="Arial" w:cs="Arial"/>
              </w:rPr>
            </w:pPr>
          </w:p>
          <w:p w14:paraId="04DF4CD4" w14:textId="77777777" w:rsidR="007411D9" w:rsidRDefault="007411D9">
            <w:pPr>
              <w:pStyle w:val="Pieddepage"/>
              <w:tabs>
                <w:tab w:val="clear" w:pos="4536"/>
                <w:tab w:val="clear" w:pos="9072"/>
              </w:tabs>
              <w:jc w:val="center"/>
            </w:pPr>
          </w:p>
          <w:p w14:paraId="04DF4CD5"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04DF4D78" wp14:editId="04DF4D79">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04DF4CD7"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04DF4CDC" w14:textId="77777777">
        <w:tc>
          <w:tcPr>
            <w:tcW w:w="9285" w:type="dxa"/>
            <w:shd w:val="clear" w:color="auto" w:fill="66CCFF"/>
          </w:tcPr>
          <w:p w14:paraId="04DF4CD8"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04DF4CD9" w14:textId="77777777" w:rsidR="007411D9" w:rsidRDefault="007411D9">
            <w:pPr>
              <w:pStyle w:val="Titre8"/>
              <w:tabs>
                <w:tab w:val="right" w:pos="9639"/>
              </w:tabs>
              <w:rPr>
                <w:caps/>
                <w:sz w:val="28"/>
                <w:szCs w:val="28"/>
              </w:rPr>
            </w:pPr>
            <w:r>
              <w:rPr>
                <w:caps/>
                <w:sz w:val="28"/>
                <w:szCs w:val="28"/>
              </w:rPr>
              <w:t>Lettre de candidature</w:t>
            </w:r>
          </w:p>
          <w:p w14:paraId="04DF4CDA"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04DF4CDB" w14:textId="77777777" w:rsidR="007411D9" w:rsidRDefault="007411D9">
            <w:pPr>
              <w:pStyle w:val="Titre8"/>
              <w:tabs>
                <w:tab w:val="right" w:pos="9639"/>
              </w:tabs>
              <w:spacing w:before="120" w:after="120"/>
            </w:pPr>
            <w:r>
              <w:rPr>
                <w:caps/>
                <w:sz w:val="28"/>
                <w:szCs w:val="28"/>
              </w:rPr>
              <w:t>Dc1</w:t>
            </w:r>
          </w:p>
        </w:tc>
      </w:tr>
      <w:tr w:rsidR="007411D9" w14:paraId="04DF4CDF" w14:textId="77777777">
        <w:tc>
          <w:tcPr>
            <w:tcW w:w="10277" w:type="dxa"/>
            <w:gridSpan w:val="2"/>
            <w:shd w:val="clear" w:color="auto" w:fill="auto"/>
          </w:tcPr>
          <w:p w14:paraId="04DF4CDD" w14:textId="77777777" w:rsidR="007411D9" w:rsidRDefault="007411D9">
            <w:pPr>
              <w:pStyle w:val="Titre2"/>
              <w:snapToGrid w:val="0"/>
              <w:jc w:val="both"/>
              <w:rPr>
                <w:rFonts w:ascii="Arial" w:hAnsi="Arial" w:cs="Arial"/>
                <w:b w:val="0"/>
                <w:bCs w:val="0"/>
                <w:i/>
                <w:iCs/>
                <w:sz w:val="18"/>
                <w:szCs w:val="18"/>
              </w:rPr>
            </w:pPr>
          </w:p>
          <w:p w14:paraId="04DF4CDE"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04DF4CE1" w14:textId="77777777">
        <w:tc>
          <w:tcPr>
            <w:tcW w:w="10277" w:type="dxa"/>
            <w:gridSpan w:val="2"/>
            <w:shd w:val="clear" w:color="auto" w:fill="auto"/>
          </w:tcPr>
          <w:p w14:paraId="04DF4CE0" w14:textId="77777777" w:rsidR="007411D9" w:rsidRDefault="007411D9">
            <w:pPr>
              <w:tabs>
                <w:tab w:val="left" w:pos="-142"/>
                <w:tab w:val="left" w:pos="4111"/>
              </w:tabs>
              <w:snapToGrid w:val="0"/>
              <w:jc w:val="both"/>
              <w:rPr>
                <w:rFonts w:ascii="Arial" w:hAnsi="Arial" w:cs="Arial"/>
                <w:b/>
                <w:bCs/>
              </w:rPr>
            </w:pPr>
          </w:p>
        </w:tc>
      </w:tr>
      <w:tr w:rsidR="007411D9" w14:paraId="04DF4CE3" w14:textId="77777777">
        <w:tc>
          <w:tcPr>
            <w:tcW w:w="10277" w:type="dxa"/>
            <w:gridSpan w:val="2"/>
            <w:shd w:val="clear" w:color="auto" w:fill="66CCFF"/>
          </w:tcPr>
          <w:p w14:paraId="04DF4CE2"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04DF4CE5" w14:textId="77777777" w:rsidR="007411D9" w:rsidRDefault="007411D9">
      <w:pPr>
        <w:pStyle w:val="En-tte"/>
        <w:tabs>
          <w:tab w:val="clear" w:pos="4536"/>
          <w:tab w:val="clear" w:pos="9072"/>
        </w:tabs>
        <w:rPr>
          <w:rFonts w:ascii="Arial" w:hAnsi="Arial" w:cs="Arial"/>
        </w:rPr>
      </w:pPr>
    </w:p>
    <w:p w14:paraId="0E81EADD" w14:textId="77777777" w:rsidR="00901F6D" w:rsidRPr="00901F6D" w:rsidRDefault="00901F6D" w:rsidP="00901F6D">
      <w:pPr>
        <w:rPr>
          <w:rFonts w:ascii="Arial" w:hAnsi="Arial" w:cs="Arial"/>
        </w:rPr>
      </w:pPr>
      <w:r w:rsidRPr="00901F6D">
        <w:rPr>
          <w:rFonts w:ascii="Arial" w:hAnsi="Arial" w:cs="Arial"/>
          <w:b/>
        </w:rPr>
        <w:t>Etablissement Français du Sang Nouvelle-Aquitaine</w:t>
      </w:r>
      <w:r w:rsidRPr="00901F6D">
        <w:rPr>
          <w:rFonts w:ascii="Arial" w:hAnsi="Arial" w:cs="Arial"/>
        </w:rPr>
        <w:t xml:space="preserve"> </w:t>
      </w:r>
    </w:p>
    <w:p w14:paraId="291BDD6E" w14:textId="77777777" w:rsidR="00901F6D" w:rsidRPr="00901F6D" w:rsidRDefault="00901F6D" w:rsidP="00901F6D">
      <w:pPr>
        <w:rPr>
          <w:rFonts w:ascii="Arial" w:hAnsi="Arial" w:cs="Arial"/>
        </w:rPr>
      </w:pPr>
      <w:r w:rsidRPr="00901F6D">
        <w:rPr>
          <w:rFonts w:ascii="Arial" w:hAnsi="Arial" w:cs="Arial"/>
        </w:rPr>
        <w:t>Service Achats - Marchés publics</w:t>
      </w:r>
    </w:p>
    <w:p w14:paraId="2D0A80D5" w14:textId="77777777" w:rsidR="00901F6D" w:rsidRPr="00901F6D" w:rsidRDefault="00901F6D" w:rsidP="00901F6D">
      <w:pPr>
        <w:rPr>
          <w:rFonts w:ascii="Arial" w:hAnsi="Arial" w:cs="Arial"/>
        </w:rPr>
      </w:pPr>
      <w:proofErr w:type="spellStart"/>
      <w:r w:rsidRPr="00901F6D">
        <w:rPr>
          <w:rFonts w:ascii="Arial" w:hAnsi="Arial" w:cs="Arial"/>
        </w:rPr>
        <w:t>Enora</w:t>
      </w:r>
      <w:proofErr w:type="spellEnd"/>
      <w:r w:rsidRPr="00901F6D">
        <w:rPr>
          <w:rFonts w:ascii="Arial" w:hAnsi="Arial" w:cs="Arial"/>
        </w:rPr>
        <w:t xml:space="preserve"> Park - Bâtiment 4</w:t>
      </w:r>
    </w:p>
    <w:p w14:paraId="06FD23E1" w14:textId="77777777" w:rsidR="00901F6D" w:rsidRPr="00901F6D" w:rsidRDefault="00901F6D" w:rsidP="00901F6D">
      <w:pPr>
        <w:rPr>
          <w:rFonts w:ascii="Arial" w:hAnsi="Arial" w:cs="Arial"/>
        </w:rPr>
      </w:pPr>
      <w:r w:rsidRPr="00901F6D">
        <w:rPr>
          <w:rFonts w:ascii="Arial" w:hAnsi="Arial" w:cs="Arial"/>
        </w:rPr>
        <w:t xml:space="preserve">198, avenue du Haut Lévêque – CS 20020 </w:t>
      </w:r>
    </w:p>
    <w:p w14:paraId="38562091" w14:textId="77777777" w:rsidR="00901F6D" w:rsidRPr="00901F6D" w:rsidRDefault="00901F6D" w:rsidP="00901F6D">
      <w:pPr>
        <w:rPr>
          <w:rFonts w:ascii="Arial" w:hAnsi="Arial" w:cs="Arial"/>
        </w:rPr>
      </w:pPr>
      <w:r w:rsidRPr="00901F6D">
        <w:rPr>
          <w:rFonts w:ascii="Arial" w:hAnsi="Arial" w:cs="Arial"/>
        </w:rPr>
        <w:t>33 615 PESSAC Cedex</w:t>
      </w:r>
    </w:p>
    <w:p w14:paraId="5B2C2C7F" w14:textId="77777777" w:rsidR="00901F6D" w:rsidRPr="00901F6D" w:rsidRDefault="00901F6D" w:rsidP="00901F6D">
      <w:pPr>
        <w:rPr>
          <w:rFonts w:ascii="Arial" w:hAnsi="Arial" w:cs="Arial"/>
        </w:rPr>
      </w:pPr>
      <w:r w:rsidRPr="00901F6D">
        <w:rPr>
          <w:rFonts w:ascii="Arial" w:hAnsi="Arial" w:cs="Arial"/>
        </w:rPr>
        <w:t xml:space="preserve"> </w:t>
      </w:r>
    </w:p>
    <w:p w14:paraId="48B3EB76" w14:textId="49654A6E" w:rsidR="00901F6D" w:rsidRPr="00901F6D" w:rsidRDefault="00901F6D" w:rsidP="00901F6D">
      <w:pPr>
        <w:jc w:val="both"/>
        <w:rPr>
          <w:rFonts w:ascii="Arial" w:hAnsi="Arial" w:cs="Arial"/>
        </w:rPr>
      </w:pPr>
      <w:r w:rsidRPr="00901F6D">
        <w:rPr>
          <w:rFonts w:ascii="Arial" w:hAnsi="Arial" w:cs="Arial"/>
        </w:rPr>
        <w:t>L’EFS NVAQ est représenté par Monsieur le Directeur de l’Etablissement de Transfusion</w:t>
      </w:r>
      <w:r w:rsidR="00424006">
        <w:rPr>
          <w:rFonts w:ascii="Arial" w:hAnsi="Arial" w:cs="Arial"/>
        </w:rPr>
        <w:t xml:space="preserve"> Sanguine de Nouvelle-Aquitaine</w:t>
      </w:r>
      <w:r w:rsidRPr="00901F6D">
        <w:rPr>
          <w:rFonts w:ascii="Arial" w:hAnsi="Arial" w:cs="Arial"/>
        </w:rPr>
        <w:t>.</w:t>
      </w:r>
    </w:p>
    <w:p w14:paraId="04DF4CEC"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4DF4CEE" w14:textId="77777777">
        <w:trPr>
          <w:trHeight w:val="160"/>
        </w:trPr>
        <w:tc>
          <w:tcPr>
            <w:tcW w:w="10277" w:type="dxa"/>
            <w:shd w:val="clear" w:color="auto" w:fill="66CCFF"/>
          </w:tcPr>
          <w:p w14:paraId="04DF4CED"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4DF4CF0" w14:textId="77777777" w:rsidR="007411D9" w:rsidRDefault="007411D9">
      <w:pPr>
        <w:rPr>
          <w:rFonts w:ascii="Arial" w:hAnsi="Arial" w:cs="Arial"/>
          <w:b/>
          <w:bCs/>
        </w:rPr>
      </w:pPr>
    </w:p>
    <w:p w14:paraId="04DF4CF1" w14:textId="77777777" w:rsidR="007411D9" w:rsidRDefault="007411D9">
      <w:pPr>
        <w:rPr>
          <w:rFonts w:ascii="Arial" w:hAnsi="Arial" w:cs="Arial"/>
          <w:b/>
          <w:bCs/>
        </w:rPr>
      </w:pPr>
    </w:p>
    <w:p w14:paraId="04DF4CF5" w14:textId="6B357A0F" w:rsidR="007411D9" w:rsidRDefault="00E76D0C">
      <w:pPr>
        <w:rPr>
          <w:rFonts w:ascii="Arial" w:hAnsi="Arial" w:cs="Arial"/>
          <w:b/>
          <w:bCs/>
        </w:rPr>
      </w:pPr>
      <w:r w:rsidRPr="00E76D0C">
        <w:rPr>
          <w:rFonts w:ascii="Arial" w:hAnsi="Arial" w:cs="Arial"/>
          <w:b/>
          <w:bCs/>
        </w:rPr>
        <w:t xml:space="preserve">Fourniture, installation et mise en service de 2 </w:t>
      </w:r>
      <w:proofErr w:type="spellStart"/>
      <w:r w:rsidRPr="00E76D0C">
        <w:rPr>
          <w:rFonts w:ascii="Arial" w:hAnsi="Arial" w:cs="Arial"/>
          <w:b/>
          <w:bCs/>
        </w:rPr>
        <w:t>girostoc</w:t>
      </w:r>
      <w:bookmarkStart w:id="0" w:name="_GoBack"/>
      <w:bookmarkEnd w:id="0"/>
      <w:r w:rsidRPr="00E76D0C">
        <w:rPr>
          <w:rFonts w:ascii="Arial" w:hAnsi="Arial" w:cs="Arial"/>
          <w:b/>
          <w:bCs/>
        </w:rPr>
        <w:t>keurs</w:t>
      </w:r>
      <w:proofErr w:type="spellEnd"/>
      <w:r w:rsidRPr="00E76D0C">
        <w:rPr>
          <w:rFonts w:ascii="Arial" w:hAnsi="Arial" w:cs="Arial"/>
          <w:b/>
          <w:bCs/>
        </w:rPr>
        <w:t xml:space="preserve"> pour le laboratoire IH-DEL d’EFS Bordeaux Pellegrin - Nouvelle-Aquitaine</w:t>
      </w:r>
    </w:p>
    <w:p w14:paraId="04DF4CF6" w14:textId="77777777" w:rsidR="007411D9" w:rsidRDefault="007411D9">
      <w:pPr>
        <w:rPr>
          <w:rFonts w:ascii="Arial" w:hAnsi="Arial" w:cs="Arial"/>
          <w:b/>
          <w:bCs/>
        </w:rPr>
      </w:pPr>
    </w:p>
    <w:p w14:paraId="04DF4CF7"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4DF4CF9" w14:textId="77777777">
        <w:tc>
          <w:tcPr>
            <w:tcW w:w="10277" w:type="dxa"/>
            <w:shd w:val="clear" w:color="auto" w:fill="66CCFF"/>
          </w:tcPr>
          <w:p w14:paraId="04DF4CF8"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04DF4CFA" w14:textId="77777777" w:rsidR="007411D9" w:rsidRDefault="007411D9">
      <w:pPr>
        <w:spacing w:before="120"/>
        <w:rPr>
          <w:rFonts w:ascii="Arial" w:hAnsi="Arial" w:cs="Arial"/>
        </w:rPr>
      </w:pPr>
      <w:r>
        <w:rPr>
          <w:rFonts w:ascii="Arial" w:hAnsi="Arial" w:cs="Arial"/>
          <w:i/>
          <w:sz w:val="18"/>
          <w:szCs w:val="18"/>
        </w:rPr>
        <w:t>(Cocher la case correspondante.)</w:t>
      </w:r>
    </w:p>
    <w:p w14:paraId="04DF4CFB" w14:textId="77777777" w:rsidR="007411D9" w:rsidRDefault="007411D9">
      <w:pPr>
        <w:pStyle w:val="Titre1"/>
        <w:ind w:left="0" w:hanging="432"/>
        <w:rPr>
          <w:rFonts w:ascii="Arial" w:hAnsi="Arial" w:cs="Arial"/>
          <w:b w:val="0"/>
          <w:bCs w:val="0"/>
        </w:rPr>
      </w:pPr>
    </w:p>
    <w:p w14:paraId="04DF4CFC"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04DF4CFD" w14:textId="77777777" w:rsidR="007411D9" w:rsidRDefault="007411D9">
      <w:pPr>
        <w:pStyle w:val="Titre1"/>
        <w:ind w:left="0" w:hanging="432"/>
        <w:rPr>
          <w:rFonts w:ascii="Arial" w:hAnsi="Arial" w:cs="Arial"/>
          <w:b w:val="0"/>
          <w:bCs w:val="0"/>
        </w:rPr>
      </w:pPr>
    </w:p>
    <w:p w14:paraId="04DF4CFF" w14:textId="78DAC8E8" w:rsidR="007411D9" w:rsidRPr="00901F6D" w:rsidRDefault="008D5A17" w:rsidP="00B47A4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E76D0C">
        <w:fldChar w:fldCharType="separate"/>
      </w:r>
      <w:r>
        <w:fldChar w:fldCharType="end"/>
      </w:r>
      <w:r w:rsidR="007411D9" w:rsidRPr="00901F6D">
        <w:rPr>
          <w:rFonts w:ascii="Arial" w:hAnsi="Arial" w:cs="Arial"/>
          <w:b w:val="0"/>
          <w:bCs w:val="0"/>
        </w:rPr>
        <w:t xml:space="preserve"> </w:t>
      </w:r>
      <w:proofErr w:type="gramStart"/>
      <w:r w:rsidR="007411D9" w:rsidRPr="00901F6D">
        <w:rPr>
          <w:rFonts w:ascii="Arial" w:hAnsi="Arial" w:cs="Arial"/>
          <w:b w:val="0"/>
          <w:bCs w:val="0"/>
        </w:rPr>
        <w:t>pour</w:t>
      </w:r>
      <w:proofErr w:type="gramEnd"/>
      <w:r w:rsidR="007411D9" w:rsidRPr="00901F6D">
        <w:rPr>
          <w:rFonts w:ascii="Arial" w:hAnsi="Arial" w:cs="Arial"/>
          <w:b w:val="0"/>
          <w:bCs w:val="0"/>
        </w:rPr>
        <w:t xml:space="preserve"> le marché ou pour l’accord-cadre </w:t>
      </w:r>
    </w:p>
    <w:p w14:paraId="04DF4D08"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4DF4D0A" w14:textId="77777777">
        <w:tc>
          <w:tcPr>
            <w:tcW w:w="10419" w:type="dxa"/>
            <w:shd w:val="clear" w:color="auto" w:fill="66CCFF"/>
          </w:tcPr>
          <w:p w14:paraId="04DF4D09"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4DF4D0B"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04DF4D0C" w14:textId="77777777" w:rsidR="007411D9" w:rsidRDefault="007411D9">
      <w:pPr>
        <w:pStyle w:val="En-tte"/>
        <w:tabs>
          <w:tab w:val="clear" w:pos="4536"/>
          <w:tab w:val="clear" w:pos="9072"/>
        </w:tabs>
        <w:rPr>
          <w:rFonts w:ascii="Arial" w:hAnsi="Arial" w:cs="Arial"/>
        </w:rPr>
      </w:pPr>
    </w:p>
    <w:p w14:paraId="04DF4D0D"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76D0C">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04DF4D0E"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04DF4D0F" w14:textId="77777777" w:rsidR="007411D9" w:rsidRDefault="007411D9">
      <w:pPr>
        <w:pStyle w:val="En-tte"/>
        <w:tabs>
          <w:tab w:val="clear" w:pos="4536"/>
          <w:tab w:val="clear" w:pos="9072"/>
        </w:tabs>
        <w:rPr>
          <w:rFonts w:ascii="Arial" w:hAnsi="Arial" w:cs="Arial"/>
        </w:rPr>
      </w:pPr>
    </w:p>
    <w:p w14:paraId="04DF4D10" w14:textId="77777777" w:rsidR="007411D9" w:rsidRDefault="007411D9">
      <w:pPr>
        <w:pStyle w:val="En-tte"/>
        <w:tabs>
          <w:tab w:val="clear" w:pos="4536"/>
          <w:tab w:val="clear" w:pos="9072"/>
        </w:tabs>
        <w:rPr>
          <w:rFonts w:ascii="Arial" w:hAnsi="Arial" w:cs="Arial"/>
        </w:rPr>
      </w:pPr>
    </w:p>
    <w:p w14:paraId="04DF4D11" w14:textId="77777777" w:rsidR="007411D9" w:rsidRDefault="007411D9">
      <w:pPr>
        <w:pStyle w:val="En-tte"/>
        <w:tabs>
          <w:tab w:val="clear" w:pos="4536"/>
          <w:tab w:val="clear" w:pos="9072"/>
        </w:tabs>
        <w:rPr>
          <w:rFonts w:ascii="Arial" w:hAnsi="Arial" w:cs="Arial"/>
        </w:rPr>
      </w:pPr>
    </w:p>
    <w:p w14:paraId="04DF4D12" w14:textId="77777777" w:rsidR="007411D9" w:rsidRDefault="007411D9">
      <w:pPr>
        <w:pStyle w:val="En-tte"/>
        <w:tabs>
          <w:tab w:val="clear" w:pos="4536"/>
          <w:tab w:val="clear" w:pos="9072"/>
        </w:tabs>
        <w:rPr>
          <w:rFonts w:ascii="Arial" w:hAnsi="Arial" w:cs="Arial"/>
        </w:rPr>
      </w:pPr>
    </w:p>
    <w:p w14:paraId="04DF4D13" w14:textId="77777777" w:rsidR="007411D9" w:rsidRDefault="007411D9">
      <w:pPr>
        <w:pStyle w:val="En-tte"/>
        <w:tabs>
          <w:tab w:val="clear" w:pos="4536"/>
          <w:tab w:val="clear" w:pos="9072"/>
        </w:tabs>
        <w:rPr>
          <w:rFonts w:ascii="Arial" w:hAnsi="Arial" w:cs="Arial"/>
        </w:rPr>
      </w:pPr>
    </w:p>
    <w:p w14:paraId="04DF4D14" w14:textId="77777777" w:rsidR="007411D9" w:rsidRDefault="007411D9">
      <w:pPr>
        <w:pStyle w:val="En-tte"/>
        <w:tabs>
          <w:tab w:val="clear" w:pos="4536"/>
          <w:tab w:val="clear" w:pos="9072"/>
        </w:tabs>
        <w:rPr>
          <w:rFonts w:ascii="Arial" w:hAnsi="Arial" w:cs="Arial"/>
        </w:rPr>
      </w:pPr>
    </w:p>
    <w:p w14:paraId="04DF4D15"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E76D0C">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04DF4D16" w14:textId="77777777" w:rsidR="007411D9" w:rsidRDefault="007411D9">
      <w:pPr>
        <w:spacing w:before="60"/>
        <w:rPr>
          <w:rFonts w:ascii="Arial" w:hAnsi="Arial" w:cs="Arial"/>
          <w:iCs/>
        </w:rPr>
      </w:pPr>
    </w:p>
    <w:p w14:paraId="04DF4D17"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E76D0C">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E76D0C">
        <w:fldChar w:fldCharType="separate"/>
      </w:r>
      <w:r>
        <w:fldChar w:fldCharType="end"/>
      </w:r>
      <w:r w:rsidR="007411D9">
        <w:rPr>
          <w:rFonts w:ascii="Arial" w:hAnsi="Arial" w:cs="Arial"/>
          <w:iCs/>
        </w:rPr>
        <w:t xml:space="preserve"> </w:t>
      </w:r>
      <w:r w:rsidR="007411D9">
        <w:rPr>
          <w:rFonts w:ascii="Arial" w:hAnsi="Arial" w:cs="Arial"/>
        </w:rPr>
        <w:t>solidaire</w:t>
      </w:r>
    </w:p>
    <w:p w14:paraId="04DF4D18" w14:textId="77777777" w:rsidR="007411D9" w:rsidRDefault="007411D9">
      <w:pPr>
        <w:rPr>
          <w:rFonts w:ascii="Arial" w:hAnsi="Arial" w:cs="Arial"/>
        </w:rPr>
      </w:pPr>
    </w:p>
    <w:p w14:paraId="04DF4D19" w14:textId="77777777" w:rsidR="007411D9" w:rsidRDefault="007411D9">
      <w:pPr>
        <w:rPr>
          <w:rFonts w:ascii="Arial" w:hAnsi="Arial" w:cs="Arial"/>
        </w:rPr>
      </w:pPr>
    </w:p>
    <w:p w14:paraId="04DF4D1A"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4DF4D1B" w14:textId="77777777" w:rsidR="007411D9" w:rsidRDefault="007411D9">
      <w:pPr>
        <w:spacing w:before="60"/>
        <w:rPr>
          <w:rFonts w:ascii="Arial" w:hAnsi="Arial" w:cs="Arial"/>
          <w:iCs/>
        </w:rPr>
      </w:pPr>
    </w:p>
    <w:p w14:paraId="04DF4D1C"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E76D0C">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E76D0C">
        <w:fldChar w:fldCharType="separate"/>
      </w:r>
      <w:r>
        <w:fldChar w:fldCharType="end"/>
      </w:r>
      <w:r w:rsidR="007411D9">
        <w:rPr>
          <w:rFonts w:ascii="Arial" w:hAnsi="Arial" w:cs="Arial"/>
          <w:iCs/>
        </w:rPr>
        <w:t xml:space="preserve"> OUI</w:t>
      </w:r>
    </w:p>
    <w:p w14:paraId="04DF4D1D" w14:textId="77777777" w:rsidR="007411D9" w:rsidRDefault="007411D9">
      <w:pPr>
        <w:jc w:val="both"/>
        <w:rPr>
          <w:rFonts w:ascii="Arial" w:hAnsi="Arial" w:cs="Arial"/>
        </w:rPr>
      </w:pPr>
    </w:p>
    <w:p w14:paraId="04DF4D1E"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04DF4D20" w14:textId="77777777">
        <w:tc>
          <w:tcPr>
            <w:tcW w:w="10490" w:type="dxa"/>
            <w:shd w:val="clear" w:color="auto" w:fill="66CCFF"/>
          </w:tcPr>
          <w:p w14:paraId="04DF4D1F"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04DF4D21"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04DF4D22"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04DF4D2F"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4DF4D23" w14:textId="77777777" w:rsidR="00C1386A" w:rsidRDefault="00C1386A">
            <w:pPr>
              <w:snapToGrid w:val="0"/>
              <w:jc w:val="center"/>
              <w:rPr>
                <w:rFonts w:ascii="Arial" w:hAnsi="Arial" w:cs="Arial"/>
                <w:b/>
              </w:rPr>
            </w:pPr>
          </w:p>
          <w:p w14:paraId="04DF4D24" w14:textId="77777777" w:rsidR="00C1386A" w:rsidRDefault="00C1386A">
            <w:pPr>
              <w:jc w:val="center"/>
              <w:rPr>
                <w:rFonts w:ascii="Arial" w:hAnsi="Arial" w:cs="Arial"/>
                <w:b/>
              </w:rPr>
            </w:pPr>
          </w:p>
          <w:p w14:paraId="04DF4D25" w14:textId="77777777" w:rsidR="00C1386A" w:rsidRDefault="00C1386A">
            <w:pPr>
              <w:jc w:val="center"/>
              <w:rPr>
                <w:rFonts w:ascii="Arial" w:hAnsi="Arial" w:cs="Arial"/>
                <w:b/>
              </w:rPr>
            </w:pPr>
            <w:r>
              <w:rPr>
                <w:rFonts w:ascii="Arial" w:hAnsi="Arial" w:cs="Arial"/>
                <w:b/>
              </w:rPr>
              <w:t>N°</w:t>
            </w:r>
          </w:p>
          <w:p w14:paraId="04DF4D26" w14:textId="77777777" w:rsidR="00C1386A" w:rsidRDefault="00C1386A">
            <w:pPr>
              <w:jc w:val="center"/>
              <w:rPr>
                <w:rFonts w:ascii="Arial" w:hAnsi="Arial" w:cs="Arial"/>
                <w:b/>
              </w:rPr>
            </w:pPr>
            <w:proofErr w:type="gramStart"/>
            <w:r>
              <w:rPr>
                <w:rFonts w:ascii="Arial" w:hAnsi="Arial" w:cs="Arial"/>
                <w:b/>
              </w:rPr>
              <w:t>du</w:t>
            </w:r>
            <w:proofErr w:type="gramEnd"/>
          </w:p>
          <w:p w14:paraId="04DF4D27"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04DF4D28" w14:textId="77777777" w:rsidR="00C1386A" w:rsidRDefault="00C1386A">
            <w:pPr>
              <w:snapToGrid w:val="0"/>
              <w:jc w:val="center"/>
              <w:rPr>
                <w:rFonts w:ascii="Arial" w:hAnsi="Arial" w:cs="Arial"/>
                <w:b/>
              </w:rPr>
            </w:pPr>
          </w:p>
          <w:p w14:paraId="04DF4D29"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04DF4D2A"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04DF4D2B"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04DF4D2C"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04DF4D2D" w14:textId="77777777" w:rsidR="00C1386A" w:rsidRDefault="00C1386A">
            <w:pPr>
              <w:pStyle w:val="Titre5"/>
              <w:snapToGrid w:val="0"/>
            </w:pPr>
          </w:p>
          <w:p w14:paraId="04DF4D2E" w14:textId="77777777" w:rsidR="00C1386A" w:rsidRDefault="00C1386A">
            <w:pPr>
              <w:pStyle w:val="Titre5"/>
            </w:pPr>
            <w:r>
              <w:t>Prestations exécutées par les membres du groupement (**)</w:t>
            </w:r>
          </w:p>
        </w:tc>
      </w:tr>
      <w:tr w:rsidR="00C1386A" w14:paraId="04DF4D33" w14:textId="77777777" w:rsidTr="00C1386A">
        <w:trPr>
          <w:trHeight w:val="1021"/>
        </w:trPr>
        <w:tc>
          <w:tcPr>
            <w:tcW w:w="851" w:type="dxa"/>
            <w:tcBorders>
              <w:top w:val="single" w:sz="4" w:space="0" w:color="000000"/>
              <w:left w:val="single" w:sz="4" w:space="0" w:color="000000"/>
            </w:tcBorders>
            <w:shd w:val="clear" w:color="auto" w:fill="CCFFFF"/>
          </w:tcPr>
          <w:p w14:paraId="04DF4D30"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04DF4D31"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4DF4D32" w14:textId="77777777" w:rsidR="00C1386A" w:rsidRDefault="00C1386A">
            <w:pPr>
              <w:snapToGrid w:val="0"/>
              <w:jc w:val="both"/>
              <w:rPr>
                <w:rFonts w:ascii="Arial" w:hAnsi="Arial" w:cs="Arial"/>
              </w:rPr>
            </w:pPr>
          </w:p>
        </w:tc>
      </w:tr>
      <w:tr w:rsidR="00C1386A" w14:paraId="04DF4D37" w14:textId="77777777" w:rsidTr="00C1386A">
        <w:trPr>
          <w:trHeight w:val="1021"/>
        </w:trPr>
        <w:tc>
          <w:tcPr>
            <w:tcW w:w="851" w:type="dxa"/>
            <w:tcBorders>
              <w:left w:val="single" w:sz="4" w:space="0" w:color="000000"/>
            </w:tcBorders>
            <w:shd w:val="clear" w:color="auto" w:fill="auto"/>
          </w:tcPr>
          <w:p w14:paraId="04DF4D34"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04DF4D35"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04DF4D36" w14:textId="77777777" w:rsidR="00C1386A" w:rsidRDefault="00C1386A">
            <w:pPr>
              <w:snapToGrid w:val="0"/>
              <w:jc w:val="both"/>
              <w:rPr>
                <w:rFonts w:ascii="Arial" w:hAnsi="Arial" w:cs="Arial"/>
              </w:rPr>
            </w:pPr>
          </w:p>
        </w:tc>
      </w:tr>
      <w:tr w:rsidR="00C1386A" w14:paraId="04DF4D3B" w14:textId="77777777" w:rsidTr="00C1386A">
        <w:trPr>
          <w:trHeight w:val="1021"/>
        </w:trPr>
        <w:tc>
          <w:tcPr>
            <w:tcW w:w="851" w:type="dxa"/>
            <w:tcBorders>
              <w:left w:val="single" w:sz="4" w:space="0" w:color="000000"/>
            </w:tcBorders>
            <w:shd w:val="clear" w:color="auto" w:fill="CCFFFF"/>
          </w:tcPr>
          <w:p w14:paraId="04DF4D38"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04DF4D39"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04DF4D3A" w14:textId="77777777" w:rsidR="00C1386A" w:rsidRDefault="00C1386A">
            <w:pPr>
              <w:snapToGrid w:val="0"/>
              <w:jc w:val="both"/>
              <w:rPr>
                <w:rFonts w:ascii="Arial" w:hAnsi="Arial" w:cs="Arial"/>
              </w:rPr>
            </w:pPr>
          </w:p>
        </w:tc>
      </w:tr>
      <w:tr w:rsidR="00C1386A" w14:paraId="04DF4D3F" w14:textId="77777777" w:rsidTr="00C1386A">
        <w:trPr>
          <w:trHeight w:val="1021"/>
        </w:trPr>
        <w:tc>
          <w:tcPr>
            <w:tcW w:w="851" w:type="dxa"/>
            <w:tcBorders>
              <w:left w:val="single" w:sz="4" w:space="0" w:color="000000"/>
              <w:bottom w:val="single" w:sz="4" w:space="0" w:color="000000"/>
            </w:tcBorders>
            <w:shd w:val="clear" w:color="auto" w:fill="auto"/>
          </w:tcPr>
          <w:p w14:paraId="04DF4D3C"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4DF4D3D"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04DF4D3E" w14:textId="77777777" w:rsidR="00C1386A" w:rsidRDefault="00C1386A">
            <w:pPr>
              <w:snapToGrid w:val="0"/>
              <w:jc w:val="both"/>
              <w:rPr>
                <w:rFonts w:ascii="Arial" w:hAnsi="Arial" w:cs="Arial"/>
              </w:rPr>
            </w:pPr>
          </w:p>
        </w:tc>
      </w:tr>
    </w:tbl>
    <w:p w14:paraId="04DF4D40"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4DF4D41"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04DF4D42"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04DF4D43"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4DF4D45" w14:textId="77777777">
        <w:tc>
          <w:tcPr>
            <w:tcW w:w="10419" w:type="dxa"/>
            <w:shd w:val="clear" w:color="auto" w:fill="66CCFF"/>
          </w:tcPr>
          <w:p w14:paraId="04DF4D44"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04DF4D46" w14:textId="77777777" w:rsidR="007411D9" w:rsidRDefault="007411D9"/>
    <w:p w14:paraId="04DF4D47"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04DF4D48"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04DF4D49" w14:textId="77777777" w:rsidR="005E12D0" w:rsidRPr="005E12D0" w:rsidRDefault="008326E4" w:rsidP="005E12D0">
      <w:pPr>
        <w:numPr>
          <w:ilvl w:val="0"/>
          <w:numId w:val="2"/>
        </w:numPr>
        <w:tabs>
          <w:tab w:val="left" w:pos="576"/>
        </w:tabs>
        <w:spacing w:before="120"/>
        <w:jc w:val="both"/>
        <w:rPr>
          <w:rFonts w:ascii="Arial" w:hAnsi="Arial" w:cs="Arial"/>
        </w:rPr>
      </w:pPr>
      <w:proofErr w:type="gramStart"/>
      <w:r>
        <w:rPr>
          <w:rFonts w:ascii="Arial" w:hAnsi="Arial" w:cs="Arial"/>
        </w:rPr>
        <w:t>n’entrer</w:t>
      </w:r>
      <w:proofErr w:type="gramEnd"/>
      <w:r>
        <w:rPr>
          <w:rFonts w:ascii="Arial" w:hAnsi="Arial" w:cs="Arial"/>
        </w:rPr>
        <w:t xml:space="preserve">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04DF4D4A"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04DF4D4B" w14:textId="77777777" w:rsidR="007411D9" w:rsidRDefault="007411D9">
      <w:pPr>
        <w:jc w:val="both"/>
        <w:rPr>
          <w:rFonts w:ascii="Arial" w:hAnsi="Arial" w:cs="Arial"/>
        </w:rPr>
      </w:pPr>
    </w:p>
    <w:p w14:paraId="04DF4D4C" w14:textId="77777777" w:rsidR="007411D9" w:rsidRDefault="007411D9">
      <w:pPr>
        <w:jc w:val="both"/>
        <w:rPr>
          <w:rFonts w:ascii="Arial" w:hAnsi="Arial" w:cs="Arial"/>
        </w:rPr>
      </w:pPr>
      <w:r>
        <w:rPr>
          <w:rFonts w:ascii="Arial" w:hAnsi="Arial" w:cs="Arial"/>
          <w:b/>
          <w:sz w:val="22"/>
          <w:szCs w:val="22"/>
        </w:rPr>
        <w:t>F2 - Capacités.</w:t>
      </w:r>
    </w:p>
    <w:p w14:paraId="04DF4D4D" w14:textId="77777777" w:rsidR="007411D9" w:rsidRDefault="007411D9">
      <w:pPr>
        <w:jc w:val="both"/>
        <w:rPr>
          <w:rFonts w:ascii="Arial" w:hAnsi="Arial" w:cs="Arial"/>
        </w:rPr>
      </w:pPr>
    </w:p>
    <w:p w14:paraId="04DF4D4E"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04DF4D4F" w14:textId="77777777" w:rsidR="007411D9" w:rsidRDefault="007411D9">
      <w:pPr>
        <w:rPr>
          <w:rFonts w:ascii="Arial" w:hAnsi="Arial" w:cs="Arial"/>
        </w:rPr>
      </w:pPr>
      <w:r>
        <w:rPr>
          <w:rFonts w:ascii="Arial" w:hAnsi="Arial" w:cs="Arial"/>
          <w:i/>
          <w:sz w:val="18"/>
          <w:szCs w:val="18"/>
        </w:rPr>
        <w:t>(Cocher la case correspondante.)</w:t>
      </w:r>
    </w:p>
    <w:p w14:paraId="04DF4D50" w14:textId="77777777" w:rsidR="007411D9" w:rsidRDefault="007411D9">
      <w:pPr>
        <w:rPr>
          <w:rFonts w:ascii="Arial" w:hAnsi="Arial" w:cs="Arial"/>
        </w:rPr>
      </w:pPr>
    </w:p>
    <w:p w14:paraId="04DF4D51"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E76D0C">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E76D0C">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04DF4D52"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4DF4D54" w14:textId="77777777">
        <w:tc>
          <w:tcPr>
            <w:tcW w:w="10277" w:type="dxa"/>
            <w:shd w:val="clear" w:color="auto" w:fill="66CCFF"/>
          </w:tcPr>
          <w:p w14:paraId="04DF4D53"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04DF4D55" w14:textId="77777777" w:rsidR="007411D9" w:rsidRDefault="007411D9">
      <w:pPr>
        <w:jc w:val="both"/>
      </w:pPr>
    </w:p>
    <w:p w14:paraId="04DF4D56"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04DF4D57"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04DF4D58" w14:textId="77777777" w:rsidR="007411D9" w:rsidRDefault="007411D9">
      <w:pPr>
        <w:rPr>
          <w:rFonts w:ascii="Arial" w:hAnsi="Arial" w:cs="Arial"/>
        </w:rPr>
      </w:pPr>
    </w:p>
    <w:p w14:paraId="04DF4D59"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04DF4D5A" w14:textId="77777777" w:rsidR="007411D9" w:rsidRDefault="007411D9">
      <w:pPr>
        <w:rPr>
          <w:rFonts w:ascii="Arial" w:hAnsi="Arial" w:cs="Arial"/>
        </w:rPr>
      </w:pPr>
    </w:p>
    <w:p w14:paraId="04DF4D5B" w14:textId="77777777" w:rsidR="007411D9" w:rsidRDefault="007411D9">
      <w:pPr>
        <w:rPr>
          <w:rFonts w:ascii="Arial" w:hAnsi="Arial" w:cs="Arial"/>
        </w:rPr>
      </w:pPr>
    </w:p>
    <w:p w14:paraId="04DF4D5C" w14:textId="77777777" w:rsidR="007411D9" w:rsidRDefault="007411D9">
      <w:pPr>
        <w:jc w:val="both"/>
        <w:rPr>
          <w:rFonts w:ascii="Arial" w:hAnsi="Arial" w:cs="Arial"/>
          <w:b/>
          <w:bCs/>
        </w:rPr>
      </w:pPr>
    </w:p>
    <w:p w14:paraId="04DF4D5D" w14:textId="77777777" w:rsidR="00C1386A" w:rsidRDefault="00C1386A">
      <w:pPr>
        <w:jc w:val="both"/>
        <w:rPr>
          <w:rFonts w:ascii="Arial" w:hAnsi="Arial" w:cs="Arial"/>
          <w:b/>
          <w:bCs/>
        </w:rPr>
      </w:pPr>
    </w:p>
    <w:p w14:paraId="04DF4D5E" w14:textId="77777777" w:rsidR="00C1386A" w:rsidRDefault="00C1386A">
      <w:pPr>
        <w:jc w:val="both"/>
        <w:rPr>
          <w:rFonts w:ascii="Arial" w:hAnsi="Arial" w:cs="Arial"/>
          <w:b/>
          <w:bCs/>
        </w:rPr>
      </w:pPr>
    </w:p>
    <w:p w14:paraId="04DF4D5F" w14:textId="77777777" w:rsidR="00C1386A" w:rsidRDefault="00C1386A">
      <w:pPr>
        <w:jc w:val="both"/>
        <w:rPr>
          <w:rFonts w:ascii="Arial" w:hAnsi="Arial" w:cs="Arial"/>
          <w:b/>
          <w:bCs/>
        </w:rPr>
      </w:pPr>
    </w:p>
    <w:p w14:paraId="04DF4D60" w14:textId="77777777" w:rsidR="00C1386A" w:rsidRDefault="00C1386A">
      <w:pPr>
        <w:jc w:val="both"/>
        <w:rPr>
          <w:rFonts w:ascii="Arial" w:hAnsi="Arial" w:cs="Arial"/>
          <w:b/>
          <w:bCs/>
        </w:rPr>
      </w:pPr>
    </w:p>
    <w:p w14:paraId="04DF4D61" w14:textId="77777777" w:rsidR="00C1386A" w:rsidRDefault="00C1386A">
      <w:pPr>
        <w:jc w:val="both"/>
        <w:rPr>
          <w:rFonts w:ascii="Arial" w:hAnsi="Arial" w:cs="Arial"/>
          <w:b/>
          <w:bCs/>
        </w:rPr>
      </w:pPr>
    </w:p>
    <w:p w14:paraId="04DF4D62" w14:textId="77777777" w:rsidR="00C1386A" w:rsidRDefault="00C1386A">
      <w:pPr>
        <w:jc w:val="both"/>
        <w:rPr>
          <w:rFonts w:ascii="Arial" w:hAnsi="Arial" w:cs="Arial"/>
          <w:b/>
          <w:bCs/>
        </w:rPr>
      </w:pPr>
    </w:p>
    <w:p w14:paraId="04DF4D63" w14:textId="77777777" w:rsidR="00C1386A" w:rsidRDefault="00C1386A">
      <w:pPr>
        <w:jc w:val="both"/>
        <w:rPr>
          <w:rFonts w:ascii="Arial" w:hAnsi="Arial" w:cs="Arial"/>
          <w:b/>
          <w:bCs/>
        </w:rPr>
      </w:pPr>
    </w:p>
    <w:p w14:paraId="04DF4D64" w14:textId="77777777" w:rsidR="00C1386A" w:rsidRDefault="00C1386A">
      <w:pPr>
        <w:jc w:val="both"/>
        <w:rPr>
          <w:rFonts w:ascii="Arial" w:hAnsi="Arial" w:cs="Arial"/>
          <w:b/>
          <w:bCs/>
        </w:rPr>
      </w:pPr>
    </w:p>
    <w:p w14:paraId="04DF4D65" w14:textId="77777777" w:rsidR="00C1386A" w:rsidRDefault="00C1386A">
      <w:pPr>
        <w:jc w:val="both"/>
        <w:rPr>
          <w:rFonts w:ascii="Arial" w:hAnsi="Arial" w:cs="Arial"/>
          <w:b/>
          <w:bCs/>
        </w:rPr>
      </w:pPr>
    </w:p>
    <w:p w14:paraId="04DF4D66" w14:textId="77777777" w:rsidR="00C1386A" w:rsidRDefault="00C1386A">
      <w:pPr>
        <w:jc w:val="both"/>
        <w:rPr>
          <w:rFonts w:ascii="Arial" w:hAnsi="Arial" w:cs="Arial"/>
          <w:b/>
          <w:bCs/>
        </w:rPr>
      </w:pPr>
    </w:p>
    <w:p w14:paraId="04DF4D67" w14:textId="77777777" w:rsidR="00C1386A" w:rsidRDefault="00C1386A">
      <w:pPr>
        <w:jc w:val="both"/>
        <w:rPr>
          <w:rFonts w:ascii="Arial" w:hAnsi="Arial" w:cs="Arial"/>
          <w:b/>
          <w:bCs/>
        </w:rPr>
      </w:pPr>
    </w:p>
    <w:p w14:paraId="04DF4D68" w14:textId="77777777" w:rsidR="00C1386A" w:rsidRDefault="00C1386A">
      <w:pPr>
        <w:jc w:val="both"/>
        <w:rPr>
          <w:rFonts w:ascii="Arial" w:hAnsi="Arial" w:cs="Arial"/>
          <w:b/>
          <w:bCs/>
        </w:rPr>
      </w:pPr>
    </w:p>
    <w:p w14:paraId="04DF4D69" w14:textId="77777777" w:rsidR="00C1386A" w:rsidRDefault="00C1386A">
      <w:pPr>
        <w:jc w:val="both"/>
        <w:rPr>
          <w:rFonts w:ascii="Arial" w:hAnsi="Arial" w:cs="Arial"/>
          <w:b/>
          <w:bCs/>
        </w:rPr>
      </w:pPr>
    </w:p>
    <w:p w14:paraId="04DF4D6A" w14:textId="77777777" w:rsidR="00C1386A" w:rsidRDefault="00C1386A">
      <w:pPr>
        <w:jc w:val="both"/>
        <w:rPr>
          <w:rFonts w:ascii="Arial" w:hAnsi="Arial" w:cs="Arial"/>
          <w:b/>
          <w:bCs/>
        </w:rPr>
      </w:pPr>
    </w:p>
    <w:p w14:paraId="04DF4D6B" w14:textId="77777777" w:rsidR="00C1386A" w:rsidRDefault="00C1386A">
      <w:pPr>
        <w:jc w:val="both"/>
        <w:rPr>
          <w:rFonts w:ascii="Arial" w:hAnsi="Arial" w:cs="Arial"/>
          <w:b/>
          <w:bCs/>
        </w:rPr>
      </w:pPr>
    </w:p>
    <w:p w14:paraId="04DF4D6C" w14:textId="77777777" w:rsidR="00C1386A" w:rsidRDefault="00C1386A">
      <w:pPr>
        <w:jc w:val="both"/>
        <w:rPr>
          <w:rFonts w:ascii="Arial" w:hAnsi="Arial" w:cs="Arial"/>
          <w:b/>
          <w:bCs/>
        </w:rPr>
      </w:pPr>
    </w:p>
    <w:p w14:paraId="04DF4D6D" w14:textId="77777777" w:rsidR="00C1386A" w:rsidRDefault="00C1386A">
      <w:pPr>
        <w:jc w:val="both"/>
        <w:rPr>
          <w:rFonts w:ascii="Arial" w:hAnsi="Arial" w:cs="Arial"/>
          <w:b/>
          <w:bCs/>
        </w:rPr>
      </w:pPr>
    </w:p>
    <w:p w14:paraId="04DF4D6E" w14:textId="77777777" w:rsidR="00C1386A" w:rsidRDefault="00C1386A">
      <w:pPr>
        <w:jc w:val="both"/>
        <w:rPr>
          <w:rFonts w:ascii="Arial" w:hAnsi="Arial" w:cs="Arial"/>
          <w:b/>
          <w:bCs/>
        </w:rPr>
      </w:pPr>
    </w:p>
    <w:p w14:paraId="04DF4D6F" w14:textId="77777777" w:rsidR="00C1386A" w:rsidRDefault="00C1386A">
      <w:pPr>
        <w:jc w:val="both"/>
        <w:rPr>
          <w:rFonts w:ascii="Arial" w:hAnsi="Arial" w:cs="Arial"/>
          <w:b/>
          <w:bCs/>
        </w:rPr>
      </w:pPr>
    </w:p>
    <w:p w14:paraId="04DF4D70" w14:textId="77777777" w:rsidR="00C1386A" w:rsidRDefault="00C1386A">
      <w:pPr>
        <w:jc w:val="both"/>
        <w:rPr>
          <w:rFonts w:ascii="Arial" w:hAnsi="Arial" w:cs="Arial"/>
          <w:b/>
          <w:bCs/>
        </w:rPr>
      </w:pPr>
    </w:p>
    <w:p w14:paraId="04DF4D71" w14:textId="77777777" w:rsidR="00C1386A" w:rsidRDefault="00C1386A">
      <w:pPr>
        <w:jc w:val="both"/>
        <w:rPr>
          <w:rFonts w:ascii="Arial" w:hAnsi="Arial" w:cs="Arial"/>
          <w:b/>
          <w:bCs/>
        </w:rPr>
      </w:pPr>
    </w:p>
    <w:p w14:paraId="04DF4D72" w14:textId="77777777" w:rsidR="00C1386A" w:rsidRDefault="00C1386A">
      <w:pPr>
        <w:jc w:val="both"/>
        <w:rPr>
          <w:rFonts w:ascii="Arial" w:hAnsi="Arial" w:cs="Arial"/>
          <w:b/>
          <w:bCs/>
        </w:rPr>
      </w:pPr>
    </w:p>
    <w:p w14:paraId="04DF4D73" w14:textId="77777777" w:rsidR="00C1386A" w:rsidRDefault="00C1386A">
      <w:pPr>
        <w:jc w:val="both"/>
        <w:rPr>
          <w:rFonts w:ascii="Arial" w:hAnsi="Arial" w:cs="Arial"/>
          <w:b/>
          <w:bCs/>
        </w:rPr>
      </w:pPr>
    </w:p>
    <w:p w14:paraId="04DF4D74" w14:textId="77777777" w:rsidR="00C1386A" w:rsidRDefault="00C1386A">
      <w:pPr>
        <w:jc w:val="both"/>
        <w:rPr>
          <w:rFonts w:ascii="Arial" w:hAnsi="Arial" w:cs="Arial"/>
          <w:b/>
          <w:bCs/>
        </w:rPr>
      </w:pPr>
    </w:p>
    <w:p w14:paraId="04DF4D75" w14:textId="77777777" w:rsidR="00C1386A" w:rsidRDefault="00C1386A">
      <w:pPr>
        <w:jc w:val="both"/>
        <w:rPr>
          <w:rFonts w:ascii="Arial" w:hAnsi="Arial" w:cs="Arial"/>
          <w:b/>
          <w:bCs/>
        </w:rPr>
      </w:pPr>
    </w:p>
    <w:p w14:paraId="04DF4D76" w14:textId="77777777" w:rsidR="00C1386A" w:rsidRDefault="00C1386A">
      <w:pPr>
        <w:jc w:val="both"/>
        <w:rPr>
          <w:rFonts w:ascii="Arial" w:hAnsi="Arial" w:cs="Arial"/>
          <w:b/>
          <w:bCs/>
        </w:rPr>
      </w:pPr>
    </w:p>
    <w:p w14:paraId="04DF4D77"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DF4D7C" w14:textId="77777777" w:rsidR="00610FD3" w:rsidRDefault="00610FD3">
      <w:r>
        <w:separator/>
      </w:r>
    </w:p>
  </w:endnote>
  <w:endnote w:type="continuationSeparator" w:id="0">
    <w:p w14:paraId="04DF4D7D" w14:textId="77777777"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04DF4D84" w14:textId="77777777">
      <w:trPr>
        <w:tblHeader/>
      </w:trPr>
      <w:tc>
        <w:tcPr>
          <w:tcW w:w="3048" w:type="dxa"/>
          <w:shd w:val="clear" w:color="auto" w:fill="66CCFF"/>
        </w:tcPr>
        <w:p w14:paraId="04DF4D7E"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04DF4D7F" w14:textId="50CD6E61" w:rsidR="007411D9" w:rsidRDefault="00901F6D" w:rsidP="00E76D0C">
          <w:pPr>
            <w:jc w:val="center"/>
            <w:rPr>
              <w:rFonts w:ascii="Arial" w:hAnsi="Arial" w:cs="Arial"/>
              <w:b/>
              <w:bCs/>
            </w:rPr>
          </w:pPr>
          <w:r>
            <w:rPr>
              <w:rFonts w:ascii="Arial" w:hAnsi="Arial" w:cs="Arial"/>
              <w:b/>
              <w:i/>
              <w:iCs/>
            </w:rPr>
            <w:t xml:space="preserve">2024 EFS NVAQ </w:t>
          </w:r>
          <w:r w:rsidR="00E76D0C">
            <w:rPr>
              <w:rFonts w:ascii="Arial" w:hAnsi="Arial" w:cs="Arial"/>
              <w:b/>
              <w:i/>
              <w:iCs/>
            </w:rPr>
            <w:t>374</w:t>
          </w:r>
        </w:p>
      </w:tc>
      <w:tc>
        <w:tcPr>
          <w:tcW w:w="851" w:type="dxa"/>
          <w:shd w:val="clear" w:color="auto" w:fill="66CCFF"/>
        </w:tcPr>
        <w:p w14:paraId="04DF4D80" w14:textId="77777777" w:rsidR="007411D9" w:rsidRDefault="007411D9">
          <w:pPr>
            <w:jc w:val="right"/>
          </w:pPr>
          <w:r>
            <w:rPr>
              <w:rFonts w:ascii="Arial" w:hAnsi="Arial" w:cs="Arial"/>
              <w:b/>
              <w:bCs/>
            </w:rPr>
            <w:t xml:space="preserve">Page :     </w:t>
          </w:r>
        </w:p>
      </w:tc>
      <w:tc>
        <w:tcPr>
          <w:tcW w:w="567" w:type="dxa"/>
          <w:shd w:val="clear" w:color="auto" w:fill="66CCFF"/>
        </w:tcPr>
        <w:p w14:paraId="04DF4D81" w14:textId="74E85E39"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E76D0C">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04DF4D82" w14:textId="77777777" w:rsidR="007411D9" w:rsidRDefault="007411D9">
          <w:pPr>
            <w:jc w:val="center"/>
          </w:pPr>
          <w:r>
            <w:rPr>
              <w:rFonts w:ascii="Arial" w:hAnsi="Arial" w:cs="Arial"/>
              <w:b/>
              <w:bCs/>
            </w:rPr>
            <w:t>/</w:t>
          </w:r>
        </w:p>
      </w:tc>
      <w:tc>
        <w:tcPr>
          <w:tcW w:w="567" w:type="dxa"/>
          <w:shd w:val="clear" w:color="auto" w:fill="66CCFF"/>
        </w:tcPr>
        <w:p w14:paraId="04DF4D83" w14:textId="65776C95"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76D0C">
            <w:rPr>
              <w:rStyle w:val="Numrodepage"/>
              <w:rFonts w:cs="Arial"/>
              <w:b/>
              <w:noProof/>
            </w:rPr>
            <w:t>3</w:t>
          </w:r>
          <w:r>
            <w:rPr>
              <w:rStyle w:val="Numrodepage"/>
              <w:rFonts w:cs="Arial"/>
              <w:b/>
            </w:rPr>
            <w:fldChar w:fldCharType="end"/>
          </w:r>
        </w:p>
      </w:tc>
    </w:tr>
  </w:tbl>
  <w:p w14:paraId="04DF4D85"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DF4D7A" w14:textId="77777777" w:rsidR="00610FD3" w:rsidRDefault="00610FD3">
      <w:r>
        <w:separator/>
      </w:r>
    </w:p>
  </w:footnote>
  <w:footnote w:type="continuationSeparator" w:id="0">
    <w:p w14:paraId="04DF4D7B" w14:textId="77777777" w:rsidR="00610FD3" w:rsidRDefault="00610FD3">
      <w:r>
        <w:continuationSeparator/>
      </w:r>
    </w:p>
  </w:footnote>
  <w:footnote w:id="1">
    <w:p w14:paraId="04DF4D86"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104"/>
    <w:rsid w:val="00033BC0"/>
    <w:rsid w:val="00056CB1"/>
    <w:rsid w:val="00057419"/>
    <w:rsid w:val="001052F6"/>
    <w:rsid w:val="001101D5"/>
    <w:rsid w:val="001C3027"/>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4286B"/>
    <w:rsid w:val="00346F8A"/>
    <w:rsid w:val="00370C43"/>
    <w:rsid w:val="003842BA"/>
    <w:rsid w:val="00386724"/>
    <w:rsid w:val="00391815"/>
    <w:rsid w:val="003C189F"/>
    <w:rsid w:val="003D02BB"/>
    <w:rsid w:val="003E58DA"/>
    <w:rsid w:val="003F2D90"/>
    <w:rsid w:val="00402F5F"/>
    <w:rsid w:val="00412718"/>
    <w:rsid w:val="00413A54"/>
    <w:rsid w:val="00424006"/>
    <w:rsid w:val="00472DBE"/>
    <w:rsid w:val="00486CBD"/>
    <w:rsid w:val="00521228"/>
    <w:rsid w:val="00523768"/>
    <w:rsid w:val="00536431"/>
    <w:rsid w:val="005404D8"/>
    <w:rsid w:val="005451F3"/>
    <w:rsid w:val="005613A6"/>
    <w:rsid w:val="005B1763"/>
    <w:rsid w:val="005B287C"/>
    <w:rsid w:val="005E12D0"/>
    <w:rsid w:val="005F47C7"/>
    <w:rsid w:val="006018D6"/>
    <w:rsid w:val="006044E6"/>
    <w:rsid w:val="00610FD3"/>
    <w:rsid w:val="00625F1D"/>
    <w:rsid w:val="00632D63"/>
    <w:rsid w:val="00673463"/>
    <w:rsid w:val="00676069"/>
    <w:rsid w:val="006D5E52"/>
    <w:rsid w:val="00716E26"/>
    <w:rsid w:val="00720606"/>
    <w:rsid w:val="007336CD"/>
    <w:rsid w:val="007411D9"/>
    <w:rsid w:val="00751002"/>
    <w:rsid w:val="00754100"/>
    <w:rsid w:val="007D3787"/>
    <w:rsid w:val="007F4A27"/>
    <w:rsid w:val="008326E4"/>
    <w:rsid w:val="00836576"/>
    <w:rsid w:val="008D5A17"/>
    <w:rsid w:val="008E00ED"/>
    <w:rsid w:val="008E1EBA"/>
    <w:rsid w:val="008E4066"/>
    <w:rsid w:val="00901F6D"/>
    <w:rsid w:val="009277A2"/>
    <w:rsid w:val="00960E4C"/>
    <w:rsid w:val="0097024E"/>
    <w:rsid w:val="00981CD3"/>
    <w:rsid w:val="00A32C14"/>
    <w:rsid w:val="00A440EF"/>
    <w:rsid w:val="00A503F3"/>
    <w:rsid w:val="00A50BF9"/>
    <w:rsid w:val="00A520E2"/>
    <w:rsid w:val="00A75394"/>
    <w:rsid w:val="00A80E9C"/>
    <w:rsid w:val="00AE5974"/>
    <w:rsid w:val="00B317B1"/>
    <w:rsid w:val="00B569DE"/>
    <w:rsid w:val="00B9664F"/>
    <w:rsid w:val="00BB2EF6"/>
    <w:rsid w:val="00BE48FE"/>
    <w:rsid w:val="00BF2775"/>
    <w:rsid w:val="00C01A17"/>
    <w:rsid w:val="00C1386A"/>
    <w:rsid w:val="00C50B6D"/>
    <w:rsid w:val="00C751EE"/>
    <w:rsid w:val="00C812AC"/>
    <w:rsid w:val="00C877BA"/>
    <w:rsid w:val="00CA0E5E"/>
    <w:rsid w:val="00CB1774"/>
    <w:rsid w:val="00CD0F79"/>
    <w:rsid w:val="00CD1BCC"/>
    <w:rsid w:val="00CD4969"/>
    <w:rsid w:val="00CD55BF"/>
    <w:rsid w:val="00D07C18"/>
    <w:rsid w:val="00D7269B"/>
    <w:rsid w:val="00D84A53"/>
    <w:rsid w:val="00DD1774"/>
    <w:rsid w:val="00DE001E"/>
    <w:rsid w:val="00DE1001"/>
    <w:rsid w:val="00DF7E37"/>
    <w:rsid w:val="00E107A1"/>
    <w:rsid w:val="00E2086D"/>
    <w:rsid w:val="00E47409"/>
    <w:rsid w:val="00E76D0C"/>
    <w:rsid w:val="00EA16A0"/>
    <w:rsid w:val="00EB014D"/>
    <w:rsid w:val="00EC3C60"/>
    <w:rsid w:val="00EF4390"/>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4DF4CD2"/>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20DCD-2A88-4B33-916F-0FBA956059CF}">
  <ds:schemaRefs>
    <ds:schemaRef ds:uri="http://purl.org/dc/elements/1.1/"/>
    <ds:schemaRef ds:uri="http://www.w3.org/XML/1998/namespace"/>
    <ds:schemaRef ds:uri="http://purl.org/dc/terms/"/>
    <ds:schemaRef ds:uri="http://schemas.microsoft.com/office/infopath/2007/PartnerControls"/>
    <ds:schemaRef ds:uri="http://schemas.microsoft.com/office/2006/documentManagement/types"/>
    <ds:schemaRef ds:uri="http://purl.org/dc/dcmitype/"/>
    <ds:schemaRef ds:uri="8cabc909-925b-4993-810a-c39a03b082db"/>
    <ds:schemaRef ds:uri="http://schemas.openxmlformats.org/package/2006/metadata/core-properties"/>
    <ds:schemaRef ds:uri="3db10a5d-558e-4c80-b55c-f43536d34388"/>
    <ds:schemaRef ds:uri="http://schemas.microsoft.com/sharepoint/v3"/>
    <ds:schemaRef ds:uri="http://schemas.microsoft.com/office/2006/metadata/properties"/>
  </ds:schemaRefs>
</ds:datastoreItem>
</file>

<file path=customXml/itemProps2.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3.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14818E-B04B-4E83-84E6-166B399C76B5}">
  <ds:schemaRefs>
    <ds:schemaRef ds:uri="http://schemas.microsoft.com/sharepoint/events"/>
  </ds:schemaRefs>
</ds:datastoreItem>
</file>

<file path=customXml/itemProps5.xml><?xml version="1.0" encoding="utf-8"?>
<ds:datastoreItem xmlns:ds="http://schemas.openxmlformats.org/officeDocument/2006/customXml" ds:itemID="{016EE38D-5000-4EEF-AE52-28F620C15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3</Pages>
  <Words>790</Words>
  <Characters>4350</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5130</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DE-PORTBAIL Violaine</cp:lastModifiedBy>
  <cp:revision>7</cp:revision>
  <cp:lastPrinted>2016-03-31T13:07:00Z</cp:lastPrinted>
  <dcterms:created xsi:type="dcterms:W3CDTF">2024-03-21T11:00:00Z</dcterms:created>
  <dcterms:modified xsi:type="dcterms:W3CDTF">2025-01-22T15:49:00Z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