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6"/>
        <w:gridCol w:w="6452"/>
      </w:tblGrid>
      <w:tr w:rsidR="007D3BB3" w:rsidRPr="00832EE8" w14:paraId="1574F929" w14:textId="77777777" w:rsidTr="006C6346">
        <w:tc>
          <w:tcPr>
            <w:tcW w:w="283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BB298" w14:textId="77777777" w:rsidR="007D3BB3" w:rsidRPr="00832EE8" w:rsidRDefault="007D3BB3" w:rsidP="006C6346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40"/>
              <w:jc w:val="center"/>
              <w:textAlignment w:val="baseline"/>
              <w:rPr>
                <w:rFonts w:eastAsia="Open Sans"/>
                <w:color w:val="auto"/>
                <w:szCs w:val="20"/>
              </w:rPr>
            </w:pPr>
            <w:bookmarkStart w:id="0" w:name="_Hlk159945759"/>
            <w:r w:rsidRPr="00832EE8">
              <w:rPr>
                <w:rFonts w:eastAsia="Open Sans"/>
                <w:noProof/>
                <w:color w:val="auto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7B44DCE0" wp14:editId="1BDA782F">
                  <wp:simplePos x="0" y="0"/>
                  <wp:positionH relativeFrom="column">
                    <wp:posOffset>102960</wp:posOffset>
                  </wp:positionH>
                  <wp:positionV relativeFrom="line">
                    <wp:posOffset>120600</wp:posOffset>
                  </wp:positionV>
                  <wp:extent cx="1324080" cy="628560"/>
                  <wp:effectExtent l="0" t="0" r="9420" b="90"/>
                  <wp:wrapSquare wrapText="bothSides"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080" cy="62856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52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F6AE7" w14:textId="77777777" w:rsidR="007D3BB3" w:rsidRPr="00832EE8" w:rsidRDefault="007D3BB3" w:rsidP="006C6346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40"/>
              <w:jc w:val="center"/>
              <w:textAlignment w:val="baseline"/>
              <w:rPr>
                <w:rFonts w:eastAsia="Open Sans"/>
                <w:color w:val="auto"/>
                <w:szCs w:val="20"/>
              </w:rPr>
            </w:pPr>
            <w:r w:rsidRPr="00832EE8">
              <w:rPr>
                <w:rFonts w:eastAsia="Open Sans" w:cs="Calibri"/>
                <w:noProof/>
                <w:color w:val="auto"/>
                <w:szCs w:val="20"/>
              </w:rPr>
              <w:drawing>
                <wp:inline distT="0" distB="0" distL="0" distR="0" wp14:anchorId="274171D3" wp14:editId="14B881D3">
                  <wp:extent cx="3962520" cy="793800"/>
                  <wp:effectExtent l="0" t="0" r="0" b="6300"/>
                  <wp:docPr id="2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520" cy="7938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6750" w:rsidRPr="00832EE8" w14:paraId="6F145D1C" w14:textId="77777777" w:rsidTr="001E6750">
        <w:trPr>
          <w:trHeight w:val="1503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DD42" w14:textId="45A32073" w:rsidR="001E6750" w:rsidRPr="001E6750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Consultation N°25-049</w:t>
            </w:r>
          </w:p>
          <w:p w14:paraId="15F734E3" w14:textId="77777777" w:rsidR="001E6750" w:rsidRPr="001E6750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424B0039" w14:textId="3F681697" w:rsidR="001E6750" w:rsidRDefault="001E6750" w:rsidP="00B73B6B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Lots 0</w:t>
            </w:r>
            <w:r w:rsidR="00B73B6B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4</w:t>
            </w: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 xml:space="preserve"> à 0</w:t>
            </w:r>
            <w:r w:rsidR="00B73B6B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6</w:t>
            </w:r>
          </w:p>
          <w:p w14:paraId="7E03E9E1" w14:textId="77777777" w:rsidR="001E6750" w:rsidRPr="001E6750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0B3799CF" w14:textId="0B1C0234" w:rsidR="001E6750" w:rsidRPr="00832EE8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32"/>
                <w:szCs w:val="32"/>
              </w:rPr>
            </w:pP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 xml:space="preserve">Enlèvement, transport et traitement </w:t>
            </w:r>
            <w:r w:rsidR="00B73B6B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DCD</w:t>
            </w:r>
          </w:p>
        </w:tc>
      </w:tr>
    </w:tbl>
    <w:bookmarkEnd w:id="0"/>
    <w:p w14:paraId="751902E9" w14:textId="5B91A033" w:rsidR="007D3BB3" w:rsidRDefault="007D3BB3" w:rsidP="007D3BB3">
      <w:pPr>
        <w:pStyle w:val="6Annex"/>
        <w:numPr>
          <w:ilvl w:val="0"/>
          <w:numId w:val="0"/>
        </w:numPr>
        <w:ind w:left="432"/>
        <w:jc w:val="both"/>
      </w:pPr>
      <w:r>
        <w:rPr>
          <w:rFonts w:ascii="Cambria" w:hAnsi="Cambria" w:cs="Cambria"/>
        </w:rPr>
        <w:t> </w:t>
      </w:r>
    </w:p>
    <w:p w14:paraId="1FFA4043" w14:textId="3F4E4174" w:rsidR="00EB7C14" w:rsidRPr="00FE21CB" w:rsidRDefault="00EB7C14" w:rsidP="007D3BB3">
      <w:pPr>
        <w:pStyle w:val="6Annex"/>
      </w:pPr>
      <w:r w:rsidRPr="00FE21CB">
        <w:t>Cadre de réponse technique</w:t>
      </w:r>
      <w:r w:rsidR="006D0BA7">
        <w:t xml:space="preserve"> (CRT)</w:t>
      </w:r>
      <w:r w:rsidR="00A05A21">
        <w:t xml:space="preserve"> – </w:t>
      </w:r>
      <w:r w:rsidR="00B73B6B">
        <w:t>DCD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1E6750">
        <w:rPr>
          <w:rFonts w:eastAsia="Arial Unicode MS"/>
          <w:b/>
          <w:bCs/>
          <w:color w:val="C00000"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A0E38C" w14:textId="76E2D209" w:rsidR="00EB7C14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doit fournir un </w:t>
      </w:r>
      <w:r w:rsidR="007D3BB3">
        <w:rPr>
          <w:rFonts w:eastAsia="Arial Unicode MS"/>
        </w:rPr>
        <w:t>cadre de réponse</w:t>
      </w:r>
      <w:r w:rsidRPr="006D03B6">
        <w:rPr>
          <w:rFonts w:eastAsia="Arial Unicode MS"/>
        </w:rPr>
        <w:t xml:space="preserve"> technique</w:t>
      </w:r>
      <w:r w:rsidR="007D3BB3">
        <w:rPr>
          <w:rFonts w:eastAsia="Arial Unicode MS"/>
        </w:rPr>
        <w:t xml:space="preserve"> (CRT)</w:t>
      </w:r>
      <w:r w:rsidRPr="006D03B6">
        <w:rPr>
          <w:rFonts w:eastAsia="Arial Unicode MS"/>
        </w:rPr>
        <w:t>, pièce constitutive de leur offre pour en juger la valeur technique.</w:t>
      </w:r>
    </w:p>
    <w:p w14:paraId="7F50955F" w14:textId="517F57A5" w:rsidR="00012306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79EB1973" w14:textId="1D5231C8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27637E9D" w14:textId="2923911C" w:rsidR="00012306" w:rsidRPr="001E6750" w:rsidRDefault="00012306" w:rsidP="00712A2F">
      <w:pPr>
        <w:spacing w:after="240"/>
        <w:rPr>
          <w:rFonts w:eastAsia="Arial Unicode MS"/>
          <w:b/>
          <w:bCs/>
          <w:color w:val="auto"/>
        </w:rPr>
      </w:pPr>
      <w:r w:rsidRPr="001E6750">
        <w:rPr>
          <w:rFonts w:eastAsia="Arial Unicode MS"/>
          <w:b/>
          <w:bCs/>
          <w:color w:val="auto"/>
        </w:rPr>
        <w:t xml:space="preserve">Conformément à l’article 3.3.1 du Règlement de Consultation, les renvois </w:t>
      </w:r>
      <w:r w:rsidR="008C5DB4" w:rsidRPr="001E6750">
        <w:rPr>
          <w:rFonts w:eastAsia="Arial Unicode MS"/>
          <w:b/>
          <w:bCs/>
          <w:color w:val="auto"/>
        </w:rPr>
        <w:t>à un</w:t>
      </w:r>
      <w:r w:rsidRPr="001E6750">
        <w:rPr>
          <w:rFonts w:eastAsia="Arial Unicode MS"/>
          <w:b/>
          <w:bCs/>
          <w:color w:val="auto"/>
        </w:rPr>
        <w:t xml:space="preserve"> mémoire technique ne sont pas autorisés dans le CRT.</w:t>
      </w:r>
    </w:p>
    <w:p w14:paraId="6110208E" w14:textId="3B4E7029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741B5348" w14:textId="77777777" w:rsidR="00012306" w:rsidRPr="00012306" w:rsidRDefault="00012306" w:rsidP="00712A2F">
      <w:pPr>
        <w:spacing w:after="240"/>
        <w:rPr>
          <w:rFonts w:eastAsia="Arial Unicode MS"/>
        </w:rPr>
      </w:pPr>
      <w:r w:rsidRPr="00012306">
        <w:rPr>
          <w:rFonts w:eastAsia="Arial Unicode MS"/>
        </w:rPr>
        <w:t>Les Cadres de réponses techniques devront préciser en matière de fournitures ci celles-ci proviennent d’un pays membre de l’UE ou d’un autre pays signataire de l’accord général sur les marchés publics.</w:t>
      </w:r>
    </w:p>
    <w:p w14:paraId="140A2513" w14:textId="3153F56E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1E6750">
        <w:rPr>
          <w:rFonts w:eastAsia="Arial Unicode MS"/>
          <w:b/>
          <w:bCs/>
          <w:color w:val="auto"/>
        </w:rPr>
        <w:t>Le candidat doit signer cette annexe et porter le cachet de l’entreprise</w:t>
      </w:r>
      <w:r w:rsidRPr="00C05D06">
        <w:rPr>
          <w:rFonts w:eastAsia="Arial Unicode MS"/>
          <w:b/>
          <w:bCs/>
          <w:color w:val="C00000"/>
        </w:rPr>
        <w:t>.</w:t>
      </w:r>
    </w:p>
    <w:p w14:paraId="61C1E5D7" w14:textId="76A088B8" w:rsidR="00EB7C14" w:rsidRPr="001E6750" w:rsidRDefault="00EB7C14" w:rsidP="007D3BB3">
      <w:pPr>
        <w:jc w:val="center"/>
        <w:rPr>
          <w:rFonts w:eastAsia="Arial Unicode MS"/>
          <w:b/>
          <w:bCs/>
          <w:color w:val="C00000"/>
          <w:sz w:val="24"/>
          <w:szCs w:val="24"/>
        </w:rPr>
      </w:pPr>
      <w:r w:rsidRPr="001E6750">
        <w:rPr>
          <w:rFonts w:eastAsia="Arial Unicode MS"/>
          <w:b/>
          <w:bCs/>
          <w:color w:val="C00000"/>
          <w:sz w:val="24"/>
          <w:szCs w:val="24"/>
          <w:u w:val="single"/>
        </w:rPr>
        <w:t>Identification du candidat</w:t>
      </w:r>
      <w:r w:rsidRPr="001E6750">
        <w:rPr>
          <w:rFonts w:eastAsia="Arial Unicode MS"/>
          <w:b/>
          <w:bCs/>
          <w:color w:val="C00000"/>
          <w:sz w:val="24"/>
          <w:szCs w:val="24"/>
        </w:rPr>
        <w:t> :</w:t>
      </w:r>
    </w:p>
    <w:p w14:paraId="669B5FB7" w14:textId="505AA397" w:rsidR="00EB7C14" w:rsidRDefault="00EB7C14" w:rsidP="00EB7C14">
      <w:pPr>
        <w:jc w:val="left"/>
        <w:rPr>
          <w:rFonts w:eastAsia="Arial Unicode MS"/>
        </w:rPr>
      </w:pPr>
    </w:p>
    <w:p w14:paraId="0591EFDB" w14:textId="4042B478" w:rsidR="00EB7C14" w:rsidRDefault="001E6750" w:rsidP="00EB7C14">
      <w:pPr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3F7C0840">
                <wp:simplePos x="0" y="0"/>
                <wp:positionH relativeFrom="margin">
                  <wp:align>right</wp:align>
                </wp:positionH>
                <wp:positionV relativeFrom="paragraph">
                  <wp:posOffset>35560</wp:posOffset>
                </wp:positionV>
                <wp:extent cx="5715000" cy="29527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295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46979B7C" w:rsidR="00EB7C14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4134C0E2" w14:textId="77777777" w:rsidR="00A227F7" w:rsidRDefault="00A227F7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E73E729" w14:textId="77777777" w:rsidR="001E6750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F0AC0F2" w14:textId="6D9A82D9" w:rsidR="001E6750" w:rsidRDefault="001E6750" w:rsidP="001E675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E6750">
                              <w:rPr>
                                <w:b/>
                                <w:bCs/>
                                <w:u w:val="single"/>
                              </w:rPr>
                              <w:t>Candidat au(x) lot(s)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E675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Cocher la (ou les) case(s) utile(s)</w:t>
                            </w:r>
                            <w:r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2A98B299" w14:textId="77777777" w:rsidR="001E6750" w:rsidRDefault="001E6750" w:rsidP="001E675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F085147" w14:textId="448BE7A1" w:rsidR="001E6750" w:rsidRDefault="00B87767" w:rsidP="001E6750">
                            <w:pPr>
                              <w:ind w:left="284" w:hanging="284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4927070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E675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1E675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1E67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1E6750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451A7A">
                              <w:rPr>
                                <w:b/>
                                <w:bCs/>
                              </w:rPr>
                              <w:t>4</w:t>
                            </w:r>
                            <w:r w:rsidR="001E6750" w:rsidRPr="001E6750">
                              <w:t xml:space="preserve"> - Enlèvement, transport et traitement des </w:t>
                            </w:r>
                            <w:r w:rsidR="00451A7A">
                              <w:t xml:space="preserve">DCD </w:t>
                            </w:r>
                            <w:r w:rsidR="001E6750" w:rsidRPr="001E6750">
                              <w:t xml:space="preserve">pour les GHU </w:t>
                            </w:r>
                            <w:proofErr w:type="spellStart"/>
                            <w:r w:rsidR="001E6750" w:rsidRPr="001E6750">
                              <w:t>APHP.Centre</w:t>
                            </w:r>
                            <w:proofErr w:type="spellEnd"/>
                            <w:r w:rsidR="001E6750" w:rsidRPr="001E6750">
                              <w:t xml:space="preserve">-Université de Paris Cité et </w:t>
                            </w:r>
                            <w:proofErr w:type="spellStart"/>
                            <w:r w:rsidR="001E6750" w:rsidRPr="001E6750">
                              <w:t>APHP.Sorbonne</w:t>
                            </w:r>
                            <w:proofErr w:type="spellEnd"/>
                            <w:r w:rsidR="001E6750" w:rsidRPr="001E6750">
                              <w:t xml:space="preserve"> Université ainsi que les pôles d’intérêt commun et le Siège de l’AP-HP</w:t>
                            </w:r>
                          </w:p>
                          <w:p w14:paraId="39AAC694" w14:textId="77777777" w:rsidR="001E6750" w:rsidRDefault="001E6750" w:rsidP="001E6750">
                            <w:pPr>
                              <w:ind w:left="284" w:hanging="284"/>
                              <w:rPr>
                                <w:b/>
                                <w:bCs/>
                              </w:rPr>
                            </w:pPr>
                          </w:p>
                          <w:p w14:paraId="77CB3B85" w14:textId="1ABF6354" w:rsidR="001E6750" w:rsidRDefault="00B87767" w:rsidP="001E6750">
                            <w:pPr>
                              <w:ind w:left="284" w:hanging="284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4311607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E675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1E675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1E67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1E6750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451A7A">
                              <w:rPr>
                                <w:b/>
                                <w:bCs/>
                              </w:rPr>
                              <w:t>5</w:t>
                            </w:r>
                            <w:r w:rsidR="001E6750" w:rsidRPr="001E6750">
                              <w:t xml:space="preserve"> - Enlèvement, transport et traitement des D</w:t>
                            </w:r>
                            <w:r w:rsidR="00451A7A">
                              <w:t>CD</w:t>
                            </w:r>
                            <w:r w:rsidR="001E6750" w:rsidRPr="001E6750">
                              <w:t xml:space="preserve"> pour les GHU </w:t>
                            </w:r>
                            <w:proofErr w:type="spellStart"/>
                            <w:r w:rsidR="001E6750" w:rsidRPr="001E6750">
                              <w:t>APHP.Nord</w:t>
                            </w:r>
                            <w:proofErr w:type="spellEnd"/>
                            <w:r w:rsidR="001E6750" w:rsidRPr="001E6750">
                              <w:t xml:space="preserve">-Université de Paris Cité et </w:t>
                            </w:r>
                            <w:proofErr w:type="spellStart"/>
                            <w:r w:rsidR="001E6750" w:rsidRPr="001E6750">
                              <w:t>APHP.Hôpitaux</w:t>
                            </w:r>
                            <w:proofErr w:type="spellEnd"/>
                            <w:r w:rsidR="001E6750" w:rsidRPr="001E6750">
                              <w:t xml:space="preserve"> Universitaires Paris Seine-Saint-Denis</w:t>
                            </w:r>
                          </w:p>
                          <w:p w14:paraId="18A2C364" w14:textId="77777777" w:rsidR="001E6750" w:rsidRDefault="001E6750" w:rsidP="001E6750">
                            <w:pPr>
                              <w:ind w:left="284" w:hanging="284"/>
                            </w:pPr>
                          </w:p>
                          <w:p w14:paraId="5C6968A1" w14:textId="731696C3" w:rsidR="001E6750" w:rsidRDefault="00B87767" w:rsidP="00A227F7">
                            <w:pPr>
                              <w:ind w:left="284" w:hanging="284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7878927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E675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1E675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1E67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1E6750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451A7A">
                              <w:rPr>
                                <w:b/>
                                <w:bCs/>
                              </w:rPr>
                              <w:t>6</w:t>
                            </w:r>
                            <w:r w:rsidR="001E6750" w:rsidRPr="001E6750">
                              <w:t xml:space="preserve"> - </w:t>
                            </w:r>
                            <w:r w:rsidR="001E6750">
                              <w:t>Enlèvement, transport et traitement des D</w:t>
                            </w:r>
                            <w:r w:rsidR="00451A7A">
                              <w:t>CD</w:t>
                            </w:r>
                            <w:r w:rsidR="001E6750">
                              <w:t xml:space="preserve"> pour les GHU </w:t>
                            </w:r>
                            <w:proofErr w:type="spellStart"/>
                            <w:r w:rsidR="001E6750">
                              <w:t>APHP.Université</w:t>
                            </w:r>
                            <w:proofErr w:type="spellEnd"/>
                            <w:r w:rsidR="001E6750">
                              <w:t xml:space="preserve"> de Paris-Saclay et </w:t>
                            </w:r>
                            <w:proofErr w:type="spellStart"/>
                            <w:r w:rsidR="001E6750">
                              <w:t>APHP.Hôpitaux</w:t>
                            </w:r>
                            <w:proofErr w:type="spellEnd"/>
                            <w:r w:rsidR="001E6750">
                              <w:t xml:space="preserve"> Universitaires Henri-Mondor</w:t>
                            </w:r>
                          </w:p>
                          <w:p w14:paraId="6EEC6E24" w14:textId="7F4A41E0" w:rsidR="001E6750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F2258F7" w14:textId="33BBBA73" w:rsidR="001E6750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3EC9988" w14:textId="77777777" w:rsidR="001E6750" w:rsidRPr="00C53A75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98.8pt;margin-top:2.8pt;width:450pt;height:23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46979B7C" w:rsidR="00EB7C14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4134C0E2" w14:textId="77777777" w:rsidR="00A227F7" w:rsidRDefault="00A227F7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E73E729" w14:textId="77777777" w:rsidR="001E6750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0F0AC0F2" w14:textId="6D9A82D9" w:rsidR="001E6750" w:rsidRDefault="001E6750" w:rsidP="001E6750">
                      <w:pPr>
                        <w:rPr>
                          <w:b/>
                          <w:bCs/>
                        </w:rPr>
                      </w:pPr>
                      <w:r w:rsidRPr="001E6750">
                        <w:rPr>
                          <w:b/>
                          <w:bCs/>
                          <w:u w:val="single"/>
                        </w:rPr>
                        <w:t>Candidat au(x) lot(s)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1E6750">
                        <w:rPr>
                          <w:i/>
                          <w:iCs/>
                          <w:sz w:val="16"/>
                          <w:szCs w:val="16"/>
                        </w:rPr>
                        <w:t>Cocher la (ou les) case(s) utile(s)</w:t>
                      </w:r>
                      <w:r>
                        <w:rPr>
                          <w:b/>
                          <w:bCs/>
                        </w:rPr>
                        <w:t> :</w:t>
                      </w:r>
                    </w:p>
                    <w:p w14:paraId="2A98B299" w14:textId="77777777" w:rsidR="001E6750" w:rsidRDefault="001E6750" w:rsidP="001E6750">
                      <w:pPr>
                        <w:rPr>
                          <w:b/>
                          <w:bCs/>
                        </w:rPr>
                      </w:pPr>
                    </w:p>
                    <w:p w14:paraId="3F085147" w14:textId="448BE7A1" w:rsidR="001E6750" w:rsidRDefault="00B87767" w:rsidP="001E6750">
                      <w:pPr>
                        <w:ind w:left="284" w:hanging="284"/>
                      </w:pPr>
                      <w:sdt>
                        <w:sdtPr>
                          <w:rPr>
                            <w:b/>
                            <w:bCs/>
                          </w:rPr>
                          <w:id w:val="-14927070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E6750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1E6750">
                        <w:rPr>
                          <w:b/>
                          <w:bCs/>
                        </w:rPr>
                        <w:t xml:space="preserve"> </w:t>
                      </w:r>
                      <w:r w:rsidR="001E6750">
                        <w:rPr>
                          <w:b/>
                          <w:bCs/>
                        </w:rPr>
                        <w:tab/>
                      </w:r>
                      <w:r w:rsidR="001E6750" w:rsidRPr="001E6750">
                        <w:rPr>
                          <w:b/>
                          <w:bCs/>
                        </w:rPr>
                        <w:t>0</w:t>
                      </w:r>
                      <w:r w:rsidR="00451A7A">
                        <w:rPr>
                          <w:b/>
                          <w:bCs/>
                        </w:rPr>
                        <w:t>4</w:t>
                      </w:r>
                      <w:r w:rsidR="001E6750" w:rsidRPr="001E6750">
                        <w:t xml:space="preserve"> - Enlèvement, transport et traitement des </w:t>
                      </w:r>
                      <w:r w:rsidR="00451A7A">
                        <w:t xml:space="preserve">DCD </w:t>
                      </w:r>
                      <w:r w:rsidR="001E6750" w:rsidRPr="001E6750">
                        <w:t xml:space="preserve">pour les GHU </w:t>
                      </w:r>
                      <w:proofErr w:type="spellStart"/>
                      <w:r w:rsidR="001E6750" w:rsidRPr="001E6750">
                        <w:t>APHP.Centre</w:t>
                      </w:r>
                      <w:proofErr w:type="spellEnd"/>
                      <w:r w:rsidR="001E6750" w:rsidRPr="001E6750">
                        <w:t xml:space="preserve">-Université de Paris Cité et </w:t>
                      </w:r>
                      <w:proofErr w:type="spellStart"/>
                      <w:r w:rsidR="001E6750" w:rsidRPr="001E6750">
                        <w:t>APHP.Sorbonne</w:t>
                      </w:r>
                      <w:proofErr w:type="spellEnd"/>
                      <w:r w:rsidR="001E6750" w:rsidRPr="001E6750">
                        <w:t xml:space="preserve"> Université ainsi que les pôles d’intérêt commun et le Siège de l’AP-HP</w:t>
                      </w:r>
                    </w:p>
                    <w:p w14:paraId="39AAC694" w14:textId="77777777" w:rsidR="001E6750" w:rsidRDefault="001E6750" w:rsidP="001E6750">
                      <w:pPr>
                        <w:ind w:left="284" w:hanging="284"/>
                        <w:rPr>
                          <w:b/>
                          <w:bCs/>
                        </w:rPr>
                      </w:pPr>
                    </w:p>
                    <w:p w14:paraId="77CB3B85" w14:textId="1ABF6354" w:rsidR="001E6750" w:rsidRDefault="00B87767" w:rsidP="001E6750">
                      <w:pPr>
                        <w:ind w:left="284" w:hanging="284"/>
                      </w:pPr>
                      <w:sdt>
                        <w:sdtPr>
                          <w:rPr>
                            <w:b/>
                            <w:bCs/>
                          </w:rPr>
                          <w:id w:val="4311607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E6750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1E6750">
                        <w:rPr>
                          <w:b/>
                          <w:bCs/>
                        </w:rPr>
                        <w:t xml:space="preserve"> </w:t>
                      </w:r>
                      <w:r w:rsidR="001E6750">
                        <w:rPr>
                          <w:b/>
                          <w:bCs/>
                        </w:rPr>
                        <w:tab/>
                      </w:r>
                      <w:r w:rsidR="001E6750" w:rsidRPr="001E6750">
                        <w:rPr>
                          <w:b/>
                          <w:bCs/>
                        </w:rPr>
                        <w:t>0</w:t>
                      </w:r>
                      <w:r w:rsidR="00451A7A">
                        <w:rPr>
                          <w:b/>
                          <w:bCs/>
                        </w:rPr>
                        <w:t>5</w:t>
                      </w:r>
                      <w:r w:rsidR="001E6750" w:rsidRPr="001E6750">
                        <w:t xml:space="preserve"> - Enlèvement, transport et traitement des D</w:t>
                      </w:r>
                      <w:r w:rsidR="00451A7A">
                        <w:t>CD</w:t>
                      </w:r>
                      <w:r w:rsidR="001E6750" w:rsidRPr="001E6750">
                        <w:t xml:space="preserve"> pour les GHU </w:t>
                      </w:r>
                      <w:proofErr w:type="spellStart"/>
                      <w:r w:rsidR="001E6750" w:rsidRPr="001E6750">
                        <w:t>APHP.Nord</w:t>
                      </w:r>
                      <w:proofErr w:type="spellEnd"/>
                      <w:r w:rsidR="001E6750" w:rsidRPr="001E6750">
                        <w:t xml:space="preserve">-Université de Paris Cité et </w:t>
                      </w:r>
                      <w:proofErr w:type="spellStart"/>
                      <w:r w:rsidR="001E6750" w:rsidRPr="001E6750">
                        <w:t>APHP.Hôpitaux</w:t>
                      </w:r>
                      <w:proofErr w:type="spellEnd"/>
                      <w:r w:rsidR="001E6750" w:rsidRPr="001E6750">
                        <w:t xml:space="preserve"> Universitaires Paris Seine-Saint-Denis</w:t>
                      </w:r>
                    </w:p>
                    <w:p w14:paraId="18A2C364" w14:textId="77777777" w:rsidR="001E6750" w:rsidRDefault="001E6750" w:rsidP="001E6750">
                      <w:pPr>
                        <w:ind w:left="284" w:hanging="284"/>
                      </w:pPr>
                    </w:p>
                    <w:p w14:paraId="5C6968A1" w14:textId="731696C3" w:rsidR="001E6750" w:rsidRDefault="00B87767" w:rsidP="00A227F7">
                      <w:pPr>
                        <w:ind w:left="284" w:hanging="284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17878927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E6750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1E6750">
                        <w:rPr>
                          <w:b/>
                          <w:bCs/>
                        </w:rPr>
                        <w:t xml:space="preserve"> </w:t>
                      </w:r>
                      <w:r w:rsidR="001E6750">
                        <w:rPr>
                          <w:b/>
                          <w:bCs/>
                        </w:rPr>
                        <w:tab/>
                      </w:r>
                      <w:r w:rsidR="001E6750" w:rsidRPr="001E6750">
                        <w:rPr>
                          <w:b/>
                          <w:bCs/>
                        </w:rPr>
                        <w:t>0</w:t>
                      </w:r>
                      <w:r w:rsidR="00451A7A">
                        <w:rPr>
                          <w:b/>
                          <w:bCs/>
                        </w:rPr>
                        <w:t>6</w:t>
                      </w:r>
                      <w:r w:rsidR="001E6750" w:rsidRPr="001E6750">
                        <w:t xml:space="preserve"> - </w:t>
                      </w:r>
                      <w:r w:rsidR="001E6750">
                        <w:t>Enlèvement, transport et traitement des D</w:t>
                      </w:r>
                      <w:r w:rsidR="00451A7A">
                        <w:t>CD</w:t>
                      </w:r>
                      <w:r w:rsidR="001E6750">
                        <w:t xml:space="preserve"> pour les GHU </w:t>
                      </w:r>
                      <w:proofErr w:type="spellStart"/>
                      <w:r w:rsidR="001E6750">
                        <w:t>APHP.Université</w:t>
                      </w:r>
                      <w:proofErr w:type="spellEnd"/>
                      <w:r w:rsidR="001E6750">
                        <w:t xml:space="preserve"> de Paris-Saclay et </w:t>
                      </w:r>
                      <w:proofErr w:type="spellStart"/>
                      <w:r w:rsidR="001E6750">
                        <w:t>APHP.Hôpitaux</w:t>
                      </w:r>
                      <w:proofErr w:type="spellEnd"/>
                      <w:r w:rsidR="001E6750">
                        <w:t xml:space="preserve"> Universitaires Henri-Mondor</w:t>
                      </w:r>
                    </w:p>
                    <w:p w14:paraId="6EEC6E24" w14:textId="7F4A41E0" w:rsidR="001E6750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0F2258F7" w14:textId="33BBBA73" w:rsidR="001E6750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43EC9988" w14:textId="77777777" w:rsidR="001E6750" w:rsidRPr="00C53A75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896725" w14:textId="6E59F739" w:rsidR="00EB7C14" w:rsidRPr="007D3BB3" w:rsidRDefault="00EB7C14" w:rsidP="007D3BB3">
      <w:pPr>
        <w:jc w:val="left"/>
        <w:rPr>
          <w:rFonts w:eastAsia="Arial Unicode MS"/>
        </w:rPr>
        <w:sectPr w:rsidR="00EB7C14" w:rsidRPr="007D3BB3" w:rsidSect="001E6750">
          <w:headerReference w:type="default" r:id="rId10"/>
          <w:footerReference w:type="default" r:id="rId11"/>
          <w:footerReference w:type="first" r:id="rId12"/>
          <w:pgSz w:w="11907" w:h="16840" w:code="9"/>
          <w:pgMar w:top="709" w:right="1418" w:bottom="1021" w:left="1418" w:header="720" w:footer="0" w:gutter="0"/>
          <w:cols w:space="720"/>
          <w:titlePg/>
          <w:docGrid w:linePitch="272"/>
        </w:sectPr>
      </w:pPr>
    </w:p>
    <w:p w14:paraId="0615F6F6" w14:textId="7BCAA56F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>Qualité technique</w:t>
      </w:r>
      <w:r w:rsidR="006F4A44">
        <w:rPr>
          <w:rFonts w:eastAsia="Arial Unicode MS"/>
          <w:b/>
          <w:bCs/>
          <w:sz w:val="22"/>
          <w:szCs w:val="22"/>
          <w:u w:val="single"/>
        </w:rPr>
        <w:t xml:space="preserve"> de l’offre</w:t>
      </w:r>
      <w:r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1E6750">
        <w:rPr>
          <w:rFonts w:eastAsia="Arial Unicode MS"/>
          <w:b/>
          <w:bCs/>
          <w:sz w:val="22"/>
          <w:szCs w:val="22"/>
          <w:u w:val="single"/>
        </w:rPr>
        <w:t>4</w:t>
      </w:r>
      <w:r w:rsidR="006D0BA7">
        <w:rPr>
          <w:rFonts w:eastAsia="Arial Unicode MS"/>
          <w:b/>
          <w:bCs/>
          <w:sz w:val="22"/>
          <w:szCs w:val="22"/>
          <w:u w:val="single"/>
        </w:rPr>
        <w:t>0%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61D78A34" w14:textId="6381A8B3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 w:rsidR="00A227F7">
        <w:rPr>
          <w:rFonts w:eastAsia="Arial Unicode MS"/>
        </w:rPr>
        <w:t>six</w:t>
      </w:r>
      <w:r w:rsidRPr="006D03B6">
        <w:rPr>
          <w:rFonts w:eastAsia="Arial Unicode MS"/>
        </w:rPr>
        <w:t xml:space="preserve"> sous-critères, eux-mêmes divisés en différents </w:t>
      </w:r>
      <w:r w:rsidR="00712A2F"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5F30CDD0" w:rsidR="001A3687" w:rsidRPr="000334B8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affectés</w:t>
      </w:r>
      <w:r w:rsidR="002064D0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à l’exécution des prestations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aux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2064D0">
        <w:rPr>
          <w:rFonts w:eastAsia="Arial Unicode MS"/>
          <w:b/>
          <w:bCs/>
          <w:i/>
          <w:iCs/>
          <w:sz w:val="20"/>
          <w:szCs w:val="20"/>
          <w:u w:val="single"/>
        </w:rPr>
        <w:t>15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>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32FCD292" w14:textId="03A2A0A3" w:rsidR="005D3C24" w:rsidRDefault="005D3C24" w:rsidP="008E7545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8E7545" w14:paraId="62746050" w14:textId="77777777" w:rsidTr="008E7545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5955A03A" w14:textId="6C894D71" w:rsidR="008E7545" w:rsidRPr="008E7545" w:rsidRDefault="008E7545" w:rsidP="008E7545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44F0BC4B" w14:textId="65DC22E6" w:rsidR="008E7545" w:rsidRPr="008E7545" w:rsidRDefault="008E7545" w:rsidP="008E7545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8E7545" w14:paraId="68F6C386" w14:textId="77777777" w:rsidTr="008E7545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259FB973" w14:textId="7311C132" w:rsidR="008E7545" w:rsidRP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Nombre de chauffeurs dédiés à l'enlèvement et au transport des déchets</w:t>
            </w:r>
          </w:p>
        </w:tc>
        <w:tc>
          <w:tcPr>
            <w:tcW w:w="6656" w:type="dxa"/>
            <w:vAlign w:val="center"/>
          </w:tcPr>
          <w:p w14:paraId="7B9A4930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00673993" w14:textId="77777777" w:rsidTr="008E7545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5DB7ED14" w14:textId="7DC89AF8" w:rsidR="008E7545" w:rsidRP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Formation et expérience des chauffeurs mis à disposition</w:t>
            </w:r>
          </w:p>
        </w:tc>
        <w:tc>
          <w:tcPr>
            <w:tcW w:w="6656" w:type="dxa"/>
            <w:vAlign w:val="center"/>
          </w:tcPr>
          <w:p w14:paraId="740F0CB4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5C21F3FE" w14:textId="77777777" w:rsidTr="008E7545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13186A56" w14:textId="13EE1901" w:rsidR="008E7545" w:rsidRP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Composition et rôle de l'équipe d'encadrement dédiée (contrôle, suivi, planification, etc…)</w:t>
            </w:r>
          </w:p>
        </w:tc>
        <w:tc>
          <w:tcPr>
            <w:tcW w:w="6656" w:type="dxa"/>
            <w:vAlign w:val="center"/>
          </w:tcPr>
          <w:p w14:paraId="2AB425FC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2F7E1A95" w14:textId="77777777" w:rsidTr="008E7545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1D9A3336" w14:textId="1F46F129" w:rsidR="008E7545" w:rsidRP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Expérience et formation des membres de l'équipe d'encadrement dédié</w:t>
            </w:r>
          </w:p>
        </w:tc>
        <w:tc>
          <w:tcPr>
            <w:tcW w:w="6656" w:type="dxa"/>
            <w:vAlign w:val="center"/>
          </w:tcPr>
          <w:p w14:paraId="3FAB7396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2B120A3C" w14:textId="77777777" w:rsidTr="008E7545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5C97954A" w14:textId="77777777" w:rsid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Conseiller(s) en sécurité</w:t>
            </w:r>
          </w:p>
          <w:p w14:paraId="13CE9ED9" w14:textId="104105C1" w:rsidR="00267703" w:rsidRPr="008E7545" w:rsidRDefault="00267703" w:rsidP="008E7545">
            <w:pPr>
              <w:jc w:val="lef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(</w:t>
            </w:r>
            <w:proofErr w:type="gramStart"/>
            <w:r>
              <w:rPr>
                <w:rFonts w:eastAsia="Arial Unicode MS"/>
                <w:b/>
                <w:bCs/>
              </w:rPr>
              <w:t>profil</w:t>
            </w:r>
            <w:proofErr w:type="gramEnd"/>
            <w:r>
              <w:rPr>
                <w:rFonts w:eastAsia="Arial Unicode MS"/>
                <w:b/>
                <w:bCs/>
              </w:rPr>
              <w:t xml:space="preserve"> et expérience)</w:t>
            </w:r>
          </w:p>
        </w:tc>
        <w:tc>
          <w:tcPr>
            <w:tcW w:w="6656" w:type="dxa"/>
            <w:vAlign w:val="center"/>
          </w:tcPr>
          <w:p w14:paraId="78B0A0B4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2071441D" w14:textId="77777777" w:rsidTr="008E7545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50CD214F" w14:textId="10F9389A" w:rsidR="008E7545" w:rsidRP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Tenues de travail, identification du personnel et équipements de protection individuelle</w:t>
            </w:r>
          </w:p>
        </w:tc>
        <w:tc>
          <w:tcPr>
            <w:tcW w:w="6656" w:type="dxa"/>
            <w:vAlign w:val="center"/>
          </w:tcPr>
          <w:p w14:paraId="6883B986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7F689AD9" w14:textId="77777777" w:rsidR="005D3C24" w:rsidRDefault="005D3C2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3CA363C9" w14:textId="57409DF9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Moyens techniques et matériels proposés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15%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6337ED4F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0BDA2415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7397E0FD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49F3C54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6702FFAE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4AA6EAA2" w14:textId="0ECBBEBB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 xml:space="preserve">Qualité des matériels et fournitures proposés pour la pré-collecte </w:t>
            </w:r>
            <w:r w:rsidRPr="006F4A44">
              <w:rPr>
                <w:rFonts w:eastAsia="Arial Unicode MS"/>
                <w:color w:val="C00000"/>
              </w:rPr>
              <w:t>(fiches techniques à fournir)</w:t>
            </w:r>
          </w:p>
        </w:tc>
        <w:tc>
          <w:tcPr>
            <w:tcW w:w="6656" w:type="dxa"/>
            <w:vAlign w:val="center"/>
          </w:tcPr>
          <w:p w14:paraId="00841AC1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FE87760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09E2AF09" w14:textId="77777777" w:rsid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 xml:space="preserve">Délais de mise à disposition du matériel </w:t>
            </w:r>
            <w:r w:rsidRPr="006F4A44">
              <w:rPr>
                <w:rFonts w:eastAsia="Arial Unicode MS"/>
                <w:b/>
                <w:bCs/>
                <w:u w:val="single"/>
              </w:rPr>
              <w:t>au démarrage du marché</w:t>
            </w:r>
            <w:r w:rsidRPr="006F4A44">
              <w:rPr>
                <w:rFonts w:eastAsia="Arial Unicode MS"/>
                <w:b/>
                <w:bCs/>
              </w:rPr>
              <w:t xml:space="preserve"> </w:t>
            </w:r>
          </w:p>
          <w:p w14:paraId="79179E6F" w14:textId="6202361C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</w:rPr>
              <w:t>(</w:t>
            </w:r>
            <w:proofErr w:type="gramStart"/>
            <w:r w:rsidRPr="006F4A44">
              <w:rPr>
                <w:rFonts w:eastAsia="Arial Unicode MS"/>
              </w:rPr>
              <w:t>par</w:t>
            </w:r>
            <w:proofErr w:type="gramEnd"/>
            <w:r w:rsidRPr="006F4A44">
              <w:rPr>
                <w:rFonts w:eastAsia="Arial Unicode MS"/>
              </w:rPr>
              <w:t xml:space="preserve"> type de matériel)</w:t>
            </w:r>
          </w:p>
        </w:tc>
        <w:tc>
          <w:tcPr>
            <w:tcW w:w="6656" w:type="dxa"/>
            <w:vAlign w:val="center"/>
          </w:tcPr>
          <w:p w14:paraId="1A260708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41EB12BC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33FAF6E8" w14:textId="77777777" w:rsid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 xml:space="preserve">Délais de mise à disposition du matériel </w:t>
            </w:r>
            <w:r w:rsidRPr="006F4A44">
              <w:rPr>
                <w:rFonts w:eastAsia="Arial Unicode MS"/>
                <w:b/>
                <w:bCs/>
                <w:u w:val="single"/>
              </w:rPr>
              <w:t>en cours d'exécution du marché</w:t>
            </w:r>
            <w:r w:rsidRPr="006F4A44">
              <w:rPr>
                <w:rFonts w:eastAsia="Arial Unicode MS"/>
                <w:b/>
                <w:bCs/>
              </w:rPr>
              <w:t xml:space="preserve"> </w:t>
            </w:r>
          </w:p>
          <w:p w14:paraId="543883ED" w14:textId="58619E18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</w:rPr>
              <w:t>(</w:t>
            </w:r>
            <w:proofErr w:type="gramStart"/>
            <w:r w:rsidRPr="006F4A44">
              <w:rPr>
                <w:rFonts w:eastAsia="Arial Unicode MS"/>
              </w:rPr>
              <w:t>par</w:t>
            </w:r>
            <w:proofErr w:type="gramEnd"/>
            <w:r w:rsidRPr="006F4A44">
              <w:rPr>
                <w:rFonts w:eastAsia="Arial Unicode MS"/>
              </w:rPr>
              <w:t xml:space="preserve"> type de matériel)</w:t>
            </w:r>
          </w:p>
        </w:tc>
        <w:tc>
          <w:tcPr>
            <w:tcW w:w="6656" w:type="dxa"/>
            <w:vAlign w:val="center"/>
          </w:tcPr>
          <w:p w14:paraId="172A0413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C0BC753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723A9B39" w14:textId="3B155CE3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Modalités d'entretien et de maintenance des conteneurs mis à disposition</w:t>
            </w:r>
          </w:p>
        </w:tc>
        <w:tc>
          <w:tcPr>
            <w:tcW w:w="6656" w:type="dxa"/>
            <w:vAlign w:val="center"/>
          </w:tcPr>
          <w:p w14:paraId="4D61CD3F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5BEE67F7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2AEA8209" w14:textId="6B342A7A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Nombre de véhicules dédiés à l'exécution des prestations</w:t>
            </w:r>
          </w:p>
        </w:tc>
        <w:tc>
          <w:tcPr>
            <w:tcW w:w="6656" w:type="dxa"/>
            <w:vAlign w:val="center"/>
          </w:tcPr>
          <w:p w14:paraId="018B66AB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153E190A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64175143" w14:textId="34259564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Modalités d'entretien et de maintenance des véhicules dédiés à l'exécution des prestations</w:t>
            </w:r>
          </w:p>
        </w:tc>
        <w:tc>
          <w:tcPr>
            <w:tcW w:w="6656" w:type="dxa"/>
            <w:vAlign w:val="center"/>
          </w:tcPr>
          <w:p w14:paraId="6D95572C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0540F36E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4C42F3F8" w14:textId="2A7CB187" w:rsidR="006F4A44" w:rsidRP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Flotte à disposition en cas de panne d'un véhicule</w:t>
            </w:r>
          </w:p>
        </w:tc>
        <w:tc>
          <w:tcPr>
            <w:tcW w:w="6656" w:type="dxa"/>
            <w:vAlign w:val="center"/>
          </w:tcPr>
          <w:p w14:paraId="3F9654D3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0A535766" w14:textId="77777777" w:rsidR="006F4A44" w:rsidRDefault="006F4A44" w:rsidP="006F4A4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49603495" w14:textId="659A5C6C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Organisation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20%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0ACE26F4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151D0E39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21B9048E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51F091FA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3D1674B6" w14:textId="77777777" w:rsidTr="0026770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16B7517D" w14:textId="207D9A87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Schéma global type des modalités de gestion</w:t>
            </w:r>
          </w:p>
        </w:tc>
        <w:tc>
          <w:tcPr>
            <w:tcW w:w="6656" w:type="dxa"/>
            <w:vAlign w:val="center"/>
          </w:tcPr>
          <w:p w14:paraId="11BDE568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9A06B47" w14:textId="77777777" w:rsidTr="0026770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05A0A8CA" w14:textId="70AEC159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>Modalités de prise en charge des demandes d’enlèvements programmées ou régulières</w:t>
            </w:r>
          </w:p>
        </w:tc>
        <w:tc>
          <w:tcPr>
            <w:tcW w:w="6656" w:type="dxa"/>
            <w:vAlign w:val="center"/>
          </w:tcPr>
          <w:p w14:paraId="7F77FFE2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47B93B2C" w14:textId="77777777" w:rsidTr="0026770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6EA7ED21" w14:textId="3C9A7DBD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>Accompagnement des utilisateurs (sensibilisation, guide, affichage, etc…)</w:t>
            </w:r>
          </w:p>
        </w:tc>
        <w:tc>
          <w:tcPr>
            <w:tcW w:w="6656" w:type="dxa"/>
            <w:vAlign w:val="center"/>
          </w:tcPr>
          <w:p w14:paraId="3B410067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0B6253C6" w14:textId="77777777" w:rsidTr="0026770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281FD2F7" w14:textId="1D91D151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Plan de continuité d'activité</w:t>
            </w:r>
          </w:p>
        </w:tc>
        <w:tc>
          <w:tcPr>
            <w:tcW w:w="6656" w:type="dxa"/>
            <w:vAlign w:val="center"/>
          </w:tcPr>
          <w:p w14:paraId="67ED083F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71258AA7" w14:textId="77777777" w:rsidR="006F4A44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5A7EE80F" w14:textId="77777777" w:rsidR="00267703" w:rsidRPr="000334B8" w:rsidRDefault="00267703" w:rsidP="00267703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Traitement des déchets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30%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51997C56" w14:textId="77777777" w:rsidR="00267703" w:rsidRDefault="00267703" w:rsidP="00267703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267703" w14:paraId="10C90B3F" w14:textId="77777777" w:rsidTr="009D0183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0843D6DF" w14:textId="77777777" w:rsidR="00267703" w:rsidRPr="008E7545" w:rsidRDefault="00267703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D96E482" w14:textId="77777777" w:rsidR="00267703" w:rsidRPr="008E7545" w:rsidRDefault="00267703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267703" w14:paraId="568EA03B" w14:textId="77777777" w:rsidTr="009D018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0BC13653" w14:textId="77777777" w:rsidR="00267703" w:rsidRPr="008E7545" w:rsidRDefault="00267703" w:rsidP="009D0183">
            <w:pPr>
              <w:jc w:val="lef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Méthodologies de traitement proposées</w:t>
            </w:r>
          </w:p>
        </w:tc>
        <w:tc>
          <w:tcPr>
            <w:tcW w:w="6656" w:type="dxa"/>
            <w:vAlign w:val="center"/>
          </w:tcPr>
          <w:p w14:paraId="0E4DB7BE" w14:textId="77777777" w:rsidR="00267703" w:rsidRDefault="00267703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267703" w14:paraId="48681D6E" w14:textId="77777777" w:rsidTr="009D018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38A5D7B8" w14:textId="77777777" w:rsidR="00267703" w:rsidRPr="006F4A44" w:rsidRDefault="00267703" w:rsidP="009D0183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>Description du procédé de traitement à l'arrivée des déchets au niveau du site de gestion</w:t>
            </w:r>
          </w:p>
        </w:tc>
        <w:tc>
          <w:tcPr>
            <w:tcW w:w="6656" w:type="dxa"/>
            <w:vAlign w:val="center"/>
          </w:tcPr>
          <w:p w14:paraId="4D5170FB" w14:textId="77777777" w:rsidR="00267703" w:rsidRDefault="00267703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267703" w14:paraId="6A7C94C3" w14:textId="77777777" w:rsidTr="009D018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5D3DF367" w14:textId="48497DA9" w:rsidR="00267703" w:rsidRPr="006F4A44" w:rsidRDefault="00267703" w:rsidP="009D0183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>Modalités de pesée</w:t>
            </w:r>
            <w:r>
              <w:rPr>
                <w:rFonts w:eastAsia="Arial Unicode MS"/>
                <w:b/>
                <w:bCs/>
              </w:rPr>
              <w:t xml:space="preserve"> et</w:t>
            </w:r>
            <w:r w:rsidRPr="006F4A44">
              <w:rPr>
                <w:rFonts w:eastAsia="Arial Unicode MS"/>
                <w:b/>
                <w:bCs/>
              </w:rPr>
              <w:t xml:space="preserve"> de déclassement</w:t>
            </w:r>
          </w:p>
        </w:tc>
        <w:tc>
          <w:tcPr>
            <w:tcW w:w="6656" w:type="dxa"/>
            <w:vAlign w:val="center"/>
          </w:tcPr>
          <w:p w14:paraId="2CAFAC95" w14:textId="77777777" w:rsidR="00267703" w:rsidRDefault="00267703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343A23FE" w14:textId="44A2A882" w:rsidR="001A3687" w:rsidRDefault="001A3687" w:rsidP="001A3687">
      <w:pPr>
        <w:rPr>
          <w:rFonts w:eastAsia="Arial Unicode MS"/>
        </w:rPr>
      </w:pPr>
    </w:p>
    <w:p w14:paraId="2F274BD5" w14:textId="77777777" w:rsidR="00451A7A" w:rsidRDefault="00451A7A" w:rsidP="001A3687">
      <w:pPr>
        <w:rPr>
          <w:rFonts w:eastAsia="Arial Unicode MS"/>
        </w:rPr>
      </w:pPr>
    </w:p>
    <w:p w14:paraId="312DAB83" w14:textId="66F5AAFF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e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Gestion des situations exceptionnelles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40198513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5C07E5F5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2E13047E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AA02067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18D890F8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360DE057" w14:textId="0C449BFE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 xml:space="preserve">Organisation en cas de situations particulières et exceptionnelles </w:t>
            </w:r>
            <w:r w:rsidRPr="006F4A44">
              <w:rPr>
                <w:rFonts w:eastAsia="Arial Unicode MS"/>
              </w:rPr>
              <w:t>(grèves, intempéries, etc.)</w:t>
            </w:r>
          </w:p>
        </w:tc>
        <w:tc>
          <w:tcPr>
            <w:tcW w:w="6656" w:type="dxa"/>
            <w:vAlign w:val="center"/>
          </w:tcPr>
          <w:p w14:paraId="4D643881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5D768E5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473E4758" w14:textId="5D840A12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 xml:space="preserve">Organisation en procédure dégradée </w:t>
            </w:r>
            <w:r w:rsidRPr="006F4A44">
              <w:rPr>
                <w:rFonts w:eastAsia="Arial Unicode MS"/>
              </w:rPr>
              <w:t>(problématiques au niveau d'un ou plusieurs exutoires)</w:t>
            </w:r>
          </w:p>
        </w:tc>
        <w:tc>
          <w:tcPr>
            <w:tcW w:w="6656" w:type="dxa"/>
            <w:vAlign w:val="center"/>
          </w:tcPr>
          <w:p w14:paraId="3B43DF39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500944FC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5A93FB65" w14:textId="77777777" w:rsidR="00BC0260" w:rsidRDefault="00BC0260" w:rsidP="00BC0260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Installations de secours en cas de fermeture de l'installation principale</w:t>
            </w:r>
          </w:p>
          <w:p w14:paraId="23DFF535" w14:textId="7A202BFA" w:rsidR="006F4A44" w:rsidRPr="006F4A44" w:rsidRDefault="00BC0260" w:rsidP="00BC0260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color w:val="C00000"/>
              </w:rPr>
              <w:t>(</w:t>
            </w:r>
            <w:proofErr w:type="gramStart"/>
            <w:r w:rsidRPr="006F4A44">
              <w:rPr>
                <w:rFonts w:eastAsia="Arial Unicode MS"/>
                <w:color w:val="C00000"/>
              </w:rPr>
              <w:t>fournir</w:t>
            </w:r>
            <w:proofErr w:type="gramEnd"/>
            <w:r>
              <w:rPr>
                <w:rFonts w:eastAsia="Arial Unicode MS"/>
                <w:color w:val="C00000"/>
              </w:rPr>
              <w:t xml:space="preserve"> les contrats et justificatifs relatifs aux installations de secours</w:t>
            </w:r>
            <w:r w:rsidRPr="006F4A44">
              <w:rPr>
                <w:rFonts w:eastAsia="Arial Unicode MS"/>
                <w:color w:val="C00000"/>
              </w:rPr>
              <w:t>)</w:t>
            </w:r>
          </w:p>
        </w:tc>
        <w:tc>
          <w:tcPr>
            <w:tcW w:w="6656" w:type="dxa"/>
            <w:vAlign w:val="center"/>
          </w:tcPr>
          <w:p w14:paraId="61CEA7D3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36AA0882" w14:textId="77777777" w:rsidR="006F4A44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4152BFC" w14:textId="1D5D07D7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f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Suivi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2B452456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0C9D3073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168FBD27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35846B4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15106C56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05586314" w14:textId="05A8168B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Profil du référent dédié au suivi des prestations</w:t>
            </w:r>
          </w:p>
        </w:tc>
        <w:tc>
          <w:tcPr>
            <w:tcW w:w="6656" w:type="dxa"/>
            <w:vAlign w:val="center"/>
          </w:tcPr>
          <w:p w14:paraId="2ADDABB1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61AD3468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13069E5A" w14:textId="77777777" w:rsid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 xml:space="preserve">Proposition relative aux réunions de suivi des prestations </w:t>
            </w:r>
          </w:p>
          <w:p w14:paraId="3218DA36" w14:textId="1610868D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</w:rPr>
              <w:t>(</w:t>
            </w:r>
            <w:proofErr w:type="gramStart"/>
            <w:r w:rsidRPr="006F4A44">
              <w:rPr>
                <w:rFonts w:eastAsia="Arial Unicode MS"/>
              </w:rPr>
              <w:t>revue</w:t>
            </w:r>
            <w:proofErr w:type="gramEnd"/>
            <w:r w:rsidRPr="006F4A44">
              <w:rPr>
                <w:rFonts w:eastAsia="Arial Unicode MS"/>
              </w:rPr>
              <w:t xml:space="preserve"> de contrat, bilan, etc…)</w:t>
            </w:r>
          </w:p>
        </w:tc>
        <w:tc>
          <w:tcPr>
            <w:tcW w:w="6656" w:type="dxa"/>
            <w:vAlign w:val="center"/>
          </w:tcPr>
          <w:p w14:paraId="7E782194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205EB5E3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4CC06D8C" w14:textId="4CF736BC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>Production</w:t>
            </w:r>
            <w:r>
              <w:rPr>
                <w:rFonts w:eastAsia="Arial Unicode MS"/>
                <w:b/>
                <w:bCs/>
              </w:rPr>
              <w:t xml:space="preserve"> </w:t>
            </w:r>
            <w:r w:rsidRPr="006F4A44">
              <w:rPr>
                <w:rFonts w:eastAsia="Arial Unicode MS"/>
                <w:b/>
                <w:bCs/>
              </w:rPr>
              <w:t>des informations et documents techniques nécessaire</w:t>
            </w:r>
            <w:r>
              <w:rPr>
                <w:rFonts w:eastAsia="Arial Unicode MS"/>
                <w:b/>
                <w:bCs/>
              </w:rPr>
              <w:t>s</w:t>
            </w:r>
            <w:r w:rsidRPr="006F4A44">
              <w:rPr>
                <w:rFonts w:eastAsia="Arial Unicode MS"/>
                <w:b/>
                <w:bCs/>
              </w:rPr>
              <w:t xml:space="preserve"> au suivi</w:t>
            </w:r>
          </w:p>
        </w:tc>
        <w:tc>
          <w:tcPr>
            <w:tcW w:w="6656" w:type="dxa"/>
            <w:vAlign w:val="center"/>
          </w:tcPr>
          <w:p w14:paraId="0D375FB1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95A4B30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166BA7D0" w14:textId="77777777" w:rsid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Outil extranet accessible au client</w:t>
            </w:r>
          </w:p>
          <w:p w14:paraId="540FAC85" w14:textId="2CF3D863" w:rsidR="006F4A44" w:rsidRP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color w:val="C00000"/>
              </w:rPr>
              <w:t>(</w:t>
            </w:r>
            <w:proofErr w:type="gramStart"/>
            <w:r w:rsidRPr="006F4A44">
              <w:rPr>
                <w:rFonts w:eastAsia="Arial Unicode MS"/>
                <w:color w:val="C00000"/>
              </w:rPr>
              <w:t>fournir</w:t>
            </w:r>
            <w:proofErr w:type="gramEnd"/>
            <w:r>
              <w:rPr>
                <w:rFonts w:eastAsia="Arial Unicode MS"/>
                <w:color w:val="C00000"/>
              </w:rPr>
              <w:t xml:space="preserve"> un accès test</w:t>
            </w:r>
            <w:r w:rsidRPr="006F4A44">
              <w:rPr>
                <w:rFonts w:eastAsia="Arial Unicode MS"/>
                <w:color w:val="C00000"/>
              </w:rPr>
              <w:t>)</w:t>
            </w:r>
          </w:p>
        </w:tc>
        <w:tc>
          <w:tcPr>
            <w:tcW w:w="6656" w:type="dxa"/>
            <w:vAlign w:val="center"/>
          </w:tcPr>
          <w:p w14:paraId="785A401B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5F7E385F" w14:textId="08456FC7" w:rsidR="009E0A85" w:rsidRDefault="009E0A85" w:rsidP="001A3687">
      <w:pPr>
        <w:rPr>
          <w:rFonts w:eastAsia="Arial Unicode MS"/>
        </w:rPr>
      </w:pPr>
    </w:p>
    <w:p w14:paraId="6EF94C2D" w14:textId="77777777" w:rsidR="00BC0260" w:rsidRPr="000334B8" w:rsidRDefault="00BC0260" w:rsidP="00BC0260">
      <w:pPr>
        <w:rPr>
          <w:rFonts w:eastAsia="Arial Unicode MS"/>
          <w:b/>
          <w:bCs/>
          <w:sz w:val="22"/>
          <w:szCs w:val="22"/>
          <w:u w:val="single"/>
        </w:rPr>
      </w:pPr>
      <w:bookmarkStart w:id="1" w:name="_Hlk194919161"/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durable de l’offre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>
        <w:rPr>
          <w:rFonts w:eastAsia="Arial Unicode MS"/>
          <w:b/>
          <w:bCs/>
          <w:sz w:val="22"/>
          <w:szCs w:val="22"/>
          <w:u w:val="single"/>
        </w:rPr>
        <w:t>10%)</w:t>
      </w:r>
    </w:p>
    <w:p w14:paraId="6CEC5C92" w14:textId="77777777" w:rsidR="00BC0260" w:rsidRPr="006D03B6" w:rsidRDefault="00BC0260" w:rsidP="00BC0260">
      <w:pPr>
        <w:rPr>
          <w:rFonts w:eastAsia="Arial Unicode MS"/>
        </w:rPr>
      </w:pPr>
    </w:p>
    <w:p w14:paraId="42A8418D" w14:textId="77777777" w:rsidR="00BC0260" w:rsidRDefault="00BC0260" w:rsidP="00BC0260">
      <w:pPr>
        <w:rPr>
          <w:rFonts w:eastAsia="Arial Unicode MS"/>
        </w:rPr>
      </w:pPr>
      <w:r w:rsidRPr="006D03B6">
        <w:rPr>
          <w:rFonts w:eastAsia="Arial Unicode MS"/>
        </w:rPr>
        <w:t>Ce critère se décompose en</w:t>
      </w:r>
      <w:r>
        <w:rPr>
          <w:rFonts w:eastAsia="Arial Unicode MS"/>
        </w:rPr>
        <w:t xml:space="preserve"> trois </w:t>
      </w:r>
      <w:r w:rsidRPr="006D03B6">
        <w:rPr>
          <w:rFonts w:eastAsia="Arial Unicode MS"/>
        </w:rPr>
        <w:t xml:space="preserve">sous-critères, eux-mêmes divisés en différents </w:t>
      </w:r>
      <w:r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4BE7A972" w14:textId="77777777" w:rsidR="00BC0260" w:rsidRPr="006D03B6" w:rsidRDefault="00BC0260" w:rsidP="00BC0260">
      <w:pPr>
        <w:rPr>
          <w:rFonts w:eastAsia="Arial Unicode MS"/>
        </w:rPr>
      </w:pPr>
    </w:p>
    <w:p w14:paraId="115C517C" w14:textId="77777777" w:rsidR="00BC0260" w:rsidRPr="000334B8" w:rsidRDefault="00BC0260" w:rsidP="00BC0260">
      <w:pPr>
        <w:ind w:left="1418" w:hanging="1418"/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Démarche environnementale relative au transport des déchets collectés (35%)</w:t>
      </w:r>
    </w:p>
    <w:p w14:paraId="1DAEB813" w14:textId="77777777" w:rsidR="00BC0260" w:rsidRDefault="00BC0260" w:rsidP="00BC0260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BC0260" w14:paraId="3DFC1E1D" w14:textId="77777777" w:rsidTr="009D0183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52D862F4" w14:textId="77777777" w:rsidR="00BC0260" w:rsidRPr="008E7545" w:rsidRDefault="00BC0260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5259115E" w14:textId="77777777" w:rsidR="00BC0260" w:rsidRPr="008E7545" w:rsidRDefault="00BC0260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BC0260" w14:paraId="74BF2795" w14:textId="77777777" w:rsidTr="009D018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0C1C05A5" w14:textId="77777777" w:rsidR="00BC0260" w:rsidRPr="008E7545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Formation des agents affectés aux prestations à l'</w:t>
            </w:r>
            <w:proofErr w:type="spellStart"/>
            <w:r w:rsidRPr="00A227F7">
              <w:rPr>
                <w:rFonts w:eastAsia="Arial Unicode MS"/>
                <w:b/>
                <w:bCs/>
              </w:rPr>
              <w:t>éco-conduite</w:t>
            </w:r>
            <w:proofErr w:type="spellEnd"/>
          </w:p>
        </w:tc>
        <w:tc>
          <w:tcPr>
            <w:tcW w:w="6656" w:type="dxa"/>
            <w:vAlign w:val="center"/>
          </w:tcPr>
          <w:p w14:paraId="2A114CE1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BC0260" w14:paraId="72AD6F02" w14:textId="77777777" w:rsidTr="009D018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645E62C8" w14:textId="77777777" w:rsidR="00BC0260" w:rsidRPr="008E7545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Caractéristiques environnementales et âge des véhicules utilisés</w:t>
            </w:r>
          </w:p>
        </w:tc>
        <w:tc>
          <w:tcPr>
            <w:tcW w:w="6656" w:type="dxa"/>
            <w:vAlign w:val="center"/>
          </w:tcPr>
          <w:p w14:paraId="140082FA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BC0260" w14:paraId="1C333DF5" w14:textId="77777777" w:rsidTr="009D018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028896CB" w14:textId="77777777" w:rsidR="00BC0260" w:rsidRPr="00A227F7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Localisation du centre de traitement principal</w:t>
            </w:r>
          </w:p>
        </w:tc>
        <w:tc>
          <w:tcPr>
            <w:tcW w:w="6656" w:type="dxa"/>
            <w:vAlign w:val="center"/>
          </w:tcPr>
          <w:p w14:paraId="4D0D8EFC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BC0260" w14:paraId="7164BDA1" w14:textId="77777777" w:rsidTr="009D018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74DC9367" w14:textId="77777777" w:rsidR="00BC0260" w:rsidRPr="008E7545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Dispositions relatives à la réduction des nuisances sonores et olfactives</w:t>
            </w:r>
          </w:p>
        </w:tc>
        <w:tc>
          <w:tcPr>
            <w:tcW w:w="6656" w:type="dxa"/>
            <w:vAlign w:val="center"/>
          </w:tcPr>
          <w:p w14:paraId="4D0FC77C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40CBC4AC" w14:textId="77777777" w:rsidR="00BC0260" w:rsidRDefault="00BC0260" w:rsidP="00BC0260">
      <w:pPr>
        <w:ind w:left="1418" w:hanging="1418"/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6444C5A3" w14:textId="77777777" w:rsidR="00BC0260" w:rsidRPr="000334B8" w:rsidRDefault="00BC0260" w:rsidP="00BC0260">
      <w:pPr>
        <w:ind w:left="1418" w:hanging="1418"/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Démarche environnementale relative aux contenants et déchets collectés (35%)</w:t>
      </w:r>
    </w:p>
    <w:p w14:paraId="3D5EDF2C" w14:textId="77777777" w:rsidR="00BC0260" w:rsidRDefault="00BC0260" w:rsidP="00BC0260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BC0260" w14:paraId="16AE2724" w14:textId="77777777" w:rsidTr="009D0183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7BA47678" w14:textId="77777777" w:rsidR="00BC0260" w:rsidRPr="008E7545" w:rsidRDefault="00BC0260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6F61D17A" w14:textId="77777777" w:rsidR="00BC0260" w:rsidRPr="008E7545" w:rsidRDefault="00BC0260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BC0260" w14:paraId="3BE13A2D" w14:textId="77777777" w:rsidTr="009D018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32204042" w14:textId="77777777" w:rsidR="00BC0260" w:rsidRPr="008E7545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Modalités de recyclage des contenants utilisés</w:t>
            </w:r>
          </w:p>
        </w:tc>
        <w:tc>
          <w:tcPr>
            <w:tcW w:w="6656" w:type="dxa"/>
            <w:vAlign w:val="center"/>
          </w:tcPr>
          <w:p w14:paraId="1A4DF5F3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BC0260" w14:paraId="7DC74794" w14:textId="77777777" w:rsidTr="009D0183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4A81B474" w14:textId="77777777" w:rsidR="00BC0260" w:rsidRPr="008E7545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Modalités de valorisation des déchets</w:t>
            </w:r>
            <w:r>
              <w:rPr>
                <w:rFonts w:eastAsia="Arial Unicode MS"/>
                <w:b/>
                <w:bCs/>
              </w:rPr>
              <w:t xml:space="preserve"> </w:t>
            </w:r>
            <w:r w:rsidRPr="00A227F7">
              <w:rPr>
                <w:rFonts w:eastAsia="Arial Unicode MS"/>
                <w:b/>
                <w:bCs/>
              </w:rPr>
              <w:t>collectés</w:t>
            </w:r>
          </w:p>
        </w:tc>
        <w:tc>
          <w:tcPr>
            <w:tcW w:w="6656" w:type="dxa"/>
            <w:vAlign w:val="center"/>
          </w:tcPr>
          <w:p w14:paraId="6CF49364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bookmarkEnd w:id="1"/>
    <w:p w14:paraId="09C29142" w14:textId="77777777" w:rsidR="00BC0260" w:rsidRPr="000334B8" w:rsidRDefault="00BC0260" w:rsidP="00BC0260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Démarche sociale dans le cadre de l’exécution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30%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084B4548" w14:textId="77777777" w:rsidR="00BC0260" w:rsidRDefault="00BC0260" w:rsidP="00BC0260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BC0260" w14:paraId="4D03A419" w14:textId="77777777" w:rsidTr="009D0183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4AAD8664" w14:textId="77777777" w:rsidR="00BC0260" w:rsidRPr="008E7545" w:rsidRDefault="00BC0260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7E097CBF" w14:textId="77777777" w:rsidR="00BC0260" w:rsidRPr="008E7545" w:rsidRDefault="00BC0260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BC0260" w14:paraId="5B39A329" w14:textId="77777777" w:rsidTr="009D0183">
        <w:trPr>
          <w:cantSplit/>
          <w:trHeight w:val="1814"/>
        </w:trPr>
        <w:tc>
          <w:tcPr>
            <w:tcW w:w="2405" w:type="dxa"/>
            <w:shd w:val="clear" w:color="auto" w:fill="auto"/>
            <w:vAlign w:val="center"/>
          </w:tcPr>
          <w:p w14:paraId="1FBB1E8A" w14:textId="19775885" w:rsidR="00BC0260" w:rsidRPr="008E7545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Démarche de prévention des risques professionnels</w:t>
            </w:r>
            <w:r w:rsidR="00D558D8">
              <w:rPr>
                <w:rFonts w:eastAsia="Arial Unicode MS"/>
                <w:b/>
                <w:bCs/>
              </w:rPr>
              <w:t xml:space="preserve"> (dont RPS et TMS)</w:t>
            </w:r>
          </w:p>
        </w:tc>
        <w:tc>
          <w:tcPr>
            <w:tcW w:w="6656" w:type="dxa"/>
            <w:vAlign w:val="center"/>
          </w:tcPr>
          <w:p w14:paraId="688F443C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BC0260" w14:paraId="5A57AD73" w14:textId="77777777" w:rsidTr="009D0183">
        <w:trPr>
          <w:cantSplit/>
          <w:trHeight w:val="1814"/>
        </w:trPr>
        <w:tc>
          <w:tcPr>
            <w:tcW w:w="2405" w:type="dxa"/>
            <w:shd w:val="clear" w:color="auto" w:fill="auto"/>
            <w:vAlign w:val="center"/>
          </w:tcPr>
          <w:p w14:paraId="4D355547" w14:textId="77777777" w:rsidR="00BC0260" w:rsidRPr="008E7545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Type de contrats de travail proposés aux salariés affectés aux prestations</w:t>
            </w:r>
          </w:p>
        </w:tc>
        <w:tc>
          <w:tcPr>
            <w:tcW w:w="6656" w:type="dxa"/>
            <w:vAlign w:val="center"/>
          </w:tcPr>
          <w:p w14:paraId="12156887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BC0260" w14:paraId="3D08CBAA" w14:textId="77777777" w:rsidTr="009D0183">
        <w:trPr>
          <w:cantSplit/>
          <w:trHeight w:val="1814"/>
        </w:trPr>
        <w:tc>
          <w:tcPr>
            <w:tcW w:w="2405" w:type="dxa"/>
            <w:shd w:val="clear" w:color="auto" w:fill="auto"/>
            <w:vAlign w:val="center"/>
          </w:tcPr>
          <w:p w14:paraId="70A60DA2" w14:textId="706FE78C" w:rsidR="00BC0260" w:rsidRPr="008E7545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Avantages fournis aux personnels affectés aux prestations</w:t>
            </w:r>
            <w:r w:rsidR="00D558D8">
              <w:rPr>
                <w:rFonts w:eastAsia="Arial Unicode MS"/>
                <w:b/>
                <w:bCs/>
              </w:rPr>
              <w:t xml:space="preserve"> (financiers et QVT)</w:t>
            </w:r>
          </w:p>
        </w:tc>
        <w:tc>
          <w:tcPr>
            <w:tcW w:w="6656" w:type="dxa"/>
            <w:vAlign w:val="center"/>
          </w:tcPr>
          <w:p w14:paraId="2D65FF88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BC0260" w14:paraId="64FA188B" w14:textId="77777777" w:rsidTr="009D0183">
        <w:trPr>
          <w:cantSplit/>
          <w:trHeight w:val="1814"/>
        </w:trPr>
        <w:tc>
          <w:tcPr>
            <w:tcW w:w="2405" w:type="dxa"/>
            <w:shd w:val="clear" w:color="auto" w:fill="auto"/>
            <w:vAlign w:val="center"/>
          </w:tcPr>
          <w:p w14:paraId="157A08A2" w14:textId="77777777" w:rsidR="00BC0260" w:rsidRPr="008E7545" w:rsidRDefault="00BC0260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Développement des compétences des personnels affectés aux prestations</w:t>
            </w:r>
          </w:p>
        </w:tc>
        <w:tc>
          <w:tcPr>
            <w:tcW w:w="6656" w:type="dxa"/>
            <w:vAlign w:val="center"/>
          </w:tcPr>
          <w:p w14:paraId="05A9FA75" w14:textId="77777777" w:rsidR="00BC0260" w:rsidRDefault="00BC0260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698C759E" w14:textId="77777777" w:rsidR="00BC0260" w:rsidRDefault="00BC0260" w:rsidP="00BC0260">
      <w:pPr>
        <w:rPr>
          <w:rFonts w:eastAsia="Arial Unicode MS"/>
        </w:rPr>
      </w:pPr>
    </w:p>
    <w:p w14:paraId="4C892888" w14:textId="77777777" w:rsidR="00BC0260" w:rsidRDefault="00BC0260" w:rsidP="00BC0260">
      <w:pPr>
        <w:rPr>
          <w:rFonts w:eastAsia="Arial Unicode MS"/>
        </w:rPr>
      </w:pPr>
    </w:p>
    <w:p w14:paraId="44E4C618" w14:textId="77777777" w:rsidR="00BC0260" w:rsidRDefault="00BC0260" w:rsidP="00BC0260">
      <w:pPr>
        <w:rPr>
          <w:rFonts w:eastAsia="Arial Unicode M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405"/>
        <w:gridCol w:w="6656"/>
      </w:tblGrid>
      <w:tr w:rsidR="00BC0260" w:rsidRPr="00A227F7" w14:paraId="456F2B89" w14:textId="77777777" w:rsidTr="009D0183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179054A6" w14:textId="77777777" w:rsidR="00BC0260" w:rsidRPr="00A227F7" w:rsidRDefault="00BC0260" w:rsidP="009D0183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Date :</w:t>
            </w:r>
          </w:p>
        </w:tc>
        <w:tc>
          <w:tcPr>
            <w:tcW w:w="3673" w:type="pct"/>
            <w:vAlign w:val="center"/>
          </w:tcPr>
          <w:p w14:paraId="170C1430" w14:textId="77777777" w:rsidR="00BC0260" w:rsidRPr="00A227F7" w:rsidRDefault="00BC0260" w:rsidP="009D0183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C0260" w:rsidRPr="00A227F7" w14:paraId="2D9CCF45" w14:textId="77777777" w:rsidTr="009D0183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54E60627" w14:textId="77777777" w:rsidR="00BC0260" w:rsidRPr="00A227F7" w:rsidRDefault="00BC0260" w:rsidP="009D0183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NOM – Prénom :</w:t>
            </w:r>
          </w:p>
        </w:tc>
        <w:tc>
          <w:tcPr>
            <w:tcW w:w="3673" w:type="pct"/>
            <w:vAlign w:val="center"/>
          </w:tcPr>
          <w:p w14:paraId="1786E8C7" w14:textId="77777777" w:rsidR="00BC0260" w:rsidRPr="00A227F7" w:rsidRDefault="00BC0260" w:rsidP="009D0183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C0260" w:rsidRPr="00A227F7" w14:paraId="52546C94" w14:textId="77777777" w:rsidTr="009D0183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73C84DA6" w14:textId="77777777" w:rsidR="00BC0260" w:rsidRPr="00A227F7" w:rsidRDefault="00BC0260" w:rsidP="009D0183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Nom de la société :</w:t>
            </w:r>
          </w:p>
        </w:tc>
        <w:tc>
          <w:tcPr>
            <w:tcW w:w="3673" w:type="pct"/>
            <w:vAlign w:val="center"/>
          </w:tcPr>
          <w:p w14:paraId="6657D35C" w14:textId="77777777" w:rsidR="00BC0260" w:rsidRPr="00A227F7" w:rsidRDefault="00BC0260" w:rsidP="009D0183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C0260" w:rsidRPr="00A227F7" w14:paraId="0B9783C7" w14:textId="77777777" w:rsidTr="009D0183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0BD642C9" w14:textId="77777777" w:rsidR="00BC0260" w:rsidRPr="00A227F7" w:rsidRDefault="00BC0260" w:rsidP="009D0183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Fonction :</w:t>
            </w:r>
          </w:p>
        </w:tc>
        <w:tc>
          <w:tcPr>
            <w:tcW w:w="3673" w:type="pct"/>
            <w:vAlign w:val="center"/>
          </w:tcPr>
          <w:p w14:paraId="35CCC467" w14:textId="77777777" w:rsidR="00BC0260" w:rsidRPr="00A227F7" w:rsidRDefault="00BC0260" w:rsidP="009D0183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C0260" w:rsidRPr="00A227F7" w14:paraId="5E537F87" w14:textId="77777777" w:rsidTr="009D0183">
        <w:trPr>
          <w:trHeight w:val="2372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4EA73365" w14:textId="77777777" w:rsidR="00BC0260" w:rsidRPr="00A227F7" w:rsidRDefault="00BC0260" w:rsidP="009D0183">
            <w:pPr>
              <w:jc w:val="left"/>
              <w:rPr>
                <w:rFonts w:eastAsia="Arial Unicode MS"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 xml:space="preserve">Signature </w:t>
            </w:r>
            <w:r>
              <w:rPr>
                <w:rFonts w:eastAsia="Arial Unicode MS"/>
                <w:b/>
                <w:bCs/>
                <w:color w:val="auto"/>
              </w:rPr>
              <w:t>et c</w:t>
            </w:r>
            <w:r w:rsidRPr="00A227F7">
              <w:rPr>
                <w:rFonts w:eastAsia="Arial Unicode MS"/>
                <w:b/>
                <w:bCs/>
                <w:color w:val="auto"/>
              </w:rPr>
              <w:t>achet de la société</w:t>
            </w:r>
            <w:r>
              <w:rPr>
                <w:rFonts w:eastAsia="Arial Unicode MS"/>
                <w:b/>
                <w:bCs/>
                <w:color w:val="auto"/>
              </w:rPr>
              <w:t> :</w:t>
            </w:r>
          </w:p>
        </w:tc>
        <w:tc>
          <w:tcPr>
            <w:tcW w:w="3673" w:type="pct"/>
            <w:vAlign w:val="center"/>
          </w:tcPr>
          <w:p w14:paraId="7F6B9C2E" w14:textId="77777777" w:rsidR="00BC0260" w:rsidRPr="00A227F7" w:rsidRDefault="00BC0260" w:rsidP="009D0183">
            <w:pPr>
              <w:jc w:val="center"/>
              <w:rPr>
                <w:rFonts w:eastAsia="Arial Unicode MS"/>
                <w:color w:val="auto"/>
              </w:rPr>
            </w:pPr>
          </w:p>
        </w:tc>
      </w:tr>
    </w:tbl>
    <w:p w14:paraId="445050C2" w14:textId="77777777" w:rsidR="00BC0260" w:rsidRPr="00BB5140" w:rsidRDefault="00BC0260" w:rsidP="00BC0260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6AAF5083" w14:textId="0E03D78A" w:rsidR="00BB5140" w:rsidRPr="00BB5140" w:rsidRDefault="00BB5140" w:rsidP="00BC0260">
      <w:pPr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D3BB3">
      <w:pgSz w:w="11907" w:h="16840" w:code="9"/>
      <w:pgMar w:top="709" w:right="1418" w:bottom="1021" w:left="1418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0"/>
      <w:gridCol w:w="6530"/>
      <w:gridCol w:w="985"/>
    </w:tblGrid>
    <w:tr w:rsidR="001E6750" w:rsidRPr="00892D25" w14:paraId="2E2EBF70" w14:textId="77777777" w:rsidTr="006C6346">
      <w:trPr>
        <w:trHeight w:val="412"/>
        <w:jc w:val="center"/>
      </w:trPr>
      <w:tc>
        <w:tcPr>
          <w:tcW w:w="850" w:type="pct"/>
          <w:vAlign w:val="center"/>
        </w:tcPr>
        <w:p w14:paraId="67D25B6C" w14:textId="77777777" w:rsidR="001E6750" w:rsidRPr="00892D25" w:rsidRDefault="001E6750" w:rsidP="001E6750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3606" w:type="pct"/>
          <w:vAlign w:val="center"/>
        </w:tcPr>
        <w:p w14:paraId="0C0A1BC0" w14:textId="3756096C" w:rsidR="001E6750" w:rsidRPr="00892D25" w:rsidRDefault="001E6750" w:rsidP="001E6750">
          <w:pPr>
            <w:pStyle w:val="Pieddepage"/>
            <w:jc w:val="center"/>
          </w:pPr>
          <w:r w:rsidRPr="00892D25">
            <w:t xml:space="preserve">Consultation n° </w:t>
          </w:r>
          <w:r>
            <w:t>25-049 (</w:t>
          </w:r>
          <w:r w:rsidR="00451A7A">
            <w:t>DCD</w:t>
          </w:r>
          <w:r>
            <w:t xml:space="preserve"> – Lots 0</w:t>
          </w:r>
          <w:r w:rsidR="00451A7A">
            <w:t>4</w:t>
          </w:r>
          <w:r>
            <w:t xml:space="preserve"> à 0</w:t>
          </w:r>
          <w:r w:rsidR="00451A7A">
            <w:t>6</w:t>
          </w:r>
          <w:r>
            <w:t>)</w:t>
          </w:r>
        </w:p>
      </w:tc>
      <w:tc>
        <w:tcPr>
          <w:tcW w:w="544" w:type="pct"/>
          <w:vAlign w:val="center"/>
        </w:tcPr>
        <w:p w14:paraId="7AD73C3C" w14:textId="77777777" w:rsidR="001E6750" w:rsidRPr="00892D25" w:rsidRDefault="001E6750" w:rsidP="001E6750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1E6750" w:rsidRPr="00892D25" w14:paraId="73F3CBEE" w14:textId="77777777" w:rsidTr="006C6346">
      <w:trPr>
        <w:trHeight w:val="282"/>
        <w:jc w:val="center"/>
      </w:trPr>
      <w:tc>
        <w:tcPr>
          <w:tcW w:w="850" w:type="pct"/>
          <w:vAlign w:val="center"/>
        </w:tcPr>
        <w:p w14:paraId="5272E60E" w14:textId="39D933C8" w:rsidR="001E6750" w:rsidRDefault="001E6750" w:rsidP="001E6750">
          <w:pPr>
            <w:pStyle w:val="Pieddepage"/>
            <w:jc w:val="center"/>
          </w:pPr>
          <w:r>
            <w:t xml:space="preserve">CCTP Annexe </w:t>
          </w:r>
          <w:r w:rsidR="00451A7A">
            <w:t>6</w:t>
          </w:r>
        </w:p>
        <w:p w14:paraId="1CF09409" w14:textId="77777777" w:rsidR="001E6750" w:rsidRPr="00892D25" w:rsidRDefault="001E6750" w:rsidP="001E6750">
          <w:pPr>
            <w:pStyle w:val="Pieddepage"/>
            <w:jc w:val="center"/>
          </w:pPr>
          <w:r>
            <w:t>CRT</w:t>
          </w:r>
        </w:p>
      </w:tc>
      <w:tc>
        <w:tcPr>
          <w:tcW w:w="3606" w:type="pct"/>
          <w:vAlign w:val="center"/>
        </w:tcPr>
        <w:p w14:paraId="546BD4CA" w14:textId="5297F68A" w:rsidR="001E6750" w:rsidRPr="00892D25" w:rsidRDefault="001E6750" w:rsidP="001E6750">
          <w:pPr>
            <w:pStyle w:val="Pieddepage"/>
            <w:jc w:val="center"/>
          </w:pPr>
          <w:r w:rsidRPr="00892D25">
            <w:t xml:space="preserve">Dernière mise à jour du : </w:t>
          </w:r>
          <w:r w:rsidR="003C03EE">
            <w:t>07/04</w:t>
          </w:r>
          <w:r>
            <w:t>/2025</w:t>
          </w:r>
        </w:p>
      </w:tc>
      <w:tc>
        <w:tcPr>
          <w:tcW w:w="544" w:type="pct"/>
          <w:vAlign w:val="center"/>
        </w:tcPr>
        <w:p w14:paraId="47CF3A13" w14:textId="77777777" w:rsidR="001E6750" w:rsidRPr="00892D25" w:rsidRDefault="001E6750" w:rsidP="001E6750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53FB" w14:textId="5C8006DE" w:rsidR="007D3BB3" w:rsidRDefault="007D3BB3">
    <w:pPr>
      <w:pStyle w:val="Pieddepage"/>
    </w:pPr>
  </w:p>
  <w:tbl>
    <w:tblPr>
      <w:tblW w:w="5000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0"/>
      <w:gridCol w:w="6530"/>
      <w:gridCol w:w="985"/>
    </w:tblGrid>
    <w:tr w:rsidR="007D3BB3" w:rsidRPr="00892D25" w14:paraId="6CC1CF6C" w14:textId="77777777" w:rsidTr="006C6346">
      <w:trPr>
        <w:trHeight w:val="412"/>
        <w:jc w:val="center"/>
      </w:trPr>
      <w:tc>
        <w:tcPr>
          <w:tcW w:w="850" w:type="pct"/>
          <w:vAlign w:val="center"/>
        </w:tcPr>
        <w:p w14:paraId="39989BA6" w14:textId="77777777" w:rsidR="007D3BB3" w:rsidRPr="00892D25" w:rsidRDefault="007D3BB3" w:rsidP="007D3BB3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3606" w:type="pct"/>
          <w:vAlign w:val="center"/>
        </w:tcPr>
        <w:p w14:paraId="2E9806BF" w14:textId="7B58CAA1" w:rsidR="007D3BB3" w:rsidRPr="00892D25" w:rsidRDefault="007D3BB3" w:rsidP="007D3BB3">
          <w:pPr>
            <w:pStyle w:val="Pieddepage"/>
            <w:jc w:val="center"/>
          </w:pPr>
          <w:r w:rsidRPr="00892D25">
            <w:t xml:space="preserve">Consultation n° </w:t>
          </w:r>
          <w:r>
            <w:t>25-049 (</w:t>
          </w:r>
          <w:r w:rsidR="00B73B6B">
            <w:t>DCD</w:t>
          </w:r>
          <w:r>
            <w:t xml:space="preserve"> – Lots 0</w:t>
          </w:r>
          <w:r w:rsidR="00B73B6B">
            <w:t>4</w:t>
          </w:r>
          <w:r>
            <w:t xml:space="preserve"> à 0</w:t>
          </w:r>
          <w:r w:rsidR="00B73B6B">
            <w:t>6</w:t>
          </w:r>
          <w:r>
            <w:t>)</w:t>
          </w:r>
        </w:p>
      </w:tc>
      <w:tc>
        <w:tcPr>
          <w:tcW w:w="544" w:type="pct"/>
          <w:vAlign w:val="center"/>
        </w:tcPr>
        <w:p w14:paraId="1947A641" w14:textId="77777777" w:rsidR="007D3BB3" w:rsidRPr="00892D25" w:rsidRDefault="007D3BB3" w:rsidP="007D3BB3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7D3BB3" w:rsidRPr="00892D25" w14:paraId="34C5BAE7" w14:textId="77777777" w:rsidTr="006C6346">
      <w:trPr>
        <w:trHeight w:val="282"/>
        <w:jc w:val="center"/>
      </w:trPr>
      <w:tc>
        <w:tcPr>
          <w:tcW w:w="850" w:type="pct"/>
          <w:vAlign w:val="center"/>
        </w:tcPr>
        <w:p w14:paraId="74763FA4" w14:textId="1287FCBA" w:rsidR="007D3BB3" w:rsidRDefault="007D3BB3" w:rsidP="007D3BB3">
          <w:pPr>
            <w:pStyle w:val="Pieddepage"/>
            <w:jc w:val="center"/>
          </w:pPr>
          <w:r>
            <w:t xml:space="preserve">CCTP Annexe </w:t>
          </w:r>
          <w:r w:rsidR="00B73B6B">
            <w:t>6</w:t>
          </w:r>
        </w:p>
        <w:p w14:paraId="3126BD19" w14:textId="7C2F9DB7" w:rsidR="007D3BB3" w:rsidRPr="00892D25" w:rsidRDefault="007D3BB3" w:rsidP="007D3BB3">
          <w:pPr>
            <w:pStyle w:val="Pieddepage"/>
            <w:jc w:val="center"/>
          </w:pPr>
          <w:r>
            <w:t>CRT</w:t>
          </w:r>
        </w:p>
      </w:tc>
      <w:tc>
        <w:tcPr>
          <w:tcW w:w="3606" w:type="pct"/>
          <w:vAlign w:val="center"/>
        </w:tcPr>
        <w:p w14:paraId="36313B41" w14:textId="007F3B30" w:rsidR="007D3BB3" w:rsidRPr="00892D25" w:rsidRDefault="007D3BB3" w:rsidP="007D3BB3">
          <w:pPr>
            <w:pStyle w:val="Pieddepage"/>
            <w:jc w:val="center"/>
          </w:pPr>
          <w:r w:rsidRPr="00892D25">
            <w:t xml:space="preserve">Dernière mise à jour du : </w:t>
          </w:r>
          <w:r w:rsidR="00B87767">
            <w:t>17/04</w:t>
          </w:r>
          <w:r>
            <w:t>/2025</w:t>
          </w:r>
        </w:p>
      </w:tc>
      <w:tc>
        <w:tcPr>
          <w:tcW w:w="544" w:type="pct"/>
          <w:vAlign w:val="center"/>
        </w:tcPr>
        <w:p w14:paraId="19BAF7EB" w14:textId="77777777" w:rsidR="007D3BB3" w:rsidRPr="00892D25" w:rsidRDefault="007D3BB3" w:rsidP="007D3BB3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1284748B" w14:textId="5B0EA941" w:rsidR="007D3BB3" w:rsidRDefault="007D3BB3">
    <w:pPr>
      <w:pStyle w:val="Pieddepage"/>
    </w:pPr>
  </w:p>
  <w:p w14:paraId="4047834A" w14:textId="77777777" w:rsidR="007D3BB3" w:rsidRDefault="007D3B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7937" w14:textId="1FAB726D" w:rsidR="00741700" w:rsidRDefault="00741700" w:rsidP="00741700">
    <w:pPr>
      <w:jc w:val="center"/>
      <w:rPr>
        <w:rFonts w:eastAsia="Arial Unicode MS"/>
        <w:b/>
        <w:bCs/>
        <w:color w:val="C00000"/>
      </w:rPr>
    </w:pPr>
    <w:r w:rsidRPr="00012306">
      <w:rPr>
        <w:rFonts w:eastAsia="Arial Unicode MS"/>
        <w:b/>
        <w:bCs/>
        <w:color w:val="C00000"/>
      </w:rPr>
      <w:t xml:space="preserve">Conformément à l’article 3.3.1 du Règlement de Consultation, les renvois </w:t>
    </w:r>
    <w:r w:rsidR="008C5DB4">
      <w:rPr>
        <w:rFonts w:eastAsia="Arial Unicode MS"/>
        <w:b/>
        <w:bCs/>
        <w:color w:val="C00000"/>
      </w:rPr>
      <w:t>à un</w:t>
    </w:r>
    <w:r w:rsidRPr="00012306">
      <w:rPr>
        <w:rFonts w:eastAsia="Arial Unicode MS"/>
        <w:b/>
        <w:bCs/>
        <w:color w:val="C00000"/>
      </w:rPr>
      <w:t xml:space="preserve"> mémoire technique ne sont pas autorisés dans le CRT</w:t>
    </w:r>
    <w:r>
      <w:rPr>
        <w:rFonts w:eastAsia="Arial Unicode MS"/>
        <w:b/>
        <w:bCs/>
        <w:color w:val="C00000"/>
      </w:rPr>
      <w:t>.</w:t>
    </w:r>
  </w:p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C68EBAD0"/>
    <w:lvl w:ilvl="0">
      <w:start w:val="4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12306"/>
    <w:rsid w:val="001454C0"/>
    <w:rsid w:val="001944F6"/>
    <w:rsid w:val="001A3687"/>
    <w:rsid w:val="001D3140"/>
    <w:rsid w:val="001E6750"/>
    <w:rsid w:val="00203E19"/>
    <w:rsid w:val="002064D0"/>
    <w:rsid w:val="00267703"/>
    <w:rsid w:val="002B2883"/>
    <w:rsid w:val="002C0B21"/>
    <w:rsid w:val="00352FE4"/>
    <w:rsid w:val="00364158"/>
    <w:rsid w:val="003C03EE"/>
    <w:rsid w:val="003F337F"/>
    <w:rsid w:val="00451A7A"/>
    <w:rsid w:val="0047174A"/>
    <w:rsid w:val="005D3C24"/>
    <w:rsid w:val="006D0BA7"/>
    <w:rsid w:val="006F4A44"/>
    <w:rsid w:val="00712A2F"/>
    <w:rsid w:val="007264D9"/>
    <w:rsid w:val="007343AD"/>
    <w:rsid w:val="00741700"/>
    <w:rsid w:val="007643A1"/>
    <w:rsid w:val="007D3BB3"/>
    <w:rsid w:val="0080409B"/>
    <w:rsid w:val="00815F5A"/>
    <w:rsid w:val="008C5DB4"/>
    <w:rsid w:val="008D4FAE"/>
    <w:rsid w:val="008E7545"/>
    <w:rsid w:val="00907881"/>
    <w:rsid w:val="009B201E"/>
    <w:rsid w:val="009E0A85"/>
    <w:rsid w:val="00A05A21"/>
    <w:rsid w:val="00A227F7"/>
    <w:rsid w:val="00B73B6B"/>
    <w:rsid w:val="00B87767"/>
    <w:rsid w:val="00BB5140"/>
    <w:rsid w:val="00BB5340"/>
    <w:rsid w:val="00BC0260"/>
    <w:rsid w:val="00C05D06"/>
    <w:rsid w:val="00C47DB7"/>
    <w:rsid w:val="00C9104C"/>
    <w:rsid w:val="00CC0124"/>
    <w:rsid w:val="00CF57CD"/>
    <w:rsid w:val="00D558D8"/>
    <w:rsid w:val="00D75237"/>
    <w:rsid w:val="00DA61EB"/>
    <w:rsid w:val="00E85A6D"/>
    <w:rsid w:val="00E9689D"/>
    <w:rsid w:val="00EB7C14"/>
    <w:rsid w:val="00EE5FE4"/>
    <w:rsid w:val="00F32A47"/>
    <w:rsid w:val="00F32E01"/>
    <w:rsid w:val="00F5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32E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2E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2E01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2E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2E01"/>
    <w:rPr>
      <w:rFonts w:ascii="Open Sans" w:eastAsia="Times New Roman" w:hAnsi="Open Sans" w:cs="Open Sans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4DB08F2-048B-41F1-A1B2-FE1EF02D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884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ROUSSEL Julien</cp:lastModifiedBy>
  <cp:revision>2</cp:revision>
  <dcterms:created xsi:type="dcterms:W3CDTF">2025-04-22T08:03:00Z</dcterms:created>
  <dcterms:modified xsi:type="dcterms:W3CDTF">2025-04-22T08:03:00Z</dcterms:modified>
</cp:coreProperties>
</file>