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05778D2E"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1E1FE543" w14:textId="77777777">
        <w:trPr>
          <w:trHeight w:val="1132"/>
        </w:trPr>
        <w:tc>
          <w:tcPr>
            <w:tcW w:w="10434" w:type="dxa"/>
            <w:shd w:val="clear" w:color="auto" w:fill="auto"/>
          </w:tcPr>
          <w:p w14:paraId="566FD8FA" w14:textId="675A0345" w:rsidR="00541CA3" w:rsidRDefault="00BA00D2"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6DD960C8" wp14:editId="3730D4A1">
                  <wp:extent cx="1031240" cy="59563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1240" cy="595630"/>
                          </a:xfrm>
                          <a:prstGeom prst="rect">
                            <a:avLst/>
                          </a:prstGeom>
                          <a:noFill/>
                          <a:ln>
                            <a:noFill/>
                          </a:ln>
                        </pic:spPr>
                      </pic:pic>
                    </a:graphicData>
                  </a:graphic>
                </wp:inline>
              </w:drawing>
            </w:r>
          </w:p>
          <w:p w14:paraId="1BE3E2A9"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107B4032"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635A66A0"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48AB0CB6"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9470A8E" w14:textId="77777777">
        <w:tc>
          <w:tcPr>
            <w:tcW w:w="9002" w:type="dxa"/>
            <w:shd w:val="clear" w:color="auto" w:fill="66CCFF"/>
          </w:tcPr>
          <w:p w14:paraId="651385FF" w14:textId="77777777" w:rsidR="009B1CD0" w:rsidRDefault="009B1CD0" w:rsidP="00677188">
            <w:pPr>
              <w:tabs>
                <w:tab w:val="left" w:pos="851"/>
              </w:tabs>
              <w:spacing w:before="120" w:after="120"/>
              <w:ind w:right="-1348"/>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39086659" w14:textId="3DEB1CCE" w:rsidR="009B1CD0" w:rsidRDefault="009B1CD0" w:rsidP="00677188">
            <w:pPr>
              <w:tabs>
                <w:tab w:val="left" w:pos="851"/>
              </w:tabs>
              <w:spacing w:before="120" w:after="120"/>
              <w:ind w:right="-1207"/>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14:paraId="124B2E97" w14:textId="2BED1610" w:rsidR="009B1CD0" w:rsidRDefault="009B1CD0" w:rsidP="0083205E">
            <w:pPr>
              <w:pStyle w:val="Titre8"/>
              <w:tabs>
                <w:tab w:val="left" w:pos="851"/>
                <w:tab w:val="right" w:pos="9639"/>
              </w:tabs>
              <w:spacing w:before="120" w:after="120"/>
            </w:pPr>
          </w:p>
        </w:tc>
      </w:tr>
    </w:tbl>
    <w:p w14:paraId="656CD029" w14:textId="77777777" w:rsidR="009B1CD0" w:rsidRPr="00677188" w:rsidRDefault="009B1CD0" w:rsidP="006C4338">
      <w:pPr>
        <w:tabs>
          <w:tab w:val="left" w:pos="851"/>
        </w:tabs>
        <w:rPr>
          <w:b/>
          <w:bCs/>
        </w:rPr>
      </w:pPr>
    </w:p>
    <w:p w14:paraId="50E01439" w14:textId="3C2D5DB8" w:rsidR="004C5755" w:rsidRPr="00677188" w:rsidRDefault="00677188" w:rsidP="004C5755">
      <w:pPr>
        <w:jc w:val="both"/>
        <w:rPr>
          <w:rFonts w:ascii="Arial" w:hAnsi="Arial" w:cs="Arial"/>
          <w:b/>
          <w:bCs/>
          <w:i/>
          <w:sz w:val="18"/>
          <w:szCs w:val="18"/>
        </w:rPr>
      </w:pPr>
      <w:r w:rsidRPr="00677188">
        <w:rPr>
          <w:rFonts w:ascii="Arial" w:hAnsi="Arial" w:cs="Arial"/>
          <w:b/>
          <w:bCs/>
          <w:i/>
          <w:sz w:val="18"/>
          <w:szCs w:val="18"/>
          <w:highlight w:val="yellow"/>
        </w:rPr>
        <w:t>Compléter les éléments surlignés</w:t>
      </w:r>
    </w:p>
    <w:p w14:paraId="3F74B8BB"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0B9972E" w14:textId="77777777">
        <w:tc>
          <w:tcPr>
            <w:tcW w:w="10277" w:type="dxa"/>
            <w:shd w:val="clear" w:color="auto" w:fill="66CCFF"/>
          </w:tcPr>
          <w:p w14:paraId="7BDFB898"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7AE99234" w14:textId="77777777" w:rsidR="009B1CD0" w:rsidRDefault="009B1CD0" w:rsidP="006C4338">
      <w:pPr>
        <w:tabs>
          <w:tab w:val="left" w:pos="426"/>
          <w:tab w:val="left" w:pos="851"/>
        </w:tabs>
        <w:jc w:val="both"/>
      </w:pPr>
    </w:p>
    <w:p w14:paraId="6D9AD491"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24B3AF8F" w14:textId="77777777" w:rsidR="009B1CD0" w:rsidRDefault="009B1CD0" w:rsidP="005846FB">
      <w:pPr>
        <w:tabs>
          <w:tab w:val="left" w:pos="426"/>
          <w:tab w:val="left" w:pos="851"/>
        </w:tabs>
        <w:jc w:val="both"/>
        <w:rPr>
          <w:rFonts w:ascii="Arial" w:hAnsi="Arial" w:cs="Arial"/>
        </w:rPr>
      </w:pPr>
    </w:p>
    <w:p w14:paraId="7FDFB8EC" w14:textId="7229641A" w:rsidR="004A16D0" w:rsidRPr="004A16D0" w:rsidRDefault="004A16D0" w:rsidP="004A16D0">
      <w:pPr>
        <w:jc w:val="center"/>
        <w:rPr>
          <w:b/>
          <w:bCs/>
          <w:noProof/>
          <w:spacing w:val="-10"/>
          <w:kern w:val="28"/>
          <w:sz w:val="28"/>
          <w:szCs w:val="28"/>
        </w:rPr>
      </w:pPr>
      <w:bookmarkStart w:id="0" w:name="_Hlk168321413"/>
      <w:r w:rsidRPr="004A16D0">
        <w:rPr>
          <w:b/>
          <w:bCs/>
          <w:noProof/>
          <w:spacing w:val="-10"/>
          <w:kern w:val="28"/>
          <w:sz w:val="28"/>
          <w:szCs w:val="28"/>
        </w:rPr>
        <w:t xml:space="preserve">REFONTE ET MAINTENANCE DU </w:t>
      </w:r>
      <w:r w:rsidR="00E62563">
        <w:rPr>
          <w:b/>
          <w:bCs/>
          <w:noProof/>
          <w:spacing w:val="-10"/>
          <w:kern w:val="28"/>
          <w:sz w:val="28"/>
          <w:szCs w:val="28"/>
        </w:rPr>
        <w:t xml:space="preserve">FORUM </w:t>
      </w:r>
      <w:r w:rsidRPr="004A16D0">
        <w:rPr>
          <w:b/>
          <w:bCs/>
          <w:noProof/>
          <w:spacing w:val="-10"/>
          <w:kern w:val="28"/>
          <w:sz w:val="28"/>
          <w:szCs w:val="28"/>
        </w:rPr>
        <w:t xml:space="preserve">DE </w:t>
      </w:r>
      <w:r w:rsidRPr="004A16D0">
        <w:rPr>
          <w:b/>
          <w:bCs/>
          <w:noProof/>
          <w:spacing w:val="-10"/>
          <w:kern w:val="28"/>
          <w:sz w:val="28"/>
          <w:szCs w:val="28"/>
        </w:rPr>
        <w:br/>
        <w:t>60 MILLIONS DE CONSOMMATEURS</w:t>
      </w:r>
    </w:p>
    <w:bookmarkEnd w:id="0"/>
    <w:p w14:paraId="2B9CEDE1" w14:textId="77777777" w:rsidR="009B1CD0" w:rsidRDefault="009B1CD0" w:rsidP="005846FB">
      <w:pPr>
        <w:tabs>
          <w:tab w:val="left" w:pos="426"/>
          <w:tab w:val="left" w:pos="851"/>
        </w:tabs>
        <w:jc w:val="both"/>
        <w:rPr>
          <w:rFonts w:ascii="Arial" w:hAnsi="Arial" w:cs="Arial"/>
        </w:rPr>
      </w:pPr>
    </w:p>
    <w:p w14:paraId="59DD4725" w14:textId="77777777" w:rsidR="004A16D0" w:rsidRDefault="004A16D0" w:rsidP="005846FB">
      <w:pPr>
        <w:tabs>
          <w:tab w:val="left" w:pos="426"/>
          <w:tab w:val="left" w:pos="851"/>
        </w:tabs>
        <w:jc w:val="both"/>
        <w:rPr>
          <w:rFonts w:ascii="Arial" w:hAnsi="Arial" w:cs="Arial"/>
        </w:rPr>
      </w:pPr>
    </w:p>
    <w:p w14:paraId="4E198B97"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1CD9DE97" w14:textId="77777777" w:rsidR="009B1CD0" w:rsidRDefault="009B1CD0" w:rsidP="00934503">
      <w:pPr>
        <w:tabs>
          <w:tab w:val="left" w:pos="426"/>
          <w:tab w:val="left" w:pos="851"/>
        </w:tabs>
        <w:jc w:val="both"/>
        <w:rPr>
          <w:rFonts w:ascii="Arial" w:hAnsi="Arial" w:cs="Arial"/>
        </w:rPr>
      </w:pPr>
    </w:p>
    <w:p w14:paraId="6D3D0724" w14:textId="73D472D0" w:rsidR="009B1CD0" w:rsidRDefault="004A16D0"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E62563">
        <w:fldChar w:fldCharType="separate"/>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66CF4A65" w14:textId="77777777" w:rsidR="009B1CD0" w:rsidRDefault="009B1CD0" w:rsidP="006B5057">
      <w:pPr>
        <w:pStyle w:val="fcasegauche"/>
        <w:tabs>
          <w:tab w:val="left" w:pos="851"/>
        </w:tabs>
        <w:spacing w:before="120" w:after="0"/>
        <w:ind w:left="426" w:firstLine="0"/>
        <w:rPr>
          <w:rFonts w:ascii="Arial" w:hAnsi="Arial" w:cs="Arial"/>
          <w:iCs/>
        </w:rPr>
      </w:pPr>
    </w:p>
    <w:p w14:paraId="3966008C" w14:textId="06635CE7" w:rsidR="009B1CD0" w:rsidRDefault="004A16D0"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rsidR="00E62563">
        <w:fldChar w:fldCharType="separate"/>
      </w:r>
      <w:r>
        <w:fldChar w:fldCharType="end"/>
      </w:r>
      <w:r w:rsidR="009B1CD0">
        <w:rPr>
          <w:rFonts w:ascii="Arial" w:hAnsi="Arial" w:cs="Arial"/>
        </w:rPr>
        <w:tab/>
        <w:t>à l’offre de base</w:t>
      </w:r>
      <w:r w:rsidR="004C5755">
        <w:rPr>
          <w:rFonts w:ascii="Arial" w:hAnsi="Arial" w:cs="Arial"/>
        </w:rPr>
        <w:t> ;</w:t>
      </w:r>
    </w:p>
    <w:p w14:paraId="7DE1806E" w14:textId="77777777" w:rsidR="006B5057" w:rsidRDefault="006B5057" w:rsidP="005846FB">
      <w:pPr>
        <w:pStyle w:val="fcasegauche"/>
        <w:tabs>
          <w:tab w:val="left" w:pos="851"/>
        </w:tabs>
        <w:spacing w:after="0"/>
        <w:rPr>
          <w:rFonts w:ascii="Arial" w:hAnsi="Arial" w:cs="Arial"/>
        </w:rPr>
      </w:pPr>
    </w:p>
    <w:p w14:paraId="2C9B0909"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CC32080" w14:textId="77777777">
        <w:tc>
          <w:tcPr>
            <w:tcW w:w="10277" w:type="dxa"/>
            <w:shd w:val="clear" w:color="auto" w:fill="66CCFF"/>
          </w:tcPr>
          <w:p w14:paraId="52B67569"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24C2A2CC" w14:textId="77777777" w:rsidR="009B1CD0" w:rsidRDefault="009B1CD0" w:rsidP="006C4338">
      <w:pPr>
        <w:tabs>
          <w:tab w:val="left" w:pos="851"/>
        </w:tabs>
      </w:pPr>
    </w:p>
    <w:p w14:paraId="59EC2CD9"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01244E4C" w14:textId="77777777" w:rsidR="009B1CD0" w:rsidRDefault="009B1CD0" w:rsidP="005846FB">
      <w:pPr>
        <w:tabs>
          <w:tab w:val="left" w:pos="851"/>
        </w:tabs>
        <w:rPr>
          <w:rFonts w:ascii="Arial" w:hAnsi="Arial" w:cs="Arial"/>
        </w:rPr>
      </w:pPr>
    </w:p>
    <w:p w14:paraId="68DC7D6B"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6DC45A78" w14:textId="022EAC6C" w:rsidR="009B1CD0" w:rsidRPr="00E62563" w:rsidRDefault="00677188"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E62563">
        <w:fldChar w:fldCharType="separate"/>
      </w:r>
      <w:r>
        <w:fldChar w:fldCharType="end"/>
      </w:r>
      <w:r w:rsidR="009B1CD0" w:rsidRPr="00E62563">
        <w:rPr>
          <w:rFonts w:ascii="Arial" w:hAnsi="Arial" w:cs="Arial"/>
        </w:rPr>
        <w:t xml:space="preserve"> CCAP n°</w:t>
      </w:r>
      <w:r w:rsidR="004A16D0" w:rsidRPr="00E62563">
        <w:rPr>
          <w:rFonts w:ascii="Arial" w:hAnsi="Arial" w:cs="Arial"/>
        </w:rPr>
        <w:t>202</w:t>
      </w:r>
      <w:r w:rsidR="00E62563" w:rsidRPr="00E62563">
        <w:rPr>
          <w:rFonts w:ascii="Arial" w:hAnsi="Arial" w:cs="Arial"/>
        </w:rPr>
        <w:t>5</w:t>
      </w:r>
      <w:r w:rsidR="00E62563">
        <w:rPr>
          <w:rFonts w:ascii="Arial" w:hAnsi="Arial" w:cs="Arial"/>
        </w:rPr>
        <w:t>-046</w:t>
      </w:r>
    </w:p>
    <w:p w14:paraId="20CFA8C7" w14:textId="1F436D18" w:rsidR="009B1CD0" w:rsidRPr="00E62563" w:rsidRDefault="00677188"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E62563">
        <w:fldChar w:fldCharType="separate"/>
      </w:r>
      <w:r>
        <w:fldChar w:fldCharType="end"/>
      </w:r>
      <w:r w:rsidR="009B1CD0" w:rsidRPr="00E62563">
        <w:rPr>
          <w:rFonts w:ascii="Arial" w:hAnsi="Arial" w:cs="Arial"/>
        </w:rPr>
        <w:t xml:space="preserve"> CCAG </w:t>
      </w:r>
      <w:r w:rsidR="004A16D0" w:rsidRPr="00E62563">
        <w:rPr>
          <w:rFonts w:ascii="Arial" w:hAnsi="Arial" w:cs="Arial"/>
        </w:rPr>
        <w:t xml:space="preserve">TIC du </w:t>
      </w:r>
      <w:r w:rsidR="00E62563">
        <w:rPr>
          <w:rFonts w:ascii="Arial" w:hAnsi="Arial" w:cs="Arial"/>
        </w:rPr>
        <w:t>30 mars 2021</w:t>
      </w:r>
    </w:p>
    <w:p w14:paraId="598AA572" w14:textId="4C856E1F" w:rsidR="009B1CD0" w:rsidRPr="00E62563" w:rsidRDefault="00677188" w:rsidP="0061068C">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E62563">
        <w:fldChar w:fldCharType="separate"/>
      </w:r>
      <w:r>
        <w:fldChar w:fldCharType="end"/>
      </w:r>
      <w:r w:rsidR="009B1CD0" w:rsidRPr="00E62563">
        <w:rPr>
          <w:rFonts w:ascii="Arial" w:hAnsi="Arial" w:cs="Arial"/>
        </w:rPr>
        <w:t xml:space="preserve"> CCTP n°</w:t>
      </w:r>
      <w:r w:rsidR="004A16D0" w:rsidRPr="00E62563">
        <w:rPr>
          <w:rFonts w:ascii="Arial" w:hAnsi="Arial" w:cs="Arial"/>
        </w:rPr>
        <w:t>202</w:t>
      </w:r>
      <w:r w:rsidR="00E62563">
        <w:rPr>
          <w:rFonts w:ascii="Arial" w:hAnsi="Arial" w:cs="Arial"/>
        </w:rPr>
        <w:t>5-046</w:t>
      </w:r>
    </w:p>
    <w:p w14:paraId="2C2E0300" w14:textId="77777777" w:rsidR="009B1CD0" w:rsidRDefault="009B1CD0" w:rsidP="00710FD6">
      <w:pPr>
        <w:tabs>
          <w:tab w:val="left" w:pos="851"/>
        </w:tabs>
        <w:jc w:val="both"/>
        <w:rPr>
          <w:rFonts w:ascii="Arial" w:hAnsi="Arial" w:cs="Arial"/>
        </w:rPr>
      </w:pPr>
    </w:p>
    <w:p w14:paraId="7C35E885"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3B262822" w14:textId="77777777" w:rsidR="009B1CD0" w:rsidRDefault="009B1CD0" w:rsidP="0083205E">
      <w:pPr>
        <w:tabs>
          <w:tab w:val="left" w:pos="851"/>
        </w:tabs>
        <w:jc w:val="both"/>
        <w:rPr>
          <w:rFonts w:ascii="Arial" w:hAnsi="Arial" w:cs="Arial"/>
        </w:rPr>
      </w:pPr>
    </w:p>
    <w:p w14:paraId="41DE76E5" w14:textId="77777777" w:rsidR="009B1CD0" w:rsidRPr="00677188" w:rsidRDefault="007D7A65" w:rsidP="006B5057">
      <w:pPr>
        <w:tabs>
          <w:tab w:val="left" w:pos="851"/>
        </w:tabs>
        <w:ind w:left="851"/>
        <w:jc w:val="both"/>
        <w:rPr>
          <w:rFonts w:ascii="Arial" w:hAnsi="Arial" w:cs="Arial"/>
          <w:highlight w:val="yellow"/>
        </w:rPr>
      </w:pPr>
      <w:r w:rsidRPr="00677188">
        <w:rPr>
          <w:highlight w:val="yellow"/>
        </w:rPr>
        <w:fldChar w:fldCharType="begin">
          <w:ffData>
            <w:name w:val=""/>
            <w:enabled/>
            <w:calcOnExit w:val="0"/>
            <w:checkBox>
              <w:size w:val="20"/>
              <w:default w:val="0"/>
            </w:checkBox>
          </w:ffData>
        </w:fldChar>
      </w:r>
      <w:r w:rsidRPr="00677188">
        <w:rPr>
          <w:highlight w:val="yellow"/>
        </w:rPr>
        <w:instrText xml:space="preserve"> FORMCHECKBOX </w:instrText>
      </w:r>
      <w:r w:rsidR="00E62563">
        <w:rPr>
          <w:highlight w:val="yellow"/>
        </w:rPr>
      </w:r>
      <w:r w:rsidR="00E62563">
        <w:rPr>
          <w:highlight w:val="yellow"/>
        </w:rPr>
        <w:fldChar w:fldCharType="separate"/>
      </w:r>
      <w:r w:rsidRPr="00677188">
        <w:rPr>
          <w:highlight w:val="yellow"/>
        </w:rPr>
        <w:fldChar w:fldCharType="end"/>
      </w:r>
      <w:r w:rsidR="009B1CD0" w:rsidRPr="00677188">
        <w:rPr>
          <w:rFonts w:ascii="Arial" w:hAnsi="Arial" w:cs="Arial"/>
          <w:highlight w:val="yellow"/>
        </w:rPr>
        <w:t xml:space="preserve"> </w:t>
      </w:r>
      <w:r w:rsidR="00D90A00" w:rsidRPr="00677188">
        <w:rPr>
          <w:rFonts w:ascii="Arial" w:hAnsi="Arial" w:cs="Arial"/>
          <w:highlight w:val="yellow"/>
        </w:rPr>
        <w:t xml:space="preserve">le </w:t>
      </w:r>
      <w:r w:rsidR="009B1CD0" w:rsidRPr="00677188">
        <w:rPr>
          <w:rFonts w:ascii="Arial" w:hAnsi="Arial" w:cs="Arial"/>
          <w:highlight w:val="yellow"/>
        </w:rPr>
        <w:t>signataire</w:t>
      </w:r>
    </w:p>
    <w:p w14:paraId="0E84012B" w14:textId="77777777" w:rsidR="009B1CD0" w:rsidRPr="00677188" w:rsidRDefault="009B1CD0" w:rsidP="0083205E">
      <w:pPr>
        <w:tabs>
          <w:tab w:val="left" w:pos="851"/>
        </w:tabs>
        <w:jc w:val="both"/>
        <w:rPr>
          <w:rFonts w:ascii="Arial" w:hAnsi="Arial" w:cs="Arial"/>
          <w:highlight w:val="yellow"/>
        </w:rPr>
      </w:pPr>
    </w:p>
    <w:p w14:paraId="792D7727" w14:textId="77777777" w:rsidR="009B1CD0" w:rsidRPr="00677188" w:rsidRDefault="007D7A65" w:rsidP="0083205E">
      <w:pPr>
        <w:tabs>
          <w:tab w:val="left" w:pos="851"/>
        </w:tabs>
        <w:spacing w:before="120"/>
        <w:ind w:left="1701"/>
        <w:jc w:val="both"/>
        <w:rPr>
          <w:rFonts w:ascii="Arial" w:hAnsi="Arial" w:cs="Arial"/>
          <w:i/>
          <w:sz w:val="18"/>
          <w:szCs w:val="18"/>
          <w:highlight w:val="yellow"/>
        </w:rPr>
      </w:pPr>
      <w:r w:rsidRPr="00677188">
        <w:rPr>
          <w:highlight w:val="yellow"/>
        </w:rPr>
        <w:fldChar w:fldCharType="begin">
          <w:ffData>
            <w:name w:val=""/>
            <w:enabled/>
            <w:calcOnExit w:val="0"/>
            <w:checkBox>
              <w:size w:val="20"/>
              <w:default w:val="0"/>
            </w:checkBox>
          </w:ffData>
        </w:fldChar>
      </w:r>
      <w:r w:rsidRPr="00677188">
        <w:rPr>
          <w:highlight w:val="yellow"/>
        </w:rPr>
        <w:instrText xml:space="preserve"> FORMCHECKBOX </w:instrText>
      </w:r>
      <w:r w:rsidR="00E62563">
        <w:rPr>
          <w:highlight w:val="yellow"/>
        </w:rPr>
      </w:r>
      <w:r w:rsidR="00E62563">
        <w:rPr>
          <w:highlight w:val="yellow"/>
        </w:rPr>
        <w:fldChar w:fldCharType="separate"/>
      </w:r>
      <w:r w:rsidRPr="00677188">
        <w:rPr>
          <w:highlight w:val="yellow"/>
        </w:rPr>
        <w:fldChar w:fldCharType="end"/>
      </w:r>
      <w:r w:rsidR="009B1CD0" w:rsidRPr="00677188">
        <w:rPr>
          <w:rFonts w:ascii="Arial" w:hAnsi="Arial" w:cs="Arial"/>
          <w:highlight w:val="yellow"/>
        </w:rPr>
        <w:t xml:space="preserve"> s’engage, sur la base de son offre et pour son propre compte ;</w:t>
      </w:r>
    </w:p>
    <w:p w14:paraId="60411DA2" w14:textId="77777777" w:rsidR="009B1CD0" w:rsidRPr="00677188" w:rsidRDefault="009B1CD0" w:rsidP="00934503">
      <w:pPr>
        <w:pStyle w:val="En-tte"/>
        <w:tabs>
          <w:tab w:val="clear" w:pos="4536"/>
          <w:tab w:val="clear" w:pos="9072"/>
          <w:tab w:val="left" w:pos="851"/>
        </w:tabs>
        <w:jc w:val="both"/>
        <w:rPr>
          <w:rFonts w:ascii="Arial" w:hAnsi="Arial" w:cs="Arial"/>
          <w:highlight w:val="yellow"/>
        </w:rPr>
      </w:pPr>
      <w:r w:rsidRPr="00677188">
        <w:rPr>
          <w:rFonts w:ascii="Arial" w:hAnsi="Arial" w:cs="Arial"/>
          <w:i/>
          <w:sz w:val="18"/>
          <w:szCs w:val="18"/>
          <w:highlight w:val="yellow"/>
        </w:rPr>
        <w:t xml:space="preserve">[Indiquer le nom commercial et la dénomination sociale du </w:t>
      </w:r>
      <w:r w:rsidR="00F92811" w:rsidRPr="00677188">
        <w:rPr>
          <w:rFonts w:ascii="Arial" w:hAnsi="Arial" w:cs="Arial"/>
          <w:i/>
          <w:sz w:val="18"/>
          <w:szCs w:val="18"/>
          <w:highlight w:val="yellow"/>
        </w:rPr>
        <w:t>soumissionnaire</w:t>
      </w:r>
      <w:r w:rsidRPr="00677188">
        <w:rPr>
          <w:rFonts w:ascii="Arial" w:hAnsi="Arial" w:cs="Arial"/>
          <w:i/>
          <w:sz w:val="18"/>
          <w:szCs w:val="18"/>
          <w:highlight w:val="yellow"/>
        </w:rPr>
        <w:t>, les adresses de son établissement et de son siège social (si elle est différente de celle de l’établissement), son adresse électronique, ses numéros de téléphone et de télécopie et son numéro SIRET.]</w:t>
      </w:r>
    </w:p>
    <w:p w14:paraId="3D1AC377" w14:textId="77777777" w:rsidR="009B1CD0" w:rsidRPr="00677188" w:rsidRDefault="009B1CD0" w:rsidP="00CD46CC">
      <w:pPr>
        <w:tabs>
          <w:tab w:val="left" w:pos="851"/>
        </w:tabs>
        <w:jc w:val="both"/>
        <w:rPr>
          <w:rFonts w:ascii="Arial" w:hAnsi="Arial" w:cs="Arial"/>
          <w:highlight w:val="yellow"/>
        </w:rPr>
      </w:pPr>
    </w:p>
    <w:p w14:paraId="46C9907C" w14:textId="77777777" w:rsidR="009B1CD0" w:rsidRPr="00677188" w:rsidRDefault="009B1CD0" w:rsidP="009B45B9">
      <w:pPr>
        <w:tabs>
          <w:tab w:val="left" w:pos="851"/>
        </w:tabs>
        <w:jc w:val="both"/>
        <w:rPr>
          <w:rFonts w:ascii="Arial" w:hAnsi="Arial" w:cs="Arial"/>
          <w:highlight w:val="yellow"/>
        </w:rPr>
      </w:pPr>
    </w:p>
    <w:p w14:paraId="3DB8C03C" w14:textId="77777777" w:rsidR="009B1CD0" w:rsidRPr="00677188" w:rsidRDefault="009B1CD0" w:rsidP="009B45B9">
      <w:pPr>
        <w:tabs>
          <w:tab w:val="left" w:pos="851"/>
        </w:tabs>
        <w:jc w:val="both"/>
        <w:rPr>
          <w:rFonts w:ascii="Arial" w:hAnsi="Arial" w:cs="Arial"/>
          <w:highlight w:val="yellow"/>
        </w:rPr>
      </w:pPr>
    </w:p>
    <w:p w14:paraId="73B399CE" w14:textId="77777777" w:rsidR="009B1CD0" w:rsidRPr="00677188" w:rsidRDefault="007D7A65" w:rsidP="009B45B9">
      <w:pPr>
        <w:tabs>
          <w:tab w:val="left" w:pos="851"/>
        </w:tabs>
        <w:ind w:left="1701"/>
        <w:jc w:val="both"/>
        <w:rPr>
          <w:rFonts w:ascii="Arial" w:hAnsi="Arial" w:cs="Arial"/>
          <w:i/>
          <w:sz w:val="18"/>
          <w:szCs w:val="18"/>
          <w:highlight w:val="yellow"/>
        </w:rPr>
      </w:pPr>
      <w:r w:rsidRPr="00677188">
        <w:rPr>
          <w:highlight w:val="yellow"/>
        </w:rPr>
        <w:fldChar w:fldCharType="begin">
          <w:ffData>
            <w:name w:val=""/>
            <w:enabled/>
            <w:calcOnExit w:val="0"/>
            <w:checkBox>
              <w:size w:val="20"/>
              <w:default w:val="0"/>
            </w:checkBox>
          </w:ffData>
        </w:fldChar>
      </w:r>
      <w:r w:rsidRPr="00677188">
        <w:rPr>
          <w:highlight w:val="yellow"/>
        </w:rPr>
        <w:instrText xml:space="preserve"> FORMCHECKBOX </w:instrText>
      </w:r>
      <w:r w:rsidR="00E62563">
        <w:rPr>
          <w:highlight w:val="yellow"/>
        </w:rPr>
      </w:r>
      <w:r w:rsidR="00E62563">
        <w:rPr>
          <w:highlight w:val="yellow"/>
        </w:rPr>
        <w:fldChar w:fldCharType="separate"/>
      </w:r>
      <w:r w:rsidRPr="00677188">
        <w:rPr>
          <w:highlight w:val="yellow"/>
        </w:rPr>
        <w:fldChar w:fldCharType="end"/>
      </w:r>
      <w:r w:rsidR="009B1CD0" w:rsidRPr="00677188">
        <w:rPr>
          <w:rFonts w:ascii="Arial" w:hAnsi="Arial" w:cs="Arial"/>
          <w:highlight w:val="yellow"/>
        </w:rPr>
        <w:t xml:space="preserve"> engage la société ……………………… sur la base de son offre ;</w:t>
      </w:r>
    </w:p>
    <w:p w14:paraId="4C207623" w14:textId="77777777" w:rsidR="009B1CD0" w:rsidRDefault="009B1CD0" w:rsidP="009B45B9">
      <w:pPr>
        <w:pStyle w:val="En-tte"/>
        <w:tabs>
          <w:tab w:val="clear" w:pos="4536"/>
          <w:tab w:val="clear" w:pos="9072"/>
          <w:tab w:val="left" w:pos="851"/>
        </w:tabs>
        <w:jc w:val="both"/>
        <w:rPr>
          <w:rFonts w:ascii="Arial" w:hAnsi="Arial" w:cs="Arial"/>
        </w:rPr>
      </w:pPr>
      <w:r w:rsidRPr="00677188">
        <w:rPr>
          <w:rFonts w:ascii="Arial" w:hAnsi="Arial" w:cs="Arial"/>
          <w:i/>
          <w:sz w:val="18"/>
          <w:szCs w:val="18"/>
          <w:highlight w:val="yellow"/>
        </w:rPr>
        <w:t xml:space="preserve">[Indiquer le nom commercial et la dénomination sociale du </w:t>
      </w:r>
      <w:r w:rsidR="00F92811" w:rsidRPr="00677188">
        <w:rPr>
          <w:rFonts w:ascii="Arial" w:hAnsi="Arial" w:cs="Arial"/>
          <w:i/>
          <w:sz w:val="18"/>
          <w:szCs w:val="18"/>
          <w:highlight w:val="yellow"/>
        </w:rPr>
        <w:t>soumissionnaire</w:t>
      </w:r>
      <w:r w:rsidRPr="00677188">
        <w:rPr>
          <w:rFonts w:ascii="Arial" w:hAnsi="Arial" w:cs="Arial"/>
          <w:i/>
          <w:sz w:val="18"/>
          <w:szCs w:val="18"/>
          <w:highlight w:val="yellow"/>
        </w:rPr>
        <w:t>, les adresses de son établissement et de son siège social (si elle est différente de celle de l’établissement), son adresse électronique, ses numéros de téléphone et de télécopie et son numéro SIRET.]</w:t>
      </w:r>
    </w:p>
    <w:p w14:paraId="1460F1C3" w14:textId="77777777" w:rsidR="009B1CD0" w:rsidRDefault="009B1CD0" w:rsidP="009B45B9">
      <w:pPr>
        <w:tabs>
          <w:tab w:val="left" w:pos="851"/>
        </w:tabs>
        <w:jc w:val="both"/>
        <w:rPr>
          <w:rFonts w:ascii="Arial" w:hAnsi="Arial" w:cs="Arial"/>
        </w:rPr>
      </w:pPr>
    </w:p>
    <w:p w14:paraId="0CDFAF8C" w14:textId="77777777" w:rsidR="00677188" w:rsidRDefault="00677188" w:rsidP="009B45B9">
      <w:pPr>
        <w:tabs>
          <w:tab w:val="left" w:pos="851"/>
        </w:tabs>
        <w:jc w:val="both"/>
        <w:rPr>
          <w:rFonts w:ascii="Arial" w:hAnsi="Arial" w:cs="Arial"/>
        </w:rPr>
      </w:pPr>
    </w:p>
    <w:p w14:paraId="66277F88" w14:textId="77777777" w:rsidR="009B1CD0" w:rsidRDefault="009B1CD0" w:rsidP="009B45B9">
      <w:pPr>
        <w:tabs>
          <w:tab w:val="left" w:pos="851"/>
        </w:tabs>
        <w:jc w:val="both"/>
        <w:rPr>
          <w:rFonts w:ascii="Arial" w:hAnsi="Arial" w:cs="Arial"/>
        </w:rPr>
      </w:pPr>
    </w:p>
    <w:p w14:paraId="14547F5E" w14:textId="77777777" w:rsidR="009B1CD0" w:rsidRDefault="009B1CD0" w:rsidP="009B45B9">
      <w:pPr>
        <w:tabs>
          <w:tab w:val="left" w:pos="851"/>
        </w:tabs>
        <w:jc w:val="both"/>
        <w:rPr>
          <w:rFonts w:ascii="Arial" w:hAnsi="Arial" w:cs="Arial"/>
        </w:rPr>
      </w:pPr>
    </w:p>
    <w:p w14:paraId="6C34723A" w14:textId="77777777" w:rsidR="009B1CD0" w:rsidRDefault="009B1CD0" w:rsidP="009B45B9">
      <w:pPr>
        <w:pStyle w:val="fcase1ertab"/>
        <w:tabs>
          <w:tab w:val="left" w:pos="851"/>
        </w:tabs>
        <w:ind w:left="0" w:firstLine="0"/>
        <w:rPr>
          <w:rFonts w:ascii="Arial" w:hAnsi="Arial" w:cs="Arial"/>
        </w:rPr>
      </w:pPr>
    </w:p>
    <w:p w14:paraId="42B59A3E" w14:textId="77777777" w:rsidR="004C5755" w:rsidRDefault="004C5755" w:rsidP="009B45B9">
      <w:pPr>
        <w:pStyle w:val="fcase1ertab"/>
        <w:tabs>
          <w:tab w:val="left" w:pos="851"/>
        </w:tabs>
        <w:ind w:left="0" w:firstLine="0"/>
        <w:rPr>
          <w:rFonts w:ascii="Arial" w:hAnsi="Arial" w:cs="Arial"/>
        </w:rPr>
      </w:pPr>
    </w:p>
    <w:p w14:paraId="21C7C5EF" w14:textId="6519C6E1" w:rsidR="009B1CD0" w:rsidRPr="001E1581" w:rsidRDefault="009B1CD0" w:rsidP="001E1581">
      <w:pPr>
        <w:pStyle w:val="fcase1ertab"/>
        <w:numPr>
          <w:ilvl w:val="0"/>
          <w:numId w:val="7"/>
        </w:numPr>
        <w:tabs>
          <w:tab w:val="left" w:pos="851"/>
        </w:tabs>
        <w:rPr>
          <w:b/>
          <w:bCs/>
        </w:rPr>
      </w:pPr>
      <w:r w:rsidRPr="001E1581">
        <w:rPr>
          <w:rFonts w:ascii="Arial" w:hAnsi="Arial" w:cs="Arial"/>
          <w:b/>
          <w:bCs/>
        </w:rPr>
        <w:lastRenderedPageBreak/>
        <w:t xml:space="preserve">à exécuter les prestations </w:t>
      </w:r>
      <w:r w:rsidR="001E1581" w:rsidRPr="001E1581">
        <w:rPr>
          <w:rFonts w:ascii="Arial" w:hAnsi="Arial" w:cs="Arial"/>
          <w:b/>
          <w:bCs/>
        </w:rPr>
        <w:t xml:space="preserve">de développement de la refonte du site 60millions-mag.com et de sa maintenance </w:t>
      </w:r>
      <w:r w:rsidRPr="001E1581">
        <w:rPr>
          <w:rFonts w:ascii="Arial" w:hAnsi="Arial" w:cs="Arial"/>
          <w:b/>
          <w:bCs/>
        </w:rPr>
        <w:t xml:space="preserve">aux prix </w:t>
      </w:r>
      <w:r w:rsidR="001E1581" w:rsidRPr="001E1581">
        <w:rPr>
          <w:rFonts w:ascii="Arial" w:hAnsi="Arial" w:cs="Arial"/>
          <w:b/>
          <w:bCs/>
        </w:rPr>
        <w:t>forfaitaires suivants :</w:t>
      </w:r>
    </w:p>
    <w:p w14:paraId="54177AD9" w14:textId="77777777" w:rsidR="001E1581" w:rsidRDefault="001E1581" w:rsidP="001E1581">
      <w:pPr>
        <w:tabs>
          <w:tab w:val="left" w:pos="426"/>
          <w:tab w:val="left" w:pos="851"/>
        </w:tabs>
        <w:spacing w:before="120"/>
        <w:jc w:val="both"/>
        <w:rPr>
          <w:rFonts w:ascii="Arial" w:hAnsi="Arial" w:cs="Arial"/>
        </w:rPr>
      </w:pPr>
    </w:p>
    <w:p w14:paraId="08013094" w14:textId="222EF163" w:rsidR="009B1CD0" w:rsidRPr="00677188" w:rsidRDefault="001E1581" w:rsidP="001E1581">
      <w:pPr>
        <w:tabs>
          <w:tab w:val="left" w:pos="426"/>
          <w:tab w:val="left" w:pos="851"/>
        </w:tabs>
        <w:spacing w:before="120"/>
        <w:jc w:val="both"/>
        <w:rPr>
          <w:rFonts w:ascii="Arial" w:hAnsi="Arial" w:cs="Arial"/>
          <w:highlight w:val="yellow"/>
        </w:rPr>
      </w:pPr>
      <w:r w:rsidRPr="00677188">
        <w:rPr>
          <w:rFonts w:ascii="Arial" w:hAnsi="Arial" w:cs="Arial"/>
          <w:highlight w:val="yellow"/>
        </w:rPr>
        <w:t xml:space="preserve">Montant total en € HT pour la refonte complète du </w:t>
      </w:r>
      <w:r w:rsidR="00E62563">
        <w:rPr>
          <w:rFonts w:ascii="Arial" w:hAnsi="Arial" w:cs="Arial"/>
          <w:highlight w:val="yellow"/>
        </w:rPr>
        <w:t>forum du site 60 millions de consommateurs</w:t>
      </w:r>
      <w:r w:rsidRPr="00677188">
        <w:rPr>
          <w:rFonts w:ascii="Arial" w:hAnsi="Arial" w:cs="Arial"/>
          <w:highlight w:val="yellow"/>
        </w:rPr>
        <w:t>, intégrant</w:t>
      </w:r>
      <w:r w:rsidR="00E62563">
        <w:rPr>
          <w:rFonts w:ascii="Arial" w:hAnsi="Arial" w:cs="Arial"/>
          <w:highlight w:val="yellow"/>
        </w:rPr>
        <w:t xml:space="preserve"> la conception, le développement, les tests, la mise en production et la formation </w:t>
      </w:r>
      <w:r w:rsidRPr="00677188">
        <w:rPr>
          <w:rFonts w:ascii="Arial" w:hAnsi="Arial" w:cs="Arial"/>
          <w:highlight w:val="yellow"/>
        </w:rPr>
        <w:t xml:space="preserve">: </w:t>
      </w:r>
    </w:p>
    <w:p w14:paraId="10B37D09" w14:textId="337C1027" w:rsidR="001E1581" w:rsidRPr="00677188" w:rsidRDefault="001E1581" w:rsidP="001E1581">
      <w:pPr>
        <w:tabs>
          <w:tab w:val="left" w:pos="426"/>
          <w:tab w:val="left" w:pos="851"/>
        </w:tabs>
        <w:spacing w:before="120"/>
        <w:jc w:val="right"/>
        <w:rPr>
          <w:highlight w:val="yellow"/>
        </w:rPr>
      </w:pPr>
      <w:r w:rsidRPr="00677188">
        <w:rPr>
          <w:highlight w:val="yellow"/>
        </w:rPr>
        <w:t>…………………………………………………………………€ HT</w:t>
      </w:r>
    </w:p>
    <w:p w14:paraId="4011844B" w14:textId="77777777" w:rsidR="001E1581" w:rsidRPr="00677188" w:rsidRDefault="001E1581" w:rsidP="001E1581">
      <w:pPr>
        <w:pStyle w:val="fcase1ertab"/>
        <w:tabs>
          <w:tab w:val="clear" w:pos="426"/>
          <w:tab w:val="left" w:pos="851"/>
        </w:tabs>
        <w:spacing w:before="120"/>
        <w:rPr>
          <w:highlight w:val="yellow"/>
        </w:rPr>
      </w:pPr>
    </w:p>
    <w:p w14:paraId="31ECFD28" w14:textId="77777777" w:rsidR="001E1581" w:rsidRPr="00677188" w:rsidRDefault="001E1581" w:rsidP="001E1581">
      <w:pPr>
        <w:pStyle w:val="fcase1ertab"/>
        <w:tabs>
          <w:tab w:val="clear" w:pos="426"/>
          <w:tab w:val="left" w:pos="851"/>
        </w:tabs>
        <w:spacing w:before="120"/>
        <w:rPr>
          <w:highlight w:val="yellow"/>
        </w:rPr>
      </w:pPr>
    </w:p>
    <w:p w14:paraId="2D347CA7" w14:textId="4F315093" w:rsidR="001E1581" w:rsidRPr="00677188" w:rsidRDefault="001E1581" w:rsidP="001E1581">
      <w:pPr>
        <w:pStyle w:val="fcase1ertab"/>
        <w:tabs>
          <w:tab w:val="clear" w:pos="426"/>
          <w:tab w:val="left" w:pos="851"/>
        </w:tabs>
        <w:spacing w:before="120"/>
        <w:rPr>
          <w:highlight w:val="yellow"/>
        </w:rPr>
      </w:pPr>
      <w:r w:rsidRPr="00677188">
        <w:rPr>
          <w:highlight w:val="yellow"/>
        </w:rPr>
        <w:t>Montant annuel du support et de la maintenance corrective, préventive et de gestion des incidents :</w:t>
      </w:r>
    </w:p>
    <w:p w14:paraId="008A281B" w14:textId="77777777" w:rsidR="001E1581" w:rsidRPr="00677188" w:rsidRDefault="001E1581" w:rsidP="001E1581">
      <w:pPr>
        <w:tabs>
          <w:tab w:val="left" w:pos="426"/>
          <w:tab w:val="left" w:pos="851"/>
        </w:tabs>
        <w:spacing w:before="120"/>
        <w:jc w:val="right"/>
        <w:rPr>
          <w:highlight w:val="yellow"/>
        </w:rPr>
      </w:pPr>
    </w:p>
    <w:p w14:paraId="09530247" w14:textId="508B06A1" w:rsidR="001E1581" w:rsidRDefault="001E1581" w:rsidP="001E1581">
      <w:pPr>
        <w:tabs>
          <w:tab w:val="left" w:pos="426"/>
          <w:tab w:val="left" w:pos="851"/>
        </w:tabs>
        <w:spacing w:before="120"/>
        <w:jc w:val="right"/>
      </w:pPr>
      <w:r w:rsidRPr="00677188">
        <w:rPr>
          <w:highlight w:val="yellow"/>
        </w:rPr>
        <w:t>…………………………………………………………………€ HT</w:t>
      </w:r>
    </w:p>
    <w:p w14:paraId="67FE85CE" w14:textId="45E38F88" w:rsidR="001E1581" w:rsidRDefault="001E1581" w:rsidP="001E1581">
      <w:pPr>
        <w:pStyle w:val="fcase1ertab"/>
        <w:tabs>
          <w:tab w:val="clear" w:pos="426"/>
          <w:tab w:val="left" w:pos="851"/>
        </w:tabs>
        <w:spacing w:before="120"/>
      </w:pPr>
    </w:p>
    <w:p w14:paraId="3C52B4FA" w14:textId="77777777" w:rsidR="001E1581" w:rsidRDefault="001E1581" w:rsidP="009B45B9">
      <w:pPr>
        <w:pStyle w:val="fcase1ertab"/>
        <w:tabs>
          <w:tab w:val="clear" w:pos="426"/>
          <w:tab w:val="left" w:pos="851"/>
        </w:tabs>
        <w:spacing w:before="120"/>
        <w:ind w:firstLine="142"/>
      </w:pPr>
    </w:p>
    <w:p w14:paraId="1A07ACA8" w14:textId="531CBBA3" w:rsidR="002C2CA3" w:rsidRPr="001E1581" w:rsidRDefault="001E1581" w:rsidP="00646DF8">
      <w:pPr>
        <w:pStyle w:val="fcase1ertab"/>
        <w:numPr>
          <w:ilvl w:val="0"/>
          <w:numId w:val="7"/>
        </w:numPr>
        <w:tabs>
          <w:tab w:val="clear" w:pos="426"/>
          <w:tab w:val="left" w:pos="851"/>
        </w:tabs>
        <w:spacing w:before="120"/>
        <w:rPr>
          <w:rFonts w:ascii="Arial" w:hAnsi="Arial" w:cs="Arial"/>
          <w:b/>
          <w:bCs/>
        </w:rPr>
      </w:pPr>
      <w:r w:rsidRPr="001E1581">
        <w:rPr>
          <w:b/>
          <w:bCs/>
        </w:rPr>
        <w:t xml:space="preserve">à exécuter les prestations de maintenance évolutives </w:t>
      </w:r>
      <w:r w:rsidR="009B1CD0" w:rsidRPr="001E1581">
        <w:rPr>
          <w:rFonts w:ascii="Arial" w:hAnsi="Arial" w:cs="Arial"/>
          <w:b/>
          <w:bCs/>
        </w:rPr>
        <w:t xml:space="preserve">aux prix indiqués </w:t>
      </w:r>
      <w:r w:rsidRPr="001E1581">
        <w:rPr>
          <w:rFonts w:ascii="Arial" w:hAnsi="Arial" w:cs="Arial"/>
          <w:b/>
          <w:bCs/>
        </w:rPr>
        <w:t>dans le bordereau des prix unitaires (BPU)</w:t>
      </w:r>
    </w:p>
    <w:p w14:paraId="5CC46D6F" w14:textId="77777777" w:rsidR="009B1CD0" w:rsidRDefault="009B1CD0" w:rsidP="006C4338">
      <w:pPr>
        <w:pStyle w:val="fcasegauche"/>
        <w:tabs>
          <w:tab w:val="left" w:pos="851"/>
        </w:tabs>
        <w:spacing w:after="0"/>
        <w:ind w:left="0" w:firstLine="0"/>
        <w:rPr>
          <w:rFonts w:ascii="Arial" w:hAnsi="Arial" w:cs="Arial"/>
        </w:rPr>
      </w:pPr>
    </w:p>
    <w:p w14:paraId="3A570960" w14:textId="77777777" w:rsidR="00677188" w:rsidRDefault="00677188" w:rsidP="006C4338">
      <w:pPr>
        <w:pStyle w:val="fcasegauche"/>
        <w:tabs>
          <w:tab w:val="left" w:pos="851"/>
        </w:tabs>
        <w:spacing w:after="0"/>
        <w:ind w:left="0" w:firstLine="0"/>
        <w:rPr>
          <w:rFonts w:ascii="Arial" w:hAnsi="Arial" w:cs="Arial"/>
        </w:rPr>
      </w:pPr>
    </w:p>
    <w:p w14:paraId="76A7196E" w14:textId="77777777" w:rsidR="009B1CD0" w:rsidRPr="00677188" w:rsidRDefault="009B1CD0" w:rsidP="006F3DF9">
      <w:pPr>
        <w:pStyle w:val="fcase1ertab"/>
        <w:tabs>
          <w:tab w:val="left" w:pos="851"/>
        </w:tabs>
        <w:ind w:left="0" w:firstLine="0"/>
        <w:rPr>
          <w:rFonts w:ascii="Arial" w:hAnsi="Arial" w:cs="Arial"/>
          <w:i/>
          <w:sz w:val="18"/>
          <w:szCs w:val="18"/>
          <w:highlight w:val="yellow"/>
        </w:rPr>
      </w:pPr>
      <w:r w:rsidRPr="00677188">
        <w:rPr>
          <w:rFonts w:ascii="Arial" w:hAnsi="Arial" w:cs="Arial"/>
          <w:b/>
          <w:sz w:val="22"/>
          <w:szCs w:val="22"/>
          <w:highlight w:val="yellow"/>
        </w:rPr>
        <w:t>B3 - Compte (s) à créditer</w:t>
      </w:r>
    </w:p>
    <w:p w14:paraId="03879690" w14:textId="77777777" w:rsidR="009B1CD0" w:rsidRPr="00677188" w:rsidRDefault="009B1CD0" w:rsidP="005846FB">
      <w:pPr>
        <w:pStyle w:val="fcase1ertab"/>
        <w:tabs>
          <w:tab w:val="left" w:pos="851"/>
        </w:tabs>
        <w:spacing w:before="120"/>
        <w:ind w:left="0" w:firstLine="0"/>
        <w:rPr>
          <w:rFonts w:ascii="Arial" w:hAnsi="Arial" w:cs="Arial"/>
          <w:b/>
          <w:highlight w:val="yellow"/>
        </w:rPr>
      </w:pPr>
      <w:r w:rsidRPr="00677188">
        <w:rPr>
          <w:rFonts w:ascii="Arial" w:hAnsi="Arial" w:cs="Arial"/>
          <w:i/>
          <w:sz w:val="18"/>
          <w:szCs w:val="18"/>
          <w:highlight w:val="yellow"/>
        </w:rPr>
        <w:t>(Joindre un ou des relevé(s) d’identité bancaire ou postal.)</w:t>
      </w:r>
    </w:p>
    <w:p w14:paraId="03A7C0B2" w14:textId="77777777" w:rsidR="009B1CD0" w:rsidRPr="00677188" w:rsidRDefault="009B1CD0" w:rsidP="005846FB">
      <w:pPr>
        <w:pStyle w:val="fcasegauche"/>
        <w:tabs>
          <w:tab w:val="left" w:pos="426"/>
          <w:tab w:val="left" w:pos="851"/>
        </w:tabs>
        <w:spacing w:after="0"/>
        <w:ind w:left="0" w:firstLine="0"/>
        <w:jc w:val="left"/>
        <w:rPr>
          <w:rFonts w:ascii="Arial" w:hAnsi="Arial" w:cs="Arial"/>
          <w:b/>
          <w:highlight w:val="yellow"/>
        </w:rPr>
      </w:pPr>
    </w:p>
    <w:p w14:paraId="559830D9" w14:textId="77777777" w:rsidR="009B1CD0" w:rsidRPr="00677188" w:rsidRDefault="009B1CD0" w:rsidP="005846FB">
      <w:pPr>
        <w:pStyle w:val="fcasegauche"/>
        <w:tabs>
          <w:tab w:val="left" w:pos="426"/>
          <w:tab w:val="left" w:pos="851"/>
        </w:tabs>
        <w:spacing w:after="0"/>
        <w:ind w:left="0" w:firstLine="0"/>
        <w:jc w:val="left"/>
        <w:rPr>
          <w:rFonts w:ascii="Arial" w:hAnsi="Arial" w:cs="Arial"/>
          <w:highlight w:val="yellow"/>
        </w:rPr>
      </w:pPr>
      <w:r w:rsidRPr="00677188">
        <w:rPr>
          <w:rFonts w:ascii="Wingdings" w:eastAsia="Wingdings" w:hAnsi="Wingdings" w:cs="Wingdings"/>
          <w:b/>
          <w:color w:val="66CCFF"/>
          <w:spacing w:val="-10"/>
          <w:highlight w:val="yellow"/>
        </w:rPr>
        <w:t></w:t>
      </w:r>
      <w:r w:rsidRPr="00677188">
        <w:rPr>
          <w:rFonts w:ascii="Arial" w:eastAsia="Arial" w:hAnsi="Arial" w:cs="Arial"/>
          <w:spacing w:val="-10"/>
          <w:highlight w:val="yellow"/>
        </w:rPr>
        <w:t xml:space="preserve">  </w:t>
      </w:r>
      <w:r w:rsidRPr="00677188">
        <w:rPr>
          <w:rFonts w:ascii="Arial" w:hAnsi="Arial" w:cs="Arial"/>
          <w:highlight w:val="yellow"/>
        </w:rPr>
        <w:t>Nom de l’établissement bancaire :</w:t>
      </w:r>
    </w:p>
    <w:p w14:paraId="4A96D9E9" w14:textId="77777777" w:rsidR="009B1CD0" w:rsidRPr="00677188" w:rsidRDefault="009B1CD0" w:rsidP="005846FB">
      <w:pPr>
        <w:pStyle w:val="fcasegauche"/>
        <w:tabs>
          <w:tab w:val="left" w:pos="426"/>
          <w:tab w:val="left" w:pos="851"/>
        </w:tabs>
        <w:spacing w:after="0"/>
        <w:ind w:left="0" w:firstLine="0"/>
        <w:jc w:val="left"/>
        <w:rPr>
          <w:rFonts w:ascii="Arial" w:hAnsi="Arial" w:cs="Arial"/>
          <w:highlight w:val="yellow"/>
        </w:rPr>
      </w:pPr>
    </w:p>
    <w:p w14:paraId="18329AC3" w14:textId="77777777" w:rsidR="009B1CD0" w:rsidRPr="00677188" w:rsidRDefault="009B1CD0" w:rsidP="0061068C">
      <w:pPr>
        <w:pStyle w:val="fcasegauche"/>
        <w:tabs>
          <w:tab w:val="left" w:pos="426"/>
          <w:tab w:val="left" w:pos="851"/>
        </w:tabs>
        <w:spacing w:after="0"/>
        <w:ind w:left="0" w:firstLine="0"/>
        <w:jc w:val="left"/>
        <w:rPr>
          <w:rFonts w:ascii="Arial" w:hAnsi="Arial" w:cs="Arial"/>
          <w:highlight w:val="yellow"/>
        </w:rPr>
      </w:pPr>
    </w:p>
    <w:p w14:paraId="6867D985" w14:textId="77777777" w:rsidR="009B1CD0" w:rsidRPr="00677188" w:rsidRDefault="009B1CD0" w:rsidP="00710FD6">
      <w:pPr>
        <w:pStyle w:val="fcasegauche"/>
        <w:tabs>
          <w:tab w:val="left" w:pos="426"/>
          <w:tab w:val="left" w:pos="851"/>
        </w:tabs>
        <w:spacing w:after="0"/>
        <w:ind w:left="0" w:firstLine="0"/>
        <w:jc w:val="left"/>
        <w:rPr>
          <w:rFonts w:ascii="Arial" w:hAnsi="Arial" w:cs="Arial"/>
          <w:highlight w:val="yellow"/>
        </w:rPr>
      </w:pPr>
    </w:p>
    <w:p w14:paraId="7310A35F" w14:textId="77777777" w:rsidR="009B1CD0" w:rsidRDefault="009B1CD0" w:rsidP="00710FD6">
      <w:pPr>
        <w:pStyle w:val="fcasegauche"/>
        <w:tabs>
          <w:tab w:val="left" w:pos="426"/>
          <w:tab w:val="left" w:pos="851"/>
        </w:tabs>
        <w:spacing w:after="0"/>
        <w:ind w:left="0" w:firstLine="0"/>
        <w:jc w:val="left"/>
        <w:rPr>
          <w:rFonts w:ascii="Arial" w:hAnsi="Arial" w:cs="Arial"/>
          <w:b/>
        </w:rPr>
      </w:pPr>
      <w:r w:rsidRPr="00677188">
        <w:rPr>
          <w:rFonts w:ascii="Wingdings" w:eastAsia="Wingdings" w:hAnsi="Wingdings" w:cs="Wingdings"/>
          <w:b/>
          <w:color w:val="66CCFF"/>
          <w:spacing w:val="-10"/>
          <w:highlight w:val="yellow"/>
        </w:rPr>
        <w:t></w:t>
      </w:r>
      <w:r w:rsidRPr="00677188">
        <w:rPr>
          <w:rFonts w:ascii="Arial" w:eastAsia="Arial" w:hAnsi="Arial" w:cs="Arial"/>
          <w:spacing w:val="-10"/>
          <w:highlight w:val="yellow"/>
        </w:rPr>
        <w:t xml:space="preserve">  </w:t>
      </w:r>
      <w:r w:rsidRPr="00677188">
        <w:rPr>
          <w:rFonts w:ascii="Arial" w:hAnsi="Arial" w:cs="Arial"/>
          <w:highlight w:val="yellow"/>
        </w:rPr>
        <w:t>Numéro de compte :</w:t>
      </w:r>
    </w:p>
    <w:p w14:paraId="60586E78"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3B92CE48"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A006E1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3F63535E" w14:textId="77777777" w:rsidR="00677188" w:rsidRDefault="00677188" w:rsidP="0083205E">
      <w:pPr>
        <w:pStyle w:val="fcasegauche"/>
        <w:tabs>
          <w:tab w:val="left" w:pos="426"/>
          <w:tab w:val="left" w:pos="851"/>
        </w:tabs>
        <w:spacing w:after="0"/>
        <w:ind w:left="0" w:firstLine="0"/>
        <w:jc w:val="left"/>
        <w:rPr>
          <w:rFonts w:ascii="Arial" w:hAnsi="Arial" w:cs="Arial"/>
          <w:b/>
        </w:rPr>
      </w:pPr>
    </w:p>
    <w:p w14:paraId="3F9CFAF7" w14:textId="77777777" w:rsidR="00677188" w:rsidRDefault="00677188" w:rsidP="0083205E">
      <w:pPr>
        <w:pStyle w:val="fcasegauche"/>
        <w:tabs>
          <w:tab w:val="left" w:pos="426"/>
          <w:tab w:val="left" w:pos="851"/>
        </w:tabs>
        <w:spacing w:after="0"/>
        <w:ind w:left="0" w:firstLine="0"/>
        <w:jc w:val="left"/>
        <w:rPr>
          <w:rFonts w:ascii="Arial" w:hAnsi="Arial" w:cs="Arial"/>
          <w:b/>
        </w:rPr>
      </w:pPr>
    </w:p>
    <w:p w14:paraId="4D8BF1DF"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CCAD47A" w14:textId="77777777" w:rsidR="009B1CD0" w:rsidRPr="00677188" w:rsidRDefault="009B1CD0" w:rsidP="0083205E">
      <w:pPr>
        <w:pStyle w:val="fcasegauche"/>
        <w:tabs>
          <w:tab w:val="left" w:pos="426"/>
          <w:tab w:val="left" w:pos="851"/>
        </w:tabs>
        <w:spacing w:after="0"/>
        <w:ind w:left="0" w:firstLine="0"/>
        <w:jc w:val="left"/>
        <w:rPr>
          <w:rFonts w:ascii="Arial" w:hAnsi="Arial" w:cs="Arial"/>
          <w:b/>
          <w:highlight w:val="yellow"/>
        </w:rPr>
      </w:pPr>
      <w:r w:rsidRPr="00677188">
        <w:rPr>
          <w:rFonts w:ascii="Arial" w:hAnsi="Arial" w:cs="Arial"/>
          <w:b/>
          <w:sz w:val="22"/>
          <w:szCs w:val="22"/>
          <w:highlight w:val="yellow"/>
        </w:rPr>
        <w:t>B4 - Avance</w:t>
      </w:r>
      <w:r w:rsidRPr="00677188">
        <w:rPr>
          <w:rFonts w:ascii="Arial" w:hAnsi="Arial" w:cs="Arial"/>
          <w:b/>
          <w:highlight w:val="yellow"/>
        </w:rPr>
        <w:t> </w:t>
      </w:r>
      <w:r w:rsidRPr="00677188">
        <w:rPr>
          <w:rFonts w:ascii="Arial" w:hAnsi="Arial" w:cs="Arial"/>
          <w:i/>
          <w:sz w:val="18"/>
          <w:szCs w:val="18"/>
          <w:highlight w:val="yellow"/>
        </w:rPr>
        <w:t>(</w:t>
      </w:r>
      <w:hyperlink r:id="rId10" w:history="1">
        <w:r w:rsidRPr="00677188">
          <w:rPr>
            <w:rStyle w:val="Lienhypertexte"/>
            <w:rFonts w:ascii="Arial" w:hAnsi="Arial" w:cs="Arial"/>
            <w:i/>
            <w:sz w:val="18"/>
            <w:szCs w:val="18"/>
            <w:highlight w:val="yellow"/>
          </w:rPr>
          <w:t>article</w:t>
        </w:r>
        <w:r w:rsidR="009D661E" w:rsidRPr="00677188">
          <w:rPr>
            <w:rStyle w:val="Lienhypertexte"/>
            <w:rFonts w:ascii="Arial" w:hAnsi="Arial" w:cs="Arial"/>
            <w:i/>
            <w:sz w:val="18"/>
            <w:szCs w:val="18"/>
            <w:highlight w:val="yellow"/>
          </w:rPr>
          <w:t> R. 2191-3</w:t>
        </w:r>
      </w:hyperlink>
      <w:r w:rsidR="00CD185D" w:rsidRPr="00677188">
        <w:rPr>
          <w:rFonts w:ascii="Arial" w:hAnsi="Arial" w:cs="Arial"/>
          <w:i/>
          <w:sz w:val="18"/>
          <w:szCs w:val="18"/>
          <w:highlight w:val="yellow"/>
        </w:rPr>
        <w:t xml:space="preserve"> </w:t>
      </w:r>
      <w:r w:rsidR="00D90A00" w:rsidRPr="00677188">
        <w:rPr>
          <w:rFonts w:ascii="Arial" w:hAnsi="Arial" w:cs="Arial"/>
          <w:i/>
          <w:sz w:val="18"/>
          <w:szCs w:val="18"/>
          <w:highlight w:val="yellow"/>
        </w:rPr>
        <w:t xml:space="preserve">ou </w:t>
      </w:r>
      <w:hyperlink r:id="rId11" w:history="1">
        <w:r w:rsidR="00D90A00" w:rsidRPr="00677188">
          <w:rPr>
            <w:rStyle w:val="Lienhypertexte"/>
            <w:rFonts w:ascii="Arial" w:hAnsi="Arial" w:cs="Arial"/>
            <w:i/>
            <w:sz w:val="18"/>
            <w:szCs w:val="18"/>
            <w:highlight w:val="yellow"/>
          </w:rPr>
          <w:t>article </w:t>
        </w:r>
        <w:r w:rsidR="009D661E" w:rsidRPr="00677188">
          <w:rPr>
            <w:rStyle w:val="Lienhypertexte"/>
            <w:rFonts w:ascii="Arial" w:hAnsi="Arial" w:cs="Arial"/>
            <w:i/>
            <w:sz w:val="18"/>
            <w:szCs w:val="18"/>
            <w:highlight w:val="yellow"/>
          </w:rPr>
          <w:t>R. 2391-1</w:t>
        </w:r>
      </w:hyperlink>
      <w:r w:rsidR="009D661E" w:rsidRPr="00677188">
        <w:rPr>
          <w:rFonts w:ascii="Arial" w:hAnsi="Arial" w:cs="Arial"/>
          <w:i/>
          <w:sz w:val="18"/>
          <w:szCs w:val="18"/>
          <w:highlight w:val="yellow"/>
        </w:rPr>
        <w:t xml:space="preserve"> </w:t>
      </w:r>
      <w:r w:rsidR="00D90A00" w:rsidRPr="00677188">
        <w:rPr>
          <w:rFonts w:ascii="Arial" w:hAnsi="Arial" w:cs="Arial"/>
          <w:i/>
          <w:sz w:val="18"/>
          <w:szCs w:val="18"/>
          <w:highlight w:val="yellow"/>
        </w:rPr>
        <w:t xml:space="preserve">du </w:t>
      </w:r>
      <w:r w:rsidR="00156924" w:rsidRPr="00677188">
        <w:rPr>
          <w:rFonts w:ascii="Arial" w:hAnsi="Arial" w:cs="Arial"/>
          <w:i/>
          <w:sz w:val="18"/>
          <w:szCs w:val="18"/>
          <w:highlight w:val="yellow"/>
        </w:rPr>
        <w:t>code de la commande publique</w:t>
      </w:r>
      <w:r w:rsidRPr="00677188">
        <w:rPr>
          <w:rFonts w:ascii="Arial" w:hAnsi="Arial" w:cs="Arial"/>
          <w:i/>
          <w:sz w:val="18"/>
          <w:szCs w:val="18"/>
          <w:highlight w:val="yellow"/>
        </w:rPr>
        <w:t>)</w:t>
      </w:r>
    </w:p>
    <w:p w14:paraId="5C460557" w14:textId="77777777" w:rsidR="009B1CD0" w:rsidRPr="00677188" w:rsidRDefault="009B1CD0" w:rsidP="00934503">
      <w:pPr>
        <w:tabs>
          <w:tab w:val="left" w:pos="426"/>
          <w:tab w:val="left" w:pos="851"/>
        </w:tabs>
        <w:rPr>
          <w:rFonts w:ascii="Arial" w:hAnsi="Arial" w:cs="Arial"/>
          <w:b/>
          <w:highlight w:val="yellow"/>
        </w:rPr>
      </w:pPr>
    </w:p>
    <w:p w14:paraId="0547BD37"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rsidRPr="00677188">
        <w:rPr>
          <w:highlight w:val="yellow"/>
        </w:rPr>
        <w:t>Je renonce au bénéfice de l'avance :</w:t>
      </w:r>
      <w:r w:rsidRPr="00677188">
        <w:rPr>
          <w:highlight w:val="yellow"/>
        </w:rPr>
        <w:tab/>
      </w:r>
      <w:r w:rsidRPr="00677188">
        <w:rPr>
          <w:highlight w:val="yellow"/>
        </w:rPr>
        <w:tab/>
      </w:r>
      <w:r w:rsidRPr="00677188">
        <w:rPr>
          <w:highlight w:val="yellow"/>
        </w:rPr>
        <w:tab/>
      </w:r>
      <w:r w:rsidRPr="00677188">
        <w:rPr>
          <w:highlight w:val="yellow"/>
        </w:rPr>
        <w:tab/>
      </w:r>
      <w:r w:rsidRPr="00677188">
        <w:rPr>
          <w:highlight w:val="yellow"/>
        </w:rPr>
        <w:tab/>
      </w:r>
      <w:r w:rsidR="007D7A65" w:rsidRPr="00677188">
        <w:rPr>
          <w:highlight w:val="yellow"/>
        </w:rPr>
        <w:fldChar w:fldCharType="begin">
          <w:ffData>
            <w:name w:val=""/>
            <w:enabled/>
            <w:calcOnExit w:val="0"/>
            <w:checkBox>
              <w:size w:val="20"/>
              <w:default w:val="0"/>
            </w:checkBox>
          </w:ffData>
        </w:fldChar>
      </w:r>
      <w:r w:rsidR="007D7A65" w:rsidRPr="00677188">
        <w:rPr>
          <w:highlight w:val="yellow"/>
        </w:rPr>
        <w:instrText xml:space="preserve"> FORMCHECKBOX </w:instrText>
      </w:r>
      <w:r w:rsidR="00E62563">
        <w:rPr>
          <w:highlight w:val="yellow"/>
        </w:rPr>
      </w:r>
      <w:r w:rsidR="00E62563">
        <w:rPr>
          <w:highlight w:val="yellow"/>
        </w:rPr>
        <w:fldChar w:fldCharType="separate"/>
      </w:r>
      <w:r w:rsidR="007D7A65" w:rsidRPr="00677188">
        <w:rPr>
          <w:highlight w:val="yellow"/>
        </w:rPr>
        <w:fldChar w:fldCharType="end"/>
      </w:r>
      <w:r w:rsidRPr="00677188">
        <w:rPr>
          <w:highlight w:val="yellow"/>
        </w:rPr>
        <w:tab/>
      </w:r>
      <w:r w:rsidR="009D661E" w:rsidRPr="00677188">
        <w:rPr>
          <w:highlight w:val="yellow"/>
        </w:rPr>
        <w:t>Non</w:t>
      </w:r>
      <w:r w:rsidRPr="00677188">
        <w:rPr>
          <w:highlight w:val="yellow"/>
        </w:rPr>
        <w:tab/>
      </w:r>
      <w:r w:rsidRPr="00677188">
        <w:rPr>
          <w:highlight w:val="yellow"/>
        </w:rPr>
        <w:tab/>
      </w:r>
      <w:r w:rsidRPr="00677188">
        <w:rPr>
          <w:highlight w:val="yellow"/>
        </w:rPr>
        <w:tab/>
      </w:r>
      <w:r w:rsidR="007D7A65" w:rsidRPr="00677188">
        <w:rPr>
          <w:highlight w:val="yellow"/>
        </w:rPr>
        <w:fldChar w:fldCharType="begin">
          <w:ffData>
            <w:name w:val=""/>
            <w:enabled/>
            <w:calcOnExit w:val="0"/>
            <w:checkBox>
              <w:size w:val="20"/>
              <w:default w:val="0"/>
            </w:checkBox>
          </w:ffData>
        </w:fldChar>
      </w:r>
      <w:r w:rsidR="007D7A65" w:rsidRPr="00677188">
        <w:rPr>
          <w:highlight w:val="yellow"/>
        </w:rPr>
        <w:instrText xml:space="preserve"> FORMCHECKBOX </w:instrText>
      </w:r>
      <w:r w:rsidR="00E62563">
        <w:rPr>
          <w:highlight w:val="yellow"/>
        </w:rPr>
      </w:r>
      <w:r w:rsidR="00E62563">
        <w:rPr>
          <w:highlight w:val="yellow"/>
        </w:rPr>
        <w:fldChar w:fldCharType="separate"/>
      </w:r>
      <w:r w:rsidR="007D7A65" w:rsidRPr="00677188">
        <w:rPr>
          <w:highlight w:val="yellow"/>
        </w:rPr>
        <w:fldChar w:fldCharType="end"/>
      </w:r>
      <w:r w:rsidRPr="00677188">
        <w:rPr>
          <w:highlight w:val="yellow"/>
        </w:rPr>
        <w:tab/>
      </w:r>
      <w:r w:rsidR="009D661E" w:rsidRPr="00677188">
        <w:rPr>
          <w:highlight w:val="yellow"/>
        </w:rPr>
        <w:t>Oui</w:t>
      </w:r>
    </w:p>
    <w:p w14:paraId="2C329BF5"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2C95C997" w14:textId="77777777" w:rsidR="009B1CD0" w:rsidRDefault="009B1CD0" w:rsidP="009B45B9">
      <w:pPr>
        <w:tabs>
          <w:tab w:val="left" w:pos="426"/>
          <w:tab w:val="left" w:pos="851"/>
        </w:tabs>
        <w:jc w:val="both"/>
        <w:rPr>
          <w:rFonts w:ascii="Arial" w:hAnsi="Arial" w:cs="Arial"/>
          <w:b/>
        </w:rPr>
      </w:pPr>
    </w:p>
    <w:p w14:paraId="0963798E" w14:textId="77777777" w:rsidR="009B1CD0" w:rsidRDefault="009B1CD0" w:rsidP="009B45B9">
      <w:pPr>
        <w:tabs>
          <w:tab w:val="left" w:pos="426"/>
          <w:tab w:val="left" w:pos="851"/>
        </w:tabs>
        <w:jc w:val="both"/>
        <w:rPr>
          <w:rFonts w:ascii="Arial" w:hAnsi="Arial" w:cs="Arial"/>
          <w:b/>
        </w:rPr>
      </w:pPr>
    </w:p>
    <w:p w14:paraId="483AEBF1"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177A4E9A" w14:textId="77777777" w:rsidR="009B1CD0" w:rsidRDefault="009B1CD0" w:rsidP="009B45B9">
      <w:pPr>
        <w:tabs>
          <w:tab w:val="left" w:pos="576"/>
          <w:tab w:val="left" w:pos="851"/>
        </w:tabs>
        <w:jc w:val="both"/>
        <w:rPr>
          <w:rFonts w:ascii="Arial" w:hAnsi="Arial" w:cs="Arial"/>
        </w:rPr>
      </w:pPr>
    </w:p>
    <w:p w14:paraId="6C7A7677" w14:textId="60A30E6F" w:rsidR="009B1CD0" w:rsidRDefault="009B1CD0" w:rsidP="001E1581">
      <w:pPr>
        <w:tabs>
          <w:tab w:val="left" w:pos="576"/>
          <w:tab w:val="left" w:pos="851"/>
        </w:tabs>
        <w:jc w:val="both"/>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1E1581">
        <w:rPr>
          <w:rFonts w:ascii="Arial" w:hAnsi="Arial" w:cs="Arial"/>
        </w:rPr>
        <w:t>12 mois</w:t>
      </w:r>
      <w:r>
        <w:rPr>
          <w:rFonts w:ascii="Arial" w:hAnsi="Arial" w:cs="Arial"/>
        </w:rPr>
        <w:t xml:space="preserve"> </w:t>
      </w:r>
      <w:r w:rsidR="001E1581">
        <w:rPr>
          <w:rFonts w:ascii="Arial" w:hAnsi="Arial" w:cs="Arial"/>
        </w:rPr>
        <w:t xml:space="preserve">à </w:t>
      </w:r>
      <w:r>
        <w:rPr>
          <w:rFonts w:ascii="Arial" w:hAnsi="Arial" w:cs="Arial"/>
        </w:rPr>
        <w:t xml:space="preserve">compter de la date de notification du marché </w:t>
      </w:r>
      <w:r w:rsidR="00FE48C9">
        <w:rPr>
          <w:rFonts w:ascii="Arial" w:hAnsi="Arial" w:cs="Arial"/>
        </w:rPr>
        <w:t>public</w:t>
      </w:r>
      <w:r w:rsidR="001E1581">
        <w:rPr>
          <w:rFonts w:ascii="Arial" w:hAnsi="Arial" w:cs="Arial"/>
        </w:rPr>
        <w:t>.</w:t>
      </w:r>
    </w:p>
    <w:p w14:paraId="6E7F87D1" w14:textId="77777777" w:rsidR="009B1CD0" w:rsidRDefault="009B1CD0" w:rsidP="009B45B9">
      <w:pPr>
        <w:tabs>
          <w:tab w:val="left" w:pos="426"/>
          <w:tab w:val="left" w:pos="851"/>
        </w:tabs>
        <w:jc w:val="both"/>
        <w:rPr>
          <w:rFonts w:ascii="Arial" w:hAnsi="Arial" w:cs="Arial"/>
          <w:b/>
        </w:rPr>
      </w:pPr>
    </w:p>
    <w:p w14:paraId="2D8A4980" w14:textId="7220B16A"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E62563">
        <w:fldChar w:fldCharType="separate"/>
      </w:r>
      <w:r w:rsidR="007D7A65">
        <w:fldChar w:fldCharType="end"/>
      </w:r>
      <w:r>
        <w:tab/>
      </w:r>
      <w:r w:rsidR="009D661E">
        <w:t>Non</w:t>
      </w:r>
      <w:r>
        <w:tab/>
      </w:r>
      <w:r>
        <w:tab/>
      </w:r>
      <w:r>
        <w:tab/>
      </w:r>
      <w:r w:rsidR="001E1581">
        <w:fldChar w:fldCharType="begin">
          <w:ffData>
            <w:name w:val=""/>
            <w:enabled/>
            <w:calcOnExit w:val="0"/>
            <w:checkBox>
              <w:size w:val="20"/>
              <w:default w:val="1"/>
            </w:checkBox>
          </w:ffData>
        </w:fldChar>
      </w:r>
      <w:r w:rsidR="001E1581">
        <w:instrText xml:space="preserve"> FORMCHECKBOX </w:instrText>
      </w:r>
      <w:r w:rsidR="00E62563">
        <w:fldChar w:fldCharType="separate"/>
      </w:r>
      <w:r w:rsidR="001E1581">
        <w:fldChar w:fldCharType="end"/>
      </w:r>
      <w:r>
        <w:tab/>
      </w:r>
      <w:r w:rsidR="009D661E">
        <w:t>Oui</w:t>
      </w:r>
    </w:p>
    <w:p w14:paraId="2D326E9F"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02CA894E" w14:textId="77777777" w:rsidR="009B1CD0" w:rsidRDefault="009B1CD0" w:rsidP="009B45B9">
      <w:pPr>
        <w:tabs>
          <w:tab w:val="left" w:pos="426"/>
          <w:tab w:val="left" w:pos="851"/>
        </w:tabs>
        <w:jc w:val="both"/>
        <w:rPr>
          <w:rFonts w:ascii="Arial" w:hAnsi="Arial" w:cs="Arial"/>
        </w:rPr>
      </w:pPr>
    </w:p>
    <w:p w14:paraId="2F022A03"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0112832C" w14:textId="0A9E7579"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001E1581">
        <w:rPr>
          <w:rFonts w:ascii="Arial" w:hAnsi="Arial" w:cs="Arial"/>
        </w:rPr>
        <w:t>3</w:t>
      </w:r>
    </w:p>
    <w:p w14:paraId="3E3EDD71" w14:textId="2979AE73" w:rsidR="009B1CD0" w:rsidRPr="00872D27"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 xml:space="preserve">Durée des reconductions : </w:t>
      </w:r>
      <w:r w:rsidR="001E1581">
        <w:rPr>
          <w:rFonts w:ascii="Arial" w:hAnsi="Arial" w:cs="Arial"/>
        </w:rPr>
        <w:t>12 mois</w:t>
      </w:r>
    </w:p>
    <w:p w14:paraId="5A49B81D" w14:textId="77777777" w:rsidR="00872D27" w:rsidRDefault="00872D27" w:rsidP="00872D27">
      <w:pPr>
        <w:tabs>
          <w:tab w:val="left" w:pos="426"/>
          <w:tab w:val="left" w:pos="851"/>
        </w:tabs>
        <w:spacing w:before="120"/>
        <w:ind w:left="924"/>
        <w:jc w:val="both"/>
        <w:rPr>
          <w:rFonts w:ascii="Arial" w:hAnsi="Arial" w:cs="Arial"/>
          <w:b/>
        </w:rPr>
      </w:pPr>
    </w:p>
    <w:p w14:paraId="3F8A0997" w14:textId="77777777" w:rsidR="00677188" w:rsidRDefault="00677188" w:rsidP="00872D27">
      <w:pPr>
        <w:tabs>
          <w:tab w:val="left" w:pos="426"/>
          <w:tab w:val="left" w:pos="851"/>
        </w:tabs>
        <w:spacing w:before="120"/>
        <w:ind w:left="924"/>
        <w:jc w:val="both"/>
        <w:rPr>
          <w:rFonts w:ascii="Arial" w:hAnsi="Arial" w:cs="Arial"/>
          <w:b/>
        </w:rPr>
      </w:pPr>
    </w:p>
    <w:p w14:paraId="15AD1436" w14:textId="77777777" w:rsidR="00677188" w:rsidRDefault="00677188">
      <w:r>
        <w:br w:type="page"/>
      </w:r>
    </w:p>
    <w:tbl>
      <w:tblPr>
        <w:tblW w:w="10419" w:type="dxa"/>
        <w:tblLayout w:type="fixed"/>
        <w:tblCellMar>
          <w:left w:w="71" w:type="dxa"/>
          <w:right w:w="71" w:type="dxa"/>
        </w:tblCellMar>
        <w:tblLook w:val="0000" w:firstRow="0" w:lastRow="0" w:firstColumn="0" w:lastColumn="0" w:noHBand="0" w:noVBand="0"/>
      </w:tblPr>
      <w:tblGrid>
        <w:gridCol w:w="10419"/>
      </w:tblGrid>
      <w:tr w:rsidR="009B1CD0" w14:paraId="0A01CE51" w14:textId="77777777" w:rsidTr="00677188">
        <w:tc>
          <w:tcPr>
            <w:tcW w:w="10419" w:type="dxa"/>
            <w:shd w:val="clear" w:color="auto" w:fill="66CCFF"/>
          </w:tcPr>
          <w:p w14:paraId="0CC20335" w14:textId="33711E88" w:rsidR="009B1CD0" w:rsidRDefault="009B1CD0" w:rsidP="00C630AD">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 xml:space="preserve">titulaire individuel </w:t>
            </w:r>
          </w:p>
        </w:tc>
      </w:tr>
    </w:tbl>
    <w:p w14:paraId="0254A689" w14:textId="77777777" w:rsidR="009B1CD0" w:rsidRDefault="009B1CD0" w:rsidP="006C4338">
      <w:pPr>
        <w:tabs>
          <w:tab w:val="left" w:pos="851"/>
        </w:tabs>
        <w:jc w:val="both"/>
      </w:pPr>
    </w:p>
    <w:p w14:paraId="04859696"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13EEB08B" w14:textId="77777777" w:rsidR="005824AE" w:rsidRDefault="005824AE" w:rsidP="006C4338">
      <w:pPr>
        <w:tabs>
          <w:tab w:val="left" w:pos="851"/>
        </w:tabs>
        <w:jc w:val="both"/>
      </w:pPr>
    </w:p>
    <w:p w14:paraId="46F789DF"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w:t>
      </w:r>
      <w:r w:rsidRPr="00677188">
        <w:rPr>
          <w:rFonts w:ascii="Arial" w:hAnsi="Arial" w:cs="Arial"/>
          <w:b/>
          <w:sz w:val="22"/>
          <w:szCs w:val="22"/>
          <w:highlight w:val="yellow"/>
        </w:rPr>
        <w:t xml:space="preserve">Signature du marché </w:t>
      </w:r>
      <w:r w:rsidR="00FE48C9" w:rsidRPr="00677188">
        <w:rPr>
          <w:rFonts w:ascii="Arial" w:hAnsi="Arial" w:cs="Arial"/>
          <w:b/>
          <w:sz w:val="22"/>
          <w:szCs w:val="22"/>
          <w:highlight w:val="yellow"/>
        </w:rPr>
        <w:t>public</w:t>
      </w:r>
      <w:r w:rsidRPr="00677188">
        <w:rPr>
          <w:rFonts w:ascii="Arial" w:hAnsi="Arial" w:cs="Arial"/>
          <w:b/>
          <w:sz w:val="22"/>
          <w:szCs w:val="22"/>
          <w:highlight w:val="yellow"/>
        </w:rPr>
        <w:t xml:space="preserve"> par le titulaire individuel :</w:t>
      </w:r>
    </w:p>
    <w:p w14:paraId="2171023F"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2A8E3923"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076FFEF6" w14:textId="77777777" w:rsidR="00332B12" w:rsidRPr="00677188" w:rsidRDefault="00332B12" w:rsidP="00B054DA">
            <w:pPr>
              <w:tabs>
                <w:tab w:val="left" w:pos="851"/>
              </w:tabs>
              <w:jc w:val="center"/>
              <w:rPr>
                <w:rFonts w:ascii="Arial" w:hAnsi="Arial" w:cs="Arial"/>
                <w:b/>
                <w:bCs/>
                <w:highlight w:val="yellow"/>
              </w:rPr>
            </w:pPr>
            <w:r w:rsidRPr="00677188">
              <w:rPr>
                <w:rFonts w:ascii="Arial" w:hAnsi="Arial" w:cs="Arial"/>
                <w:b/>
                <w:bCs/>
                <w:highlight w:val="yellow"/>
              </w:rPr>
              <w:t>Nom, prénom et qualité</w:t>
            </w:r>
          </w:p>
          <w:p w14:paraId="6E94CF33" w14:textId="77777777" w:rsidR="00332B12" w:rsidRPr="00677188" w:rsidRDefault="00332B12" w:rsidP="00B054DA">
            <w:pPr>
              <w:tabs>
                <w:tab w:val="left" w:pos="851"/>
              </w:tabs>
              <w:jc w:val="center"/>
              <w:rPr>
                <w:rFonts w:ascii="Arial" w:hAnsi="Arial" w:cs="Arial"/>
                <w:b/>
                <w:bCs/>
                <w:highlight w:val="yellow"/>
              </w:rPr>
            </w:pPr>
            <w:r w:rsidRPr="00677188">
              <w:rPr>
                <w:rFonts w:ascii="Arial" w:hAnsi="Arial" w:cs="Arial"/>
                <w:b/>
                <w:bCs/>
                <w:highlight w:val="yellow"/>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DDDBB55" w14:textId="77777777" w:rsidR="00332B12" w:rsidRPr="00677188" w:rsidRDefault="00332B12" w:rsidP="00B054DA">
            <w:pPr>
              <w:tabs>
                <w:tab w:val="left" w:pos="851"/>
              </w:tabs>
              <w:jc w:val="center"/>
              <w:rPr>
                <w:rFonts w:ascii="Arial" w:hAnsi="Arial" w:cs="Arial"/>
                <w:b/>
                <w:bCs/>
                <w:highlight w:val="yellow"/>
              </w:rPr>
            </w:pPr>
            <w:r w:rsidRPr="00677188">
              <w:rPr>
                <w:rFonts w:ascii="Arial" w:hAnsi="Arial" w:cs="Arial"/>
                <w:b/>
                <w:bCs/>
                <w:highlight w:val="yellow"/>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68839F" w14:textId="77777777" w:rsidR="00332B12" w:rsidRPr="00677188" w:rsidRDefault="00332B12" w:rsidP="00B054DA">
            <w:pPr>
              <w:tabs>
                <w:tab w:val="left" w:pos="851"/>
              </w:tabs>
              <w:jc w:val="center"/>
              <w:rPr>
                <w:rFonts w:ascii="Arial" w:hAnsi="Arial" w:cs="Arial"/>
                <w:b/>
                <w:bCs/>
                <w:highlight w:val="yellow"/>
              </w:rPr>
            </w:pPr>
            <w:r w:rsidRPr="00677188">
              <w:rPr>
                <w:rFonts w:ascii="Arial" w:hAnsi="Arial" w:cs="Arial"/>
                <w:b/>
                <w:bCs/>
                <w:highlight w:val="yellow"/>
              </w:rPr>
              <w:t>Signature</w:t>
            </w:r>
          </w:p>
        </w:tc>
      </w:tr>
      <w:tr w:rsidR="00332B12" w14:paraId="76338EF7"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2D32CD68" w14:textId="77777777" w:rsidR="00332B12" w:rsidRPr="00677188" w:rsidRDefault="00332B12" w:rsidP="00B054DA">
            <w:pPr>
              <w:tabs>
                <w:tab w:val="left" w:pos="851"/>
              </w:tabs>
              <w:snapToGrid w:val="0"/>
              <w:jc w:val="both"/>
              <w:rPr>
                <w:rFonts w:ascii="Arial" w:hAnsi="Arial" w:cs="Arial"/>
                <w:b/>
                <w:bCs/>
                <w:highlight w:val="yellow"/>
              </w:rPr>
            </w:pPr>
          </w:p>
        </w:tc>
        <w:tc>
          <w:tcPr>
            <w:tcW w:w="2694" w:type="dxa"/>
            <w:tcBorders>
              <w:top w:val="single" w:sz="4" w:space="0" w:color="000000"/>
              <w:left w:val="single" w:sz="4" w:space="0" w:color="000000"/>
              <w:bottom w:val="single" w:sz="4" w:space="0" w:color="auto"/>
            </w:tcBorders>
            <w:shd w:val="clear" w:color="auto" w:fill="auto"/>
          </w:tcPr>
          <w:p w14:paraId="10FED285" w14:textId="77777777" w:rsidR="00332B12" w:rsidRPr="00677188" w:rsidRDefault="00332B12" w:rsidP="00B054DA">
            <w:pPr>
              <w:tabs>
                <w:tab w:val="left" w:pos="851"/>
              </w:tabs>
              <w:snapToGrid w:val="0"/>
              <w:jc w:val="both"/>
              <w:rPr>
                <w:rFonts w:ascii="Arial" w:hAnsi="Arial" w:cs="Arial"/>
                <w:b/>
                <w:bCs/>
                <w:highlight w:val="yellow"/>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ADEF396" w14:textId="77777777" w:rsidR="00332B12" w:rsidRPr="00677188" w:rsidRDefault="00332B12" w:rsidP="00B054DA">
            <w:pPr>
              <w:tabs>
                <w:tab w:val="left" w:pos="851"/>
              </w:tabs>
              <w:snapToGrid w:val="0"/>
              <w:jc w:val="both"/>
              <w:rPr>
                <w:rFonts w:ascii="Arial" w:hAnsi="Arial" w:cs="Arial"/>
                <w:b/>
                <w:bCs/>
                <w:highlight w:val="yellow"/>
              </w:rPr>
            </w:pPr>
          </w:p>
        </w:tc>
      </w:tr>
    </w:tbl>
    <w:p w14:paraId="330092E4"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16417BA0"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677188" w14:paraId="7E6BDC7A" w14:textId="77777777">
        <w:tc>
          <w:tcPr>
            <w:tcW w:w="10277" w:type="dxa"/>
            <w:shd w:val="clear" w:color="auto" w:fill="66CCFF"/>
          </w:tcPr>
          <w:p w14:paraId="6930564E" w14:textId="77777777" w:rsidR="009B1CD0" w:rsidRPr="00677188" w:rsidRDefault="008B2A38" w:rsidP="006B5057">
            <w:pPr>
              <w:rPr>
                <w:b/>
                <w:bCs/>
              </w:rPr>
            </w:pPr>
            <w:r w:rsidRPr="00677188">
              <w:rPr>
                <w:rFonts w:ascii="Arial" w:hAnsi="Arial" w:cs="Arial"/>
                <w:b/>
                <w:bCs/>
              </w:rPr>
              <w:br w:type="page"/>
            </w:r>
            <w:r w:rsidR="009B1CD0" w:rsidRPr="00677188">
              <w:rPr>
                <w:b/>
                <w:bCs/>
                <w:sz w:val="22"/>
                <w:szCs w:val="22"/>
              </w:rPr>
              <w:t xml:space="preserve">D - Identification </w:t>
            </w:r>
            <w:r w:rsidR="001C40C0" w:rsidRPr="00677188">
              <w:rPr>
                <w:b/>
                <w:bCs/>
                <w:sz w:val="22"/>
                <w:szCs w:val="22"/>
              </w:rPr>
              <w:t>et signature de l’acheteur</w:t>
            </w:r>
            <w:r w:rsidR="009B1CD0" w:rsidRPr="00677188">
              <w:rPr>
                <w:b/>
                <w:bCs/>
                <w:sz w:val="22"/>
                <w:szCs w:val="22"/>
              </w:rPr>
              <w:t>.</w:t>
            </w:r>
          </w:p>
        </w:tc>
      </w:tr>
    </w:tbl>
    <w:p w14:paraId="0AF634FA" w14:textId="77777777" w:rsidR="009B1CD0" w:rsidRDefault="009B1CD0" w:rsidP="006C4338">
      <w:pPr>
        <w:tabs>
          <w:tab w:val="left" w:pos="851"/>
        </w:tabs>
      </w:pPr>
    </w:p>
    <w:p w14:paraId="0FBE5DCD" w14:textId="77777777" w:rsidR="001E1581" w:rsidRDefault="001E1581" w:rsidP="001E1581">
      <w:pPr>
        <w:pStyle w:val="Titre1"/>
        <w:numPr>
          <w:ilvl w:val="0"/>
          <w:numId w:val="8"/>
        </w:numPr>
        <w:tabs>
          <w:tab w:val="clear" w:pos="0"/>
          <w:tab w:val="left" w:pos="567"/>
          <w:tab w:val="left" w:pos="851"/>
          <w:tab w:val="num" w:pos="927"/>
        </w:tabs>
        <w:ind w:left="0" w:firstLine="0"/>
        <w:jc w:val="both"/>
        <w:rPr>
          <w:rFonts w:ascii="Arial" w:hAnsi="Arial" w:cs="Arial"/>
          <w:b w:val="0"/>
          <w:bCs/>
          <w:i/>
          <w:iCs/>
          <w:sz w:val="18"/>
          <w:szCs w:val="18"/>
        </w:rPr>
      </w:pPr>
      <w:r>
        <w:rPr>
          <w:rFonts w:ascii="Wingdings" w:eastAsia="Wingdings" w:hAnsi="Wingdings" w:cs="Wingdings"/>
          <w:b w:val="0"/>
          <w:color w:val="66CCFF"/>
          <w:spacing w:val="-10"/>
        </w:rPr>
        <w:t>n</w:t>
      </w:r>
      <w:r>
        <w:rPr>
          <w:rFonts w:ascii="Arial" w:eastAsia="Arial" w:hAnsi="Arial" w:cs="Arial"/>
          <w:spacing w:val="-10"/>
        </w:rPr>
        <w:t xml:space="preserve">  </w:t>
      </w:r>
      <w:r>
        <w:rPr>
          <w:rFonts w:ascii="Arial" w:hAnsi="Arial" w:cs="Arial"/>
          <w:b w:val="0"/>
          <w:bCs/>
          <w:iCs/>
        </w:rPr>
        <w:t>Désignation de l’acheteur</w:t>
      </w:r>
    </w:p>
    <w:p w14:paraId="152146A2" w14:textId="77777777" w:rsidR="001E1581" w:rsidRDefault="001E1581" w:rsidP="001E1581">
      <w:pPr>
        <w:pStyle w:val="Titre1"/>
        <w:numPr>
          <w:ilvl w:val="0"/>
          <w:numId w:val="8"/>
        </w:numPr>
        <w:tabs>
          <w:tab w:val="clear" w:pos="0"/>
          <w:tab w:val="left" w:pos="851"/>
          <w:tab w:val="num" w:pos="927"/>
        </w:tabs>
        <w:ind w:left="0" w:firstLine="0"/>
        <w:jc w:val="both"/>
        <w:rPr>
          <w:rFonts w:ascii="Arial" w:hAnsi="Arial" w:cs="Arial"/>
        </w:rPr>
      </w:pPr>
    </w:p>
    <w:p w14:paraId="389F816E" w14:textId="77777777" w:rsidR="001E1581" w:rsidRDefault="001E1581" w:rsidP="001E1581">
      <w:pPr>
        <w:pStyle w:val="Rponse"/>
        <w:numPr>
          <w:ilvl w:val="0"/>
          <w:numId w:val="9"/>
        </w:numPr>
        <w:spacing w:before="0" w:after="0"/>
        <w:jc w:val="left"/>
        <w:rPr>
          <w:rFonts w:ascii="Verdana" w:hAnsi="Verdana"/>
        </w:rPr>
      </w:pPr>
      <w:r>
        <w:rPr>
          <w:rFonts w:ascii="Verdana" w:hAnsi="Verdana"/>
        </w:rPr>
        <w:t>Institut National de la Consommation</w:t>
      </w:r>
    </w:p>
    <w:p w14:paraId="5A3524DD" w14:textId="77777777" w:rsidR="001E1581" w:rsidRDefault="001E1581" w:rsidP="001E1581">
      <w:pPr>
        <w:pStyle w:val="Rponse"/>
        <w:numPr>
          <w:ilvl w:val="0"/>
          <w:numId w:val="9"/>
        </w:numPr>
        <w:spacing w:before="0" w:after="0"/>
        <w:jc w:val="left"/>
        <w:rPr>
          <w:rFonts w:ascii="Verdana" w:hAnsi="Verdana"/>
          <w:bCs w:val="0"/>
        </w:rPr>
      </w:pPr>
      <w:bookmarkStart w:id="1" w:name="_Hlk114740523"/>
      <w:r>
        <w:rPr>
          <w:rFonts w:ascii="Verdana" w:hAnsi="Verdana"/>
          <w:bCs w:val="0"/>
        </w:rPr>
        <w:t>76, avenue Pierre Brossolette</w:t>
      </w:r>
    </w:p>
    <w:p w14:paraId="43D40C33" w14:textId="77777777" w:rsidR="001E1581" w:rsidRDefault="001E1581" w:rsidP="001E1581">
      <w:pPr>
        <w:pStyle w:val="Rponse"/>
        <w:numPr>
          <w:ilvl w:val="0"/>
          <w:numId w:val="9"/>
        </w:numPr>
        <w:spacing w:before="0" w:after="0"/>
        <w:jc w:val="left"/>
        <w:rPr>
          <w:rFonts w:ascii="Verdana" w:hAnsi="Verdana"/>
          <w:iCs/>
        </w:rPr>
      </w:pPr>
      <w:r>
        <w:rPr>
          <w:rFonts w:ascii="Verdana" w:hAnsi="Verdana"/>
          <w:bCs w:val="0"/>
        </w:rPr>
        <w:t>CS 10037</w:t>
      </w:r>
    </w:p>
    <w:p w14:paraId="38E4D92B" w14:textId="77777777" w:rsidR="001E1581" w:rsidRDefault="001E1581" w:rsidP="001E1581">
      <w:pPr>
        <w:pStyle w:val="Rponse"/>
        <w:numPr>
          <w:ilvl w:val="0"/>
          <w:numId w:val="9"/>
        </w:numPr>
        <w:spacing w:before="0" w:after="0"/>
        <w:jc w:val="left"/>
        <w:rPr>
          <w:rFonts w:ascii="Verdana" w:hAnsi="Verdana"/>
          <w:iCs/>
        </w:rPr>
      </w:pPr>
      <w:r>
        <w:rPr>
          <w:rFonts w:ascii="Verdana" w:hAnsi="Verdana"/>
          <w:bCs w:val="0"/>
        </w:rPr>
        <w:t>92240 MALAKOFF</w:t>
      </w:r>
    </w:p>
    <w:bookmarkEnd w:id="1"/>
    <w:p w14:paraId="5476C86D" w14:textId="091289EF" w:rsidR="001E1581" w:rsidRPr="00677188" w:rsidRDefault="001E1581" w:rsidP="00677188">
      <w:pPr>
        <w:pStyle w:val="Rponse"/>
        <w:numPr>
          <w:ilvl w:val="0"/>
          <w:numId w:val="9"/>
        </w:numPr>
        <w:spacing w:before="0" w:after="0"/>
        <w:jc w:val="left"/>
        <w:rPr>
          <w:rFonts w:ascii="Verdana" w:hAnsi="Verdana"/>
          <w:iCs/>
        </w:rPr>
      </w:pPr>
      <w:r>
        <w:rPr>
          <w:rFonts w:ascii="Verdana" w:hAnsi="Verdana"/>
        </w:rPr>
        <w:t xml:space="preserve">Tél. : </w:t>
      </w:r>
      <w:r>
        <w:rPr>
          <w:rFonts w:ascii="Verdana" w:hAnsi="Verdana"/>
          <w:iCs/>
        </w:rPr>
        <w:t>01 45 66 21 36</w:t>
      </w:r>
    </w:p>
    <w:p w14:paraId="6BF3EC31" w14:textId="77777777" w:rsidR="001E1581" w:rsidRDefault="001E1581" w:rsidP="001E1581">
      <w:pPr>
        <w:pStyle w:val="En-tte"/>
        <w:tabs>
          <w:tab w:val="left" w:pos="851"/>
        </w:tabs>
        <w:jc w:val="both"/>
        <w:rPr>
          <w:rFonts w:ascii="Arial" w:hAnsi="Arial" w:cs="Arial"/>
        </w:rPr>
      </w:pPr>
    </w:p>
    <w:p w14:paraId="07B8F18A" w14:textId="77777777" w:rsidR="001E1581" w:rsidRDefault="001E1581" w:rsidP="001E1581">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n</w:t>
      </w:r>
      <w:r>
        <w:rPr>
          <w:rFonts w:ascii="Arial" w:eastAsia="Arial" w:hAnsi="Arial" w:cs="Arial"/>
          <w:b/>
          <w:spacing w:val="-10"/>
        </w:rPr>
        <w:t xml:space="preserve">  </w:t>
      </w:r>
      <w:r>
        <w:rPr>
          <w:rFonts w:ascii="Arial" w:hAnsi="Arial" w:cs="Arial"/>
        </w:rPr>
        <w:t>Nom, prénom, qualité du signataire du marché public</w:t>
      </w:r>
    </w:p>
    <w:p w14:paraId="5D16F799" w14:textId="77777777" w:rsidR="001E1581" w:rsidRDefault="001E1581" w:rsidP="001E1581">
      <w:pPr>
        <w:tabs>
          <w:tab w:val="left" w:pos="851"/>
        </w:tabs>
        <w:jc w:val="both"/>
        <w:rPr>
          <w:rFonts w:ascii="Arial" w:hAnsi="Arial" w:cs="Arial"/>
        </w:rPr>
      </w:pPr>
    </w:p>
    <w:p w14:paraId="1E64B43D" w14:textId="37B8FF5A" w:rsidR="001E1581" w:rsidRPr="00677188" w:rsidRDefault="00E62563" w:rsidP="00677188">
      <w:pPr>
        <w:pStyle w:val="Rponse"/>
        <w:widowControl/>
        <w:spacing w:before="120" w:after="120"/>
        <w:rPr>
          <w:rFonts w:ascii="Verdana" w:hAnsi="Verdana"/>
        </w:rPr>
      </w:pPr>
      <w:r>
        <w:rPr>
          <w:rFonts w:ascii="Verdana" w:hAnsi="Verdana"/>
        </w:rPr>
        <w:t>CHAMBU Pierre</w:t>
      </w:r>
      <w:r w:rsidR="001E1581">
        <w:rPr>
          <w:rFonts w:ascii="Verdana" w:hAnsi="Verdana"/>
        </w:rPr>
        <w:t>, Directeur général de l’INC</w:t>
      </w:r>
    </w:p>
    <w:p w14:paraId="18635CFB" w14:textId="77777777" w:rsidR="001E1581" w:rsidRDefault="001E1581" w:rsidP="001E1581">
      <w:pPr>
        <w:tabs>
          <w:tab w:val="left" w:pos="851"/>
        </w:tabs>
        <w:jc w:val="both"/>
        <w:rPr>
          <w:rFonts w:ascii="Arial" w:hAnsi="Arial" w:cs="Arial"/>
        </w:rPr>
      </w:pPr>
    </w:p>
    <w:p w14:paraId="36F2D456" w14:textId="77777777" w:rsidR="001E1581" w:rsidRDefault="001E1581" w:rsidP="001E1581">
      <w:pPr>
        <w:tabs>
          <w:tab w:val="left" w:pos="851"/>
        </w:tabs>
        <w:jc w:val="both"/>
        <w:rPr>
          <w:rFonts w:ascii="Arial" w:hAnsi="Arial" w:cs="Arial"/>
          <w:i/>
          <w:sz w:val="18"/>
          <w:szCs w:val="18"/>
        </w:rPr>
      </w:pPr>
      <w:r>
        <w:rPr>
          <w:rFonts w:ascii="Wingdings" w:eastAsia="Wingdings" w:hAnsi="Wingdings" w:cs="Wingdings"/>
          <w:b/>
          <w:color w:val="66CCFF"/>
          <w:spacing w:val="-10"/>
        </w:rPr>
        <w:t>n</w:t>
      </w:r>
      <w:r>
        <w:rPr>
          <w:rFonts w:ascii="Arial" w:eastAsia="Arial" w:hAnsi="Arial" w:cs="Arial"/>
          <w:spacing w:val="-10"/>
        </w:rPr>
        <w:t xml:space="preserve"> </w:t>
      </w:r>
      <w:r>
        <w:rPr>
          <w:rFonts w:ascii="Arial" w:hAnsi="Arial" w:cs="Arial"/>
        </w:rPr>
        <w:t>Personne habilitée à donner les renseignements prévus à l’</w:t>
      </w:r>
      <w:hyperlink r:id="rId12" w:history="1">
        <w:r>
          <w:rPr>
            <w:rStyle w:val="Lienhypertexte"/>
            <w:rFonts w:ascii="Arial" w:hAnsi="Arial" w:cs="Arial"/>
          </w:rPr>
          <w:t>article R. 2191-59</w:t>
        </w:r>
      </w:hyperlink>
      <w:r>
        <w:rPr>
          <w:rFonts w:ascii="Arial" w:hAnsi="Arial" w:cs="Arial"/>
        </w:rPr>
        <w:t xml:space="preserve"> du code de la commande publique, auquel renvoie l’</w:t>
      </w:r>
      <w:hyperlink r:id="rId13" w:history="1">
        <w:r>
          <w:rPr>
            <w:rStyle w:val="Lienhypertexte"/>
            <w:rFonts w:ascii="Arial" w:hAnsi="Arial" w:cs="Arial"/>
          </w:rPr>
          <w:t>article R. 2391-28</w:t>
        </w:r>
      </w:hyperlink>
      <w:r>
        <w:rPr>
          <w:rFonts w:ascii="Arial" w:hAnsi="Arial" w:cs="Arial"/>
        </w:rPr>
        <w:t xml:space="preserve"> du même code (nantissements ou cessions de créances)</w:t>
      </w:r>
    </w:p>
    <w:p w14:paraId="1CC8C834" w14:textId="77777777" w:rsidR="001E1581" w:rsidRDefault="001E1581" w:rsidP="001E1581">
      <w:pPr>
        <w:tabs>
          <w:tab w:val="left" w:pos="851"/>
        </w:tabs>
        <w:jc w:val="both"/>
        <w:rPr>
          <w:rFonts w:ascii="Arial" w:hAnsi="Arial" w:cs="Arial"/>
        </w:rPr>
      </w:pPr>
    </w:p>
    <w:p w14:paraId="5DB52803" w14:textId="77777777" w:rsidR="001E1581" w:rsidRDefault="001E1581" w:rsidP="001E1581">
      <w:pPr>
        <w:tabs>
          <w:tab w:val="left" w:pos="851"/>
        </w:tabs>
        <w:rPr>
          <w:rStyle w:val="fontstyle01"/>
          <w:rFonts w:ascii="Arial" w:hAnsi="Arial"/>
        </w:rPr>
      </w:pPr>
      <w:r>
        <w:rPr>
          <w:rStyle w:val="fontstyle01"/>
          <w:rFonts w:ascii="Arial" w:hAnsi="Arial" w:cs="Arial"/>
        </w:rPr>
        <w:t>Monsieur POIGNARD</w:t>
      </w:r>
    </w:p>
    <w:p w14:paraId="09CCF2FB" w14:textId="77777777" w:rsidR="001E1581" w:rsidRDefault="001E1581" w:rsidP="001E1581">
      <w:pPr>
        <w:tabs>
          <w:tab w:val="left" w:pos="851"/>
        </w:tabs>
        <w:rPr>
          <w:rStyle w:val="fontstyle01"/>
          <w:rFonts w:ascii="Arial" w:hAnsi="Arial" w:cs="Arial"/>
        </w:rPr>
      </w:pPr>
      <w:r>
        <w:rPr>
          <w:rStyle w:val="fontstyle01"/>
          <w:rFonts w:ascii="Arial" w:hAnsi="Arial" w:cs="Arial"/>
        </w:rPr>
        <w:t>COMPTABLE DE L’INC</w:t>
      </w:r>
      <w:r>
        <w:rPr>
          <w:rFonts w:ascii="Arial" w:hAnsi="Arial" w:cs="Arial"/>
          <w:color w:val="000000"/>
        </w:rPr>
        <w:br/>
      </w:r>
      <w:r>
        <w:rPr>
          <w:rStyle w:val="fontstyle01"/>
          <w:rFonts w:ascii="Arial" w:hAnsi="Arial" w:cs="Arial"/>
        </w:rPr>
        <w:t>76, avenue Pierre Brossolette</w:t>
      </w:r>
    </w:p>
    <w:p w14:paraId="16922C47" w14:textId="77777777" w:rsidR="001E1581" w:rsidRDefault="001E1581" w:rsidP="001E1581">
      <w:pPr>
        <w:tabs>
          <w:tab w:val="left" w:pos="851"/>
        </w:tabs>
        <w:rPr>
          <w:rStyle w:val="fontstyle01"/>
          <w:rFonts w:ascii="Arial" w:hAnsi="Arial" w:cs="Arial"/>
        </w:rPr>
      </w:pPr>
      <w:r>
        <w:rPr>
          <w:rStyle w:val="fontstyle01"/>
          <w:rFonts w:ascii="Arial" w:hAnsi="Arial" w:cs="Arial"/>
        </w:rPr>
        <w:t>CS 10037</w:t>
      </w:r>
    </w:p>
    <w:p w14:paraId="00B94FE7" w14:textId="77777777" w:rsidR="001E1581" w:rsidRDefault="001E1581" w:rsidP="001E1581">
      <w:pPr>
        <w:tabs>
          <w:tab w:val="left" w:pos="851"/>
        </w:tabs>
      </w:pPr>
      <w:r>
        <w:rPr>
          <w:rStyle w:val="fontstyle01"/>
          <w:rFonts w:ascii="Arial" w:hAnsi="Arial" w:cs="Arial"/>
        </w:rPr>
        <w:t>92240 MALAKOFF</w:t>
      </w:r>
    </w:p>
    <w:p w14:paraId="50EB41F8" w14:textId="77777777" w:rsidR="001E1581" w:rsidRDefault="001E1581" w:rsidP="001E1581">
      <w:pPr>
        <w:pStyle w:val="fcase2metab"/>
        <w:ind w:left="0" w:firstLine="0"/>
        <w:rPr>
          <w:rFonts w:ascii="Arial" w:hAnsi="Arial" w:cs="Arial"/>
        </w:rPr>
      </w:pPr>
    </w:p>
    <w:p w14:paraId="6C4EB649" w14:textId="77777777" w:rsidR="001E1581" w:rsidRDefault="001E1581" w:rsidP="001E1581">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n</w:t>
      </w:r>
      <w:r>
        <w:rPr>
          <w:rFonts w:ascii="Arial" w:eastAsia="Arial" w:hAnsi="Arial" w:cs="Arial"/>
          <w:b/>
          <w:spacing w:val="-10"/>
        </w:rPr>
        <w:t xml:space="preserve">  </w:t>
      </w:r>
      <w:r>
        <w:rPr>
          <w:rFonts w:ascii="Arial" w:hAnsi="Arial" w:cs="Arial"/>
        </w:rPr>
        <w:t>Désignation, adresse, numéro de téléphone du comptable assignataire</w:t>
      </w:r>
    </w:p>
    <w:p w14:paraId="22B3FDA4" w14:textId="77777777" w:rsidR="001E1581" w:rsidRDefault="001E1581" w:rsidP="001E1581">
      <w:pPr>
        <w:pStyle w:val="fcase2metab"/>
        <w:rPr>
          <w:rFonts w:ascii="Arial" w:hAnsi="Arial" w:cs="Arial"/>
        </w:rPr>
      </w:pPr>
    </w:p>
    <w:p w14:paraId="6E163E70" w14:textId="77777777" w:rsidR="001E1581" w:rsidRDefault="001E1581" w:rsidP="001E1581">
      <w:pPr>
        <w:pStyle w:val="fcase2metab"/>
        <w:rPr>
          <w:rFonts w:ascii="Arial" w:hAnsi="Arial" w:cs="Arial"/>
          <w:color w:val="000000"/>
        </w:rPr>
      </w:pPr>
      <w:r>
        <w:rPr>
          <w:rStyle w:val="fontstyle01"/>
          <w:rFonts w:ascii="Arial" w:hAnsi="Arial" w:cs="Arial"/>
        </w:rPr>
        <w:t>Monsieur POIGNARD</w:t>
      </w:r>
    </w:p>
    <w:p w14:paraId="666641ED" w14:textId="77777777" w:rsidR="001E1581" w:rsidRDefault="001E1581" w:rsidP="001E1581">
      <w:pPr>
        <w:pStyle w:val="fcase2metab"/>
        <w:rPr>
          <w:rStyle w:val="fontstyle01"/>
          <w:rFonts w:ascii="Arial" w:hAnsi="Arial"/>
        </w:rPr>
      </w:pPr>
      <w:r>
        <w:rPr>
          <w:rStyle w:val="fontstyle01"/>
          <w:rFonts w:ascii="Arial" w:hAnsi="Arial" w:cs="Arial"/>
        </w:rPr>
        <w:t>76, avenue Pierre Brossolette</w:t>
      </w:r>
    </w:p>
    <w:p w14:paraId="7BFC0905" w14:textId="77777777" w:rsidR="001E1581" w:rsidRDefault="001E1581" w:rsidP="001E1581">
      <w:pPr>
        <w:pStyle w:val="fcase2metab"/>
        <w:rPr>
          <w:rStyle w:val="fontstyle01"/>
          <w:rFonts w:ascii="Arial" w:hAnsi="Arial" w:cs="Arial"/>
        </w:rPr>
      </w:pPr>
      <w:r>
        <w:rPr>
          <w:rStyle w:val="fontstyle01"/>
          <w:rFonts w:ascii="Arial" w:hAnsi="Arial" w:cs="Arial"/>
        </w:rPr>
        <w:t>CS 10037</w:t>
      </w:r>
    </w:p>
    <w:p w14:paraId="0EF3028D" w14:textId="77777777" w:rsidR="001E1581" w:rsidRDefault="001E1581" w:rsidP="001E1581">
      <w:pPr>
        <w:pStyle w:val="fcase2metab"/>
        <w:ind w:left="0" w:firstLine="0"/>
        <w:jc w:val="left"/>
      </w:pPr>
      <w:r>
        <w:rPr>
          <w:rStyle w:val="fontstyle01"/>
          <w:rFonts w:ascii="Arial" w:hAnsi="Arial" w:cs="Arial"/>
        </w:rPr>
        <w:t>92240 MALAKOFF</w:t>
      </w:r>
    </w:p>
    <w:p w14:paraId="1BB586E9" w14:textId="77777777" w:rsidR="001E1581" w:rsidRDefault="001E1581" w:rsidP="001E1581">
      <w:pPr>
        <w:pStyle w:val="fcase2metab"/>
        <w:rPr>
          <w:rFonts w:ascii="Arial" w:hAnsi="Arial" w:cs="Arial"/>
        </w:rPr>
      </w:pPr>
    </w:p>
    <w:p w14:paraId="1E054827" w14:textId="77777777" w:rsidR="001E1581" w:rsidRDefault="001E1581" w:rsidP="001E1581">
      <w:pPr>
        <w:tabs>
          <w:tab w:val="left" w:pos="851"/>
        </w:tabs>
        <w:rPr>
          <w:rFonts w:ascii="Arial" w:hAnsi="Arial" w:cs="Arial"/>
        </w:rPr>
      </w:pPr>
    </w:p>
    <w:p w14:paraId="4BADB9CA" w14:textId="77777777" w:rsidR="001E1581" w:rsidRDefault="001E1581" w:rsidP="001E1581">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14:paraId="62BD4802" w14:textId="77777777" w:rsidR="001E1581" w:rsidRDefault="001E1581" w:rsidP="001E1581">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12805576" w14:textId="77777777" w:rsidR="001E1581" w:rsidRDefault="001E1581" w:rsidP="001E1581">
      <w:pPr>
        <w:tabs>
          <w:tab w:val="left" w:pos="851"/>
        </w:tabs>
        <w:rPr>
          <w:rFonts w:ascii="Arial" w:hAnsi="Arial" w:cs="Arial"/>
        </w:rPr>
      </w:pPr>
    </w:p>
    <w:p w14:paraId="2CFFDF17" w14:textId="368CA4E7" w:rsidR="001E1581" w:rsidRDefault="001E1581" w:rsidP="001E1581">
      <w:pPr>
        <w:tabs>
          <w:tab w:val="left" w:pos="851"/>
          <w:tab w:val="left" w:pos="5245"/>
          <w:tab w:val="left" w:pos="7371"/>
          <w:tab w:val="left" w:pos="7655"/>
        </w:tabs>
        <w:jc w:val="both"/>
      </w:pPr>
      <w:r>
        <w:rPr>
          <w:rFonts w:ascii="Arial" w:hAnsi="Arial" w:cs="Arial"/>
        </w:rPr>
        <w:tab/>
        <w:t>A </w:t>
      </w:r>
      <w:r w:rsidR="00677188">
        <w:rPr>
          <w:rFonts w:ascii="Arial" w:hAnsi="Arial" w:cs="Arial"/>
        </w:rPr>
        <w:t>Malakoff</w:t>
      </w:r>
      <w:r>
        <w:rPr>
          <w:rFonts w:ascii="Arial" w:hAnsi="Arial" w:cs="Arial"/>
        </w:rPr>
        <w:t>, le …………………</w:t>
      </w:r>
    </w:p>
    <w:p w14:paraId="71DD430A" w14:textId="77777777" w:rsidR="001E1581" w:rsidRDefault="001E1581" w:rsidP="001E1581">
      <w:pPr>
        <w:tabs>
          <w:tab w:val="left" w:pos="851"/>
        </w:tabs>
      </w:pPr>
    </w:p>
    <w:p w14:paraId="5061CEAB" w14:textId="77777777" w:rsidR="001E1581" w:rsidRDefault="001E1581" w:rsidP="001E1581">
      <w:pPr>
        <w:tabs>
          <w:tab w:val="left" w:pos="851"/>
        </w:tabs>
        <w:ind w:left="6804"/>
        <w:jc w:val="both"/>
        <w:rPr>
          <w:rFonts w:ascii="Arial" w:hAnsi="Arial" w:cs="Arial"/>
          <w:i/>
          <w:sz w:val="18"/>
          <w:szCs w:val="18"/>
        </w:rPr>
      </w:pPr>
      <w:r>
        <w:rPr>
          <w:rFonts w:ascii="Arial" w:hAnsi="Arial" w:cs="Arial"/>
        </w:rPr>
        <w:t>Signature</w:t>
      </w:r>
    </w:p>
    <w:p w14:paraId="53424FA9" w14:textId="77777777" w:rsidR="001E1581" w:rsidRDefault="001E1581" w:rsidP="001E1581">
      <w:pPr>
        <w:tabs>
          <w:tab w:val="left" w:pos="851"/>
        </w:tabs>
        <w:ind w:left="4820"/>
        <w:jc w:val="center"/>
      </w:pPr>
      <w:r>
        <w:rPr>
          <w:rFonts w:ascii="Arial" w:hAnsi="Arial" w:cs="Arial"/>
          <w:i/>
          <w:sz w:val="18"/>
          <w:szCs w:val="18"/>
        </w:rPr>
        <w:t>(représentant de l’acheteur habilité à signer le marché public)</w:t>
      </w:r>
    </w:p>
    <w:p w14:paraId="31F6E28F" w14:textId="77777777" w:rsidR="001E1581" w:rsidRDefault="001E1581" w:rsidP="001E1581">
      <w:pPr>
        <w:tabs>
          <w:tab w:val="left" w:pos="851"/>
        </w:tabs>
        <w:jc w:val="both"/>
      </w:pPr>
    </w:p>
    <w:p w14:paraId="675E4B75" w14:textId="77777777" w:rsidR="001E1581" w:rsidRDefault="001E1581" w:rsidP="001E1581">
      <w:pPr>
        <w:tabs>
          <w:tab w:val="left" w:pos="851"/>
        </w:tabs>
        <w:jc w:val="both"/>
      </w:pPr>
    </w:p>
    <w:sectPr w:rsidR="001E1581">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26C4CD" w14:textId="77777777" w:rsidR="00D8667E" w:rsidRDefault="00D8667E">
      <w:r>
        <w:separator/>
      </w:r>
    </w:p>
  </w:endnote>
  <w:endnote w:type="continuationSeparator" w:id="0">
    <w:p w14:paraId="0766551C" w14:textId="77777777" w:rsidR="00D8667E" w:rsidRDefault="00D866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0AB50CC6" w14:textId="77777777" w:rsidTr="0083205E">
      <w:trPr>
        <w:tblHeader/>
      </w:trPr>
      <w:tc>
        <w:tcPr>
          <w:tcW w:w="2906" w:type="dxa"/>
          <w:shd w:val="clear" w:color="auto" w:fill="66CCFF"/>
        </w:tcPr>
        <w:p w14:paraId="375E1720"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2FAA08DB" w14:textId="412CCAC8" w:rsidR="005824AE" w:rsidRDefault="001E1581" w:rsidP="00FE48C9">
          <w:pPr>
            <w:jc w:val="center"/>
            <w:rPr>
              <w:rFonts w:ascii="Arial" w:hAnsi="Arial" w:cs="Arial"/>
              <w:b/>
            </w:rPr>
          </w:pPr>
          <w:r>
            <w:rPr>
              <w:rFonts w:ascii="Arial" w:hAnsi="Arial" w:cs="Arial"/>
              <w:b/>
              <w:i/>
            </w:rPr>
            <w:t>202</w:t>
          </w:r>
          <w:r w:rsidR="00E62563">
            <w:rPr>
              <w:rFonts w:ascii="Arial" w:hAnsi="Arial" w:cs="Arial"/>
              <w:b/>
              <w:i/>
            </w:rPr>
            <w:t>5-046</w:t>
          </w:r>
        </w:p>
      </w:tc>
      <w:tc>
        <w:tcPr>
          <w:tcW w:w="896" w:type="dxa"/>
          <w:shd w:val="clear" w:color="auto" w:fill="66CCFF"/>
        </w:tcPr>
        <w:p w14:paraId="2922986B"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2F3E1910"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7C544CA1" w14:textId="77777777" w:rsidR="005824AE" w:rsidRDefault="005824AE">
          <w:pPr>
            <w:jc w:val="center"/>
          </w:pPr>
          <w:r>
            <w:rPr>
              <w:rFonts w:ascii="Arial" w:hAnsi="Arial" w:cs="Arial"/>
              <w:b/>
            </w:rPr>
            <w:t>/</w:t>
          </w:r>
        </w:p>
      </w:tc>
      <w:tc>
        <w:tcPr>
          <w:tcW w:w="544" w:type="dxa"/>
          <w:shd w:val="clear" w:color="auto" w:fill="66CCFF"/>
        </w:tcPr>
        <w:p w14:paraId="490CCA2D"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5EB7B509"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7069AB" w14:textId="77777777" w:rsidR="00D8667E" w:rsidRDefault="00D8667E">
      <w:r>
        <w:separator/>
      </w:r>
    </w:p>
  </w:footnote>
  <w:footnote w:type="continuationSeparator" w:id="0">
    <w:p w14:paraId="74B52BDB" w14:textId="77777777" w:rsidR="00D8667E" w:rsidRDefault="00D866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550406F"/>
    <w:multiLevelType w:val="hybridMultilevel"/>
    <w:tmpl w:val="3364F1B4"/>
    <w:lvl w:ilvl="0" w:tplc="CDF014EE">
      <w:start w:val="1"/>
      <w:numFmt w:val="decimal"/>
      <w:lvlText w:val="%1."/>
      <w:lvlJc w:val="left"/>
      <w:pPr>
        <w:ind w:left="720" w:hanging="360"/>
      </w:pPr>
      <w:rPr>
        <w:rFonts w:ascii="Arial" w:hAnsi="Arial" w:cs="Aria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713382491">
    <w:abstractNumId w:val="0"/>
  </w:num>
  <w:num w:numId="2" w16cid:durableId="1858739298">
    <w:abstractNumId w:val="1"/>
  </w:num>
  <w:num w:numId="3" w16cid:durableId="379325938">
    <w:abstractNumId w:val="2"/>
  </w:num>
  <w:num w:numId="4" w16cid:durableId="778721770">
    <w:abstractNumId w:val="5"/>
  </w:num>
  <w:num w:numId="5" w16cid:durableId="1042288851">
    <w:abstractNumId w:val="4"/>
  </w:num>
  <w:num w:numId="6" w16cid:durableId="324817629">
    <w:abstractNumId w:val="6"/>
  </w:num>
  <w:num w:numId="7" w16cid:durableId="1402024078">
    <w:abstractNumId w:val="3"/>
  </w:num>
  <w:num w:numId="8" w16cid:durableId="19836528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949330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542AA"/>
    <w:rsid w:val="00067F94"/>
    <w:rsid w:val="000A2E05"/>
    <w:rsid w:val="000E0020"/>
    <w:rsid w:val="00156924"/>
    <w:rsid w:val="00166B56"/>
    <w:rsid w:val="00174505"/>
    <w:rsid w:val="001C40C0"/>
    <w:rsid w:val="001C733C"/>
    <w:rsid w:val="001E1581"/>
    <w:rsid w:val="00203C49"/>
    <w:rsid w:val="0021527A"/>
    <w:rsid w:val="0021797C"/>
    <w:rsid w:val="00225A1A"/>
    <w:rsid w:val="002904AF"/>
    <w:rsid w:val="002C2CA3"/>
    <w:rsid w:val="002C4B3E"/>
    <w:rsid w:val="002C79D6"/>
    <w:rsid w:val="002E56C1"/>
    <w:rsid w:val="00332B12"/>
    <w:rsid w:val="00354C04"/>
    <w:rsid w:val="00385E76"/>
    <w:rsid w:val="003A7270"/>
    <w:rsid w:val="0043706E"/>
    <w:rsid w:val="0044597F"/>
    <w:rsid w:val="004A16D0"/>
    <w:rsid w:val="004A7169"/>
    <w:rsid w:val="004C5755"/>
    <w:rsid w:val="004E75A6"/>
    <w:rsid w:val="00514DAF"/>
    <w:rsid w:val="00532EC7"/>
    <w:rsid w:val="00541CA3"/>
    <w:rsid w:val="005546A9"/>
    <w:rsid w:val="005824AE"/>
    <w:rsid w:val="005846FB"/>
    <w:rsid w:val="005A05C1"/>
    <w:rsid w:val="005A4A3B"/>
    <w:rsid w:val="005A4CB5"/>
    <w:rsid w:val="005B2316"/>
    <w:rsid w:val="005F0DCE"/>
    <w:rsid w:val="0061068C"/>
    <w:rsid w:val="0064560F"/>
    <w:rsid w:val="00660727"/>
    <w:rsid w:val="00662A86"/>
    <w:rsid w:val="00677188"/>
    <w:rsid w:val="006A37B0"/>
    <w:rsid w:val="006B5057"/>
    <w:rsid w:val="006C4338"/>
    <w:rsid w:val="006F3DF9"/>
    <w:rsid w:val="007060E5"/>
    <w:rsid w:val="00710FD6"/>
    <w:rsid w:val="00730A78"/>
    <w:rsid w:val="00757151"/>
    <w:rsid w:val="007909E0"/>
    <w:rsid w:val="0079785C"/>
    <w:rsid w:val="007D4001"/>
    <w:rsid w:val="007D7A65"/>
    <w:rsid w:val="007F68A6"/>
    <w:rsid w:val="0083205E"/>
    <w:rsid w:val="00840934"/>
    <w:rsid w:val="00844DAA"/>
    <w:rsid w:val="008450C7"/>
    <w:rsid w:val="00872D27"/>
    <w:rsid w:val="00876A73"/>
    <w:rsid w:val="008B2A38"/>
    <w:rsid w:val="00930A5C"/>
    <w:rsid w:val="00934503"/>
    <w:rsid w:val="00972598"/>
    <w:rsid w:val="00983FF3"/>
    <w:rsid w:val="009B1CD0"/>
    <w:rsid w:val="009B45B9"/>
    <w:rsid w:val="009C4738"/>
    <w:rsid w:val="009D661E"/>
    <w:rsid w:val="00A34D04"/>
    <w:rsid w:val="00AE7831"/>
    <w:rsid w:val="00B02608"/>
    <w:rsid w:val="00B0289C"/>
    <w:rsid w:val="00B054DA"/>
    <w:rsid w:val="00B87564"/>
    <w:rsid w:val="00BA00D2"/>
    <w:rsid w:val="00BA44E5"/>
    <w:rsid w:val="00BD767E"/>
    <w:rsid w:val="00BE6078"/>
    <w:rsid w:val="00C23457"/>
    <w:rsid w:val="00C630AD"/>
    <w:rsid w:val="00C83930"/>
    <w:rsid w:val="00C91060"/>
    <w:rsid w:val="00C911FE"/>
    <w:rsid w:val="00CD185D"/>
    <w:rsid w:val="00CD46CC"/>
    <w:rsid w:val="00CE67FD"/>
    <w:rsid w:val="00D26AD2"/>
    <w:rsid w:val="00D337D7"/>
    <w:rsid w:val="00D412FD"/>
    <w:rsid w:val="00D46BC7"/>
    <w:rsid w:val="00D8667E"/>
    <w:rsid w:val="00D90A00"/>
    <w:rsid w:val="00E20DB0"/>
    <w:rsid w:val="00E47798"/>
    <w:rsid w:val="00E62563"/>
    <w:rsid w:val="00E74C76"/>
    <w:rsid w:val="00E96FF6"/>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49FB46C"/>
  <w15:chartTrackingRefBased/>
  <w15:docId w15:val="{9ADEA8A2-937D-4854-8D28-4213C4858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link w:val="Titre1Car"/>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0542AA"/>
    <w:rPr>
      <w:rFonts w:ascii="Univers" w:hAnsi="Univers" w:cs="Univers"/>
      <w:lang w:eastAsia="zh-CN"/>
    </w:rPr>
  </w:style>
  <w:style w:type="character" w:customStyle="1" w:styleId="Titre1Car">
    <w:name w:val="Titre 1 Car"/>
    <w:link w:val="Titre1"/>
    <w:rsid w:val="001E1581"/>
    <w:rPr>
      <w:b/>
      <w:lang w:eastAsia="zh-CN"/>
    </w:rPr>
  </w:style>
  <w:style w:type="paragraph" w:customStyle="1" w:styleId="Rponse">
    <w:name w:val="Réponse"/>
    <w:basedOn w:val="Normal"/>
    <w:rsid w:val="001E1581"/>
    <w:pPr>
      <w:widowControl w:val="0"/>
      <w:suppressAutoHyphens w:val="0"/>
      <w:snapToGrid w:val="0"/>
      <w:spacing w:before="60" w:after="60"/>
      <w:jc w:val="both"/>
    </w:pPr>
    <w:rPr>
      <w:rFonts w:ascii="Arial" w:hAnsi="Arial" w:cs="Arial"/>
      <w:b/>
      <w:bCs/>
      <w:color w:val="000000"/>
      <w:lang w:eastAsia="fr-FR"/>
    </w:rPr>
  </w:style>
  <w:style w:type="character" w:customStyle="1" w:styleId="fontstyle01">
    <w:name w:val="fontstyle01"/>
    <w:rsid w:val="001E1581"/>
    <w:rPr>
      <w:rFonts w:ascii="ArialMT" w:hAnsi="ArialMT"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91C71-D6A7-43D0-99EB-4FD72D03F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4</TotalTime>
  <Pages>3</Pages>
  <Words>807</Words>
  <Characters>4444</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5241</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Daniel Rodrigues</cp:lastModifiedBy>
  <cp:revision>3</cp:revision>
  <cp:lastPrinted>2016-11-04T12:53:00Z</cp:lastPrinted>
  <dcterms:created xsi:type="dcterms:W3CDTF">2024-10-18T12:34:00Z</dcterms:created>
  <dcterms:modified xsi:type="dcterms:W3CDTF">2025-04-04T14:45:00Z</dcterms:modified>
</cp:coreProperties>
</file>