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829982" w14:textId="77777777" w:rsidR="00D032B6" w:rsidRPr="000336AB" w:rsidRDefault="00D032B6" w:rsidP="000336AB">
      <w:pPr>
        <w:pStyle w:val="Titre1"/>
        <w:pBdr>
          <w:top w:val="thinThickMediumGap" w:sz="24" w:space="1" w:color="1F4E79" w:themeColor="accent1" w:themeShade="80"/>
          <w:left w:val="thinThickMediumGap" w:sz="24" w:space="4" w:color="1F4E79" w:themeColor="accent1" w:themeShade="80"/>
          <w:bottom w:val="thinThickMediumGap" w:sz="24" w:space="1" w:color="1F4E79" w:themeColor="accent1" w:themeShade="80"/>
          <w:right w:val="thinThickMediumGap" w:sz="24" w:space="4" w:color="1F4E79" w:themeColor="accent1" w:themeShade="80"/>
        </w:pBdr>
        <w:jc w:val="center"/>
        <w:rPr>
          <w:b/>
          <w:lang w:eastAsia="en-US"/>
        </w:rPr>
      </w:pPr>
      <w:r w:rsidRPr="000336AB">
        <w:rPr>
          <w:b/>
          <w:lang w:eastAsia="en-US"/>
        </w:rPr>
        <w:t xml:space="preserve">Déclaration </w:t>
      </w:r>
      <w:r w:rsidR="000336AB" w:rsidRPr="000336AB">
        <w:rPr>
          <w:b/>
          <w:lang w:eastAsia="en-US"/>
        </w:rPr>
        <w:t>du candidat… (</w:t>
      </w:r>
      <w:r w:rsidR="000336AB" w:rsidRPr="000336AB">
        <w:rPr>
          <w:b/>
          <w:i/>
          <w:lang w:eastAsia="en-US"/>
        </w:rPr>
        <w:t xml:space="preserve">Indiquer le nom du </w:t>
      </w:r>
      <w:proofErr w:type="gramStart"/>
      <w:r w:rsidR="000336AB" w:rsidRPr="000336AB">
        <w:rPr>
          <w:b/>
          <w:i/>
          <w:lang w:eastAsia="en-US"/>
        </w:rPr>
        <w:t>candidat</w:t>
      </w:r>
      <w:r w:rsidR="000336AB" w:rsidRPr="000336AB">
        <w:rPr>
          <w:b/>
          <w:lang w:eastAsia="en-US"/>
        </w:rPr>
        <w:t>)...</w:t>
      </w:r>
      <w:proofErr w:type="gramEnd"/>
    </w:p>
    <w:p w14:paraId="7A47D395" w14:textId="77777777" w:rsidR="00D032B6" w:rsidRDefault="00D032B6" w:rsidP="00D032B6">
      <w:pPr>
        <w:jc w:val="center"/>
        <w:rPr>
          <w:lang w:eastAsia="en-US"/>
        </w:rPr>
      </w:pPr>
    </w:p>
    <w:p w14:paraId="308D06A6" w14:textId="77777777" w:rsidR="000336AB" w:rsidRDefault="000336AB" w:rsidP="00D032B6">
      <w:pPr>
        <w:jc w:val="center"/>
        <w:rPr>
          <w:lang w:eastAsia="en-US"/>
        </w:rPr>
      </w:pPr>
    </w:p>
    <w:p w14:paraId="2D44CA2D" w14:textId="77777777" w:rsidR="000336AB" w:rsidRPr="00D032B6" w:rsidRDefault="000336AB" w:rsidP="00D032B6">
      <w:pPr>
        <w:jc w:val="center"/>
        <w:rPr>
          <w:lang w:eastAsia="en-US"/>
        </w:rPr>
      </w:pPr>
    </w:p>
    <w:p w14:paraId="430CD8D8" w14:textId="77777777" w:rsidR="00D032B6" w:rsidRPr="00D032B6" w:rsidRDefault="00D032B6" w:rsidP="00D032B6">
      <w:pPr>
        <w:jc w:val="center"/>
        <w:rPr>
          <w:lang w:eastAsia="en-US"/>
        </w:rPr>
      </w:pPr>
    </w:p>
    <w:p w14:paraId="5EE7AEA8" w14:textId="77777777" w:rsidR="000336AB" w:rsidRPr="00D032B6" w:rsidRDefault="000336AB" w:rsidP="000336AB">
      <w:pPr>
        <w:jc w:val="center"/>
        <w:rPr>
          <w:sz w:val="28"/>
          <w:u w:val="single"/>
          <w:lang w:eastAsia="en-US"/>
        </w:rPr>
      </w:pPr>
      <w:r w:rsidRPr="00D032B6">
        <w:rPr>
          <w:iCs/>
          <w:sz w:val="28"/>
          <w:u w:val="single"/>
          <w:lang w:eastAsia="en-US"/>
        </w:rPr>
        <w:t>Déclaration indiquant le chiffre d’affaire</w:t>
      </w:r>
      <w:r w:rsidR="006F7AA6">
        <w:rPr>
          <w:iCs/>
          <w:sz w:val="28"/>
          <w:u w:val="single"/>
          <w:lang w:eastAsia="en-US"/>
        </w:rPr>
        <w:t>s</w:t>
      </w:r>
      <w:r w:rsidRPr="00D032B6">
        <w:rPr>
          <w:iCs/>
          <w:sz w:val="28"/>
          <w:u w:val="single"/>
          <w:lang w:eastAsia="en-US"/>
        </w:rPr>
        <w:t xml:space="preserve"> du candidat pour les trois dernières années</w:t>
      </w:r>
    </w:p>
    <w:p w14:paraId="79245B37" w14:textId="77777777" w:rsidR="000336AB" w:rsidRPr="00D032B6" w:rsidRDefault="000336AB" w:rsidP="000336AB">
      <w:pPr>
        <w:jc w:val="center"/>
      </w:pPr>
    </w:p>
    <w:p w14:paraId="02CC3450" w14:textId="77777777" w:rsidR="000336AB" w:rsidRPr="00D032B6" w:rsidRDefault="000336AB" w:rsidP="000336AB">
      <w:pPr>
        <w:jc w:val="center"/>
      </w:pPr>
    </w:p>
    <w:tbl>
      <w:tblPr>
        <w:tblW w:w="906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6"/>
        <w:gridCol w:w="2969"/>
        <w:gridCol w:w="3827"/>
      </w:tblGrid>
      <w:tr w:rsidR="000336AB" w:rsidRPr="00D032B6" w14:paraId="2FB794EF" w14:textId="77777777" w:rsidTr="00B73276">
        <w:tc>
          <w:tcPr>
            <w:tcW w:w="2266" w:type="dxa"/>
            <w:shd w:val="clear" w:color="auto" w:fill="2E74B5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FF80C1" w14:textId="77777777" w:rsidR="000336AB" w:rsidRPr="00D032B6" w:rsidRDefault="000336AB" w:rsidP="00B73276">
            <w:pPr>
              <w:jc w:val="center"/>
              <w:rPr>
                <w:iCs/>
                <w:lang w:eastAsia="en-US"/>
              </w:rPr>
            </w:pPr>
            <w:r w:rsidRPr="00D032B6">
              <w:rPr>
                <w:iCs/>
                <w:lang w:eastAsia="en-US"/>
              </w:rPr>
              <w:t>Année</w:t>
            </w:r>
          </w:p>
        </w:tc>
        <w:tc>
          <w:tcPr>
            <w:tcW w:w="2969" w:type="dxa"/>
            <w:shd w:val="clear" w:color="auto" w:fill="2E74B5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FB65F3" w14:textId="7A61A97A" w:rsidR="000336AB" w:rsidRPr="00D032B6" w:rsidRDefault="000336AB" w:rsidP="00B73276">
            <w:pPr>
              <w:jc w:val="center"/>
              <w:rPr>
                <w:iCs/>
                <w:lang w:eastAsia="en-US"/>
              </w:rPr>
            </w:pPr>
            <w:r w:rsidRPr="00D032B6">
              <w:rPr>
                <w:iCs/>
                <w:lang w:eastAsia="en-US"/>
              </w:rPr>
              <w:t>Chiffre d’affaire</w:t>
            </w:r>
            <w:r w:rsidR="004277AC">
              <w:rPr>
                <w:iCs/>
                <w:lang w:eastAsia="en-US"/>
              </w:rPr>
              <w:t>s</w:t>
            </w:r>
          </w:p>
        </w:tc>
        <w:tc>
          <w:tcPr>
            <w:tcW w:w="3827" w:type="dxa"/>
            <w:shd w:val="clear" w:color="auto" w:fill="2E74B5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82F32A" w14:textId="0FAFB4F2" w:rsidR="000336AB" w:rsidRPr="00D032B6" w:rsidRDefault="000336AB" w:rsidP="00B73276">
            <w:pPr>
              <w:jc w:val="center"/>
              <w:rPr>
                <w:iCs/>
                <w:lang w:eastAsia="en-US"/>
              </w:rPr>
            </w:pPr>
            <w:r w:rsidRPr="00D032B6">
              <w:rPr>
                <w:iCs/>
                <w:lang w:eastAsia="en-US"/>
              </w:rPr>
              <w:t>Montant du chiffre d’affaire</w:t>
            </w:r>
            <w:r w:rsidR="004277AC">
              <w:rPr>
                <w:iCs/>
                <w:lang w:eastAsia="en-US"/>
              </w:rPr>
              <w:t>s</w:t>
            </w:r>
            <w:r w:rsidRPr="00D032B6">
              <w:rPr>
                <w:iCs/>
                <w:lang w:eastAsia="en-US"/>
              </w:rPr>
              <w:t xml:space="preserve"> en lien avec les prestations de la consultation</w:t>
            </w:r>
          </w:p>
        </w:tc>
      </w:tr>
      <w:tr w:rsidR="000336AB" w:rsidRPr="00D032B6" w14:paraId="659C1E35" w14:textId="77777777" w:rsidTr="00B73276">
        <w:trPr>
          <w:trHeight w:val="655"/>
        </w:trPr>
        <w:tc>
          <w:tcPr>
            <w:tcW w:w="22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D96646" w14:textId="607FD06A" w:rsidR="000336AB" w:rsidRPr="00D032B6" w:rsidRDefault="00920778" w:rsidP="002F41C9">
            <w:pPr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20</w:t>
            </w:r>
            <w:r w:rsidR="002F41C9">
              <w:rPr>
                <w:iCs/>
                <w:lang w:eastAsia="en-US"/>
              </w:rPr>
              <w:t>2</w:t>
            </w:r>
            <w:r w:rsidR="006833CD">
              <w:rPr>
                <w:iCs/>
                <w:lang w:eastAsia="en-US"/>
              </w:rPr>
              <w:t>4</w:t>
            </w:r>
          </w:p>
        </w:tc>
        <w:tc>
          <w:tcPr>
            <w:tcW w:w="2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354FEB" w14:textId="77777777" w:rsidR="000336AB" w:rsidRPr="00D032B6" w:rsidRDefault="000336AB" w:rsidP="00B73276">
            <w:pPr>
              <w:jc w:val="center"/>
              <w:rPr>
                <w:iCs/>
                <w:lang w:eastAsia="en-US"/>
              </w:rPr>
            </w:pPr>
          </w:p>
        </w:tc>
        <w:tc>
          <w:tcPr>
            <w:tcW w:w="3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479E98" w14:textId="77777777" w:rsidR="000336AB" w:rsidRPr="00D032B6" w:rsidRDefault="000336AB" w:rsidP="00B73276">
            <w:pPr>
              <w:jc w:val="center"/>
              <w:rPr>
                <w:iCs/>
                <w:lang w:eastAsia="en-US"/>
              </w:rPr>
            </w:pPr>
          </w:p>
        </w:tc>
      </w:tr>
      <w:tr w:rsidR="000336AB" w:rsidRPr="00D032B6" w14:paraId="2D11100A" w14:textId="77777777" w:rsidTr="00B73276">
        <w:trPr>
          <w:trHeight w:val="822"/>
        </w:trPr>
        <w:tc>
          <w:tcPr>
            <w:tcW w:w="22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3FD429" w14:textId="0BA729A0" w:rsidR="000336AB" w:rsidRPr="00D032B6" w:rsidRDefault="002F41C9" w:rsidP="00B73276">
            <w:pPr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20</w:t>
            </w:r>
            <w:r w:rsidR="002C00DF">
              <w:rPr>
                <w:iCs/>
                <w:lang w:eastAsia="en-US"/>
              </w:rPr>
              <w:t>2</w:t>
            </w:r>
            <w:r w:rsidR="006833CD">
              <w:rPr>
                <w:iCs/>
                <w:lang w:eastAsia="en-US"/>
              </w:rPr>
              <w:t>3</w:t>
            </w:r>
          </w:p>
        </w:tc>
        <w:tc>
          <w:tcPr>
            <w:tcW w:w="2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BAFADD" w14:textId="77777777" w:rsidR="000336AB" w:rsidRPr="00D032B6" w:rsidRDefault="000336AB" w:rsidP="00B73276">
            <w:pPr>
              <w:jc w:val="center"/>
              <w:rPr>
                <w:iCs/>
                <w:lang w:eastAsia="en-US"/>
              </w:rPr>
            </w:pPr>
          </w:p>
        </w:tc>
        <w:tc>
          <w:tcPr>
            <w:tcW w:w="3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36E58C" w14:textId="77777777" w:rsidR="000336AB" w:rsidRPr="00D032B6" w:rsidRDefault="000336AB" w:rsidP="00B73276">
            <w:pPr>
              <w:jc w:val="center"/>
              <w:rPr>
                <w:iCs/>
                <w:lang w:eastAsia="en-US"/>
              </w:rPr>
            </w:pPr>
          </w:p>
        </w:tc>
      </w:tr>
      <w:tr w:rsidR="000336AB" w:rsidRPr="00D032B6" w14:paraId="2F192AD6" w14:textId="77777777" w:rsidTr="00B73276">
        <w:trPr>
          <w:trHeight w:val="833"/>
        </w:trPr>
        <w:tc>
          <w:tcPr>
            <w:tcW w:w="22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A123DB" w14:textId="10162AB5" w:rsidR="000336AB" w:rsidRPr="00D032B6" w:rsidRDefault="002F41C9" w:rsidP="00B73276">
            <w:pPr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20</w:t>
            </w:r>
            <w:r w:rsidR="00CE4ECC">
              <w:rPr>
                <w:iCs/>
                <w:lang w:eastAsia="en-US"/>
              </w:rPr>
              <w:t>2</w:t>
            </w:r>
            <w:r w:rsidR="006833CD">
              <w:rPr>
                <w:iCs/>
                <w:lang w:eastAsia="en-US"/>
              </w:rPr>
              <w:t>2</w:t>
            </w:r>
          </w:p>
        </w:tc>
        <w:tc>
          <w:tcPr>
            <w:tcW w:w="2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E94253" w14:textId="77777777" w:rsidR="000336AB" w:rsidRPr="00D032B6" w:rsidRDefault="000336AB" w:rsidP="00B73276">
            <w:pPr>
              <w:jc w:val="center"/>
              <w:rPr>
                <w:iCs/>
                <w:lang w:eastAsia="en-US"/>
              </w:rPr>
            </w:pPr>
          </w:p>
        </w:tc>
        <w:tc>
          <w:tcPr>
            <w:tcW w:w="3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A26C14" w14:textId="77777777" w:rsidR="000336AB" w:rsidRPr="00D032B6" w:rsidRDefault="000336AB" w:rsidP="00B73276">
            <w:pPr>
              <w:jc w:val="center"/>
              <w:rPr>
                <w:iCs/>
                <w:lang w:eastAsia="en-US"/>
              </w:rPr>
            </w:pPr>
          </w:p>
        </w:tc>
      </w:tr>
    </w:tbl>
    <w:p w14:paraId="738D18F9" w14:textId="77777777" w:rsidR="000336AB" w:rsidRDefault="000336AB" w:rsidP="000336AB">
      <w:pPr>
        <w:rPr>
          <w:iCs/>
          <w:sz w:val="28"/>
          <w:u w:val="single"/>
          <w:lang w:eastAsia="en-US"/>
        </w:rPr>
      </w:pPr>
    </w:p>
    <w:p w14:paraId="0704025F" w14:textId="77777777" w:rsidR="000336AB" w:rsidRDefault="000336AB" w:rsidP="00D032B6">
      <w:pPr>
        <w:jc w:val="center"/>
        <w:rPr>
          <w:iCs/>
          <w:sz w:val="28"/>
          <w:u w:val="single"/>
          <w:lang w:eastAsia="en-US"/>
        </w:rPr>
      </w:pPr>
    </w:p>
    <w:p w14:paraId="3FDB9801" w14:textId="77777777" w:rsidR="000336AB" w:rsidRDefault="000336AB" w:rsidP="00D032B6">
      <w:pPr>
        <w:jc w:val="center"/>
        <w:rPr>
          <w:iCs/>
          <w:sz w:val="28"/>
          <w:u w:val="single"/>
          <w:lang w:eastAsia="en-US"/>
        </w:rPr>
      </w:pPr>
    </w:p>
    <w:p w14:paraId="66633F9E" w14:textId="77777777" w:rsidR="000336AB" w:rsidRDefault="000336AB" w:rsidP="00D032B6">
      <w:pPr>
        <w:jc w:val="center"/>
        <w:rPr>
          <w:iCs/>
          <w:sz w:val="28"/>
          <w:u w:val="single"/>
          <w:lang w:eastAsia="en-US"/>
        </w:rPr>
      </w:pPr>
    </w:p>
    <w:p w14:paraId="088C87C3" w14:textId="77777777" w:rsidR="00D032B6" w:rsidRPr="00D032B6" w:rsidRDefault="00D032B6" w:rsidP="00D032B6">
      <w:pPr>
        <w:jc w:val="center"/>
        <w:rPr>
          <w:sz w:val="28"/>
          <w:u w:val="single"/>
          <w:lang w:eastAsia="en-US"/>
        </w:rPr>
      </w:pPr>
      <w:r w:rsidRPr="00D032B6">
        <w:rPr>
          <w:iCs/>
          <w:sz w:val="28"/>
          <w:u w:val="single"/>
          <w:lang w:eastAsia="en-US"/>
        </w:rPr>
        <w:t>Déclaration indiquant les effectifs moyens annuels du candidat et l’importance du personnel d’encadrement pour les trois dernières années</w:t>
      </w:r>
    </w:p>
    <w:p w14:paraId="124104E1" w14:textId="77777777" w:rsidR="00D032B6" w:rsidRPr="00D032B6" w:rsidRDefault="00D032B6" w:rsidP="00D032B6">
      <w:pPr>
        <w:jc w:val="center"/>
        <w:rPr>
          <w:lang w:eastAsia="en-US"/>
        </w:rPr>
      </w:pPr>
    </w:p>
    <w:p w14:paraId="6364F8B0" w14:textId="77777777" w:rsidR="00D032B6" w:rsidRPr="00D032B6" w:rsidRDefault="00D032B6" w:rsidP="00D032B6">
      <w:pPr>
        <w:jc w:val="center"/>
        <w:rPr>
          <w:lang w:eastAsia="en-US"/>
        </w:rPr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3"/>
        <w:gridCol w:w="2267"/>
        <w:gridCol w:w="2264"/>
        <w:gridCol w:w="2258"/>
      </w:tblGrid>
      <w:tr w:rsidR="00D032B6" w:rsidRPr="00D032B6" w14:paraId="4BDDDB1D" w14:textId="77777777" w:rsidTr="001858F6">
        <w:tc>
          <w:tcPr>
            <w:tcW w:w="2263" w:type="dxa"/>
            <w:shd w:val="clear" w:color="auto" w:fill="2E74B5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A566AF" w14:textId="77777777" w:rsidR="00D032B6" w:rsidRPr="00D032B6" w:rsidRDefault="00D032B6" w:rsidP="00D032B6">
            <w:pPr>
              <w:jc w:val="center"/>
              <w:rPr>
                <w:iCs/>
                <w:lang w:eastAsia="en-US"/>
              </w:rPr>
            </w:pPr>
            <w:r w:rsidRPr="00D032B6">
              <w:rPr>
                <w:iCs/>
                <w:lang w:eastAsia="en-US"/>
              </w:rPr>
              <w:t>Année</w:t>
            </w:r>
          </w:p>
        </w:tc>
        <w:tc>
          <w:tcPr>
            <w:tcW w:w="2267" w:type="dxa"/>
            <w:shd w:val="clear" w:color="auto" w:fill="2E74B5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610CE1" w14:textId="77777777" w:rsidR="00D032B6" w:rsidRPr="00D032B6" w:rsidRDefault="00D032B6" w:rsidP="00D032B6">
            <w:pPr>
              <w:jc w:val="center"/>
              <w:rPr>
                <w:iCs/>
                <w:lang w:eastAsia="en-US"/>
              </w:rPr>
            </w:pPr>
            <w:r w:rsidRPr="00D032B6">
              <w:rPr>
                <w:iCs/>
                <w:lang w:eastAsia="en-US"/>
              </w:rPr>
              <w:t>Cadres</w:t>
            </w:r>
          </w:p>
        </w:tc>
        <w:tc>
          <w:tcPr>
            <w:tcW w:w="2264" w:type="dxa"/>
            <w:shd w:val="clear" w:color="auto" w:fill="2E74B5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38149E" w14:textId="77777777" w:rsidR="00D032B6" w:rsidRPr="00D032B6" w:rsidRDefault="00D032B6" w:rsidP="00D032B6">
            <w:pPr>
              <w:jc w:val="center"/>
              <w:rPr>
                <w:iCs/>
                <w:lang w:eastAsia="en-US"/>
              </w:rPr>
            </w:pPr>
            <w:r w:rsidRPr="00D032B6">
              <w:rPr>
                <w:iCs/>
                <w:lang w:eastAsia="en-US"/>
              </w:rPr>
              <w:t>Non-cadres</w:t>
            </w:r>
          </w:p>
        </w:tc>
        <w:tc>
          <w:tcPr>
            <w:tcW w:w="2258" w:type="dxa"/>
            <w:shd w:val="clear" w:color="auto" w:fill="2E74B5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7BB50F" w14:textId="77777777" w:rsidR="00D032B6" w:rsidRPr="00D032B6" w:rsidRDefault="00D032B6" w:rsidP="00D032B6">
            <w:pPr>
              <w:jc w:val="center"/>
              <w:rPr>
                <w:iCs/>
                <w:lang w:eastAsia="en-US"/>
              </w:rPr>
            </w:pPr>
            <w:r w:rsidRPr="00D032B6">
              <w:rPr>
                <w:iCs/>
                <w:lang w:eastAsia="en-US"/>
              </w:rPr>
              <w:t>Total</w:t>
            </w:r>
          </w:p>
        </w:tc>
      </w:tr>
      <w:tr w:rsidR="00920778" w:rsidRPr="00D032B6" w14:paraId="4ABE437C" w14:textId="77777777" w:rsidTr="00920778">
        <w:trPr>
          <w:trHeight w:val="871"/>
        </w:trPr>
        <w:tc>
          <w:tcPr>
            <w:tcW w:w="22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2BB922" w14:textId="35BE5050" w:rsidR="00920778" w:rsidRPr="00D032B6" w:rsidRDefault="002F41C9" w:rsidP="00920778">
            <w:pPr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202</w:t>
            </w:r>
            <w:r w:rsidR="006833CD">
              <w:rPr>
                <w:iCs/>
                <w:lang w:eastAsia="en-US"/>
              </w:rPr>
              <w:t>4</w:t>
            </w:r>
          </w:p>
        </w:tc>
        <w:tc>
          <w:tcPr>
            <w:tcW w:w="22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6A1FC6" w14:textId="77777777" w:rsidR="00920778" w:rsidRPr="00D032B6" w:rsidRDefault="00920778" w:rsidP="00920778">
            <w:pPr>
              <w:jc w:val="center"/>
              <w:rPr>
                <w:iCs/>
                <w:lang w:eastAsia="en-US"/>
              </w:rPr>
            </w:pPr>
          </w:p>
        </w:tc>
        <w:tc>
          <w:tcPr>
            <w:tcW w:w="226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51C147" w14:textId="77777777" w:rsidR="00920778" w:rsidRPr="00D032B6" w:rsidRDefault="00920778" w:rsidP="00920778">
            <w:pPr>
              <w:jc w:val="center"/>
              <w:rPr>
                <w:iCs/>
                <w:lang w:eastAsia="en-US"/>
              </w:rPr>
            </w:pPr>
          </w:p>
        </w:tc>
        <w:tc>
          <w:tcPr>
            <w:tcW w:w="22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708C2B" w14:textId="77777777" w:rsidR="00920778" w:rsidRPr="00D032B6" w:rsidRDefault="00920778" w:rsidP="00920778">
            <w:pPr>
              <w:jc w:val="center"/>
              <w:rPr>
                <w:iCs/>
                <w:lang w:eastAsia="en-US"/>
              </w:rPr>
            </w:pPr>
          </w:p>
        </w:tc>
      </w:tr>
      <w:tr w:rsidR="00920778" w:rsidRPr="00D032B6" w14:paraId="4AC3A2CB" w14:textId="77777777" w:rsidTr="001858F6">
        <w:trPr>
          <w:trHeight w:val="719"/>
        </w:trPr>
        <w:tc>
          <w:tcPr>
            <w:tcW w:w="22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2FBB40" w14:textId="074AB406" w:rsidR="00920778" w:rsidRPr="00D032B6" w:rsidRDefault="002F41C9" w:rsidP="00920778">
            <w:pPr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20</w:t>
            </w:r>
            <w:r w:rsidR="002C00DF">
              <w:rPr>
                <w:iCs/>
                <w:lang w:eastAsia="en-US"/>
              </w:rPr>
              <w:t>2</w:t>
            </w:r>
            <w:r w:rsidR="006833CD">
              <w:rPr>
                <w:iCs/>
                <w:lang w:eastAsia="en-US"/>
              </w:rPr>
              <w:t>3</w:t>
            </w:r>
          </w:p>
        </w:tc>
        <w:tc>
          <w:tcPr>
            <w:tcW w:w="22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2F3980" w14:textId="77777777" w:rsidR="00920778" w:rsidRPr="00D032B6" w:rsidRDefault="00920778" w:rsidP="00920778">
            <w:pPr>
              <w:jc w:val="center"/>
              <w:rPr>
                <w:iCs/>
                <w:lang w:eastAsia="en-US"/>
              </w:rPr>
            </w:pPr>
          </w:p>
        </w:tc>
        <w:tc>
          <w:tcPr>
            <w:tcW w:w="226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BDC6A2" w14:textId="77777777" w:rsidR="00920778" w:rsidRPr="00D032B6" w:rsidRDefault="00920778" w:rsidP="00920778">
            <w:pPr>
              <w:jc w:val="center"/>
              <w:rPr>
                <w:iCs/>
                <w:lang w:eastAsia="en-US"/>
              </w:rPr>
            </w:pPr>
          </w:p>
        </w:tc>
        <w:tc>
          <w:tcPr>
            <w:tcW w:w="22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7A02A1" w14:textId="77777777" w:rsidR="00920778" w:rsidRPr="00D032B6" w:rsidRDefault="00920778" w:rsidP="00920778">
            <w:pPr>
              <w:jc w:val="center"/>
              <w:rPr>
                <w:iCs/>
                <w:lang w:eastAsia="en-US"/>
              </w:rPr>
            </w:pPr>
          </w:p>
        </w:tc>
      </w:tr>
      <w:tr w:rsidR="00920778" w:rsidRPr="00D032B6" w14:paraId="04966EAB" w14:textId="77777777" w:rsidTr="001858F6">
        <w:trPr>
          <w:trHeight w:val="851"/>
        </w:trPr>
        <w:tc>
          <w:tcPr>
            <w:tcW w:w="22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492A73" w14:textId="2091651E" w:rsidR="00920778" w:rsidRPr="00D032B6" w:rsidRDefault="002F41C9" w:rsidP="00920778">
            <w:pPr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20</w:t>
            </w:r>
            <w:r w:rsidR="00CE4ECC">
              <w:rPr>
                <w:iCs/>
                <w:lang w:eastAsia="en-US"/>
              </w:rPr>
              <w:t>2</w:t>
            </w:r>
            <w:r w:rsidR="006833CD">
              <w:rPr>
                <w:iCs/>
                <w:lang w:eastAsia="en-US"/>
              </w:rPr>
              <w:t>2</w:t>
            </w:r>
          </w:p>
        </w:tc>
        <w:tc>
          <w:tcPr>
            <w:tcW w:w="22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EE5C69" w14:textId="77777777" w:rsidR="00920778" w:rsidRPr="00D032B6" w:rsidRDefault="00920778" w:rsidP="00920778">
            <w:pPr>
              <w:jc w:val="center"/>
              <w:rPr>
                <w:iCs/>
                <w:lang w:eastAsia="en-US"/>
              </w:rPr>
            </w:pPr>
          </w:p>
        </w:tc>
        <w:tc>
          <w:tcPr>
            <w:tcW w:w="226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5C11CB" w14:textId="77777777" w:rsidR="00920778" w:rsidRPr="00D032B6" w:rsidRDefault="00920778" w:rsidP="00920778">
            <w:pPr>
              <w:jc w:val="center"/>
              <w:rPr>
                <w:iCs/>
                <w:lang w:eastAsia="en-US"/>
              </w:rPr>
            </w:pPr>
          </w:p>
        </w:tc>
        <w:tc>
          <w:tcPr>
            <w:tcW w:w="22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2376EE" w14:textId="77777777" w:rsidR="00920778" w:rsidRPr="00D032B6" w:rsidRDefault="00920778" w:rsidP="00920778">
            <w:pPr>
              <w:jc w:val="center"/>
              <w:rPr>
                <w:iCs/>
                <w:lang w:eastAsia="en-US"/>
              </w:rPr>
            </w:pPr>
          </w:p>
        </w:tc>
      </w:tr>
    </w:tbl>
    <w:p w14:paraId="1A20404F" w14:textId="77777777" w:rsidR="000E157F" w:rsidRPr="00D032B6" w:rsidRDefault="000E157F" w:rsidP="00D032B6">
      <w:pPr>
        <w:jc w:val="center"/>
      </w:pPr>
    </w:p>
    <w:p w14:paraId="624FD44A" w14:textId="77777777" w:rsidR="00D032B6" w:rsidRPr="00D032B6" w:rsidRDefault="00D032B6" w:rsidP="00D032B6">
      <w:pPr>
        <w:jc w:val="center"/>
      </w:pPr>
    </w:p>
    <w:p w14:paraId="2B900090" w14:textId="77777777" w:rsidR="00D032B6" w:rsidRDefault="00D032B6" w:rsidP="00D032B6">
      <w:pPr>
        <w:ind w:left="4956"/>
      </w:pPr>
    </w:p>
    <w:p w14:paraId="4E725A72" w14:textId="77777777" w:rsidR="000336AB" w:rsidRDefault="000336AB" w:rsidP="000336AB">
      <w:pPr>
        <w:sectPr w:rsidR="000336AB" w:rsidSect="00EA7A58">
          <w:footerReference w:type="default" r:id="rId6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404A1DB" w14:textId="720DA908" w:rsidR="000336AB" w:rsidRDefault="000336AB" w:rsidP="000336AB">
      <w:pPr>
        <w:jc w:val="center"/>
        <w:rPr>
          <w:b/>
          <w:color w:val="2E74B5" w:themeColor="accent1" w:themeShade="BF"/>
        </w:rPr>
      </w:pPr>
      <w:r w:rsidRPr="000336AB">
        <w:rPr>
          <w:b/>
          <w:color w:val="2E74B5" w:themeColor="accent1" w:themeShade="BF"/>
        </w:rPr>
        <w:lastRenderedPageBreak/>
        <w:t>S</w:t>
      </w:r>
      <w:r w:rsidR="007E20F9">
        <w:rPr>
          <w:b/>
          <w:color w:val="2E74B5" w:themeColor="accent1" w:themeShade="BF"/>
        </w:rPr>
        <w:t>É</w:t>
      </w:r>
      <w:r w:rsidRPr="000336AB">
        <w:rPr>
          <w:b/>
          <w:color w:val="2E74B5" w:themeColor="accent1" w:themeShade="BF"/>
        </w:rPr>
        <w:t xml:space="preserve">LECTION DE </w:t>
      </w:r>
      <w:r w:rsidR="00BC2583">
        <w:rPr>
          <w:b/>
          <w:color w:val="2E74B5" w:themeColor="accent1" w:themeShade="BF"/>
        </w:rPr>
        <w:t xml:space="preserve">3 </w:t>
      </w:r>
      <w:r w:rsidRPr="000336AB">
        <w:rPr>
          <w:b/>
          <w:color w:val="2E74B5" w:themeColor="accent1" w:themeShade="BF"/>
        </w:rPr>
        <w:t>R</w:t>
      </w:r>
      <w:r w:rsidR="007E20F9">
        <w:rPr>
          <w:b/>
          <w:color w:val="2E74B5" w:themeColor="accent1" w:themeShade="BF"/>
        </w:rPr>
        <w:t>É</w:t>
      </w:r>
      <w:r w:rsidRPr="000336AB">
        <w:rPr>
          <w:b/>
          <w:color w:val="2E74B5" w:themeColor="accent1" w:themeShade="BF"/>
        </w:rPr>
        <w:t>F</w:t>
      </w:r>
      <w:r w:rsidR="007E20F9" w:rsidRPr="007E20F9">
        <w:rPr>
          <w:b/>
          <w:color w:val="2E74B5" w:themeColor="accent1" w:themeShade="BF"/>
        </w:rPr>
        <w:t>É</w:t>
      </w:r>
      <w:r w:rsidRPr="000336AB">
        <w:rPr>
          <w:b/>
          <w:color w:val="2E74B5" w:themeColor="accent1" w:themeShade="BF"/>
        </w:rPr>
        <w:t>RENCES DE MOINS DE 3 ANS SIGNIFICATIVES VIS</w:t>
      </w:r>
      <w:r w:rsidR="007E20F9">
        <w:rPr>
          <w:b/>
          <w:color w:val="2E74B5" w:themeColor="accent1" w:themeShade="BF"/>
        </w:rPr>
        <w:t>-À-</w:t>
      </w:r>
      <w:r w:rsidRPr="000336AB">
        <w:rPr>
          <w:b/>
          <w:color w:val="2E74B5" w:themeColor="accent1" w:themeShade="BF"/>
        </w:rPr>
        <w:t xml:space="preserve">VIS </w:t>
      </w:r>
      <w:r w:rsidR="00920778">
        <w:rPr>
          <w:b/>
          <w:color w:val="2E74B5" w:themeColor="accent1" w:themeShade="BF"/>
        </w:rPr>
        <w:t>DU MARCH</w:t>
      </w:r>
      <w:r w:rsidR="007E20F9" w:rsidRPr="007E20F9">
        <w:rPr>
          <w:b/>
          <w:color w:val="2E74B5" w:themeColor="accent1" w:themeShade="BF"/>
        </w:rPr>
        <w:t>É</w:t>
      </w:r>
    </w:p>
    <w:p w14:paraId="10C20B41" w14:textId="77777777" w:rsidR="009B0945" w:rsidRDefault="009B0945" w:rsidP="000336AB">
      <w:pPr>
        <w:jc w:val="center"/>
        <w:rPr>
          <w:b/>
          <w:color w:val="2E74B5" w:themeColor="accent1" w:themeShade="BF"/>
        </w:rPr>
      </w:pPr>
    </w:p>
    <w:p w14:paraId="7F367508" w14:textId="77777777" w:rsidR="009B0945" w:rsidRDefault="009B0945" w:rsidP="009B0945">
      <w:r w:rsidRPr="007110FA">
        <w:rPr>
          <w:highlight w:val="yellow"/>
        </w:rPr>
        <w:t>[</w:t>
      </w:r>
      <w:r w:rsidRPr="007110FA">
        <w:rPr>
          <w:i/>
          <w:highlight w:val="yellow"/>
        </w:rPr>
        <w:t>Indiquer le nom commercial et la dénomination sociale du candidat individuel ou du membre du groupement</w:t>
      </w:r>
      <w:r w:rsidRPr="007110FA">
        <w:rPr>
          <w:highlight w:val="yellow"/>
        </w:rPr>
        <w:t>], déclare sur l’honneur que les prestations indiquées ci-dessous ont bien été réalisées.</w:t>
      </w:r>
    </w:p>
    <w:p w14:paraId="6734AB7D" w14:textId="77777777" w:rsidR="009B0945" w:rsidRDefault="009B0945" w:rsidP="009B0945"/>
    <w:p w14:paraId="6AA3D6B7" w14:textId="77777777" w:rsidR="009B0945" w:rsidRDefault="009B0945" w:rsidP="009B0945"/>
    <w:p w14:paraId="2A71116F" w14:textId="2174C055" w:rsidR="009B0945" w:rsidRDefault="007E20F9" w:rsidP="009B0945">
      <w:pPr>
        <w:jc w:val="right"/>
      </w:pPr>
      <w:r>
        <w:t>À</w:t>
      </w:r>
      <w:r w:rsidR="009B0945">
        <w:t>………………………</w:t>
      </w:r>
      <w:proofErr w:type="gramStart"/>
      <w:r w:rsidR="009B0945">
        <w:t>…….</w:t>
      </w:r>
      <w:proofErr w:type="gramEnd"/>
      <w:r w:rsidR="009B0945">
        <w:t>, le …………………</w:t>
      </w:r>
      <w:proofErr w:type="gramStart"/>
      <w:r w:rsidR="009B0945">
        <w:t>…….</w:t>
      </w:r>
      <w:proofErr w:type="gramEnd"/>
      <w:r w:rsidR="009B0945">
        <w:t>.</w:t>
      </w:r>
    </w:p>
    <w:p w14:paraId="4EB698D4" w14:textId="77777777" w:rsidR="009B0945" w:rsidRDefault="009B0945" w:rsidP="009B0945">
      <w:pPr>
        <w:jc w:val="right"/>
      </w:pPr>
    </w:p>
    <w:p w14:paraId="4E11DE1F" w14:textId="77777777" w:rsidR="009B0945" w:rsidRPr="00D01119" w:rsidRDefault="009B0945" w:rsidP="009B0945">
      <w:pPr>
        <w:jc w:val="right"/>
      </w:pPr>
      <w:r w:rsidRPr="00D01119">
        <w:t>Signature + cachet</w:t>
      </w:r>
    </w:p>
    <w:p w14:paraId="1E8334B0" w14:textId="77777777" w:rsidR="009B0945" w:rsidRPr="000336AB" w:rsidRDefault="009B0945" w:rsidP="000336AB">
      <w:pPr>
        <w:jc w:val="center"/>
        <w:rPr>
          <w:b/>
          <w:color w:val="2E74B5" w:themeColor="accent1" w:themeShade="BF"/>
        </w:rPr>
      </w:pPr>
    </w:p>
    <w:p w14:paraId="2A890D38" w14:textId="77777777" w:rsidR="000336AB" w:rsidRPr="000336AB" w:rsidRDefault="000336AB" w:rsidP="000336AB">
      <w:pPr>
        <w:rPr>
          <w:color w:val="2E74B5" w:themeColor="accent1" w:themeShade="BF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81"/>
        <w:gridCol w:w="4252"/>
        <w:gridCol w:w="5245"/>
        <w:gridCol w:w="2552"/>
        <w:gridCol w:w="1850"/>
      </w:tblGrid>
      <w:tr w:rsidR="000336AB" w:rsidRPr="000336AB" w14:paraId="1D57BFBA" w14:textId="77777777" w:rsidTr="00B73276">
        <w:trPr>
          <w:trHeight w:val="989"/>
        </w:trPr>
        <w:tc>
          <w:tcPr>
            <w:tcW w:w="8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6CCE98B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  <w:tc>
          <w:tcPr>
            <w:tcW w:w="4252" w:type="dxa"/>
            <w:tcBorders>
              <w:top w:val="single" w:sz="12" w:space="0" w:color="000000"/>
              <w:left w:val="nil"/>
              <w:bottom w:val="single" w:sz="12" w:space="0" w:color="000000"/>
            </w:tcBorders>
          </w:tcPr>
          <w:p w14:paraId="5E286F48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  <w:r w:rsidRPr="000336AB">
              <w:rPr>
                <w:color w:val="2E74B5" w:themeColor="accent1" w:themeShade="BF"/>
              </w:rPr>
              <w:t>Client (nom, adresse, nom du chargé du dossier, téléphone)</w:t>
            </w:r>
          </w:p>
          <w:p w14:paraId="50420BAD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  <w:r w:rsidRPr="000336AB">
              <w:rPr>
                <w:color w:val="2E74B5" w:themeColor="accent1" w:themeShade="BF"/>
              </w:rPr>
              <w:t>Et nature (public ou privé)</w:t>
            </w:r>
          </w:p>
        </w:tc>
        <w:tc>
          <w:tcPr>
            <w:tcW w:w="524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</w:tcPr>
          <w:p w14:paraId="10C6C29E" w14:textId="77777777" w:rsidR="000336AB" w:rsidRPr="000336AB" w:rsidRDefault="000336AB" w:rsidP="00920778">
            <w:pPr>
              <w:rPr>
                <w:color w:val="2E74B5" w:themeColor="accent1" w:themeShade="BF"/>
              </w:rPr>
            </w:pPr>
            <w:r w:rsidRPr="000336AB">
              <w:rPr>
                <w:color w:val="2E74B5" w:themeColor="accent1" w:themeShade="BF"/>
              </w:rPr>
              <w:t xml:space="preserve">Nature des </w:t>
            </w:r>
            <w:r w:rsidR="00920778">
              <w:rPr>
                <w:color w:val="2E74B5" w:themeColor="accent1" w:themeShade="BF"/>
              </w:rPr>
              <w:t>prestations</w:t>
            </w:r>
            <w:r w:rsidRPr="000336AB">
              <w:rPr>
                <w:color w:val="2E74B5" w:themeColor="accent1" w:themeShade="BF"/>
              </w:rPr>
              <w:t xml:space="preserve"> </w:t>
            </w:r>
            <w:r w:rsidRPr="000336AB">
              <w:rPr>
                <w:color w:val="2E74B5" w:themeColor="accent1" w:themeShade="BF"/>
              </w:rPr>
              <w:br/>
              <w:t xml:space="preserve">(similaires à l’objet du </w:t>
            </w:r>
            <w:r w:rsidR="00920778">
              <w:rPr>
                <w:color w:val="2E74B5" w:themeColor="accent1" w:themeShade="BF"/>
              </w:rPr>
              <w:t>marché</w:t>
            </w:r>
            <w:r w:rsidRPr="000336AB">
              <w:rPr>
                <w:color w:val="2E74B5" w:themeColor="accent1" w:themeShade="BF"/>
              </w:rPr>
              <w:t>)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</w:tcPr>
          <w:p w14:paraId="3424E7EA" w14:textId="77777777" w:rsidR="000336AB" w:rsidRPr="000336AB" w:rsidRDefault="00920778" w:rsidP="00920778">
            <w:pPr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C</w:t>
            </w:r>
            <w:r w:rsidR="000336AB" w:rsidRPr="000336AB">
              <w:rPr>
                <w:color w:val="2E74B5" w:themeColor="accent1" w:themeShade="BF"/>
              </w:rPr>
              <w:t xml:space="preserve">oût des </w:t>
            </w:r>
            <w:r>
              <w:rPr>
                <w:color w:val="2E74B5" w:themeColor="accent1" w:themeShade="BF"/>
              </w:rPr>
              <w:t>prestations</w:t>
            </w:r>
            <w:r w:rsidR="000336AB" w:rsidRPr="000336AB">
              <w:rPr>
                <w:color w:val="2E74B5" w:themeColor="accent1" w:themeShade="BF"/>
              </w:rPr>
              <w:t xml:space="preserve"> (HT)</w:t>
            </w:r>
          </w:p>
        </w:tc>
        <w:tc>
          <w:tcPr>
            <w:tcW w:w="1850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14:paraId="06E1BE8C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  <w:r w:rsidRPr="000336AB">
              <w:rPr>
                <w:color w:val="2E74B5" w:themeColor="accent1" w:themeShade="BF"/>
              </w:rPr>
              <w:t xml:space="preserve">Date d'exécution </w:t>
            </w:r>
          </w:p>
        </w:tc>
      </w:tr>
      <w:tr w:rsidR="000336AB" w:rsidRPr="000336AB" w14:paraId="18E99C20" w14:textId="77777777" w:rsidTr="00B73276">
        <w:trPr>
          <w:trHeight w:val="1380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14:paraId="4A630542" w14:textId="77777777" w:rsidR="000336AB" w:rsidRPr="000336AB" w:rsidRDefault="000336AB" w:rsidP="00B73276">
            <w:pPr>
              <w:jc w:val="center"/>
              <w:rPr>
                <w:b/>
                <w:color w:val="2E74B5" w:themeColor="accent1" w:themeShade="BF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nil"/>
            </w:tcBorders>
          </w:tcPr>
          <w:p w14:paraId="53CD81C7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</w:tcBorders>
          </w:tcPr>
          <w:p w14:paraId="0DF8901B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</w:tcBorders>
          </w:tcPr>
          <w:p w14:paraId="13BD0300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14:paraId="5528CA66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</w:tr>
      <w:tr w:rsidR="000336AB" w:rsidRPr="000336AB" w14:paraId="4541966C" w14:textId="77777777" w:rsidTr="00BC2583">
        <w:trPr>
          <w:trHeight w:val="1380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55172EC5" w14:textId="77777777" w:rsidR="000336AB" w:rsidRPr="000336AB" w:rsidRDefault="000336AB" w:rsidP="00B73276">
            <w:pPr>
              <w:jc w:val="center"/>
              <w:rPr>
                <w:b/>
                <w:color w:val="2E74B5" w:themeColor="accent1" w:themeShade="BF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14:paraId="756A2FC7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5B7DAEF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956BD31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0FA4EDC0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</w:tr>
      <w:tr w:rsidR="000336AB" w:rsidRPr="000336AB" w14:paraId="0784E392" w14:textId="77777777" w:rsidTr="00BC2583">
        <w:trPr>
          <w:trHeight w:val="1380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12" w:space="0" w:color="000000"/>
            </w:tcBorders>
          </w:tcPr>
          <w:p w14:paraId="00348581" w14:textId="77777777" w:rsidR="000336AB" w:rsidRPr="000336AB" w:rsidRDefault="000336AB" w:rsidP="00B73276">
            <w:pPr>
              <w:jc w:val="center"/>
              <w:rPr>
                <w:b/>
                <w:color w:val="2E74B5" w:themeColor="accent1" w:themeShade="BF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nil"/>
              <w:bottom w:val="single" w:sz="4" w:space="0" w:color="auto"/>
            </w:tcBorders>
          </w:tcPr>
          <w:p w14:paraId="79F25849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6131F216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54213119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12" w:space="0" w:color="000000"/>
            </w:tcBorders>
          </w:tcPr>
          <w:p w14:paraId="186576A2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</w:tr>
    </w:tbl>
    <w:p w14:paraId="573AC83C" w14:textId="77777777" w:rsidR="000336AB" w:rsidRPr="000336AB" w:rsidRDefault="000336AB" w:rsidP="000336AB">
      <w:pPr>
        <w:rPr>
          <w:color w:val="2E74B5" w:themeColor="accent1" w:themeShade="BF"/>
        </w:rPr>
      </w:pPr>
      <w:r w:rsidRPr="000336AB">
        <w:rPr>
          <w:color w:val="2E74B5" w:themeColor="accent1" w:themeShade="BF"/>
        </w:rPr>
        <w:t xml:space="preserve">Rappel : si le candidat fait état de capacités d’autres entités juridiques </w:t>
      </w:r>
      <w:proofErr w:type="gramStart"/>
      <w:r w:rsidRPr="000336AB">
        <w:rPr>
          <w:color w:val="2E74B5" w:themeColor="accent1" w:themeShade="BF"/>
        </w:rPr>
        <w:t>non candidates</w:t>
      </w:r>
      <w:proofErr w:type="gramEnd"/>
      <w:r w:rsidRPr="000336AB">
        <w:rPr>
          <w:color w:val="2E74B5" w:themeColor="accent1" w:themeShade="BF"/>
        </w:rPr>
        <w:t xml:space="preserve">, quelle que soit la nature des liens juridiques qu’il invoque, il doit établir qu’il a effectivement la disposition des moyens de l’entité qu’il présente à l’appui de sa candidature pour l’exécution du </w:t>
      </w:r>
      <w:r w:rsidR="0017179A">
        <w:rPr>
          <w:color w:val="2E74B5" w:themeColor="accent1" w:themeShade="BF"/>
        </w:rPr>
        <w:t>contrat</w:t>
      </w:r>
      <w:r w:rsidRPr="000336AB">
        <w:rPr>
          <w:color w:val="2E74B5" w:themeColor="accent1" w:themeShade="BF"/>
        </w:rPr>
        <w:t>.</w:t>
      </w:r>
    </w:p>
    <w:p w14:paraId="05209332" w14:textId="77777777" w:rsidR="00D032B6" w:rsidRDefault="00D032B6" w:rsidP="000336AB"/>
    <w:sectPr w:rsidR="00D032B6" w:rsidSect="00EA7A5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90ED93" w14:textId="77777777" w:rsidR="004D66DF" w:rsidRDefault="004D66DF" w:rsidP="000336AB">
      <w:r>
        <w:separator/>
      </w:r>
    </w:p>
  </w:endnote>
  <w:endnote w:type="continuationSeparator" w:id="0">
    <w:p w14:paraId="161E805C" w14:textId="77777777" w:rsidR="004D66DF" w:rsidRDefault="004D66DF" w:rsidP="000336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48044519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4B2EE785" w14:textId="57D2B721" w:rsidR="00CB13C4" w:rsidRDefault="00CB13C4">
            <w:pPr>
              <w:pStyle w:val="Pieddepage"/>
              <w:jc w:val="right"/>
            </w:pPr>
            <w:r w:rsidRPr="00CB13C4">
              <w:rPr>
                <w:sz w:val="20"/>
                <w:szCs w:val="20"/>
              </w:rPr>
              <w:t xml:space="preserve">Page </w:t>
            </w:r>
            <w:r w:rsidRPr="00CB13C4">
              <w:rPr>
                <w:b/>
                <w:bCs/>
                <w:sz w:val="20"/>
                <w:szCs w:val="20"/>
              </w:rPr>
              <w:fldChar w:fldCharType="begin"/>
            </w:r>
            <w:r w:rsidRPr="00CB13C4">
              <w:rPr>
                <w:b/>
                <w:bCs/>
                <w:sz w:val="20"/>
                <w:szCs w:val="20"/>
              </w:rPr>
              <w:instrText>PAGE</w:instrText>
            </w:r>
            <w:r w:rsidRPr="00CB13C4">
              <w:rPr>
                <w:b/>
                <w:bCs/>
                <w:sz w:val="20"/>
                <w:szCs w:val="20"/>
              </w:rPr>
              <w:fldChar w:fldCharType="separate"/>
            </w:r>
            <w:r w:rsidRPr="00CB13C4">
              <w:rPr>
                <w:b/>
                <w:bCs/>
                <w:sz w:val="20"/>
                <w:szCs w:val="20"/>
              </w:rPr>
              <w:t>2</w:t>
            </w:r>
            <w:r w:rsidRPr="00CB13C4">
              <w:rPr>
                <w:b/>
                <w:bCs/>
                <w:sz w:val="20"/>
                <w:szCs w:val="20"/>
              </w:rPr>
              <w:fldChar w:fldCharType="end"/>
            </w:r>
            <w:r w:rsidRPr="00CB13C4">
              <w:rPr>
                <w:sz w:val="20"/>
                <w:szCs w:val="20"/>
              </w:rPr>
              <w:t xml:space="preserve"> sur </w:t>
            </w:r>
            <w:r w:rsidRPr="00CB13C4">
              <w:rPr>
                <w:b/>
                <w:bCs/>
                <w:sz w:val="20"/>
                <w:szCs w:val="20"/>
              </w:rPr>
              <w:fldChar w:fldCharType="begin"/>
            </w:r>
            <w:r w:rsidRPr="00CB13C4">
              <w:rPr>
                <w:b/>
                <w:bCs/>
                <w:sz w:val="20"/>
                <w:szCs w:val="20"/>
              </w:rPr>
              <w:instrText>NUMPAGES</w:instrText>
            </w:r>
            <w:r w:rsidRPr="00CB13C4">
              <w:rPr>
                <w:b/>
                <w:bCs/>
                <w:sz w:val="20"/>
                <w:szCs w:val="20"/>
              </w:rPr>
              <w:fldChar w:fldCharType="separate"/>
            </w:r>
            <w:r w:rsidRPr="00CB13C4">
              <w:rPr>
                <w:b/>
                <w:bCs/>
                <w:sz w:val="20"/>
                <w:szCs w:val="20"/>
              </w:rPr>
              <w:t>2</w:t>
            </w:r>
            <w:r w:rsidRPr="00CB13C4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B290575" w14:textId="77777777" w:rsidR="000336AB" w:rsidRDefault="000336A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132D2E" w14:textId="77777777" w:rsidR="004D66DF" w:rsidRDefault="004D66DF" w:rsidP="000336AB">
      <w:r>
        <w:separator/>
      </w:r>
    </w:p>
  </w:footnote>
  <w:footnote w:type="continuationSeparator" w:id="0">
    <w:p w14:paraId="663F7F9C" w14:textId="77777777" w:rsidR="004D66DF" w:rsidRDefault="004D66DF" w:rsidP="000336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32B6"/>
    <w:rsid w:val="000336AB"/>
    <w:rsid w:val="000E157F"/>
    <w:rsid w:val="0017179A"/>
    <w:rsid w:val="001858F6"/>
    <w:rsid w:val="001D5BF6"/>
    <w:rsid w:val="00214BC4"/>
    <w:rsid w:val="002C00DF"/>
    <w:rsid w:val="002D6272"/>
    <w:rsid w:val="002F41C9"/>
    <w:rsid w:val="004277AC"/>
    <w:rsid w:val="004D66DF"/>
    <w:rsid w:val="005B44AA"/>
    <w:rsid w:val="006833CD"/>
    <w:rsid w:val="006F7AA6"/>
    <w:rsid w:val="007110FA"/>
    <w:rsid w:val="007E20F9"/>
    <w:rsid w:val="008338C1"/>
    <w:rsid w:val="0087637D"/>
    <w:rsid w:val="009126ED"/>
    <w:rsid w:val="00920778"/>
    <w:rsid w:val="00920F92"/>
    <w:rsid w:val="009B0945"/>
    <w:rsid w:val="00A43959"/>
    <w:rsid w:val="00BC2583"/>
    <w:rsid w:val="00BE3445"/>
    <w:rsid w:val="00CB13C4"/>
    <w:rsid w:val="00CE4ECC"/>
    <w:rsid w:val="00D032B6"/>
    <w:rsid w:val="00D21621"/>
    <w:rsid w:val="00D61467"/>
    <w:rsid w:val="00DB23A8"/>
    <w:rsid w:val="00E029BB"/>
    <w:rsid w:val="00EA7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3623EE"/>
  <w15:chartTrackingRefBased/>
  <w15:docId w15:val="{B98B28AE-34C8-41A2-BD68-8CDE1AFA3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32B6"/>
    <w:pPr>
      <w:spacing w:after="0" w:line="240" w:lineRule="auto"/>
    </w:pPr>
    <w:rPr>
      <w:rFonts w:ascii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0336A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0336AB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0336A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336AB"/>
    <w:rPr>
      <w:rFonts w:ascii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0336A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336AB"/>
    <w:rPr>
      <w:rFonts w:ascii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854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203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Utilisateur Windows</Company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Deliot</dc:creator>
  <cp:keywords/>
  <dc:description/>
  <cp:lastModifiedBy>Amandine Champeix</cp:lastModifiedBy>
  <cp:revision>17</cp:revision>
  <dcterms:created xsi:type="dcterms:W3CDTF">2020-03-10T09:40:00Z</dcterms:created>
  <dcterms:modified xsi:type="dcterms:W3CDTF">2025-04-03T12:00:00Z</dcterms:modified>
</cp:coreProperties>
</file>