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6F4" w:rsidRPr="001721C4" w:rsidRDefault="00BB3DEB" w:rsidP="001721C4">
      <w:pPr>
        <w:rPr>
          <w:b/>
          <w:sz w:val="24"/>
        </w:rPr>
      </w:pPr>
      <w:r>
        <w:rPr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3.7pt;margin-top:-2.9pt;width:123.5pt;height:64.5pt;z-index:251657728">
            <v:imagedata r:id="rId7" o:title=""/>
            <w10:wrap type="topAndBottom"/>
          </v:shape>
          <o:OLEObject Type="Embed" ProgID="MSPhotoEd.3" ShapeID="_x0000_s1027" DrawAspect="Content" ObjectID="_1804882782" r:id="rId8"/>
        </w:object>
      </w:r>
    </w:p>
    <w:p w:rsidR="00F266F4" w:rsidRDefault="00F266F4">
      <w:pPr>
        <w:pStyle w:val="Titre4"/>
        <w:rPr>
          <w:rFonts w:ascii="Times New (W1)" w:hAnsi="Times New (W1)"/>
          <w:b/>
          <w:spacing w:val="60"/>
        </w:rPr>
      </w:pPr>
      <w:r>
        <w:rPr>
          <w:rFonts w:ascii="Times New (W1)" w:hAnsi="Times New (W1)"/>
          <w:b/>
          <w:spacing w:val="60"/>
        </w:rPr>
        <w:t>SERVICE INFRASTRUCTURE DE LA DEFENSE</w:t>
      </w:r>
    </w:p>
    <w:p w:rsidR="00F266F4" w:rsidRDefault="00F266F4">
      <w:pPr>
        <w:jc w:val="center"/>
        <w:rPr>
          <w:b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F266F4">
        <w:trPr>
          <w:cantSplit/>
          <w:trHeight w:val="1844"/>
        </w:trPr>
        <w:tc>
          <w:tcPr>
            <w:tcW w:w="10348" w:type="dxa"/>
          </w:tcPr>
          <w:p w:rsidR="0033702C" w:rsidRPr="0033702C" w:rsidRDefault="00973A45" w:rsidP="0033702C">
            <w:pPr>
              <w:keepNext/>
              <w:ind w:left="284"/>
              <w:jc w:val="center"/>
              <w:rPr>
                <w:b/>
                <w:noProof/>
                <w:color w:val="FF0000"/>
                <w:sz w:val="22"/>
              </w:rPr>
            </w:pPr>
            <w:r>
              <w:rPr>
                <w:b/>
                <w:noProof/>
                <w:color w:val="FF0000"/>
                <w:sz w:val="22"/>
              </w:rPr>
              <w:t>S</w:t>
            </w:r>
            <w:r w:rsidR="0033702C" w:rsidRPr="0033702C">
              <w:rPr>
                <w:b/>
                <w:noProof/>
                <w:color w:val="FF0000"/>
                <w:sz w:val="22"/>
              </w:rPr>
              <w:t xml:space="preserve">ervice d’infrastructure de la Défense </w:t>
            </w:r>
            <w:r>
              <w:rPr>
                <w:b/>
                <w:noProof/>
                <w:color w:val="FF0000"/>
                <w:sz w:val="22"/>
              </w:rPr>
              <w:t>Sud-Est</w:t>
            </w:r>
            <w:r w:rsidR="0033702C" w:rsidRPr="0033702C">
              <w:rPr>
                <w:b/>
                <w:noProof/>
                <w:color w:val="FF0000"/>
                <w:sz w:val="22"/>
              </w:rPr>
              <w:t xml:space="preserve"> </w:t>
            </w:r>
          </w:p>
          <w:p w:rsidR="0028172B" w:rsidRDefault="00BA2EAE" w:rsidP="0028172B">
            <w:pPr>
              <w:keepNext/>
              <w:ind w:left="284"/>
              <w:jc w:val="center"/>
              <w:rPr>
                <w:b/>
                <w:noProof/>
                <w:color w:val="FF0000"/>
                <w:sz w:val="22"/>
              </w:rPr>
            </w:pPr>
            <w:r>
              <w:rPr>
                <w:b/>
                <w:noProof/>
                <w:color w:val="FF0000"/>
                <w:sz w:val="22"/>
              </w:rPr>
              <w:t>Pôle de maîtrise d’œuvre de</w:t>
            </w:r>
            <w:r w:rsidR="0028172B">
              <w:rPr>
                <w:b/>
                <w:noProof/>
                <w:color w:val="FF0000"/>
                <w:sz w:val="22"/>
              </w:rPr>
              <w:t xml:space="preserve"> Draguignan</w:t>
            </w:r>
          </w:p>
          <w:p w:rsidR="0028172B" w:rsidRDefault="0028172B" w:rsidP="0028172B">
            <w:pPr>
              <w:keepNext/>
              <w:ind w:left="284"/>
              <w:jc w:val="center"/>
              <w:rPr>
                <w:b/>
                <w:noProof/>
                <w:color w:val="FF0000"/>
                <w:sz w:val="22"/>
              </w:rPr>
            </w:pPr>
            <w:r>
              <w:rPr>
                <w:b/>
                <w:noProof/>
                <w:color w:val="FF0000"/>
                <w:sz w:val="22"/>
              </w:rPr>
              <w:t>BP 400</w:t>
            </w:r>
          </w:p>
          <w:p w:rsidR="0028172B" w:rsidRDefault="0028172B" w:rsidP="0028172B">
            <w:pPr>
              <w:keepNext/>
              <w:ind w:left="284"/>
              <w:jc w:val="center"/>
              <w:rPr>
                <w:b/>
                <w:noProof/>
                <w:color w:val="FF0000"/>
                <w:sz w:val="22"/>
              </w:rPr>
            </w:pPr>
            <w:r>
              <w:rPr>
                <w:b/>
                <w:noProof/>
                <w:color w:val="FF0000"/>
                <w:sz w:val="22"/>
              </w:rPr>
              <w:t>83 007 Draguignan cedex</w:t>
            </w:r>
          </w:p>
          <w:p w:rsidR="00F947E4" w:rsidRPr="00A52FC1" w:rsidRDefault="00256B33" w:rsidP="00F947E4">
            <w:pPr>
              <w:pStyle w:val="Normal1"/>
              <w:tabs>
                <w:tab w:val="clear" w:pos="284"/>
                <w:tab w:val="clear" w:pos="567"/>
                <w:tab w:val="left" w:pos="72"/>
                <w:tab w:val="left" w:pos="3402"/>
              </w:tabs>
              <w:ind w:left="-70" w:firstLine="0"/>
              <w:rPr>
                <w:noProof/>
                <w:color w:val="000000"/>
                <w:sz w:val="22"/>
              </w:rPr>
            </w:pPr>
            <w:r>
              <w:rPr>
                <w:b/>
                <w:noProof/>
                <w:color w:val="000000"/>
                <w:sz w:val="22"/>
              </w:rPr>
              <w:t xml:space="preserve">TSEF </w:t>
            </w:r>
            <w:r w:rsidR="00973A45">
              <w:rPr>
                <w:b/>
                <w:noProof/>
                <w:color w:val="000000"/>
                <w:sz w:val="22"/>
              </w:rPr>
              <w:t>DUPONT</w:t>
            </w:r>
            <w:r>
              <w:rPr>
                <w:b/>
                <w:noProof/>
                <w:color w:val="000000"/>
                <w:sz w:val="22"/>
              </w:rPr>
              <w:t xml:space="preserve"> Jean-</w:t>
            </w:r>
            <w:r w:rsidR="00973A45">
              <w:rPr>
                <w:b/>
                <w:noProof/>
                <w:color w:val="000000"/>
                <w:sz w:val="22"/>
              </w:rPr>
              <w:t>Guy</w:t>
            </w:r>
          </w:p>
          <w:p w:rsidR="0028172B" w:rsidRPr="005320CA" w:rsidRDefault="00F947E4" w:rsidP="005320CA">
            <w:pPr>
              <w:pStyle w:val="Normal1"/>
              <w:numPr>
                <w:ilvl w:val="0"/>
                <w:numId w:val="1"/>
              </w:numPr>
              <w:tabs>
                <w:tab w:val="clear" w:pos="284"/>
                <w:tab w:val="clear" w:pos="500"/>
                <w:tab w:val="clear" w:pos="567"/>
                <w:tab w:val="clear" w:pos="851"/>
                <w:tab w:val="left" w:pos="72"/>
              </w:tabs>
              <w:rPr>
                <w:noProof/>
                <w:sz w:val="22"/>
              </w:rPr>
            </w:pPr>
            <w:r w:rsidRPr="00A52FC1">
              <w:rPr>
                <w:noProof/>
                <w:sz w:val="22"/>
              </w:rPr>
              <w:t xml:space="preserve">: </w:t>
            </w:r>
            <w:r w:rsidR="00977EEC" w:rsidRPr="00A52FC1">
              <w:rPr>
                <w:noProof/>
                <w:sz w:val="22"/>
              </w:rPr>
              <w:t xml:space="preserve">04 83 08 </w:t>
            </w:r>
            <w:r w:rsidR="00973A45">
              <w:rPr>
                <w:noProof/>
                <w:sz w:val="22"/>
              </w:rPr>
              <w:t>15 80</w:t>
            </w:r>
          </w:p>
        </w:tc>
      </w:tr>
    </w:tbl>
    <w:p w:rsidR="00F266F4" w:rsidRDefault="00F266F4">
      <w:pPr>
        <w:rPr>
          <w:b/>
          <w:sz w:val="24"/>
        </w:rPr>
      </w:pPr>
    </w:p>
    <w:p w:rsidR="00F266F4" w:rsidRDefault="00F266F4">
      <w:pPr>
        <w:pStyle w:val="Titre4"/>
        <w:rPr>
          <w:rFonts w:ascii="Times New (W1)" w:hAnsi="Times New (W1)"/>
          <w:b/>
          <w:noProof/>
          <w:spacing w:val="60"/>
        </w:rPr>
      </w:pPr>
      <w:r>
        <w:rPr>
          <w:rFonts w:ascii="Times New (W1)" w:hAnsi="Times New (W1)"/>
          <w:b/>
          <w:noProof/>
          <w:spacing w:val="60"/>
        </w:rPr>
        <w:t>ATTESTATION DE VISITE</w:t>
      </w:r>
    </w:p>
    <w:p w:rsidR="00CB49CD" w:rsidRPr="00CB49CD" w:rsidRDefault="00CB49CD" w:rsidP="00CB49CD"/>
    <w:p w:rsidR="0035043F" w:rsidRDefault="0035043F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</w:p>
    <w:p w:rsidR="008423B7" w:rsidRDefault="008423B7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</w:t>
      </w:r>
      <w:r w:rsidR="00256B33">
        <w:rPr>
          <w:rFonts w:ascii="Times New Roman" w:hAnsi="Times New Roman"/>
          <w:sz w:val="22"/>
          <w:szCs w:val="22"/>
        </w:rPr>
        <w:t xml:space="preserve">e TSEF </w:t>
      </w:r>
      <w:r w:rsidR="00973A45">
        <w:rPr>
          <w:rFonts w:ascii="Times New Roman" w:hAnsi="Times New Roman"/>
          <w:sz w:val="22"/>
          <w:szCs w:val="22"/>
        </w:rPr>
        <w:t>DUPONT Jean-Guy</w:t>
      </w:r>
      <w:r w:rsidR="00256B33">
        <w:rPr>
          <w:rFonts w:ascii="Times New Roman" w:hAnsi="Times New Roman"/>
          <w:sz w:val="22"/>
          <w:szCs w:val="22"/>
        </w:rPr>
        <w:t>,</w:t>
      </w:r>
      <w:r w:rsidR="00C1506A" w:rsidRPr="00C91FC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chargé d’affaire</w:t>
      </w:r>
      <w:r w:rsidR="005320CA">
        <w:rPr>
          <w:rFonts w:ascii="Times New Roman" w:hAnsi="Times New Roman"/>
          <w:sz w:val="22"/>
          <w:szCs w:val="22"/>
        </w:rPr>
        <w:t>s</w:t>
      </w:r>
      <w:r w:rsidR="004C4D26">
        <w:rPr>
          <w:rFonts w:ascii="Times New Roman" w:hAnsi="Times New Roman"/>
          <w:sz w:val="22"/>
          <w:szCs w:val="22"/>
        </w:rPr>
        <w:t xml:space="preserve"> au</w:t>
      </w:r>
      <w:r w:rsidR="00C1506A" w:rsidRPr="00C91FC4">
        <w:rPr>
          <w:rFonts w:ascii="Times New Roman" w:hAnsi="Times New Roman"/>
          <w:sz w:val="22"/>
          <w:szCs w:val="22"/>
        </w:rPr>
        <w:t xml:space="preserve"> </w:t>
      </w:r>
      <w:r w:rsidR="00490FE5">
        <w:rPr>
          <w:rFonts w:ascii="Times New Roman" w:hAnsi="Times New Roman"/>
          <w:sz w:val="22"/>
          <w:szCs w:val="22"/>
        </w:rPr>
        <w:t>Pôle de maîtrise d’œuvre</w:t>
      </w:r>
      <w:r w:rsidR="00037E29" w:rsidRPr="00C91FC4">
        <w:rPr>
          <w:rFonts w:ascii="Times New Roman" w:hAnsi="Times New Roman"/>
          <w:sz w:val="22"/>
          <w:szCs w:val="22"/>
        </w:rPr>
        <w:t xml:space="preserve"> </w:t>
      </w:r>
      <w:r w:rsidR="00490FE5">
        <w:rPr>
          <w:rFonts w:ascii="Times New Roman" w:hAnsi="Times New Roman"/>
          <w:sz w:val="22"/>
          <w:szCs w:val="22"/>
        </w:rPr>
        <w:t xml:space="preserve">de Draguignan, </w:t>
      </w:r>
      <w:r w:rsidR="00F266F4" w:rsidRPr="00C91FC4">
        <w:rPr>
          <w:rFonts w:ascii="Times New Roman" w:hAnsi="Times New Roman"/>
          <w:sz w:val="22"/>
          <w:szCs w:val="22"/>
        </w:rPr>
        <w:t xml:space="preserve">certifie que </w:t>
      </w:r>
    </w:p>
    <w:p w:rsidR="00FB73CB" w:rsidRDefault="00A81703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8423B7">
        <w:rPr>
          <w:rFonts w:ascii="Times New Roman" w:hAnsi="Times New Roman"/>
          <w:sz w:val="22"/>
          <w:szCs w:val="22"/>
          <w:highlight w:val="yellow"/>
        </w:rPr>
        <w:t>_</w:t>
      </w:r>
      <w:r w:rsidR="008423B7" w:rsidRPr="008423B7">
        <w:rPr>
          <w:rFonts w:ascii="Times New Roman" w:hAnsi="Times New Roman"/>
          <w:sz w:val="22"/>
          <w:szCs w:val="22"/>
          <w:highlight w:val="yellow"/>
        </w:rPr>
        <w:t>XXXX</w:t>
      </w:r>
      <w:r>
        <w:rPr>
          <w:rFonts w:ascii="Times New Roman" w:hAnsi="Times New Roman"/>
          <w:sz w:val="22"/>
          <w:szCs w:val="22"/>
        </w:rPr>
        <w:t>____________________________</w:t>
      </w:r>
      <w:r w:rsidR="00E601C7">
        <w:rPr>
          <w:rFonts w:ascii="Times New Roman" w:hAnsi="Times New Roman"/>
          <w:sz w:val="22"/>
          <w:szCs w:val="22"/>
        </w:rPr>
        <w:t>,</w:t>
      </w:r>
      <w:r w:rsidR="00CB49CD">
        <w:rPr>
          <w:rFonts w:ascii="Times New Roman" w:hAnsi="Times New Roman"/>
          <w:sz w:val="22"/>
          <w:szCs w:val="22"/>
        </w:rPr>
        <w:t xml:space="preserve"> </w:t>
      </w:r>
    </w:p>
    <w:p w:rsidR="00FB73CB" w:rsidRDefault="00FB73CB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</w:p>
    <w:p w:rsidR="00F266F4" w:rsidRPr="00BE2334" w:rsidRDefault="00CB49CD" w:rsidP="008423B7">
      <w:pPr>
        <w:pStyle w:val="Titre1"/>
        <w:tabs>
          <w:tab w:val="left" w:pos="7371"/>
        </w:tabs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BE2334">
        <w:rPr>
          <w:rFonts w:ascii="Times New Roman" w:hAnsi="Times New Roman"/>
          <w:sz w:val="22"/>
          <w:szCs w:val="22"/>
        </w:rPr>
        <w:t>Représentant</w:t>
      </w:r>
      <w:r w:rsidR="00C1506A" w:rsidRPr="00BE2334">
        <w:rPr>
          <w:rFonts w:ascii="Times New Roman" w:hAnsi="Times New Roman"/>
          <w:sz w:val="22"/>
          <w:szCs w:val="22"/>
        </w:rPr>
        <w:t xml:space="preserve"> l'e</w:t>
      </w:r>
      <w:r w:rsidR="00F266F4" w:rsidRPr="00BE2334">
        <w:rPr>
          <w:rFonts w:ascii="Times New Roman" w:hAnsi="Times New Roman"/>
          <w:sz w:val="22"/>
          <w:szCs w:val="22"/>
        </w:rPr>
        <w:t>ntreprise</w:t>
      </w:r>
      <w:r w:rsidRPr="00BE2334">
        <w:rPr>
          <w:rFonts w:ascii="Times New Roman" w:hAnsi="Times New Roman"/>
          <w:sz w:val="22"/>
          <w:szCs w:val="22"/>
        </w:rPr>
        <w:t xml:space="preserve"> : </w:t>
      </w:r>
    </w:p>
    <w:p w:rsidR="00F266F4" w:rsidRDefault="008423B7" w:rsidP="008423B7">
      <w:pPr>
        <w:pStyle w:val="Corpsdetexte"/>
        <w:rPr>
          <w:rFonts w:ascii="Times New Roman" w:hAnsi="Times New Roman"/>
          <w:sz w:val="22"/>
          <w:szCs w:val="22"/>
        </w:rPr>
      </w:pPr>
      <w:r w:rsidRPr="008423B7">
        <w:rPr>
          <w:rFonts w:ascii="Times New Roman" w:hAnsi="Times New Roman"/>
          <w:sz w:val="22"/>
          <w:szCs w:val="22"/>
          <w:highlight w:val="yellow"/>
        </w:rPr>
        <w:t>XXXX</w:t>
      </w:r>
    </w:p>
    <w:p w:rsidR="002C4D51" w:rsidRPr="00C91FC4" w:rsidRDefault="002C4D51" w:rsidP="008423B7">
      <w:pPr>
        <w:pStyle w:val="Corpsdetexte"/>
        <w:rPr>
          <w:rFonts w:ascii="Times New Roman" w:hAnsi="Times New Roman"/>
          <w:sz w:val="22"/>
          <w:szCs w:val="22"/>
        </w:rPr>
      </w:pPr>
    </w:p>
    <w:p w:rsidR="008423B7" w:rsidRDefault="00F266F4" w:rsidP="008423B7">
      <w:pPr>
        <w:rPr>
          <w:sz w:val="22"/>
          <w:szCs w:val="22"/>
        </w:rPr>
      </w:pPr>
      <w:proofErr w:type="gramStart"/>
      <w:r w:rsidRPr="00C91FC4">
        <w:rPr>
          <w:sz w:val="22"/>
          <w:szCs w:val="22"/>
        </w:rPr>
        <w:t>a</w:t>
      </w:r>
      <w:proofErr w:type="gramEnd"/>
      <w:r w:rsidRPr="00C91FC4">
        <w:rPr>
          <w:sz w:val="22"/>
          <w:szCs w:val="22"/>
        </w:rPr>
        <w:t xml:space="preserve"> visité le chantier le </w:t>
      </w:r>
      <w:r w:rsidR="005320CA">
        <w:rPr>
          <w:sz w:val="22"/>
          <w:szCs w:val="22"/>
          <w:highlight w:val="yellow"/>
        </w:rPr>
        <w:t>XX/XX/20</w:t>
      </w:r>
      <w:r w:rsidR="005320CA" w:rsidRPr="005320CA">
        <w:rPr>
          <w:sz w:val="22"/>
          <w:szCs w:val="22"/>
          <w:highlight w:val="yellow"/>
        </w:rPr>
        <w:t>2X</w:t>
      </w:r>
      <w:r w:rsidR="004C4D26">
        <w:rPr>
          <w:sz w:val="22"/>
          <w:szCs w:val="22"/>
        </w:rPr>
        <w:t xml:space="preserve"> </w:t>
      </w:r>
      <w:r w:rsidRPr="00C91FC4">
        <w:rPr>
          <w:sz w:val="22"/>
          <w:szCs w:val="22"/>
        </w:rPr>
        <w:t>en vue de soumissionner pour le marché objet du projet</w:t>
      </w:r>
      <w:r w:rsidR="00C91FC4" w:rsidRPr="00C91FC4">
        <w:rPr>
          <w:sz w:val="22"/>
          <w:szCs w:val="22"/>
        </w:rPr>
        <w:t xml:space="preserve"> relatif à</w:t>
      </w:r>
      <w:r w:rsidR="008423B7">
        <w:rPr>
          <w:sz w:val="22"/>
          <w:szCs w:val="22"/>
        </w:rPr>
        <w:t> :</w:t>
      </w:r>
    </w:p>
    <w:p w:rsidR="008423B7" w:rsidRDefault="008423B7" w:rsidP="008423B7">
      <w:pPr>
        <w:rPr>
          <w:sz w:val="22"/>
          <w:szCs w:val="22"/>
        </w:rPr>
      </w:pPr>
    </w:p>
    <w:p w:rsidR="0035043F" w:rsidRDefault="0035043F" w:rsidP="008423B7">
      <w:pPr>
        <w:rPr>
          <w:sz w:val="22"/>
          <w:szCs w:val="22"/>
        </w:rPr>
      </w:pPr>
    </w:p>
    <w:p w:rsidR="008423B7" w:rsidRDefault="00973A45" w:rsidP="008423B7">
      <w:pPr>
        <w:jc w:val="center"/>
        <w:rPr>
          <w:sz w:val="24"/>
        </w:rPr>
      </w:pPr>
      <w:r>
        <w:rPr>
          <w:b/>
          <w:bCs/>
          <w:color w:val="FF0000"/>
          <w:sz w:val="22"/>
          <w:szCs w:val="22"/>
        </w:rPr>
        <w:t>FREJUS</w:t>
      </w:r>
      <w:r w:rsidR="00256B33" w:rsidRPr="00256B33">
        <w:rPr>
          <w:b/>
          <w:bCs/>
          <w:color w:val="FF0000"/>
          <w:sz w:val="22"/>
          <w:szCs w:val="22"/>
        </w:rPr>
        <w:t xml:space="preserve"> (83) – </w:t>
      </w:r>
      <w:r w:rsidR="00256B33">
        <w:rPr>
          <w:b/>
          <w:bCs/>
          <w:color w:val="FF0000"/>
          <w:sz w:val="22"/>
          <w:szCs w:val="22"/>
        </w:rPr>
        <w:t xml:space="preserve">Quartier </w:t>
      </w:r>
      <w:r>
        <w:rPr>
          <w:b/>
          <w:bCs/>
          <w:color w:val="FF0000"/>
          <w:sz w:val="22"/>
          <w:szCs w:val="22"/>
        </w:rPr>
        <w:t>Lecocq</w:t>
      </w:r>
      <w:r w:rsidR="00256B33">
        <w:rPr>
          <w:b/>
          <w:bCs/>
          <w:color w:val="FF0000"/>
          <w:sz w:val="22"/>
          <w:szCs w:val="22"/>
        </w:rPr>
        <w:t xml:space="preserve"> - </w:t>
      </w:r>
      <w:r w:rsidR="0035043F">
        <w:rPr>
          <w:b/>
          <w:bCs/>
          <w:color w:val="FF0000"/>
          <w:sz w:val="22"/>
          <w:szCs w:val="22"/>
        </w:rPr>
        <w:t xml:space="preserve">Création d’un </w:t>
      </w:r>
      <w:r w:rsidR="001104BA">
        <w:rPr>
          <w:b/>
          <w:bCs/>
          <w:color w:val="FF0000"/>
          <w:sz w:val="22"/>
          <w:szCs w:val="22"/>
        </w:rPr>
        <w:t xml:space="preserve">bâtiment </w:t>
      </w:r>
      <w:bookmarkStart w:id="0" w:name="_GoBack"/>
      <w:bookmarkEnd w:id="0"/>
      <w:r w:rsidR="0035043F">
        <w:rPr>
          <w:b/>
          <w:bCs/>
          <w:color w:val="FF0000"/>
          <w:sz w:val="22"/>
          <w:szCs w:val="22"/>
        </w:rPr>
        <w:t>de stockage</w:t>
      </w:r>
    </w:p>
    <w:p w:rsidR="008423B7" w:rsidRDefault="008423B7" w:rsidP="008423B7">
      <w:pPr>
        <w:jc w:val="center"/>
        <w:rPr>
          <w:sz w:val="24"/>
        </w:rPr>
      </w:pPr>
    </w:p>
    <w:p w:rsidR="008423B7" w:rsidRDefault="008423B7" w:rsidP="008423B7">
      <w:pPr>
        <w:jc w:val="center"/>
        <w:rPr>
          <w:sz w:val="24"/>
        </w:rPr>
      </w:pPr>
    </w:p>
    <w:p w:rsidR="008423B7" w:rsidRDefault="008423B7" w:rsidP="008423B7">
      <w:pPr>
        <w:jc w:val="center"/>
        <w:rPr>
          <w:sz w:val="24"/>
        </w:rPr>
      </w:pPr>
    </w:p>
    <w:p w:rsidR="0035043F" w:rsidRDefault="0035043F" w:rsidP="008423B7">
      <w:pPr>
        <w:jc w:val="center"/>
        <w:rPr>
          <w:sz w:val="24"/>
        </w:rPr>
      </w:pPr>
    </w:p>
    <w:p w:rsidR="0035043F" w:rsidRDefault="0035043F" w:rsidP="008423B7">
      <w:pPr>
        <w:jc w:val="center"/>
        <w:rPr>
          <w:sz w:val="24"/>
        </w:rPr>
      </w:pPr>
    </w:p>
    <w:p w:rsidR="008423B7" w:rsidRPr="00BE2334" w:rsidRDefault="008423B7" w:rsidP="008423B7">
      <w:pPr>
        <w:jc w:val="center"/>
        <w:rPr>
          <w:sz w:val="24"/>
        </w:rPr>
      </w:pPr>
    </w:p>
    <w:p w:rsidR="00F266F4" w:rsidRDefault="00F266F4" w:rsidP="008423B7">
      <w:pPr>
        <w:pStyle w:val="Corpsdetexte"/>
        <w:tabs>
          <w:tab w:val="left" w:pos="4820"/>
        </w:tabs>
        <w:rPr>
          <w:rFonts w:ascii="Times New Roman" w:hAnsi="Times New Roman"/>
        </w:rPr>
      </w:pPr>
      <w:r w:rsidRPr="00BE2334">
        <w:rPr>
          <w:rFonts w:ascii="Times New Roman" w:hAnsi="Times New Roman"/>
        </w:rPr>
        <w:tab/>
      </w:r>
      <w:r w:rsidR="00256B33">
        <w:rPr>
          <w:rFonts w:ascii="Times New Roman" w:hAnsi="Times New Roman"/>
        </w:rPr>
        <w:t>A Draguignan</w:t>
      </w:r>
      <w:r w:rsidR="005320CA">
        <w:rPr>
          <w:rFonts w:ascii="Times New Roman" w:hAnsi="Times New Roman"/>
        </w:rPr>
        <w:t xml:space="preserve"> </w:t>
      </w:r>
      <w:r w:rsidR="00CB49CD">
        <w:rPr>
          <w:rFonts w:ascii="Times New Roman" w:hAnsi="Times New Roman"/>
        </w:rPr>
        <w:t>le</w:t>
      </w:r>
      <w:r>
        <w:rPr>
          <w:rFonts w:ascii="Times New Roman" w:hAnsi="Times New Roman"/>
        </w:rPr>
        <w:t>,</w:t>
      </w:r>
      <w:r w:rsidR="00CB49CD">
        <w:rPr>
          <w:rFonts w:ascii="Times New Roman" w:hAnsi="Times New Roman"/>
        </w:rPr>
        <w:t xml:space="preserve"> </w:t>
      </w:r>
      <w:r w:rsidR="005320CA">
        <w:rPr>
          <w:rFonts w:ascii="Times New Roman" w:hAnsi="Times New Roman"/>
          <w:highlight w:val="yellow"/>
        </w:rPr>
        <w:t>XX/XX/2</w:t>
      </w:r>
      <w:r w:rsidR="005320CA" w:rsidRPr="005320CA">
        <w:rPr>
          <w:rFonts w:ascii="Times New Roman" w:hAnsi="Times New Roman"/>
          <w:highlight w:val="yellow"/>
        </w:rPr>
        <w:t>02X</w:t>
      </w:r>
    </w:p>
    <w:p w:rsidR="002C4D51" w:rsidRDefault="002C4D51">
      <w:pPr>
        <w:pStyle w:val="Corpsdetexte"/>
        <w:tabs>
          <w:tab w:val="left" w:pos="4820"/>
        </w:tabs>
        <w:rPr>
          <w:rFonts w:ascii="Times New Roman" w:hAnsi="Times New Roman"/>
        </w:rPr>
      </w:pPr>
    </w:p>
    <w:p w:rsidR="00F266F4" w:rsidRDefault="00F266F4">
      <w:pPr>
        <w:rPr>
          <w:sz w:val="24"/>
        </w:rPr>
      </w:pPr>
    </w:p>
    <w:p w:rsidR="0035043F" w:rsidRDefault="0035043F">
      <w:pPr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850"/>
        <w:gridCol w:w="4820"/>
      </w:tblGrid>
      <w:tr w:rsidR="00F266F4">
        <w:trPr>
          <w:cantSplit/>
          <w:trHeight w:val="225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F4" w:rsidRDefault="00F266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 représentant de l'Entreprise</w:t>
            </w:r>
          </w:p>
          <w:p w:rsidR="00F266F4" w:rsidRDefault="00F266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ou du Groupement</w:t>
            </w:r>
          </w:p>
        </w:tc>
        <w:tc>
          <w:tcPr>
            <w:tcW w:w="850" w:type="dxa"/>
            <w:tcBorders>
              <w:left w:val="nil"/>
            </w:tcBorders>
          </w:tcPr>
          <w:p w:rsidR="00F266F4" w:rsidRDefault="00F266F4">
            <w:pPr>
              <w:jc w:val="center"/>
              <w:rPr>
                <w:sz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F4" w:rsidRDefault="00F266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 représentant du Service d’Infrastructure de la Défense</w:t>
            </w:r>
          </w:p>
        </w:tc>
      </w:tr>
    </w:tbl>
    <w:p w:rsidR="00F266F4" w:rsidRDefault="00F266F4">
      <w:pPr>
        <w:rPr>
          <w:sz w:val="24"/>
        </w:rPr>
      </w:pPr>
    </w:p>
    <w:sectPr w:rsidR="00F266F4" w:rsidSect="008423B7">
      <w:headerReference w:type="default" r:id="rId9"/>
      <w:pgSz w:w="12242" w:h="15842" w:code="1"/>
      <w:pgMar w:top="380" w:right="902" w:bottom="907" w:left="907" w:header="391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DEB" w:rsidRDefault="00BB3DEB">
      <w:r>
        <w:separator/>
      </w:r>
    </w:p>
  </w:endnote>
  <w:endnote w:type="continuationSeparator" w:id="0">
    <w:p w:rsidR="00BB3DEB" w:rsidRDefault="00BB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DEB" w:rsidRDefault="00BB3DEB">
      <w:r>
        <w:separator/>
      </w:r>
    </w:p>
  </w:footnote>
  <w:footnote w:type="continuationSeparator" w:id="0">
    <w:p w:rsidR="00BB3DEB" w:rsidRDefault="00BB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6F4" w:rsidRDefault="00E601C7" w:rsidP="002C4D51">
    <w:pPr>
      <w:pStyle w:val="En-tte"/>
      <w:rPr>
        <w:sz w:val="24"/>
      </w:rPr>
    </w:pPr>
    <w:r>
      <w:rPr>
        <w:noProof/>
      </w:rPr>
      <w:drawing>
        <wp:inline distT="0" distB="0" distL="0" distR="0">
          <wp:extent cx="1415415" cy="524510"/>
          <wp:effectExtent l="19050" t="19050" r="0" b="8890"/>
          <wp:docPr id="14" name="Image 14" descr="S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415" cy="524510"/>
                  </a:xfrm>
                  <a:prstGeom prst="rect">
                    <a:avLst/>
                  </a:prstGeom>
                  <a:noFill/>
                  <a:ln w="6350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34BCE"/>
    <w:multiLevelType w:val="hybridMultilevel"/>
    <w:tmpl w:val="6846E6F0"/>
    <w:lvl w:ilvl="0" w:tplc="6430090C">
      <w:start w:val="83"/>
      <w:numFmt w:val="bullet"/>
      <w:lvlText w:val=""/>
      <w:lvlJc w:val="left"/>
      <w:pPr>
        <w:tabs>
          <w:tab w:val="num" w:pos="500"/>
        </w:tabs>
        <w:ind w:left="500" w:hanging="57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0"/>
        </w:tabs>
        <w:ind w:left="10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0"/>
        </w:tabs>
        <w:ind w:left="31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0"/>
        </w:tabs>
        <w:ind w:left="3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0"/>
        </w:tabs>
        <w:ind w:left="4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0"/>
        </w:tabs>
        <w:ind w:left="53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0"/>
        </w:tabs>
        <w:ind w:left="60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29"/>
    <w:rsid w:val="00037E29"/>
    <w:rsid w:val="000A52A9"/>
    <w:rsid w:val="000B2601"/>
    <w:rsid w:val="001104BA"/>
    <w:rsid w:val="00112EAC"/>
    <w:rsid w:val="001163D0"/>
    <w:rsid w:val="00121F7C"/>
    <w:rsid w:val="00152CEB"/>
    <w:rsid w:val="001721C4"/>
    <w:rsid w:val="00194841"/>
    <w:rsid w:val="002345E8"/>
    <w:rsid w:val="00256B33"/>
    <w:rsid w:val="0028172B"/>
    <w:rsid w:val="002C4D51"/>
    <w:rsid w:val="002E32D4"/>
    <w:rsid w:val="0033702C"/>
    <w:rsid w:val="0035043F"/>
    <w:rsid w:val="003C4299"/>
    <w:rsid w:val="003E68DC"/>
    <w:rsid w:val="00490FE5"/>
    <w:rsid w:val="004933B8"/>
    <w:rsid w:val="004C1566"/>
    <w:rsid w:val="004C4D26"/>
    <w:rsid w:val="004C650C"/>
    <w:rsid w:val="005320CA"/>
    <w:rsid w:val="005776E6"/>
    <w:rsid w:val="005E1A7A"/>
    <w:rsid w:val="00660C0C"/>
    <w:rsid w:val="00796EB4"/>
    <w:rsid w:val="007F7BEC"/>
    <w:rsid w:val="008423B7"/>
    <w:rsid w:val="00845FD1"/>
    <w:rsid w:val="00855429"/>
    <w:rsid w:val="0086476A"/>
    <w:rsid w:val="00871DB7"/>
    <w:rsid w:val="0089249B"/>
    <w:rsid w:val="00973A45"/>
    <w:rsid w:val="00977EEC"/>
    <w:rsid w:val="009E5381"/>
    <w:rsid w:val="00A52FC1"/>
    <w:rsid w:val="00A71AB6"/>
    <w:rsid w:val="00A81703"/>
    <w:rsid w:val="00A900E8"/>
    <w:rsid w:val="00A91315"/>
    <w:rsid w:val="00AB65C5"/>
    <w:rsid w:val="00B174AD"/>
    <w:rsid w:val="00B22F83"/>
    <w:rsid w:val="00BA2EAE"/>
    <w:rsid w:val="00BA6529"/>
    <w:rsid w:val="00BB2DB4"/>
    <w:rsid w:val="00BB3DEB"/>
    <w:rsid w:val="00BE2334"/>
    <w:rsid w:val="00C1506A"/>
    <w:rsid w:val="00C25D77"/>
    <w:rsid w:val="00C2775A"/>
    <w:rsid w:val="00C67E24"/>
    <w:rsid w:val="00C909C4"/>
    <w:rsid w:val="00C91FC4"/>
    <w:rsid w:val="00CB49CD"/>
    <w:rsid w:val="00D6731A"/>
    <w:rsid w:val="00D92C9B"/>
    <w:rsid w:val="00D954FC"/>
    <w:rsid w:val="00E32932"/>
    <w:rsid w:val="00E601C7"/>
    <w:rsid w:val="00E93C29"/>
    <w:rsid w:val="00EA2C06"/>
    <w:rsid w:val="00EC6792"/>
    <w:rsid w:val="00EF21D5"/>
    <w:rsid w:val="00EF7451"/>
    <w:rsid w:val="00F266F4"/>
    <w:rsid w:val="00F947E4"/>
    <w:rsid w:val="00FB73CB"/>
    <w:rsid w:val="00FC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02FB035A"/>
  <w15:chartTrackingRefBased/>
  <w15:docId w15:val="{5FD73088-C4D1-45EE-9BD4-AF406A85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E29"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Times New (W1)" w:hAnsi="Times New (W1)"/>
      <w:b/>
      <w:smallCaps/>
      <w:sz w:val="24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</w:style>
  <w:style w:type="paragraph" w:customStyle="1" w:styleId="EILLE">
    <w:name w:val="EILLE"/>
    <w:basedOn w:val="Normal"/>
  </w:style>
  <w:style w:type="paragraph" w:customStyle="1" w:styleId="LETTRE">
    <w:name w:val="LETTRE"/>
    <w:basedOn w:val="Normal"/>
    <w:pPr>
      <w:tabs>
        <w:tab w:val="left" w:pos="7372"/>
      </w:tabs>
      <w:ind w:left="1701"/>
      <w:jc w:val="both"/>
    </w:pPr>
    <w:rPr>
      <w:rFonts w:ascii="CG Times" w:hAnsi="CG Times"/>
      <w:sz w:val="24"/>
    </w:rPr>
  </w:style>
  <w:style w:type="paragraph" w:styleId="Corpsdetexte">
    <w:name w:val="Body Text"/>
    <w:basedOn w:val="Normal"/>
    <w:rPr>
      <w:rFonts w:ascii="Arial" w:hAnsi="Arial"/>
      <w:sz w:val="24"/>
    </w:rPr>
  </w:style>
  <w:style w:type="paragraph" w:customStyle="1" w:styleId="Tableau">
    <w:name w:val="Tableau"/>
    <w:basedOn w:val="Normal"/>
    <w:pPr>
      <w:spacing w:before="120"/>
      <w:jc w:val="both"/>
    </w:pPr>
    <w:rPr>
      <w:rFonts w:ascii="Arial" w:hAnsi="Arial"/>
      <w:noProof/>
      <w:sz w:val="22"/>
    </w:rPr>
  </w:style>
  <w:style w:type="paragraph" w:customStyle="1" w:styleId="Normal1">
    <w:name w:val="Normal1"/>
    <w:basedOn w:val="Normal"/>
    <w:rsid w:val="00F947E4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4"/>
      <w:szCs w:val="24"/>
    </w:rPr>
  </w:style>
  <w:style w:type="paragraph" w:customStyle="1" w:styleId="Normal2">
    <w:name w:val="Normal2"/>
    <w:basedOn w:val="Normal"/>
    <w:rsid w:val="001163D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A8170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81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CENTRALE DU GENIE</vt:lpstr>
    </vt:vector>
  </TitlesOfParts>
  <Company>MINISTERE DE LA DEFENSE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CENTRALE DU GENIE</dc:title>
  <dc:subject/>
  <dc:creator>dcg</dc:creator>
  <cp:keywords/>
  <cp:lastModifiedBy>GENY Ludivine IMI</cp:lastModifiedBy>
  <cp:revision>12</cp:revision>
  <cp:lastPrinted>2019-06-13T13:29:00Z</cp:lastPrinted>
  <dcterms:created xsi:type="dcterms:W3CDTF">2019-06-05T14:08:00Z</dcterms:created>
  <dcterms:modified xsi:type="dcterms:W3CDTF">2025-03-30T21:33:00Z</dcterms:modified>
</cp:coreProperties>
</file>