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B49" w:rsidRPr="00B73355" w:rsidRDefault="001B2B49" w:rsidP="001B2B4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/>
          <w:b/>
          <w:sz w:val="20"/>
          <w:szCs w:val="20"/>
        </w:rPr>
      </w:pPr>
    </w:p>
    <w:p w:rsidR="003C30AE" w:rsidRPr="003C30AE" w:rsidRDefault="0066323B" w:rsidP="003C30A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Consultation n°2025_</w:t>
      </w:r>
      <w:r w:rsidR="003C30AE" w:rsidRPr="003C30AE">
        <w:rPr>
          <w:sz w:val="28"/>
          <w:szCs w:val="28"/>
        </w:rPr>
        <w:t>MOE</w:t>
      </w:r>
      <w:r>
        <w:rPr>
          <w:sz w:val="28"/>
          <w:szCs w:val="28"/>
        </w:rPr>
        <w:t>_SECU-INCENDIE_MAPA</w:t>
      </w:r>
    </w:p>
    <w:p w:rsidR="003C30AE" w:rsidRPr="0034315B" w:rsidRDefault="0066323B" w:rsidP="003C30A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b/>
          <w:sz w:val="20"/>
          <w:szCs w:val="20"/>
        </w:rPr>
      </w:pPr>
      <w:r w:rsidRPr="0066323B">
        <w:rPr>
          <w:sz w:val="28"/>
          <w:szCs w:val="28"/>
        </w:rPr>
        <w:t>Marché de maitrise d’œuvre pour l’élévation du niveau de sécurité incendie de l’IGH situé 2 rue des Alliés</w:t>
      </w:r>
    </w:p>
    <w:p w:rsidR="00B73355" w:rsidRPr="0034315B" w:rsidRDefault="008444B9" w:rsidP="00B7335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b/>
          <w:sz w:val="28"/>
          <w:szCs w:val="28"/>
        </w:rPr>
      </w:pPr>
      <w:r w:rsidRPr="0034315B">
        <w:rPr>
          <w:b/>
          <w:sz w:val="28"/>
          <w:szCs w:val="28"/>
        </w:rPr>
        <w:t>CADRE DE REPONSE</w:t>
      </w:r>
      <w:r w:rsidR="0034315B" w:rsidRPr="0034315B">
        <w:rPr>
          <w:b/>
          <w:sz w:val="28"/>
          <w:szCs w:val="28"/>
        </w:rPr>
        <w:t xml:space="preserve"> TECHNIQUE</w:t>
      </w:r>
    </w:p>
    <w:p w:rsidR="001B2B49" w:rsidRPr="00B73355" w:rsidRDefault="001B2B49" w:rsidP="001B2B4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/>
          <w:b/>
          <w:sz w:val="20"/>
          <w:szCs w:val="20"/>
        </w:rPr>
      </w:pPr>
    </w:p>
    <w:p w:rsidR="008444B9" w:rsidRDefault="008444B9" w:rsidP="00F8751F">
      <w:pPr>
        <w:spacing w:after="0"/>
        <w:rPr>
          <w:rFonts w:ascii="Arial" w:hAnsi="Arial"/>
          <w:b/>
          <w:sz w:val="16"/>
          <w:szCs w:val="16"/>
        </w:rPr>
      </w:pPr>
    </w:p>
    <w:p w:rsidR="00C164D2" w:rsidRPr="005F483D" w:rsidRDefault="00C164D2" w:rsidP="00F8751F">
      <w:pPr>
        <w:spacing w:after="0"/>
        <w:rPr>
          <w:rFonts w:ascii="Arial" w:hAnsi="Arial"/>
          <w:b/>
          <w:sz w:val="16"/>
          <w:szCs w:val="16"/>
        </w:rPr>
      </w:pPr>
    </w:p>
    <w:p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  <w:r w:rsidRPr="00C164D2">
        <w:rPr>
          <w:rFonts w:cs="Arial"/>
          <w:sz w:val="24"/>
          <w:szCs w:val="24"/>
        </w:rPr>
        <w:t xml:space="preserve">L’utilisation de ce cadre de réponse est </w:t>
      </w:r>
      <w:r w:rsidR="0066323B">
        <w:rPr>
          <w:rFonts w:cs="Arial"/>
          <w:b/>
          <w:sz w:val="24"/>
          <w:szCs w:val="24"/>
        </w:rPr>
        <w:t>obligatoire</w:t>
      </w:r>
      <w:r w:rsidRPr="00C164D2">
        <w:rPr>
          <w:rFonts w:cs="Arial"/>
          <w:sz w:val="24"/>
          <w:szCs w:val="24"/>
        </w:rPr>
        <w:t xml:space="preserve">. </w:t>
      </w:r>
    </w:p>
    <w:p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  <w:r w:rsidRPr="00C164D2">
        <w:rPr>
          <w:rFonts w:cs="Arial"/>
          <w:sz w:val="24"/>
          <w:szCs w:val="24"/>
        </w:rPr>
        <w:t>Il est destiné d’une part à fiabiliser les réponses des candidats à tous les éléments servant à l’appréciation des critères d’analyse des offres (et donc à réduire les hypothèses d’offres imprécises ou irrégulières) et d’autre part, à faciliter le traitement des informations fournies dans le cadre de l’analyse des offres.</w:t>
      </w:r>
    </w:p>
    <w:p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  <w:r w:rsidRPr="00C164D2">
        <w:rPr>
          <w:rFonts w:cs="Arial"/>
          <w:sz w:val="24"/>
          <w:szCs w:val="24"/>
        </w:rPr>
        <w:t xml:space="preserve">Il servira de base à l’analyse des offres, chaque élément étant en relation avec un critère d’appréciation de l’offre. </w:t>
      </w:r>
    </w:p>
    <w:p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444B9" w:rsidRPr="00C164D2" w:rsidRDefault="008444B9" w:rsidP="005F483D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C164D2">
        <w:rPr>
          <w:rFonts w:cs="Arial"/>
          <w:b/>
          <w:sz w:val="24"/>
          <w:szCs w:val="24"/>
        </w:rPr>
        <w:t xml:space="preserve">Le cadre de réponse peut être étendu ou bien renvoyé à des annexes </w:t>
      </w:r>
      <w:r w:rsidR="00580B4B">
        <w:rPr>
          <w:rFonts w:cs="Arial"/>
          <w:b/>
          <w:sz w:val="24"/>
          <w:szCs w:val="24"/>
        </w:rPr>
        <w:t xml:space="preserve">(photos, planning, organigramme, qualifications, …) </w:t>
      </w:r>
      <w:r w:rsidRPr="00C164D2">
        <w:rPr>
          <w:rFonts w:cs="Arial"/>
          <w:b/>
          <w:sz w:val="24"/>
          <w:szCs w:val="24"/>
        </w:rPr>
        <w:t>clairement identifiées (par un numéro d’annexe, de page…).</w:t>
      </w:r>
    </w:p>
    <w:p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  <w:r w:rsidRPr="00C164D2">
        <w:rPr>
          <w:rFonts w:cs="Arial"/>
          <w:sz w:val="24"/>
          <w:szCs w:val="24"/>
        </w:rPr>
        <w:t>Toute absence de réponse ou preuve non fournie sera considérée comme une réponse négative.</w:t>
      </w:r>
    </w:p>
    <w:p w:rsidR="00580B4B" w:rsidRDefault="00580B4B" w:rsidP="005F483D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580B4B" w:rsidRPr="00580B4B" w:rsidRDefault="00580B4B" w:rsidP="005F483D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580B4B">
        <w:rPr>
          <w:rFonts w:cs="Arial"/>
          <w:b/>
          <w:sz w:val="24"/>
          <w:szCs w:val="24"/>
        </w:rPr>
        <w:t>Ce document ne doit pas dépasser 10 pages sans les annexes.</w:t>
      </w:r>
    </w:p>
    <w:p w:rsidR="005F483D" w:rsidRPr="005F483D" w:rsidRDefault="00C164D2" w:rsidP="00C164D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tbl>
      <w:tblPr>
        <w:tblStyle w:val="Grilledutableau"/>
        <w:tblW w:w="11078" w:type="dxa"/>
        <w:jc w:val="center"/>
        <w:tblLook w:val="04A0" w:firstRow="1" w:lastRow="0" w:firstColumn="1" w:lastColumn="0" w:noHBand="0" w:noVBand="1"/>
      </w:tblPr>
      <w:tblGrid>
        <w:gridCol w:w="11078"/>
      </w:tblGrid>
      <w:tr w:rsidR="003E6A9E" w:rsidTr="000F7F6A">
        <w:trPr>
          <w:trHeight w:val="903"/>
          <w:jc w:val="center"/>
        </w:trPr>
        <w:tc>
          <w:tcPr>
            <w:tcW w:w="11078" w:type="dxa"/>
            <w:shd w:val="clear" w:color="auto" w:fill="C6D9F1" w:themeFill="text2" w:themeFillTint="33"/>
            <w:vAlign w:val="center"/>
          </w:tcPr>
          <w:p w:rsidR="003E6A9E" w:rsidRPr="00FB467C" w:rsidRDefault="003E6A9E" w:rsidP="003E6A9E">
            <w:pPr>
              <w:jc w:val="center"/>
              <w:rPr>
                <w:b/>
                <w:sz w:val="26"/>
                <w:szCs w:val="26"/>
              </w:rPr>
            </w:pPr>
            <w:r w:rsidRPr="00FB467C">
              <w:rPr>
                <w:b/>
                <w:sz w:val="26"/>
                <w:szCs w:val="26"/>
              </w:rPr>
              <w:lastRenderedPageBreak/>
              <w:t>REPONSE DU CANDIDAT</w:t>
            </w:r>
          </w:p>
          <w:p w:rsidR="003E6A9E" w:rsidRPr="003E6A9E" w:rsidRDefault="003E6A9E" w:rsidP="003E6A9E">
            <w:pPr>
              <w:jc w:val="center"/>
              <w:rPr>
                <w:b/>
                <w:sz w:val="18"/>
                <w:szCs w:val="18"/>
              </w:rPr>
            </w:pPr>
            <w:r w:rsidRPr="003E6A9E">
              <w:rPr>
                <w:b/>
                <w:sz w:val="18"/>
                <w:szCs w:val="18"/>
              </w:rPr>
              <w:t>Compléter le document et le cas échéant indiquer précisément pour chaque élément à fournir,</w:t>
            </w:r>
          </w:p>
          <w:p w:rsidR="003E6A9E" w:rsidRDefault="003E6A9E" w:rsidP="003E6A9E">
            <w:pPr>
              <w:jc w:val="center"/>
              <w:rPr>
                <w:b/>
              </w:rPr>
            </w:pPr>
            <w:r w:rsidRPr="003E6A9E">
              <w:rPr>
                <w:b/>
                <w:sz w:val="18"/>
                <w:szCs w:val="18"/>
              </w:rPr>
              <w:t>le document de référence ainsi que la page de référence, fournir tout document permettant de valider vos réponses.</w:t>
            </w:r>
          </w:p>
        </w:tc>
      </w:tr>
      <w:tr w:rsidR="00FB467C" w:rsidRPr="00FB467C" w:rsidTr="000F7F6A">
        <w:trPr>
          <w:trHeight w:val="454"/>
          <w:jc w:val="center"/>
        </w:trPr>
        <w:tc>
          <w:tcPr>
            <w:tcW w:w="11078" w:type="dxa"/>
            <w:shd w:val="clear" w:color="auto" w:fill="C6D9F1" w:themeFill="text2" w:themeFillTint="33"/>
            <w:vAlign w:val="center"/>
          </w:tcPr>
          <w:p w:rsidR="00FB467C" w:rsidRPr="00FB467C" w:rsidRDefault="00580B4B" w:rsidP="00FB467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CRITERE 1 : VALEUR</w:t>
            </w:r>
            <w:r w:rsidR="00FB467C" w:rsidRPr="00FB467C">
              <w:rPr>
                <w:b/>
                <w:sz w:val="26"/>
                <w:szCs w:val="26"/>
              </w:rPr>
              <w:t xml:space="preserve"> TECHNIQUE DE L’OFFRE</w:t>
            </w:r>
            <w:r w:rsidR="00EF7BC9">
              <w:rPr>
                <w:b/>
                <w:sz w:val="26"/>
                <w:szCs w:val="26"/>
              </w:rPr>
              <w:t xml:space="preserve"> (60%)</w:t>
            </w:r>
          </w:p>
        </w:tc>
      </w:tr>
      <w:tr w:rsidR="006D024D" w:rsidTr="000F7F6A">
        <w:trPr>
          <w:trHeight w:val="454"/>
          <w:jc w:val="center"/>
        </w:trPr>
        <w:tc>
          <w:tcPr>
            <w:tcW w:w="11078" w:type="dxa"/>
            <w:shd w:val="clear" w:color="auto" w:fill="C6D9F1" w:themeFill="text2" w:themeFillTint="33"/>
            <w:vAlign w:val="center"/>
          </w:tcPr>
          <w:p w:rsidR="006D024D" w:rsidRDefault="00580B4B" w:rsidP="00580B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Sous-critère 1 : </w:t>
            </w:r>
            <w:r w:rsidR="00E34330" w:rsidRPr="003319CC">
              <w:rPr>
                <w:rFonts w:ascii="Arial" w:hAnsi="Arial" w:cs="Arial"/>
                <w:b/>
                <w:sz w:val="20"/>
                <w:szCs w:val="20"/>
              </w:rPr>
              <w:t>Moyens humains affectés au projet (</w:t>
            </w:r>
            <w:r w:rsidR="00E34330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E34330" w:rsidRPr="003319CC">
              <w:rPr>
                <w:rFonts w:ascii="Arial" w:hAnsi="Arial" w:cs="Arial"/>
                <w:b/>
                <w:sz w:val="20"/>
                <w:szCs w:val="20"/>
              </w:rPr>
              <w:t xml:space="preserve"> points)</w:t>
            </w:r>
          </w:p>
        </w:tc>
      </w:tr>
      <w:tr w:rsidR="006D024D" w:rsidTr="000F7F6A">
        <w:trPr>
          <w:trHeight w:val="907"/>
          <w:jc w:val="center"/>
        </w:trPr>
        <w:tc>
          <w:tcPr>
            <w:tcW w:w="11078" w:type="dxa"/>
          </w:tcPr>
          <w:p w:rsidR="00E34330" w:rsidRPr="003319CC" w:rsidRDefault="00E34330" w:rsidP="00E34330">
            <w:pPr>
              <w:pStyle w:val="Paragraphedeliste"/>
              <w:numPr>
                <w:ilvl w:val="0"/>
                <w:numId w:val="7"/>
              </w:numPr>
              <w:spacing w:before="12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319C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Moyens humains : nombre, expérience et qualifications professionnelles (CV, attestation de formation, diplômes)</w:t>
            </w:r>
          </w:p>
          <w:p w:rsidR="00E34330" w:rsidRPr="003319CC" w:rsidRDefault="00E34330" w:rsidP="00E3433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3319C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Expériences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en maitrise d’œuvre de rénovation sur IGH</w:t>
            </w:r>
          </w:p>
          <w:p w:rsidR="00E43724" w:rsidRDefault="00E43724" w:rsidP="003E6A9E">
            <w:pPr>
              <w:spacing w:before="120"/>
              <w:rPr>
                <w:b/>
              </w:rPr>
            </w:pPr>
          </w:p>
          <w:p w:rsidR="00E43724" w:rsidRDefault="00E43724" w:rsidP="003E6A9E">
            <w:pPr>
              <w:spacing w:before="120"/>
              <w:rPr>
                <w:b/>
              </w:rPr>
            </w:pPr>
          </w:p>
          <w:p w:rsidR="00E43724" w:rsidRDefault="00E43724" w:rsidP="003E6A9E">
            <w:pPr>
              <w:spacing w:before="120"/>
              <w:rPr>
                <w:b/>
              </w:rPr>
            </w:pPr>
          </w:p>
          <w:p w:rsidR="00E43724" w:rsidRDefault="00E43724" w:rsidP="003E6A9E">
            <w:pPr>
              <w:spacing w:before="120"/>
              <w:rPr>
                <w:b/>
              </w:rPr>
            </w:pPr>
          </w:p>
          <w:p w:rsidR="00E43724" w:rsidRDefault="00E43724" w:rsidP="003E6A9E">
            <w:pPr>
              <w:spacing w:before="120"/>
              <w:rPr>
                <w:b/>
              </w:rPr>
            </w:pPr>
          </w:p>
          <w:p w:rsidR="006757AD" w:rsidRDefault="006757AD" w:rsidP="003E6A9E">
            <w:pPr>
              <w:spacing w:before="120"/>
              <w:rPr>
                <w:b/>
              </w:rPr>
            </w:pPr>
          </w:p>
          <w:p w:rsidR="00D41DCE" w:rsidRPr="00FB467C" w:rsidRDefault="00D41DCE" w:rsidP="003E6A9E">
            <w:pPr>
              <w:spacing w:before="120"/>
              <w:rPr>
                <w:b/>
              </w:rPr>
            </w:pPr>
          </w:p>
        </w:tc>
      </w:tr>
      <w:tr w:rsidR="00E01DE8" w:rsidRPr="00FB467C" w:rsidTr="000F7F6A">
        <w:trPr>
          <w:trHeight w:val="454"/>
          <w:jc w:val="center"/>
        </w:trPr>
        <w:tc>
          <w:tcPr>
            <w:tcW w:w="11078" w:type="dxa"/>
            <w:shd w:val="clear" w:color="auto" w:fill="C6D9F1" w:themeFill="text2" w:themeFillTint="33"/>
            <w:vAlign w:val="center"/>
          </w:tcPr>
          <w:p w:rsidR="00E01DE8" w:rsidRPr="00FB467C" w:rsidRDefault="00580B4B" w:rsidP="00580B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Sous-critère 2 : </w:t>
            </w:r>
            <w:r w:rsidR="00E34330" w:rsidRPr="003319CC">
              <w:rPr>
                <w:rFonts w:ascii="Arial" w:hAnsi="Arial" w:cs="Arial"/>
                <w:b/>
                <w:sz w:val="20"/>
                <w:szCs w:val="20"/>
              </w:rPr>
              <w:t>Organisation globale du candidat</w:t>
            </w:r>
            <w:r w:rsidR="00E34330">
              <w:rPr>
                <w:rFonts w:ascii="Arial" w:hAnsi="Arial" w:cs="Arial"/>
                <w:b/>
                <w:sz w:val="20"/>
                <w:szCs w:val="20"/>
              </w:rPr>
              <w:t xml:space="preserve"> et délai</w:t>
            </w:r>
            <w:r w:rsidR="00294F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E34330">
              <w:rPr>
                <w:rFonts w:ascii="Arial" w:hAnsi="Arial" w:cs="Arial"/>
                <w:b/>
                <w:sz w:val="20"/>
                <w:szCs w:val="20"/>
              </w:rPr>
              <w:t xml:space="preserve"> de réalisation</w:t>
            </w:r>
            <w:r w:rsidR="00E34330" w:rsidRPr="003319CC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="00E34330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E34330" w:rsidRPr="003319CC">
              <w:rPr>
                <w:rFonts w:ascii="Arial" w:hAnsi="Arial" w:cs="Arial"/>
                <w:b/>
                <w:sz w:val="20"/>
                <w:szCs w:val="20"/>
              </w:rPr>
              <w:t xml:space="preserve"> points)</w:t>
            </w:r>
          </w:p>
        </w:tc>
      </w:tr>
      <w:tr w:rsidR="00E01DE8" w:rsidRPr="000F7F6A" w:rsidTr="000F7F6A">
        <w:trPr>
          <w:trHeight w:val="907"/>
          <w:jc w:val="center"/>
        </w:trPr>
        <w:tc>
          <w:tcPr>
            <w:tcW w:w="11078" w:type="dxa"/>
          </w:tcPr>
          <w:p w:rsidR="00E34330" w:rsidRPr="00E34330" w:rsidRDefault="00E34330" w:rsidP="00E34330">
            <w:pPr>
              <w:keepLines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24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3433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Répartition des missions (tâches, rôles) des différents intervenants dans l’exécution du marché (10 points)</w:t>
            </w:r>
          </w:p>
          <w:p w:rsidR="00E34330" w:rsidRPr="00E34330" w:rsidRDefault="00E34330" w:rsidP="00E34330">
            <w:pPr>
              <w:keepLines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3433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Délais de réalisation des études proposés par le candidat (planning à indiquer, sinon indiquer acceptation des délais indicatifs proposés dans le modèle d’Acte d’Engagement (10 points)</w:t>
            </w:r>
          </w:p>
          <w:p w:rsidR="000D172B" w:rsidRDefault="000D172B" w:rsidP="005B47B1">
            <w:pPr>
              <w:spacing w:before="120"/>
            </w:pPr>
          </w:p>
          <w:p w:rsidR="000D172B" w:rsidRDefault="000D172B" w:rsidP="005B47B1">
            <w:pPr>
              <w:spacing w:before="120"/>
            </w:pPr>
          </w:p>
          <w:p w:rsidR="00E43724" w:rsidRDefault="00E43724" w:rsidP="005B47B1">
            <w:pPr>
              <w:spacing w:before="120"/>
            </w:pPr>
            <w:bookmarkStart w:id="0" w:name="_GoBack"/>
            <w:bookmarkEnd w:id="0"/>
          </w:p>
          <w:p w:rsidR="00E43724" w:rsidRDefault="00E43724" w:rsidP="005B47B1">
            <w:pPr>
              <w:spacing w:before="120"/>
            </w:pPr>
          </w:p>
          <w:p w:rsidR="00E43724" w:rsidRDefault="00E43724" w:rsidP="005B47B1">
            <w:pPr>
              <w:spacing w:before="120"/>
            </w:pPr>
          </w:p>
          <w:p w:rsidR="00E43724" w:rsidRDefault="00E43724" w:rsidP="005B47B1">
            <w:pPr>
              <w:spacing w:before="120"/>
            </w:pPr>
          </w:p>
          <w:p w:rsidR="00E43724" w:rsidRDefault="00E43724" w:rsidP="005B47B1">
            <w:pPr>
              <w:spacing w:before="120"/>
            </w:pPr>
          </w:p>
          <w:p w:rsidR="00E43724" w:rsidRDefault="00E43724" w:rsidP="005B47B1">
            <w:pPr>
              <w:spacing w:before="120"/>
            </w:pPr>
          </w:p>
          <w:p w:rsidR="00E43724" w:rsidRDefault="00E43724" w:rsidP="005B47B1">
            <w:pPr>
              <w:spacing w:before="120"/>
            </w:pPr>
          </w:p>
          <w:p w:rsidR="00E43724" w:rsidRDefault="00E43724" w:rsidP="005B47B1">
            <w:pPr>
              <w:spacing w:before="120"/>
            </w:pPr>
          </w:p>
          <w:p w:rsidR="00E43724" w:rsidRPr="000D172B" w:rsidRDefault="00E43724" w:rsidP="005B47B1">
            <w:pPr>
              <w:spacing w:before="120"/>
            </w:pPr>
          </w:p>
        </w:tc>
      </w:tr>
      <w:tr w:rsidR="00E01DE8" w:rsidTr="000F7F6A">
        <w:trPr>
          <w:trHeight w:val="454"/>
          <w:jc w:val="center"/>
        </w:trPr>
        <w:tc>
          <w:tcPr>
            <w:tcW w:w="11078" w:type="dxa"/>
            <w:shd w:val="clear" w:color="auto" w:fill="C6D9F1" w:themeFill="text2" w:themeFillTint="33"/>
            <w:vAlign w:val="center"/>
          </w:tcPr>
          <w:p w:rsidR="00E01DE8" w:rsidRPr="00FB467C" w:rsidRDefault="00580B4B" w:rsidP="00580B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Sous-critère 3 : </w:t>
            </w:r>
            <w:r w:rsidR="00E34330" w:rsidRPr="003319CC">
              <w:rPr>
                <w:rFonts w:ascii="Arial" w:hAnsi="Arial" w:cs="Arial"/>
                <w:b/>
                <w:sz w:val="20"/>
                <w:szCs w:val="20"/>
              </w:rPr>
              <w:t>Méthodologie de la mission (</w:t>
            </w:r>
            <w:r w:rsidR="00E34330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E34330" w:rsidRPr="003319CC">
              <w:rPr>
                <w:rFonts w:ascii="Arial" w:hAnsi="Arial" w:cs="Arial"/>
                <w:b/>
                <w:sz w:val="20"/>
                <w:szCs w:val="20"/>
              </w:rPr>
              <w:t>0 points)</w:t>
            </w:r>
          </w:p>
        </w:tc>
      </w:tr>
      <w:tr w:rsidR="00E01DE8" w:rsidTr="000F7F6A">
        <w:trPr>
          <w:trHeight w:val="907"/>
          <w:jc w:val="center"/>
        </w:trPr>
        <w:tc>
          <w:tcPr>
            <w:tcW w:w="11078" w:type="dxa"/>
          </w:tcPr>
          <w:p w:rsidR="00E34330" w:rsidRPr="003319CC" w:rsidRDefault="00E34330" w:rsidP="00E34330">
            <w:pPr>
              <w:keepLines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24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319C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Compréhension et percep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tion des enjeux de la mission (10</w:t>
            </w:r>
            <w:r w:rsidRPr="003319C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points)</w:t>
            </w:r>
          </w:p>
          <w:p w:rsidR="00E34330" w:rsidRPr="003319CC" w:rsidRDefault="00E34330" w:rsidP="00E34330">
            <w:pPr>
              <w:keepLines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319C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Description détaillée du mode opératoire de chaque étape de la mission (de l'émission du bon de commande par l'organisme, à réception des livrables) et des modalités de suivi au niveau de la mission (partage d’information, partage de documents, réunion, co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mpte-rendu, </w:t>
            </w:r>
            <w:proofErr w:type="spellStart"/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etc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)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(10</w:t>
            </w:r>
            <w:r w:rsidRPr="003319C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points)</w:t>
            </w:r>
          </w:p>
          <w:p w:rsidR="00E43724" w:rsidRDefault="00E43724" w:rsidP="000F7F6A">
            <w:pPr>
              <w:spacing w:before="120"/>
            </w:pPr>
          </w:p>
          <w:p w:rsidR="00E43724" w:rsidRPr="000D172B" w:rsidRDefault="00E43724" w:rsidP="000F7F6A">
            <w:pPr>
              <w:spacing w:before="120"/>
            </w:pPr>
          </w:p>
        </w:tc>
      </w:tr>
    </w:tbl>
    <w:p w:rsidR="001B2B49" w:rsidRPr="00C164D2" w:rsidRDefault="001B2B49" w:rsidP="002A7FFA">
      <w:pPr>
        <w:rPr>
          <w:b/>
          <w:sz w:val="24"/>
          <w:szCs w:val="24"/>
        </w:rPr>
      </w:pPr>
    </w:p>
    <w:sectPr w:rsidR="001B2B49" w:rsidRPr="00C164D2" w:rsidSect="0096258A">
      <w:headerReference w:type="first" r:id="rId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E49" w:rsidRDefault="00DF1E49" w:rsidP="0015043E">
      <w:pPr>
        <w:spacing w:after="0" w:line="240" w:lineRule="auto"/>
      </w:pPr>
      <w:r>
        <w:separator/>
      </w:r>
    </w:p>
  </w:endnote>
  <w:endnote w:type="continuationSeparator" w:id="0">
    <w:p w:rsidR="00DF1E49" w:rsidRDefault="00DF1E49" w:rsidP="00150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E49" w:rsidRDefault="00DF1E49" w:rsidP="0015043E">
      <w:pPr>
        <w:spacing w:after="0" w:line="240" w:lineRule="auto"/>
      </w:pPr>
      <w:r>
        <w:separator/>
      </w:r>
    </w:p>
  </w:footnote>
  <w:footnote w:type="continuationSeparator" w:id="0">
    <w:p w:rsidR="00DF1E49" w:rsidRDefault="00DF1E49" w:rsidP="00150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58A" w:rsidRDefault="00D96CDF">
    <w:pPr>
      <w:pStyle w:val="En-tte"/>
    </w:pPr>
    <w:r>
      <w:rPr>
        <w:noProof/>
        <w:lang w:eastAsia="fr-FR"/>
      </w:rPr>
      <w:drawing>
        <wp:inline distT="0" distB="0" distL="0" distR="0" wp14:anchorId="2C8AF017" wp14:editId="69296244">
          <wp:extent cx="1816961" cy="691764"/>
          <wp:effectExtent l="0" t="0" r="0" b="0"/>
          <wp:docPr id="1" name="Image 1" descr="http://tribu.cpam-isere.ramage/wp-content/uploads/2022/02/Logo_CPAM_Isere_RVB_couleurs-scale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tribu.cpam-isere.ramage/wp-content/uploads/2022/02/Logo_CPAM_Isere_RVB_couleurs-scale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6680" cy="6954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445E2"/>
    <w:multiLevelType w:val="hybridMultilevel"/>
    <w:tmpl w:val="659EB338"/>
    <w:lvl w:ilvl="0" w:tplc="2D12931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335D20"/>
    <w:multiLevelType w:val="hybridMultilevel"/>
    <w:tmpl w:val="6DACF160"/>
    <w:lvl w:ilvl="0" w:tplc="BC9AFF2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E0542B"/>
    <w:multiLevelType w:val="hybridMultilevel"/>
    <w:tmpl w:val="7E48271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182368"/>
    <w:multiLevelType w:val="hybridMultilevel"/>
    <w:tmpl w:val="2924B4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320A15"/>
    <w:multiLevelType w:val="hybridMultilevel"/>
    <w:tmpl w:val="FEEAE8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4D4686"/>
    <w:multiLevelType w:val="hybridMultilevel"/>
    <w:tmpl w:val="8FFE89BC"/>
    <w:lvl w:ilvl="0" w:tplc="2D129310">
      <w:start w:val="1"/>
      <w:numFmt w:val="bullet"/>
      <w:lvlText w:val="-"/>
      <w:lvlJc w:val="left"/>
      <w:pPr>
        <w:ind w:left="122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6" w15:restartNumberingAfterBreak="0">
    <w:nsid w:val="7DEE6706"/>
    <w:multiLevelType w:val="hybridMultilevel"/>
    <w:tmpl w:val="76F65A7E"/>
    <w:lvl w:ilvl="0" w:tplc="51C68D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4B9"/>
    <w:rsid w:val="00014A6D"/>
    <w:rsid w:val="00045B9F"/>
    <w:rsid w:val="000D172B"/>
    <w:rsid w:val="000D77B9"/>
    <w:rsid w:val="000E1B5D"/>
    <w:rsid w:val="000F7F6A"/>
    <w:rsid w:val="0015043E"/>
    <w:rsid w:val="001B2B49"/>
    <w:rsid w:val="0023586E"/>
    <w:rsid w:val="00294FBB"/>
    <w:rsid w:val="002A7FFA"/>
    <w:rsid w:val="002C7070"/>
    <w:rsid w:val="002D6B3A"/>
    <w:rsid w:val="002E20C7"/>
    <w:rsid w:val="003036C6"/>
    <w:rsid w:val="0034315B"/>
    <w:rsid w:val="00376130"/>
    <w:rsid w:val="003864E2"/>
    <w:rsid w:val="003C30AE"/>
    <w:rsid w:val="003D55BD"/>
    <w:rsid w:val="003E6A9E"/>
    <w:rsid w:val="003F6350"/>
    <w:rsid w:val="004252FF"/>
    <w:rsid w:val="00496EE6"/>
    <w:rsid w:val="005013A8"/>
    <w:rsid w:val="0055292F"/>
    <w:rsid w:val="00580B4B"/>
    <w:rsid w:val="005B47B1"/>
    <w:rsid w:val="005F483D"/>
    <w:rsid w:val="0066323B"/>
    <w:rsid w:val="00666CE5"/>
    <w:rsid w:val="006757AD"/>
    <w:rsid w:val="006B2F1D"/>
    <w:rsid w:val="006D024D"/>
    <w:rsid w:val="00731E32"/>
    <w:rsid w:val="00736646"/>
    <w:rsid w:val="00736F61"/>
    <w:rsid w:val="00767F71"/>
    <w:rsid w:val="00783FA2"/>
    <w:rsid w:val="00792EBE"/>
    <w:rsid w:val="007A50E8"/>
    <w:rsid w:val="007B257D"/>
    <w:rsid w:val="007E6EE9"/>
    <w:rsid w:val="007F5D55"/>
    <w:rsid w:val="0081654D"/>
    <w:rsid w:val="00843280"/>
    <w:rsid w:val="008444B9"/>
    <w:rsid w:val="008568E1"/>
    <w:rsid w:val="008E6E49"/>
    <w:rsid w:val="00902F0B"/>
    <w:rsid w:val="00906A7F"/>
    <w:rsid w:val="00947077"/>
    <w:rsid w:val="0096258A"/>
    <w:rsid w:val="009A2E68"/>
    <w:rsid w:val="00A35FA9"/>
    <w:rsid w:val="00A4190D"/>
    <w:rsid w:val="00A436C5"/>
    <w:rsid w:val="00A84FC5"/>
    <w:rsid w:val="00A874A4"/>
    <w:rsid w:val="00AC6C9B"/>
    <w:rsid w:val="00AD1DC4"/>
    <w:rsid w:val="00AD22F0"/>
    <w:rsid w:val="00AF7025"/>
    <w:rsid w:val="00B469E3"/>
    <w:rsid w:val="00B73355"/>
    <w:rsid w:val="00BC39D6"/>
    <w:rsid w:val="00C1431A"/>
    <w:rsid w:val="00C164D2"/>
    <w:rsid w:val="00C25B5B"/>
    <w:rsid w:val="00C260F8"/>
    <w:rsid w:val="00C269CB"/>
    <w:rsid w:val="00C41966"/>
    <w:rsid w:val="00D17572"/>
    <w:rsid w:val="00D21E99"/>
    <w:rsid w:val="00D25847"/>
    <w:rsid w:val="00D41DCE"/>
    <w:rsid w:val="00D9396A"/>
    <w:rsid w:val="00D9593F"/>
    <w:rsid w:val="00D96CDF"/>
    <w:rsid w:val="00DF1E49"/>
    <w:rsid w:val="00DF793A"/>
    <w:rsid w:val="00E01DE8"/>
    <w:rsid w:val="00E1171E"/>
    <w:rsid w:val="00E34330"/>
    <w:rsid w:val="00E368EA"/>
    <w:rsid w:val="00E43724"/>
    <w:rsid w:val="00EB3572"/>
    <w:rsid w:val="00ED7150"/>
    <w:rsid w:val="00EF7BC9"/>
    <w:rsid w:val="00F34B08"/>
    <w:rsid w:val="00F72920"/>
    <w:rsid w:val="00F8751F"/>
    <w:rsid w:val="00F93686"/>
    <w:rsid w:val="00FA395C"/>
    <w:rsid w:val="00FB467C"/>
    <w:rsid w:val="00FD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AAD8654"/>
  <w15:docId w15:val="{CAE5DA92-1DE2-433B-8894-25689F1E0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66CE5"/>
    <w:pPr>
      <w:keepNext/>
      <w:tabs>
        <w:tab w:val="left" w:pos="864"/>
      </w:tabs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6CE5"/>
    <w:rPr>
      <w:rFonts w:ascii="Arial" w:eastAsia="Times New Roman" w:hAnsi="Arial" w:cs="Times New Roman"/>
      <w:sz w:val="24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F729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3E6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043E"/>
  </w:style>
  <w:style w:type="paragraph" w:styleId="Pieddepage">
    <w:name w:val="footer"/>
    <w:basedOn w:val="Normal"/>
    <w:link w:val="Pieddepag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043E"/>
  </w:style>
  <w:style w:type="paragraph" w:styleId="Textedebulles">
    <w:name w:val="Balloon Text"/>
    <w:basedOn w:val="Normal"/>
    <w:link w:val="TextedebullesCar"/>
    <w:uiPriority w:val="99"/>
    <w:semiHidden/>
    <w:unhideWhenUsed/>
    <w:rsid w:val="009A2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E68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E117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171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171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17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171E"/>
    <w:rPr>
      <w:b/>
      <w:bCs/>
      <w:sz w:val="20"/>
      <w:szCs w:val="20"/>
    </w:rPr>
  </w:style>
  <w:style w:type="character" w:customStyle="1" w:styleId="ParagraphedelisteCar">
    <w:name w:val="Paragraphe de liste Car"/>
    <w:link w:val="Paragraphedeliste"/>
    <w:uiPriority w:val="34"/>
    <w:qFormat/>
    <w:locked/>
    <w:rsid w:val="00E343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2D797-8B51-435C-8172-9C0FEDFE0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359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AKRICH-03498</dc:creator>
  <cp:lastModifiedBy>HARRAND REMI (CPAM ISERE)</cp:lastModifiedBy>
  <cp:revision>5</cp:revision>
  <cp:lastPrinted>2018-07-09T12:32:00Z</cp:lastPrinted>
  <dcterms:created xsi:type="dcterms:W3CDTF">2023-05-30T12:59:00Z</dcterms:created>
  <dcterms:modified xsi:type="dcterms:W3CDTF">2025-03-12T15:59:00Z</dcterms:modified>
</cp:coreProperties>
</file>