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00" w:rsidRPr="007807F0" w:rsidRDefault="006D7180" w:rsidP="006D7180">
      <w:pPr>
        <w:jc w:val="center"/>
        <w:rPr>
          <w:b/>
          <w:sz w:val="44"/>
          <w:szCs w:val="44"/>
          <w:u w:val="single"/>
        </w:rPr>
      </w:pPr>
      <w:r w:rsidRPr="007807F0">
        <w:rPr>
          <w:b/>
          <w:sz w:val="44"/>
          <w:szCs w:val="44"/>
          <w:u w:val="single"/>
        </w:rPr>
        <w:t xml:space="preserve">MARCHE </w:t>
      </w:r>
      <w:r w:rsidR="00364382" w:rsidRPr="007807F0">
        <w:rPr>
          <w:b/>
          <w:sz w:val="44"/>
          <w:szCs w:val="44"/>
          <w:u w:val="single"/>
        </w:rPr>
        <w:t>S</w:t>
      </w:r>
      <w:r w:rsidRPr="007807F0">
        <w:rPr>
          <w:b/>
          <w:sz w:val="44"/>
          <w:szCs w:val="44"/>
          <w:u w:val="single"/>
        </w:rPr>
        <w:t>2</w:t>
      </w:r>
      <w:r w:rsidR="008F4DEE">
        <w:rPr>
          <w:b/>
          <w:sz w:val="44"/>
          <w:szCs w:val="44"/>
          <w:u w:val="single"/>
        </w:rPr>
        <w:t>5</w:t>
      </w:r>
      <w:r w:rsidRPr="007807F0">
        <w:rPr>
          <w:b/>
          <w:sz w:val="44"/>
          <w:szCs w:val="44"/>
          <w:u w:val="single"/>
        </w:rPr>
        <w:t>B00</w:t>
      </w:r>
      <w:r w:rsidR="00C907B6">
        <w:rPr>
          <w:b/>
          <w:sz w:val="44"/>
          <w:szCs w:val="44"/>
          <w:u w:val="single"/>
        </w:rPr>
        <w:t>262</w:t>
      </w:r>
      <w:r w:rsidR="004A5DE1">
        <w:rPr>
          <w:b/>
          <w:sz w:val="44"/>
          <w:szCs w:val="44"/>
          <w:u w:val="single"/>
        </w:rPr>
        <w:t>0</w:t>
      </w:r>
      <w:r w:rsidRPr="007807F0">
        <w:rPr>
          <w:b/>
          <w:sz w:val="44"/>
          <w:szCs w:val="44"/>
          <w:u w:val="single"/>
        </w:rPr>
        <w:t>00</w:t>
      </w:r>
    </w:p>
    <w:p w:rsidR="006D7180" w:rsidRDefault="006D7180" w:rsidP="006D7180">
      <w:pPr>
        <w:spacing w:after="0" w:line="240" w:lineRule="auto"/>
        <w:jc w:val="left"/>
        <w:rPr>
          <w:u w:val="single"/>
        </w:rPr>
      </w:pPr>
    </w:p>
    <w:p w:rsidR="007807F0" w:rsidRDefault="007807F0" w:rsidP="006D7180">
      <w:pPr>
        <w:spacing w:after="0" w:line="240" w:lineRule="auto"/>
        <w:jc w:val="left"/>
        <w:rPr>
          <w:u w:val="single"/>
        </w:rPr>
      </w:pPr>
    </w:p>
    <w:p w:rsidR="009D4A9A" w:rsidRDefault="009D4A9A" w:rsidP="006D7180">
      <w:pPr>
        <w:spacing w:after="0" w:line="240" w:lineRule="auto"/>
        <w:jc w:val="left"/>
        <w:rPr>
          <w:u w:val="single"/>
        </w:rPr>
      </w:pPr>
    </w:p>
    <w:p w:rsidR="009D4A9A" w:rsidRDefault="009D4A9A" w:rsidP="006D7180">
      <w:pPr>
        <w:spacing w:after="0" w:line="240" w:lineRule="auto"/>
        <w:jc w:val="left"/>
        <w:rPr>
          <w:u w:val="single"/>
        </w:rPr>
      </w:pPr>
    </w:p>
    <w:p w:rsidR="007807F0" w:rsidRDefault="007807F0" w:rsidP="006D7180">
      <w:pPr>
        <w:spacing w:after="0" w:line="240" w:lineRule="auto"/>
        <w:jc w:val="left"/>
        <w:rPr>
          <w:u w:val="single"/>
        </w:rPr>
      </w:pPr>
    </w:p>
    <w:p w:rsidR="006D7180" w:rsidRDefault="006D7180" w:rsidP="006D7180">
      <w:pPr>
        <w:spacing w:after="0" w:line="240" w:lineRule="auto"/>
        <w:jc w:val="left"/>
        <w:rPr>
          <w:u w:val="single"/>
        </w:rPr>
      </w:pPr>
    </w:p>
    <w:p w:rsidR="006D7180" w:rsidRDefault="006D7180" w:rsidP="006D7180">
      <w:pPr>
        <w:spacing w:after="0" w:line="240" w:lineRule="auto"/>
        <w:jc w:val="left"/>
        <w:rPr>
          <w:sz w:val="28"/>
          <w:szCs w:val="28"/>
          <w:u w:val="single"/>
        </w:rPr>
      </w:pPr>
      <w:r w:rsidRPr="007807F0">
        <w:rPr>
          <w:sz w:val="28"/>
          <w:szCs w:val="28"/>
          <w:u w:val="single"/>
        </w:rPr>
        <w:t xml:space="preserve">Information complémentaire concernant </w:t>
      </w:r>
      <w:r w:rsidR="00BA6521">
        <w:rPr>
          <w:sz w:val="28"/>
          <w:szCs w:val="28"/>
          <w:u w:val="single"/>
        </w:rPr>
        <w:t>la consultation</w:t>
      </w:r>
      <w:r w:rsidRPr="007807F0">
        <w:rPr>
          <w:sz w:val="28"/>
          <w:szCs w:val="28"/>
          <w:u w:val="single"/>
        </w:rPr>
        <w:t> :</w:t>
      </w:r>
    </w:p>
    <w:p w:rsidR="00216887" w:rsidRDefault="00216887" w:rsidP="006D7180">
      <w:pPr>
        <w:spacing w:after="0" w:line="240" w:lineRule="auto"/>
        <w:jc w:val="left"/>
        <w:rPr>
          <w:sz w:val="28"/>
          <w:szCs w:val="28"/>
          <w:u w:val="single"/>
        </w:rPr>
      </w:pPr>
    </w:p>
    <w:p w:rsidR="00216887" w:rsidRPr="007807F0" w:rsidRDefault="00216887" w:rsidP="006D7180">
      <w:pPr>
        <w:spacing w:after="0" w:line="240" w:lineRule="auto"/>
        <w:jc w:val="left"/>
        <w:rPr>
          <w:sz w:val="28"/>
          <w:szCs w:val="28"/>
          <w:u w:val="single"/>
        </w:rPr>
      </w:pPr>
    </w:p>
    <w:p w:rsidR="00364382" w:rsidRDefault="00364382" w:rsidP="006D7180">
      <w:pPr>
        <w:spacing w:after="0" w:line="240" w:lineRule="auto"/>
        <w:jc w:val="left"/>
        <w:rPr>
          <w:sz w:val="28"/>
          <w:szCs w:val="28"/>
          <w:u w:val="single"/>
        </w:rPr>
      </w:pPr>
    </w:p>
    <w:p w:rsidR="00A37D70" w:rsidRPr="00216887" w:rsidRDefault="00A37D70" w:rsidP="006D7180">
      <w:pPr>
        <w:spacing w:after="0" w:line="240" w:lineRule="auto"/>
        <w:jc w:val="left"/>
        <w:rPr>
          <w:sz w:val="28"/>
          <w:szCs w:val="28"/>
          <w:u w:val="single"/>
        </w:rPr>
      </w:pPr>
    </w:p>
    <w:p w:rsidR="00A77562" w:rsidRPr="00A37D70" w:rsidRDefault="00216887" w:rsidP="00A37D70">
      <w:pPr>
        <w:pStyle w:val="En-tte"/>
        <w:spacing w:line="360" w:lineRule="auto"/>
        <w:rPr>
          <w:rFonts w:ascii="Arial" w:hAnsi="Arial" w:cs="Arial"/>
          <w:i/>
          <w:sz w:val="28"/>
          <w:szCs w:val="28"/>
          <w:lang w:eastAsia="fr-FR"/>
        </w:rPr>
      </w:pPr>
      <w:r w:rsidRPr="00A37D70">
        <w:rPr>
          <w:rFonts w:ascii="Arial" w:hAnsi="Arial" w:cs="Arial"/>
          <w:i/>
          <w:sz w:val="28"/>
          <w:szCs w:val="28"/>
          <w:u w:val="single"/>
          <w:lang w:eastAsia="fr-FR"/>
        </w:rPr>
        <w:t xml:space="preserve">Poste </w:t>
      </w:r>
      <w:r w:rsidR="00D72576">
        <w:rPr>
          <w:rFonts w:ascii="Arial" w:hAnsi="Arial" w:cs="Arial"/>
          <w:i/>
          <w:sz w:val="28"/>
          <w:szCs w:val="28"/>
          <w:u w:val="single"/>
          <w:lang w:eastAsia="fr-FR"/>
        </w:rPr>
        <w:t>1</w:t>
      </w:r>
      <w:r w:rsidRPr="00A37D70">
        <w:rPr>
          <w:rFonts w:ascii="Arial" w:hAnsi="Arial" w:cs="Arial"/>
          <w:i/>
          <w:sz w:val="28"/>
          <w:szCs w:val="28"/>
          <w:lang w:eastAsia="fr-FR"/>
        </w:rPr>
        <w:t xml:space="preserve"> : NNO </w:t>
      </w:r>
      <w:r w:rsidR="00D72576" w:rsidRPr="00D72576">
        <w:rPr>
          <w:rFonts w:ascii="Arial" w:hAnsi="Arial" w:cs="Arial"/>
          <w:i/>
          <w:sz w:val="28"/>
          <w:szCs w:val="28"/>
          <w:lang w:eastAsia="fr-FR"/>
        </w:rPr>
        <w:t>6810</w:t>
      </w:r>
      <w:r w:rsidRPr="00A37D70">
        <w:rPr>
          <w:rFonts w:ascii="Arial" w:hAnsi="Arial" w:cs="Arial"/>
          <w:i/>
          <w:sz w:val="28"/>
          <w:szCs w:val="28"/>
          <w:lang w:eastAsia="fr-FR"/>
        </w:rPr>
        <w:t xml:space="preserve"> 14</w:t>
      </w:r>
      <w:r w:rsidR="00A37D70" w:rsidRPr="00A37D70">
        <w:rPr>
          <w:rFonts w:ascii="Arial" w:hAnsi="Arial" w:cs="Arial"/>
          <w:i/>
          <w:sz w:val="28"/>
          <w:szCs w:val="28"/>
          <w:lang w:eastAsia="fr-FR"/>
        </w:rPr>
        <w:t xml:space="preserve"> 299 </w:t>
      </w:r>
      <w:r w:rsidRPr="00A37D70">
        <w:rPr>
          <w:rFonts w:ascii="Arial" w:hAnsi="Arial" w:cs="Arial"/>
          <w:i/>
          <w:sz w:val="28"/>
          <w:szCs w:val="28"/>
          <w:lang w:eastAsia="fr-FR"/>
        </w:rPr>
        <w:t>9</w:t>
      </w:r>
      <w:r w:rsidR="00A37D70" w:rsidRPr="00A37D70">
        <w:rPr>
          <w:rFonts w:ascii="Arial" w:hAnsi="Arial" w:cs="Arial"/>
          <w:i/>
          <w:sz w:val="28"/>
          <w:szCs w:val="28"/>
          <w:lang w:eastAsia="fr-FR"/>
        </w:rPr>
        <w:t xml:space="preserve">106 </w:t>
      </w:r>
      <w:r w:rsidRPr="00A37D70">
        <w:rPr>
          <w:rFonts w:ascii="Arial" w:hAnsi="Arial" w:cs="Arial"/>
          <w:i/>
          <w:sz w:val="28"/>
          <w:szCs w:val="28"/>
          <w:lang w:eastAsia="fr-FR"/>
        </w:rPr>
        <w:t>« </w:t>
      </w:r>
      <w:r w:rsidR="00D72576" w:rsidRPr="00D72576">
        <w:rPr>
          <w:rFonts w:ascii="Arial" w:hAnsi="Arial" w:cs="Arial"/>
          <w:i/>
          <w:sz w:val="28"/>
          <w:szCs w:val="28"/>
          <w:lang w:eastAsia="fr-FR"/>
        </w:rPr>
        <w:t xml:space="preserve">CHLORURE MAGNESIUM HEXAHYDRATE 6H2O </w:t>
      </w:r>
      <w:r w:rsidR="00D72576" w:rsidRPr="00D72576">
        <w:rPr>
          <w:rFonts w:ascii="Arial" w:hAnsi="Arial" w:cs="Arial"/>
          <w:b/>
          <w:i/>
          <w:sz w:val="28"/>
          <w:szCs w:val="28"/>
          <w:u w:val="single"/>
          <w:lang w:eastAsia="fr-FR"/>
        </w:rPr>
        <w:t>EN BD DE 5 KG</w:t>
      </w:r>
      <w:r w:rsidRPr="00A37D70">
        <w:rPr>
          <w:rFonts w:ascii="Arial" w:hAnsi="Arial" w:cs="Arial"/>
          <w:i/>
          <w:sz w:val="28"/>
          <w:szCs w:val="28"/>
          <w:lang w:eastAsia="fr-FR"/>
        </w:rPr>
        <w:t> »</w:t>
      </w:r>
    </w:p>
    <w:p w:rsidR="00A77562" w:rsidRPr="006D1990" w:rsidRDefault="00A77562" w:rsidP="00A77562">
      <w:pPr>
        <w:pStyle w:val="En-tte"/>
        <w:spacing w:line="360" w:lineRule="auto"/>
        <w:rPr>
          <w:rFonts w:ascii="Arial" w:hAnsi="Arial" w:cs="Arial"/>
          <w:color w:val="FF0000"/>
          <w:sz w:val="28"/>
          <w:szCs w:val="28"/>
          <w:lang w:eastAsia="fr-FR"/>
        </w:rPr>
      </w:pPr>
    </w:p>
    <w:p w:rsidR="00216887" w:rsidRDefault="00216887" w:rsidP="00A77562">
      <w:pPr>
        <w:pStyle w:val="En-tte"/>
        <w:spacing w:line="360" w:lineRule="auto"/>
        <w:rPr>
          <w:rFonts w:ascii="Arial" w:hAnsi="Arial" w:cs="Arial"/>
          <w:color w:val="FF0000"/>
          <w:sz w:val="28"/>
          <w:szCs w:val="28"/>
          <w:lang w:eastAsia="fr-FR"/>
        </w:rPr>
      </w:pPr>
    </w:p>
    <w:p w:rsidR="00D72576" w:rsidRPr="00D72576" w:rsidRDefault="00D72576" w:rsidP="00A77562">
      <w:pPr>
        <w:pStyle w:val="En-tte"/>
        <w:spacing w:line="360" w:lineRule="auto"/>
        <w:rPr>
          <w:rFonts w:ascii="Arial" w:hAnsi="Arial" w:cs="Arial"/>
          <w:color w:val="0070C0"/>
          <w:sz w:val="28"/>
          <w:szCs w:val="28"/>
          <w:lang w:eastAsia="fr-FR"/>
        </w:rPr>
      </w:pPr>
    </w:p>
    <w:p w:rsidR="00A77562" w:rsidRPr="00D72576" w:rsidRDefault="00216887" w:rsidP="00D72576">
      <w:pPr>
        <w:pStyle w:val="En-tte"/>
        <w:spacing w:line="360" w:lineRule="auto"/>
        <w:jc w:val="center"/>
        <w:rPr>
          <w:rFonts w:ascii="Arial" w:hAnsi="Arial" w:cs="Arial"/>
          <w:b/>
          <w:color w:val="0070C0"/>
          <w:sz w:val="40"/>
          <w:szCs w:val="40"/>
          <w:lang w:eastAsia="fr-FR"/>
        </w:rPr>
      </w:pPr>
      <w:r w:rsidRPr="00D72576">
        <w:rPr>
          <w:rFonts w:ascii="Arial" w:hAnsi="Arial" w:cs="Arial"/>
          <w:b/>
          <w:color w:val="0070C0"/>
          <w:sz w:val="40"/>
          <w:szCs w:val="40"/>
          <w:lang w:eastAsia="fr-FR"/>
        </w:rPr>
        <w:t xml:space="preserve">Le besoin est de </w:t>
      </w:r>
      <w:r w:rsidR="00D72576" w:rsidRPr="00D72576">
        <w:rPr>
          <w:rFonts w:ascii="Arial" w:hAnsi="Arial" w:cs="Arial"/>
          <w:b/>
          <w:color w:val="0070C0"/>
          <w:sz w:val="40"/>
          <w:szCs w:val="40"/>
          <w:u w:val="single"/>
          <w:lang w:eastAsia="fr-FR"/>
        </w:rPr>
        <w:t>25 BIDONS de 5 KG,</w:t>
      </w:r>
      <w:r w:rsidR="00D72576" w:rsidRPr="00D72576">
        <w:rPr>
          <w:rFonts w:ascii="Arial" w:hAnsi="Arial" w:cs="Arial"/>
          <w:b/>
          <w:color w:val="0070C0"/>
          <w:sz w:val="40"/>
          <w:szCs w:val="40"/>
          <w:u w:val="single"/>
          <w:lang w:eastAsia="fr-FR"/>
        </w:rPr>
        <w:br/>
      </w:r>
      <w:r w:rsidR="00D72576" w:rsidRPr="00D72576">
        <w:rPr>
          <w:rFonts w:ascii="Arial" w:hAnsi="Arial" w:cs="Arial"/>
          <w:color w:val="0070C0"/>
          <w:sz w:val="40"/>
          <w:szCs w:val="40"/>
          <w:lang w:eastAsia="fr-FR"/>
        </w:rPr>
        <w:t xml:space="preserve">soit un total de : </w:t>
      </w:r>
      <w:r w:rsidR="00D72576" w:rsidRPr="00D72576">
        <w:rPr>
          <w:rFonts w:ascii="Arial" w:hAnsi="Arial" w:cs="Arial"/>
          <w:b/>
          <w:color w:val="0070C0"/>
          <w:sz w:val="40"/>
          <w:szCs w:val="40"/>
          <w:lang w:eastAsia="fr-FR"/>
        </w:rPr>
        <w:t>125 KG</w:t>
      </w:r>
    </w:p>
    <w:p w:rsidR="006D7180" w:rsidRPr="006D7180" w:rsidRDefault="006D7180" w:rsidP="006D7180">
      <w:pPr>
        <w:jc w:val="left"/>
        <w:rPr>
          <w:b/>
        </w:rPr>
      </w:pPr>
      <w:bookmarkStart w:id="0" w:name="_GoBack"/>
      <w:bookmarkEnd w:id="0"/>
    </w:p>
    <w:sectPr w:rsidR="006D7180" w:rsidRPr="006D7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C4208"/>
    <w:multiLevelType w:val="hybridMultilevel"/>
    <w:tmpl w:val="EF6C80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66"/>
    <w:rsid w:val="00016F3A"/>
    <w:rsid w:val="001F79BD"/>
    <w:rsid w:val="00216887"/>
    <w:rsid w:val="002D3942"/>
    <w:rsid w:val="00364382"/>
    <w:rsid w:val="00447A45"/>
    <w:rsid w:val="004677C1"/>
    <w:rsid w:val="004A5DE1"/>
    <w:rsid w:val="005A7566"/>
    <w:rsid w:val="005A7E6F"/>
    <w:rsid w:val="005C33B8"/>
    <w:rsid w:val="005F2BDC"/>
    <w:rsid w:val="00631300"/>
    <w:rsid w:val="006C7FB1"/>
    <w:rsid w:val="006D1990"/>
    <w:rsid w:val="006D7180"/>
    <w:rsid w:val="007807F0"/>
    <w:rsid w:val="0089710C"/>
    <w:rsid w:val="008F4DEE"/>
    <w:rsid w:val="009D4A9A"/>
    <w:rsid w:val="009D5FE9"/>
    <w:rsid w:val="00A136E9"/>
    <w:rsid w:val="00A37D70"/>
    <w:rsid w:val="00A77562"/>
    <w:rsid w:val="00AD1FCB"/>
    <w:rsid w:val="00BA6521"/>
    <w:rsid w:val="00C907B6"/>
    <w:rsid w:val="00D72576"/>
    <w:rsid w:val="00EE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2263"/>
  <w15:chartTrackingRefBased/>
  <w15:docId w15:val="{07012B28-8A19-405D-9171-08EF5950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9BD"/>
    <w:pPr>
      <w:spacing w:after="200" w:line="276" w:lineRule="auto"/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6D7180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hAnsiTheme="minorHAnsi"/>
    </w:rPr>
  </w:style>
  <w:style w:type="character" w:customStyle="1" w:styleId="En-tteCar">
    <w:name w:val="En-tête Car"/>
    <w:basedOn w:val="Policepardfaut"/>
    <w:link w:val="En-tte"/>
    <w:rsid w:val="006D7180"/>
  </w:style>
  <w:style w:type="paragraph" w:styleId="Textedebulles">
    <w:name w:val="Balloon Text"/>
    <w:basedOn w:val="Normal"/>
    <w:link w:val="TextedebullesCar"/>
    <w:uiPriority w:val="99"/>
    <w:semiHidden/>
    <w:unhideWhenUsed/>
    <w:rsid w:val="006D7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71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</Words>
  <Characters>201</Characters>
  <Application>Microsoft Office Word</Application>
  <DocSecurity>0</DocSecurity>
  <Lines>1</Lines>
  <Paragraphs>1</Paragraphs>
  <ScaleCrop>false</ScaleCrop>
  <Company>Ministère des Armées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WUJEK Christophe TSEF 2E CLASSE DEF</dc:creator>
  <cp:keywords/>
  <dc:description/>
  <cp:lastModifiedBy>PICHERIE Nicolas PM</cp:lastModifiedBy>
  <cp:revision>28</cp:revision>
  <cp:lastPrinted>2021-06-24T12:12:00Z</cp:lastPrinted>
  <dcterms:created xsi:type="dcterms:W3CDTF">2021-06-24T12:07:00Z</dcterms:created>
  <dcterms:modified xsi:type="dcterms:W3CDTF">2025-04-02T12:07:00Z</dcterms:modified>
</cp:coreProperties>
</file>