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5164" w:rsidRDefault="007F4A1B" w:rsidP="007F4A1B">
      <w:pPr>
        <w:jc w:val="center"/>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extent cx="2718816" cy="2081784"/>
            <wp:effectExtent l="0" t="0" r="571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 UNIVERSIT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18816" cy="2081784"/>
                    </a:xfrm>
                    <a:prstGeom prst="rect">
                      <a:avLst/>
                    </a:prstGeom>
                  </pic:spPr>
                </pic:pic>
              </a:graphicData>
            </a:graphic>
          </wp:inline>
        </w:drawing>
      </w:r>
    </w:p>
    <w:p w:rsidR="00975164" w:rsidRDefault="00975164">
      <w:pPr>
        <w:rPr>
          <w:rFonts w:ascii="Times New Roman" w:eastAsia="Times New Roman" w:hAnsi="Times New Roman" w:cs="Times New Roman"/>
          <w:sz w:val="20"/>
          <w:szCs w:val="20"/>
        </w:rPr>
      </w:pPr>
    </w:p>
    <w:p w:rsidR="00975164" w:rsidRDefault="00975164">
      <w:pPr>
        <w:rPr>
          <w:rFonts w:ascii="Times New Roman" w:eastAsia="Times New Roman" w:hAnsi="Times New Roman" w:cs="Times New Roman"/>
          <w:sz w:val="20"/>
          <w:szCs w:val="20"/>
        </w:rPr>
      </w:pPr>
    </w:p>
    <w:p w:rsidR="00975164" w:rsidRDefault="00975164">
      <w:pPr>
        <w:spacing w:before="9"/>
        <w:rPr>
          <w:rFonts w:ascii="Times New Roman" w:eastAsia="Times New Roman" w:hAnsi="Times New Roman" w:cs="Times New Roman"/>
          <w:sz w:val="25"/>
          <w:szCs w:val="25"/>
        </w:rPr>
      </w:pPr>
    </w:p>
    <w:p w:rsidR="00975164" w:rsidRDefault="00975164">
      <w:pPr>
        <w:spacing w:line="200" w:lineRule="atLeast"/>
        <w:ind w:left="2371"/>
        <w:rPr>
          <w:rFonts w:ascii="Times New Roman" w:eastAsia="Times New Roman" w:hAnsi="Times New Roman" w:cs="Times New Roman"/>
          <w:sz w:val="20"/>
          <w:szCs w:val="20"/>
        </w:rPr>
      </w:pPr>
    </w:p>
    <w:p w:rsidR="00975164" w:rsidRDefault="00975164">
      <w:pPr>
        <w:rPr>
          <w:rFonts w:ascii="Times New Roman" w:eastAsia="Times New Roman" w:hAnsi="Times New Roman" w:cs="Times New Roman"/>
          <w:sz w:val="20"/>
          <w:szCs w:val="20"/>
        </w:rPr>
      </w:pPr>
    </w:p>
    <w:p w:rsidR="00975164" w:rsidRDefault="00975164">
      <w:pPr>
        <w:rPr>
          <w:rFonts w:ascii="Times New Roman" w:eastAsia="Times New Roman" w:hAnsi="Times New Roman" w:cs="Times New Roman"/>
          <w:sz w:val="20"/>
          <w:szCs w:val="20"/>
        </w:rPr>
      </w:pPr>
    </w:p>
    <w:p w:rsidR="00975164" w:rsidRDefault="00975164">
      <w:pPr>
        <w:spacing w:before="9"/>
        <w:rPr>
          <w:rFonts w:ascii="Times New Roman" w:eastAsia="Times New Roman" w:hAnsi="Times New Roman" w:cs="Times New Roman"/>
          <w:sz w:val="21"/>
          <w:szCs w:val="21"/>
        </w:rPr>
      </w:pPr>
    </w:p>
    <w:p w:rsidR="00975164" w:rsidRDefault="005E7280">
      <w:pPr>
        <w:spacing w:line="200" w:lineRule="atLeast"/>
        <w:ind w:left="108"/>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val="fr-FR" w:eastAsia="fr-FR"/>
        </w:rPr>
        <mc:AlternateContent>
          <mc:Choice Requires="wps">
            <w:drawing>
              <wp:inline distT="0" distB="0" distL="0" distR="0">
                <wp:extent cx="5948680" cy="1011555"/>
                <wp:effectExtent l="5080" t="10795" r="8890" b="6350"/>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8680" cy="1011555"/>
                        </a:xfrm>
                        <a:prstGeom prst="rect">
                          <a:avLst/>
                        </a:prstGeom>
                        <a:noFill/>
                        <a:ln w="660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A12E5" w:rsidRDefault="008A12E5">
                            <w:pPr>
                              <w:rPr>
                                <w:rFonts w:ascii="Times New Roman" w:eastAsia="Times New Roman" w:hAnsi="Times New Roman" w:cs="Times New Roman"/>
                              </w:rPr>
                            </w:pPr>
                          </w:p>
                          <w:p w:rsidR="008A12E5" w:rsidRDefault="008A12E5">
                            <w:pPr>
                              <w:spacing w:before="7"/>
                              <w:rPr>
                                <w:rFonts w:ascii="Times New Roman" w:eastAsia="Times New Roman" w:hAnsi="Times New Roman" w:cs="Times New Roman"/>
                              </w:rPr>
                            </w:pPr>
                          </w:p>
                          <w:p w:rsidR="008A12E5" w:rsidRDefault="008A12E5">
                            <w:pPr>
                              <w:spacing w:line="486" w:lineRule="auto"/>
                              <w:ind w:left="1966" w:right="1290" w:hanging="672"/>
                              <w:rPr>
                                <w:rFonts w:ascii="Arial" w:eastAsia="Arial" w:hAnsi="Arial" w:cs="Arial"/>
                                <w:sz w:val="23"/>
                                <w:szCs w:val="23"/>
                              </w:rPr>
                            </w:pPr>
                            <w:r>
                              <w:rPr>
                                <w:rFonts w:ascii="Arial" w:eastAsia="Arial" w:hAnsi="Arial" w:cs="Arial"/>
                                <w:b/>
                                <w:bCs/>
                                <w:spacing w:val="-1"/>
                                <w:sz w:val="23"/>
                                <w:szCs w:val="23"/>
                              </w:rPr>
                              <w:t>CAHIER</w:t>
                            </w:r>
                            <w:r>
                              <w:rPr>
                                <w:rFonts w:ascii="Arial" w:eastAsia="Arial" w:hAnsi="Arial" w:cs="Arial"/>
                                <w:b/>
                                <w:bCs/>
                                <w:spacing w:val="15"/>
                                <w:sz w:val="23"/>
                                <w:szCs w:val="23"/>
                              </w:rPr>
                              <w:t xml:space="preserve"> </w:t>
                            </w:r>
                            <w:r>
                              <w:rPr>
                                <w:rFonts w:ascii="Arial" w:eastAsia="Arial" w:hAnsi="Arial" w:cs="Arial"/>
                                <w:b/>
                                <w:bCs/>
                                <w:spacing w:val="-1"/>
                                <w:sz w:val="23"/>
                                <w:szCs w:val="23"/>
                              </w:rPr>
                              <w:t>DES</w:t>
                            </w:r>
                            <w:r>
                              <w:rPr>
                                <w:rFonts w:ascii="Arial" w:eastAsia="Arial" w:hAnsi="Arial" w:cs="Arial"/>
                                <w:b/>
                                <w:bCs/>
                                <w:spacing w:val="18"/>
                                <w:sz w:val="23"/>
                                <w:szCs w:val="23"/>
                              </w:rPr>
                              <w:t xml:space="preserve"> </w:t>
                            </w:r>
                            <w:r>
                              <w:rPr>
                                <w:rFonts w:ascii="Arial" w:eastAsia="Arial" w:hAnsi="Arial" w:cs="Arial"/>
                                <w:b/>
                                <w:bCs/>
                                <w:spacing w:val="-1"/>
                                <w:sz w:val="23"/>
                                <w:szCs w:val="23"/>
                              </w:rPr>
                              <w:t>CLAUSES</w:t>
                            </w:r>
                            <w:r>
                              <w:rPr>
                                <w:rFonts w:ascii="Arial" w:eastAsia="Arial" w:hAnsi="Arial" w:cs="Arial"/>
                                <w:b/>
                                <w:bCs/>
                                <w:spacing w:val="17"/>
                                <w:sz w:val="23"/>
                                <w:szCs w:val="23"/>
                              </w:rPr>
                              <w:t xml:space="preserve"> </w:t>
                            </w:r>
                            <w:r>
                              <w:rPr>
                                <w:rFonts w:ascii="Arial" w:eastAsia="Arial" w:hAnsi="Arial" w:cs="Arial"/>
                                <w:b/>
                                <w:bCs/>
                                <w:spacing w:val="-1"/>
                                <w:sz w:val="23"/>
                                <w:szCs w:val="23"/>
                              </w:rPr>
                              <w:t>ADMINISTRATIVES</w:t>
                            </w:r>
                            <w:r>
                              <w:rPr>
                                <w:rFonts w:ascii="Arial" w:eastAsia="Arial" w:hAnsi="Arial" w:cs="Arial"/>
                                <w:b/>
                                <w:bCs/>
                                <w:spacing w:val="16"/>
                                <w:sz w:val="23"/>
                                <w:szCs w:val="23"/>
                              </w:rPr>
                              <w:t xml:space="preserve"> </w:t>
                            </w:r>
                            <w:r>
                              <w:rPr>
                                <w:rFonts w:ascii="Arial" w:eastAsia="Arial" w:hAnsi="Arial" w:cs="Arial"/>
                                <w:b/>
                                <w:bCs/>
                                <w:spacing w:val="-1"/>
                                <w:sz w:val="23"/>
                                <w:szCs w:val="23"/>
                              </w:rPr>
                              <w:t>PARTICULIERES</w:t>
                            </w:r>
                            <w:r>
                              <w:rPr>
                                <w:rFonts w:ascii="Arial" w:eastAsia="Arial" w:hAnsi="Arial" w:cs="Arial"/>
                                <w:b/>
                                <w:bCs/>
                                <w:spacing w:val="57"/>
                                <w:w w:val="101"/>
                                <w:sz w:val="23"/>
                                <w:szCs w:val="23"/>
                              </w:rPr>
                              <w:t xml:space="preserve"> </w:t>
                            </w:r>
                            <w:r>
                              <w:rPr>
                                <w:rFonts w:ascii="Arial" w:eastAsia="Arial" w:hAnsi="Arial" w:cs="Arial"/>
                                <w:b/>
                                <w:bCs/>
                                <w:spacing w:val="-1"/>
                                <w:sz w:val="23"/>
                                <w:szCs w:val="23"/>
                              </w:rPr>
                              <w:t>CCAP</w:t>
                            </w:r>
                            <w:r>
                              <w:rPr>
                                <w:rFonts w:ascii="Arial" w:eastAsia="Arial" w:hAnsi="Arial" w:cs="Arial"/>
                                <w:b/>
                                <w:bCs/>
                                <w:spacing w:val="10"/>
                                <w:sz w:val="23"/>
                                <w:szCs w:val="23"/>
                              </w:rPr>
                              <w:t xml:space="preserve"> </w:t>
                            </w:r>
                            <w:r>
                              <w:rPr>
                                <w:rFonts w:ascii="Arial" w:eastAsia="Arial" w:hAnsi="Arial" w:cs="Arial"/>
                                <w:b/>
                                <w:bCs/>
                                <w:spacing w:val="-1"/>
                                <w:sz w:val="23"/>
                                <w:szCs w:val="23"/>
                              </w:rPr>
                              <w:t>N°2025-008</w:t>
                            </w:r>
                            <w:r>
                              <w:rPr>
                                <w:rFonts w:ascii="Arial" w:eastAsia="Arial" w:hAnsi="Arial" w:cs="Arial"/>
                                <w:b/>
                                <w:bCs/>
                                <w:spacing w:val="10"/>
                                <w:sz w:val="23"/>
                                <w:szCs w:val="23"/>
                              </w:rPr>
                              <w:t xml:space="preserve"> </w:t>
                            </w:r>
                            <w:r>
                              <w:rPr>
                                <w:rFonts w:ascii="Arial" w:eastAsia="Arial" w:hAnsi="Arial" w:cs="Arial"/>
                                <w:b/>
                                <w:bCs/>
                                <w:spacing w:val="-1"/>
                                <w:sz w:val="23"/>
                                <w:szCs w:val="23"/>
                              </w:rPr>
                              <w:t>(COMMUN</w:t>
                            </w:r>
                            <w:r>
                              <w:rPr>
                                <w:rFonts w:ascii="Arial" w:eastAsia="Arial" w:hAnsi="Arial" w:cs="Arial"/>
                                <w:b/>
                                <w:bCs/>
                                <w:spacing w:val="11"/>
                                <w:sz w:val="23"/>
                                <w:szCs w:val="23"/>
                              </w:rPr>
                              <w:t xml:space="preserve"> </w:t>
                            </w:r>
                            <w:r>
                              <w:rPr>
                                <w:rFonts w:ascii="Arial" w:eastAsia="Arial" w:hAnsi="Arial" w:cs="Arial"/>
                                <w:b/>
                                <w:bCs/>
                                <w:sz w:val="23"/>
                                <w:szCs w:val="23"/>
                              </w:rPr>
                              <w:t>A</w:t>
                            </w:r>
                            <w:r>
                              <w:rPr>
                                <w:rFonts w:ascii="Arial" w:eastAsia="Arial" w:hAnsi="Arial" w:cs="Arial"/>
                                <w:b/>
                                <w:bCs/>
                                <w:spacing w:val="8"/>
                                <w:sz w:val="23"/>
                                <w:szCs w:val="23"/>
                              </w:rPr>
                              <w:t xml:space="preserve"> </w:t>
                            </w:r>
                            <w:r>
                              <w:rPr>
                                <w:rFonts w:ascii="Arial" w:eastAsia="Arial" w:hAnsi="Arial" w:cs="Arial"/>
                                <w:b/>
                                <w:bCs/>
                                <w:spacing w:val="-1"/>
                                <w:sz w:val="23"/>
                                <w:szCs w:val="23"/>
                              </w:rPr>
                              <w:t>TOUS</w:t>
                            </w:r>
                            <w:r>
                              <w:rPr>
                                <w:rFonts w:ascii="Arial" w:eastAsia="Arial" w:hAnsi="Arial" w:cs="Arial"/>
                                <w:b/>
                                <w:bCs/>
                                <w:spacing w:val="10"/>
                                <w:sz w:val="23"/>
                                <w:szCs w:val="23"/>
                              </w:rPr>
                              <w:t xml:space="preserve"> </w:t>
                            </w:r>
                            <w:r>
                              <w:rPr>
                                <w:rFonts w:ascii="Arial" w:eastAsia="Arial" w:hAnsi="Arial" w:cs="Arial"/>
                                <w:b/>
                                <w:bCs/>
                                <w:spacing w:val="-2"/>
                                <w:sz w:val="23"/>
                                <w:szCs w:val="23"/>
                              </w:rPr>
                              <w:t>LES</w:t>
                            </w:r>
                            <w:r>
                              <w:rPr>
                                <w:rFonts w:ascii="Arial" w:eastAsia="Arial" w:hAnsi="Arial" w:cs="Arial"/>
                                <w:b/>
                                <w:bCs/>
                                <w:spacing w:val="8"/>
                                <w:sz w:val="23"/>
                                <w:szCs w:val="23"/>
                              </w:rPr>
                              <w:t xml:space="preserve"> </w:t>
                            </w:r>
                            <w:r>
                              <w:rPr>
                                <w:rFonts w:ascii="Arial" w:eastAsia="Arial" w:hAnsi="Arial" w:cs="Arial"/>
                                <w:b/>
                                <w:bCs/>
                                <w:spacing w:val="-1"/>
                                <w:sz w:val="23"/>
                                <w:szCs w:val="23"/>
                              </w:rPr>
                              <w:t>LOTS)</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68.4pt;height:7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" filled="f" strokeweight=".52pt">
                <v:textbox inset="0,0,0,0">
                  <w:txbxContent>
                    <w:p w:rsidR="008A12E5" w:rsidRDefault="008A12E5">
                      <w:pPr>
                        <w:rPr>
                          <w:rFonts w:ascii="Times New Roman" w:eastAsia="Times New Roman" w:hAnsi="Times New Roman" w:cs="Times New Roman"/>
                        </w:rPr>
                      </w:pPr>
                    </w:p>
                    <w:p w:rsidR="008A12E5" w:rsidRDefault="008A12E5">
                      <w:pPr>
                        <w:spacing w:before="7"/>
                        <w:rPr>
                          <w:rFonts w:ascii="Times New Roman" w:eastAsia="Times New Roman" w:hAnsi="Times New Roman" w:cs="Times New Roman"/>
                        </w:rPr>
                      </w:pPr>
                    </w:p>
                    <w:p w:rsidR="008A12E5" w:rsidRDefault="008A12E5">
                      <w:pPr>
                        <w:spacing w:line="486" w:lineRule="auto"/>
                        <w:ind w:left="1966" w:right="1290" w:hanging="672"/>
                        <w:rPr>
                          <w:rFonts w:ascii="Arial" w:eastAsia="Arial" w:hAnsi="Arial" w:cs="Arial"/>
                          <w:sz w:val="23"/>
                          <w:szCs w:val="23"/>
                        </w:rPr>
                      </w:pPr>
                      <w:r>
                        <w:rPr>
                          <w:rFonts w:ascii="Arial" w:eastAsia="Arial" w:hAnsi="Arial" w:cs="Arial"/>
                          <w:b/>
                          <w:bCs/>
                          <w:spacing w:val="-1"/>
                          <w:sz w:val="23"/>
                          <w:szCs w:val="23"/>
                        </w:rPr>
                        <w:t>CAHIER</w:t>
                      </w:r>
                      <w:r>
                        <w:rPr>
                          <w:rFonts w:ascii="Arial" w:eastAsia="Arial" w:hAnsi="Arial" w:cs="Arial"/>
                          <w:b/>
                          <w:bCs/>
                          <w:spacing w:val="15"/>
                          <w:sz w:val="23"/>
                          <w:szCs w:val="23"/>
                        </w:rPr>
                        <w:t xml:space="preserve"> </w:t>
                      </w:r>
                      <w:r>
                        <w:rPr>
                          <w:rFonts w:ascii="Arial" w:eastAsia="Arial" w:hAnsi="Arial" w:cs="Arial"/>
                          <w:b/>
                          <w:bCs/>
                          <w:spacing w:val="-1"/>
                          <w:sz w:val="23"/>
                          <w:szCs w:val="23"/>
                        </w:rPr>
                        <w:t>DES</w:t>
                      </w:r>
                      <w:r>
                        <w:rPr>
                          <w:rFonts w:ascii="Arial" w:eastAsia="Arial" w:hAnsi="Arial" w:cs="Arial"/>
                          <w:b/>
                          <w:bCs/>
                          <w:spacing w:val="18"/>
                          <w:sz w:val="23"/>
                          <w:szCs w:val="23"/>
                        </w:rPr>
                        <w:t xml:space="preserve"> </w:t>
                      </w:r>
                      <w:r>
                        <w:rPr>
                          <w:rFonts w:ascii="Arial" w:eastAsia="Arial" w:hAnsi="Arial" w:cs="Arial"/>
                          <w:b/>
                          <w:bCs/>
                          <w:spacing w:val="-1"/>
                          <w:sz w:val="23"/>
                          <w:szCs w:val="23"/>
                        </w:rPr>
                        <w:t>CLAUSES</w:t>
                      </w:r>
                      <w:r>
                        <w:rPr>
                          <w:rFonts w:ascii="Arial" w:eastAsia="Arial" w:hAnsi="Arial" w:cs="Arial"/>
                          <w:b/>
                          <w:bCs/>
                          <w:spacing w:val="17"/>
                          <w:sz w:val="23"/>
                          <w:szCs w:val="23"/>
                        </w:rPr>
                        <w:t xml:space="preserve"> </w:t>
                      </w:r>
                      <w:r>
                        <w:rPr>
                          <w:rFonts w:ascii="Arial" w:eastAsia="Arial" w:hAnsi="Arial" w:cs="Arial"/>
                          <w:b/>
                          <w:bCs/>
                          <w:spacing w:val="-1"/>
                          <w:sz w:val="23"/>
                          <w:szCs w:val="23"/>
                        </w:rPr>
                        <w:t>ADMINISTRATIVES</w:t>
                      </w:r>
                      <w:r>
                        <w:rPr>
                          <w:rFonts w:ascii="Arial" w:eastAsia="Arial" w:hAnsi="Arial" w:cs="Arial"/>
                          <w:b/>
                          <w:bCs/>
                          <w:spacing w:val="16"/>
                          <w:sz w:val="23"/>
                          <w:szCs w:val="23"/>
                        </w:rPr>
                        <w:t xml:space="preserve"> </w:t>
                      </w:r>
                      <w:r>
                        <w:rPr>
                          <w:rFonts w:ascii="Arial" w:eastAsia="Arial" w:hAnsi="Arial" w:cs="Arial"/>
                          <w:b/>
                          <w:bCs/>
                          <w:spacing w:val="-1"/>
                          <w:sz w:val="23"/>
                          <w:szCs w:val="23"/>
                        </w:rPr>
                        <w:t>PARTICULIERES</w:t>
                      </w:r>
                      <w:r>
                        <w:rPr>
                          <w:rFonts w:ascii="Arial" w:eastAsia="Arial" w:hAnsi="Arial" w:cs="Arial"/>
                          <w:b/>
                          <w:bCs/>
                          <w:spacing w:val="57"/>
                          <w:w w:val="101"/>
                          <w:sz w:val="23"/>
                          <w:szCs w:val="23"/>
                        </w:rPr>
                        <w:t xml:space="preserve"> </w:t>
                      </w:r>
                      <w:r>
                        <w:rPr>
                          <w:rFonts w:ascii="Arial" w:eastAsia="Arial" w:hAnsi="Arial" w:cs="Arial"/>
                          <w:b/>
                          <w:bCs/>
                          <w:spacing w:val="-1"/>
                          <w:sz w:val="23"/>
                          <w:szCs w:val="23"/>
                        </w:rPr>
                        <w:t>CCAP</w:t>
                      </w:r>
                      <w:r>
                        <w:rPr>
                          <w:rFonts w:ascii="Arial" w:eastAsia="Arial" w:hAnsi="Arial" w:cs="Arial"/>
                          <w:b/>
                          <w:bCs/>
                          <w:spacing w:val="10"/>
                          <w:sz w:val="23"/>
                          <w:szCs w:val="23"/>
                        </w:rPr>
                        <w:t xml:space="preserve"> </w:t>
                      </w:r>
                      <w:r>
                        <w:rPr>
                          <w:rFonts w:ascii="Arial" w:eastAsia="Arial" w:hAnsi="Arial" w:cs="Arial"/>
                          <w:b/>
                          <w:bCs/>
                          <w:spacing w:val="-1"/>
                          <w:sz w:val="23"/>
                          <w:szCs w:val="23"/>
                        </w:rPr>
                        <w:t>N°2025-008</w:t>
                      </w:r>
                      <w:r>
                        <w:rPr>
                          <w:rFonts w:ascii="Arial" w:eastAsia="Arial" w:hAnsi="Arial" w:cs="Arial"/>
                          <w:b/>
                          <w:bCs/>
                          <w:spacing w:val="10"/>
                          <w:sz w:val="23"/>
                          <w:szCs w:val="23"/>
                        </w:rPr>
                        <w:t xml:space="preserve"> </w:t>
                      </w:r>
                      <w:r>
                        <w:rPr>
                          <w:rFonts w:ascii="Arial" w:eastAsia="Arial" w:hAnsi="Arial" w:cs="Arial"/>
                          <w:b/>
                          <w:bCs/>
                          <w:spacing w:val="-1"/>
                          <w:sz w:val="23"/>
                          <w:szCs w:val="23"/>
                        </w:rPr>
                        <w:t>(COMMUN</w:t>
                      </w:r>
                      <w:r>
                        <w:rPr>
                          <w:rFonts w:ascii="Arial" w:eastAsia="Arial" w:hAnsi="Arial" w:cs="Arial"/>
                          <w:b/>
                          <w:bCs/>
                          <w:spacing w:val="11"/>
                          <w:sz w:val="23"/>
                          <w:szCs w:val="23"/>
                        </w:rPr>
                        <w:t xml:space="preserve"> </w:t>
                      </w:r>
                      <w:r>
                        <w:rPr>
                          <w:rFonts w:ascii="Arial" w:eastAsia="Arial" w:hAnsi="Arial" w:cs="Arial"/>
                          <w:b/>
                          <w:bCs/>
                          <w:sz w:val="23"/>
                          <w:szCs w:val="23"/>
                        </w:rPr>
                        <w:t>A</w:t>
                      </w:r>
                      <w:r>
                        <w:rPr>
                          <w:rFonts w:ascii="Arial" w:eastAsia="Arial" w:hAnsi="Arial" w:cs="Arial"/>
                          <w:b/>
                          <w:bCs/>
                          <w:spacing w:val="8"/>
                          <w:sz w:val="23"/>
                          <w:szCs w:val="23"/>
                        </w:rPr>
                        <w:t xml:space="preserve"> </w:t>
                      </w:r>
                      <w:r>
                        <w:rPr>
                          <w:rFonts w:ascii="Arial" w:eastAsia="Arial" w:hAnsi="Arial" w:cs="Arial"/>
                          <w:b/>
                          <w:bCs/>
                          <w:spacing w:val="-1"/>
                          <w:sz w:val="23"/>
                          <w:szCs w:val="23"/>
                        </w:rPr>
                        <w:t>TOUS</w:t>
                      </w:r>
                      <w:r>
                        <w:rPr>
                          <w:rFonts w:ascii="Arial" w:eastAsia="Arial" w:hAnsi="Arial" w:cs="Arial"/>
                          <w:b/>
                          <w:bCs/>
                          <w:spacing w:val="10"/>
                          <w:sz w:val="23"/>
                          <w:szCs w:val="23"/>
                        </w:rPr>
                        <w:t xml:space="preserve"> </w:t>
                      </w:r>
                      <w:r>
                        <w:rPr>
                          <w:rFonts w:ascii="Arial" w:eastAsia="Arial" w:hAnsi="Arial" w:cs="Arial"/>
                          <w:b/>
                          <w:bCs/>
                          <w:spacing w:val="-2"/>
                          <w:sz w:val="23"/>
                          <w:szCs w:val="23"/>
                        </w:rPr>
                        <w:t>LES</w:t>
                      </w:r>
                      <w:r>
                        <w:rPr>
                          <w:rFonts w:ascii="Arial" w:eastAsia="Arial" w:hAnsi="Arial" w:cs="Arial"/>
                          <w:b/>
                          <w:bCs/>
                          <w:spacing w:val="8"/>
                          <w:sz w:val="23"/>
                          <w:szCs w:val="23"/>
                        </w:rPr>
                        <w:t xml:space="preserve"> </w:t>
                      </w:r>
                      <w:r>
                        <w:rPr>
                          <w:rFonts w:ascii="Arial" w:eastAsia="Arial" w:hAnsi="Arial" w:cs="Arial"/>
                          <w:b/>
                          <w:bCs/>
                          <w:spacing w:val="-1"/>
                          <w:sz w:val="23"/>
                          <w:szCs w:val="23"/>
                        </w:rPr>
                        <w:t>LOTS)</w:t>
                      </w:r>
                    </w:p>
                  </w:txbxContent>
                </v:textbox>
                <w10:anchorlock/>
              </v:shape>
            </w:pict>
          </mc:Fallback>
        </mc:AlternateContent>
      </w:r>
    </w:p>
    <w:p w:rsidR="00975164" w:rsidRDefault="00975164">
      <w:pPr>
        <w:spacing w:before="3"/>
        <w:rPr>
          <w:rFonts w:ascii="Times New Roman" w:eastAsia="Times New Roman" w:hAnsi="Times New Roman" w:cs="Times New Roman"/>
          <w:sz w:val="15"/>
          <w:szCs w:val="15"/>
        </w:rPr>
      </w:pPr>
    </w:p>
    <w:p w:rsidR="00975164" w:rsidRPr="00B6463E" w:rsidRDefault="00715CE3" w:rsidP="005E7280">
      <w:pPr>
        <w:pStyle w:val="Corpsdetexte"/>
        <w:spacing w:before="79" w:line="245" w:lineRule="auto"/>
        <w:ind w:left="220" w:right="217"/>
        <w:jc w:val="both"/>
        <w:rPr>
          <w:lang w:val="fr-FR"/>
        </w:rPr>
      </w:pPr>
      <w:r w:rsidRPr="00B6463E">
        <w:rPr>
          <w:lang w:val="fr-FR"/>
        </w:rPr>
        <w:t>Accord cadre passé en application de l’ordonnance n° 2018-1074 du 26 novembre 2018 portant partie</w:t>
      </w:r>
      <w:r w:rsidR="005E7280" w:rsidRPr="00B6463E">
        <w:rPr>
          <w:w w:val="102"/>
          <w:lang w:val="fr-FR"/>
        </w:rPr>
        <w:t xml:space="preserve"> </w:t>
      </w:r>
      <w:r w:rsidRPr="00B6463E">
        <w:rPr>
          <w:lang w:val="fr-FR"/>
        </w:rPr>
        <w:t>législative du code de la commande publique et</w:t>
      </w:r>
      <w:r w:rsidR="005E7280" w:rsidRPr="00B6463E">
        <w:rPr>
          <w:lang w:val="fr-FR"/>
        </w:rPr>
        <w:t xml:space="preserve"> </w:t>
      </w:r>
      <w:r w:rsidRPr="00B6463E">
        <w:rPr>
          <w:lang w:val="fr-FR"/>
        </w:rPr>
        <w:t>selon la</w:t>
      </w:r>
      <w:r w:rsidR="005E7280" w:rsidRPr="00B6463E">
        <w:rPr>
          <w:lang w:val="fr-FR"/>
        </w:rPr>
        <w:t xml:space="preserve"> </w:t>
      </w:r>
      <w:r w:rsidRPr="00B6463E">
        <w:rPr>
          <w:lang w:val="fr-FR"/>
        </w:rPr>
        <w:t>procédure de l’appel d’offres ouvert en</w:t>
      </w:r>
      <w:r w:rsidR="005E7280" w:rsidRPr="00B6463E">
        <w:rPr>
          <w:w w:val="102"/>
          <w:lang w:val="fr-FR"/>
        </w:rPr>
        <w:t xml:space="preserve"> </w:t>
      </w:r>
      <w:r w:rsidRPr="00B6463E">
        <w:rPr>
          <w:lang w:val="fr-FR"/>
        </w:rPr>
        <w:t>application des articles R2124-2 1°, R2161-2 à R2161-5, R2121-8 et R2162-1 à R2162-14 du décret n°</w:t>
      </w:r>
      <w:r w:rsidR="005E7280" w:rsidRPr="00B6463E">
        <w:rPr>
          <w:w w:val="102"/>
          <w:lang w:val="fr-FR"/>
        </w:rPr>
        <w:t xml:space="preserve"> </w:t>
      </w:r>
      <w:r w:rsidRPr="00B6463E">
        <w:rPr>
          <w:lang w:val="fr-FR"/>
        </w:rPr>
        <w:t>2018-1075 du 3 décembre 2018 portant partie réglementaire du code de la commande publique.</w:t>
      </w:r>
    </w:p>
    <w:p w:rsidR="00975164" w:rsidRPr="00B6463E" w:rsidRDefault="00975164">
      <w:pPr>
        <w:rPr>
          <w:rFonts w:ascii="Arial" w:eastAsia="Arial" w:hAnsi="Arial" w:cs="Arial"/>
          <w:sz w:val="18"/>
          <w:szCs w:val="18"/>
          <w:lang w:val="fr-FR"/>
        </w:rPr>
      </w:pPr>
    </w:p>
    <w:p w:rsidR="00975164" w:rsidRPr="00B6463E" w:rsidRDefault="00975164">
      <w:pPr>
        <w:spacing w:before="8"/>
        <w:rPr>
          <w:rFonts w:ascii="Arial" w:eastAsia="Arial" w:hAnsi="Arial" w:cs="Arial"/>
          <w:sz w:val="24"/>
          <w:szCs w:val="24"/>
          <w:lang w:val="fr-FR"/>
        </w:rPr>
      </w:pPr>
    </w:p>
    <w:p w:rsidR="00975164" w:rsidRPr="00B6463E" w:rsidRDefault="00715CE3">
      <w:pPr>
        <w:ind w:left="2178" w:right="2178"/>
        <w:jc w:val="center"/>
        <w:rPr>
          <w:rFonts w:ascii="Arial" w:eastAsia="Arial" w:hAnsi="Arial" w:cs="Arial"/>
          <w:sz w:val="23"/>
          <w:szCs w:val="23"/>
          <w:lang w:val="fr-FR"/>
        </w:rPr>
      </w:pPr>
      <w:r w:rsidRPr="00B6463E">
        <w:rPr>
          <w:rFonts w:ascii="Arial"/>
          <w:b/>
          <w:sz w:val="23"/>
          <w:u w:val="thick" w:color="000000"/>
          <w:lang w:val="fr-FR"/>
        </w:rPr>
        <w:t>OBJET DU MARCHE</w:t>
      </w:r>
    </w:p>
    <w:p w:rsidR="00975164" w:rsidRPr="00B6463E" w:rsidRDefault="00975164">
      <w:pPr>
        <w:spacing w:before="3"/>
        <w:rPr>
          <w:rFonts w:ascii="Arial" w:eastAsia="Arial" w:hAnsi="Arial" w:cs="Arial"/>
          <w:b/>
          <w:bCs/>
          <w:sz w:val="17"/>
          <w:szCs w:val="17"/>
          <w:lang w:val="fr-FR"/>
        </w:rPr>
      </w:pPr>
    </w:p>
    <w:p w:rsidR="007F4A1B" w:rsidRPr="004A7F4C" w:rsidRDefault="007F4A1B" w:rsidP="007F4A1B">
      <w:pPr>
        <w:ind w:left="284"/>
        <w:jc w:val="center"/>
        <w:rPr>
          <w:rFonts w:ascii="Arial" w:hAnsi="Arial" w:cs="Arial"/>
          <w:b/>
          <w:bCs/>
        </w:rPr>
      </w:pPr>
      <w:r w:rsidRPr="004A7F4C">
        <w:rPr>
          <w:rFonts w:ascii="Arial" w:hAnsi="Arial" w:cs="Arial"/>
          <w:b/>
          <w:bCs/>
        </w:rPr>
        <w:t xml:space="preserve">Accord cadre </w:t>
      </w:r>
      <w:proofErr w:type="spellStart"/>
      <w:r w:rsidRPr="004A7F4C">
        <w:rPr>
          <w:rFonts w:ascii="Arial" w:hAnsi="Arial" w:cs="Arial"/>
          <w:b/>
          <w:bCs/>
        </w:rPr>
        <w:t>relatif</w:t>
      </w:r>
      <w:proofErr w:type="spellEnd"/>
      <w:r w:rsidRPr="004A7F4C">
        <w:rPr>
          <w:rFonts w:ascii="Arial" w:hAnsi="Arial" w:cs="Arial"/>
          <w:b/>
          <w:bCs/>
        </w:rPr>
        <w:t xml:space="preserve"> à la promotion des </w:t>
      </w:r>
      <w:proofErr w:type="spellStart"/>
      <w:r w:rsidRPr="004A7F4C">
        <w:rPr>
          <w:rFonts w:ascii="Arial" w:hAnsi="Arial" w:cs="Arial"/>
          <w:b/>
          <w:bCs/>
        </w:rPr>
        <w:t>recherches</w:t>
      </w:r>
      <w:proofErr w:type="spellEnd"/>
      <w:r w:rsidRPr="004A7F4C">
        <w:rPr>
          <w:rFonts w:ascii="Arial" w:hAnsi="Arial" w:cs="Arial"/>
          <w:b/>
          <w:bCs/>
        </w:rPr>
        <w:t xml:space="preserve"> </w:t>
      </w:r>
      <w:proofErr w:type="spellStart"/>
      <w:r w:rsidRPr="004A7F4C">
        <w:rPr>
          <w:rFonts w:ascii="Arial" w:hAnsi="Arial" w:cs="Arial"/>
          <w:b/>
          <w:bCs/>
        </w:rPr>
        <w:t>en</w:t>
      </w:r>
      <w:proofErr w:type="spellEnd"/>
      <w:r w:rsidRPr="004A7F4C">
        <w:rPr>
          <w:rFonts w:ascii="Arial" w:hAnsi="Arial" w:cs="Arial"/>
          <w:b/>
          <w:bCs/>
        </w:rPr>
        <w:t xml:space="preserve"> industries </w:t>
      </w:r>
      <w:proofErr w:type="spellStart"/>
      <w:r w:rsidRPr="004A7F4C">
        <w:rPr>
          <w:rFonts w:ascii="Arial" w:hAnsi="Arial" w:cs="Arial"/>
          <w:b/>
          <w:bCs/>
        </w:rPr>
        <w:t>culturelles</w:t>
      </w:r>
      <w:proofErr w:type="spellEnd"/>
      <w:r w:rsidRPr="004A7F4C">
        <w:rPr>
          <w:rFonts w:ascii="Arial" w:hAnsi="Arial" w:cs="Arial"/>
          <w:b/>
          <w:bCs/>
        </w:rPr>
        <w:t xml:space="preserve"> /Art </w:t>
      </w:r>
      <w:proofErr w:type="spellStart"/>
      <w:r w:rsidRPr="004A7F4C">
        <w:rPr>
          <w:rFonts w:ascii="Arial" w:hAnsi="Arial" w:cs="Arial"/>
          <w:b/>
          <w:bCs/>
        </w:rPr>
        <w:t>faber</w:t>
      </w:r>
      <w:proofErr w:type="spellEnd"/>
      <w:r w:rsidRPr="004A7F4C">
        <w:rPr>
          <w:rFonts w:ascii="Arial" w:hAnsi="Arial" w:cs="Arial"/>
          <w:b/>
          <w:bCs/>
        </w:rPr>
        <w:t xml:space="preserve"> de </w:t>
      </w:r>
      <w:proofErr w:type="spellStart"/>
      <w:r w:rsidRPr="004A7F4C">
        <w:rPr>
          <w:rFonts w:ascii="Arial" w:hAnsi="Arial" w:cs="Arial"/>
          <w:b/>
          <w:bCs/>
        </w:rPr>
        <w:t>l’Ecole</w:t>
      </w:r>
      <w:proofErr w:type="spellEnd"/>
      <w:r w:rsidRPr="004A7F4C">
        <w:rPr>
          <w:rFonts w:ascii="Arial" w:hAnsi="Arial" w:cs="Arial"/>
          <w:b/>
          <w:bCs/>
        </w:rPr>
        <w:t xml:space="preserve"> de Droit et Management / Lab. Arts, Economies &amp; Droit </w:t>
      </w:r>
      <w:r w:rsidRPr="004A7F4C">
        <w:rPr>
          <w:rFonts w:ascii="Arial" w:hAnsi="Arial" w:cs="Arial"/>
          <w:b/>
          <w:bCs/>
        </w:rPr>
        <w:br/>
        <w:t xml:space="preserve">de </w:t>
      </w:r>
      <w:proofErr w:type="spellStart"/>
      <w:r w:rsidRPr="004A7F4C">
        <w:rPr>
          <w:rFonts w:ascii="Arial" w:hAnsi="Arial" w:cs="Arial"/>
          <w:b/>
          <w:bCs/>
        </w:rPr>
        <w:t>l’Université</w:t>
      </w:r>
      <w:proofErr w:type="spellEnd"/>
      <w:r w:rsidRPr="004A7F4C">
        <w:rPr>
          <w:rFonts w:ascii="Arial" w:hAnsi="Arial" w:cs="Arial"/>
          <w:b/>
          <w:bCs/>
        </w:rPr>
        <w:t xml:space="preserve"> Panthéon </w:t>
      </w:r>
      <w:proofErr w:type="spellStart"/>
      <w:r w:rsidRPr="004A7F4C">
        <w:rPr>
          <w:rFonts w:ascii="Arial" w:hAnsi="Arial" w:cs="Arial"/>
          <w:b/>
          <w:bCs/>
        </w:rPr>
        <w:t>Assas</w:t>
      </w:r>
      <w:proofErr w:type="spellEnd"/>
      <w:r w:rsidRPr="004A7F4C">
        <w:rPr>
          <w:rFonts w:ascii="Arial" w:hAnsi="Arial" w:cs="Arial"/>
          <w:b/>
          <w:bCs/>
        </w:rPr>
        <w:t xml:space="preserve"> Paris II</w:t>
      </w:r>
    </w:p>
    <w:p w:rsidR="007F4A1B" w:rsidRPr="004A7F4C" w:rsidRDefault="007F4A1B" w:rsidP="007F4A1B">
      <w:pPr>
        <w:jc w:val="center"/>
        <w:rPr>
          <w:rFonts w:ascii="Arial" w:hAnsi="Arial" w:cs="Arial"/>
          <w:b/>
        </w:rPr>
      </w:pPr>
      <w:r w:rsidRPr="004A7F4C">
        <w:rPr>
          <w:rFonts w:ascii="Arial" w:hAnsi="Arial" w:cs="Arial"/>
          <w:b/>
        </w:rPr>
        <w:t>Lots 1 à 2</w:t>
      </w:r>
    </w:p>
    <w:p w:rsidR="00975164" w:rsidRPr="00B6463E" w:rsidRDefault="00975164">
      <w:pPr>
        <w:rPr>
          <w:rFonts w:ascii="Arial" w:eastAsia="Arial" w:hAnsi="Arial" w:cs="Arial"/>
          <w:b/>
          <w:bCs/>
          <w:lang w:val="fr-FR"/>
        </w:rPr>
      </w:pPr>
    </w:p>
    <w:p w:rsidR="00975164" w:rsidRPr="00B6463E" w:rsidRDefault="00975164">
      <w:pPr>
        <w:spacing w:before="9"/>
        <w:rPr>
          <w:rFonts w:ascii="Arial" w:eastAsia="Arial" w:hAnsi="Arial" w:cs="Arial"/>
          <w:b/>
          <w:bCs/>
          <w:sz w:val="18"/>
          <w:szCs w:val="18"/>
          <w:lang w:val="fr-FR"/>
        </w:rPr>
      </w:pPr>
    </w:p>
    <w:p w:rsidR="00975164" w:rsidRPr="00B6463E" w:rsidRDefault="00715CE3">
      <w:pPr>
        <w:pStyle w:val="Corpsdetexte"/>
        <w:ind w:left="2178" w:right="2178"/>
        <w:jc w:val="center"/>
        <w:rPr>
          <w:lang w:val="fr-FR"/>
        </w:rPr>
      </w:pPr>
      <w:r w:rsidRPr="00B6463E">
        <w:rPr>
          <w:lang w:val="fr-FR"/>
        </w:rPr>
        <w:t xml:space="preserve">Le présent CCAP comporte </w:t>
      </w:r>
      <w:r w:rsidR="00D26E26" w:rsidRPr="00B6463E">
        <w:rPr>
          <w:lang w:val="fr-FR"/>
        </w:rPr>
        <w:t>1</w:t>
      </w:r>
      <w:r w:rsidR="0080710A">
        <w:rPr>
          <w:lang w:val="fr-FR"/>
        </w:rPr>
        <w:t>7</w:t>
      </w:r>
      <w:bookmarkStart w:id="0" w:name="_GoBack"/>
      <w:bookmarkEnd w:id="0"/>
      <w:r w:rsidR="00D26E26" w:rsidRPr="00B6463E">
        <w:rPr>
          <w:lang w:val="fr-FR"/>
        </w:rPr>
        <w:t xml:space="preserve"> f</w:t>
      </w:r>
      <w:r w:rsidRPr="00B6463E">
        <w:rPr>
          <w:lang w:val="fr-FR"/>
        </w:rPr>
        <w:t xml:space="preserve">euillets numérotés de 1 à </w:t>
      </w:r>
      <w:r w:rsidR="00D26E26" w:rsidRPr="00B6463E">
        <w:rPr>
          <w:lang w:val="fr-FR"/>
        </w:rPr>
        <w:t>1</w:t>
      </w:r>
      <w:r w:rsidR="002A2AF9">
        <w:rPr>
          <w:lang w:val="fr-FR"/>
        </w:rPr>
        <w:t>7</w:t>
      </w:r>
      <w:r w:rsidRPr="00B6463E">
        <w:rPr>
          <w:lang w:val="fr-FR"/>
        </w:rPr>
        <w:t>.</w:t>
      </w:r>
    </w:p>
    <w:p w:rsidR="00975164" w:rsidRPr="00B6463E" w:rsidRDefault="00975164">
      <w:pPr>
        <w:jc w:val="center"/>
        <w:rPr>
          <w:lang w:val="fr-FR"/>
        </w:rPr>
        <w:sectPr w:rsidR="00975164" w:rsidRPr="00B6463E">
          <w:footerReference w:type="default" r:id="rId9"/>
          <w:type w:val="continuous"/>
          <w:pgSz w:w="11910" w:h="16840"/>
          <w:pgMar w:top="1600" w:right="1160" w:bottom="1780" w:left="1160" w:header="720" w:footer="1592" w:gutter="0"/>
          <w:pgNumType w:start="1"/>
          <w:cols w:space="720"/>
        </w:sectPr>
      </w:pPr>
    </w:p>
    <w:p w:rsidR="007F4A1B" w:rsidRPr="00D6192A" w:rsidRDefault="007F4A1B" w:rsidP="007F4A1B">
      <w:pPr>
        <w:rPr>
          <w:rFonts w:ascii="Arial" w:hAnsi="Arial" w:cs="Arial"/>
        </w:rPr>
      </w:pPr>
    </w:p>
    <w:p w:rsidR="007F4A1B" w:rsidRPr="007F4A1B" w:rsidRDefault="007F4A1B" w:rsidP="007F4A1B">
      <w:pPr>
        <w:rPr>
          <w:rFonts w:ascii="Arial" w:hAnsi="Arial" w:cs="Arial"/>
          <w:b/>
          <w:caps/>
          <w:sz w:val="18"/>
          <w:szCs w:val="18"/>
          <w:u w:val="single"/>
        </w:rPr>
      </w:pPr>
      <w:proofErr w:type="gramStart"/>
      <w:r w:rsidRPr="007F4A1B">
        <w:rPr>
          <w:rFonts w:ascii="Arial" w:hAnsi="Arial" w:cs="Arial"/>
          <w:b/>
          <w:caps/>
          <w:sz w:val="18"/>
          <w:szCs w:val="18"/>
          <w:u w:val="single"/>
        </w:rPr>
        <w:t>Glossaire :</w:t>
      </w:r>
      <w:proofErr w:type="gramEnd"/>
    </w:p>
    <w:p w:rsidR="007F4A1B" w:rsidRPr="007F4A1B" w:rsidRDefault="007F4A1B" w:rsidP="007F4A1B">
      <w:pPr>
        <w:rPr>
          <w:rFonts w:ascii="Arial" w:hAnsi="Arial" w:cs="Arial"/>
          <w:sz w:val="20"/>
          <w:szCs w:val="20"/>
        </w:rPr>
      </w:pPr>
    </w:p>
    <w:p w:rsidR="007F4A1B" w:rsidRPr="007F4A1B" w:rsidRDefault="007F4A1B" w:rsidP="007F4A1B">
      <w:pPr>
        <w:rPr>
          <w:rFonts w:ascii="Arial" w:hAnsi="Arial" w:cs="Arial"/>
          <w:i/>
          <w:sz w:val="20"/>
          <w:szCs w:val="20"/>
        </w:rPr>
      </w:pPr>
      <w:proofErr w:type="gramStart"/>
      <w:r w:rsidRPr="007F4A1B">
        <w:rPr>
          <w:rFonts w:ascii="Arial" w:hAnsi="Arial" w:cs="Arial"/>
          <w:i/>
          <w:sz w:val="20"/>
          <w:szCs w:val="20"/>
        </w:rPr>
        <w:t>EDMP :</w:t>
      </w:r>
      <w:proofErr w:type="gramEnd"/>
      <w:r w:rsidRPr="007F4A1B">
        <w:rPr>
          <w:rFonts w:ascii="Arial" w:hAnsi="Arial" w:cs="Arial"/>
          <w:i/>
          <w:sz w:val="20"/>
          <w:szCs w:val="20"/>
        </w:rPr>
        <w:t xml:space="preserve"> Ecole de Droit et de Management de </w:t>
      </w:r>
      <w:proofErr w:type="spellStart"/>
      <w:r w:rsidRPr="007F4A1B">
        <w:rPr>
          <w:rFonts w:ascii="Arial" w:hAnsi="Arial" w:cs="Arial"/>
          <w:i/>
          <w:sz w:val="20"/>
          <w:szCs w:val="20"/>
        </w:rPr>
        <w:t>l’Université</w:t>
      </w:r>
      <w:proofErr w:type="spellEnd"/>
      <w:r w:rsidRPr="007F4A1B">
        <w:rPr>
          <w:rFonts w:ascii="Arial" w:hAnsi="Arial" w:cs="Arial"/>
          <w:i/>
          <w:sz w:val="20"/>
          <w:szCs w:val="20"/>
        </w:rPr>
        <w:t xml:space="preserve"> Panthéon </w:t>
      </w:r>
      <w:proofErr w:type="spellStart"/>
      <w:r w:rsidRPr="007F4A1B">
        <w:rPr>
          <w:rFonts w:ascii="Arial" w:hAnsi="Arial" w:cs="Arial"/>
          <w:i/>
          <w:sz w:val="20"/>
          <w:szCs w:val="20"/>
        </w:rPr>
        <w:t>Assas</w:t>
      </w:r>
      <w:proofErr w:type="spellEnd"/>
      <w:r w:rsidRPr="007F4A1B">
        <w:rPr>
          <w:rFonts w:ascii="Arial" w:hAnsi="Arial" w:cs="Arial"/>
          <w:i/>
          <w:sz w:val="20"/>
          <w:szCs w:val="20"/>
        </w:rPr>
        <w:t xml:space="preserve"> Paris II/ Lab. Arts, Economies &amp; Droit</w:t>
      </w:r>
    </w:p>
    <w:p w:rsidR="007F4A1B" w:rsidRPr="007F4A1B" w:rsidRDefault="007F4A1B" w:rsidP="007F4A1B">
      <w:pPr>
        <w:rPr>
          <w:rFonts w:ascii="Arial" w:hAnsi="Arial" w:cs="Arial"/>
          <w:i/>
          <w:sz w:val="20"/>
          <w:szCs w:val="20"/>
        </w:rPr>
      </w:pPr>
      <w:proofErr w:type="gramStart"/>
      <w:r w:rsidRPr="007F4A1B">
        <w:rPr>
          <w:rFonts w:ascii="Arial" w:hAnsi="Arial" w:cs="Arial"/>
          <w:sz w:val="20"/>
          <w:szCs w:val="20"/>
        </w:rPr>
        <w:t>TRS :</w:t>
      </w:r>
      <w:proofErr w:type="gramEnd"/>
      <w:r w:rsidRPr="007F4A1B">
        <w:rPr>
          <w:rFonts w:ascii="Arial" w:hAnsi="Arial" w:cs="Arial"/>
          <w:sz w:val="20"/>
          <w:szCs w:val="20"/>
        </w:rPr>
        <w:t xml:space="preserve"> </w:t>
      </w:r>
      <w:r w:rsidRPr="007F4A1B">
        <w:rPr>
          <w:rFonts w:ascii="Arial" w:hAnsi="Arial" w:cs="Arial"/>
          <w:i/>
          <w:sz w:val="20"/>
          <w:szCs w:val="20"/>
        </w:rPr>
        <w:t xml:space="preserve">tableau de </w:t>
      </w:r>
      <w:proofErr w:type="spellStart"/>
      <w:r w:rsidRPr="007F4A1B">
        <w:rPr>
          <w:rFonts w:ascii="Arial" w:hAnsi="Arial" w:cs="Arial"/>
          <w:i/>
          <w:sz w:val="20"/>
          <w:szCs w:val="20"/>
        </w:rPr>
        <w:t>références</w:t>
      </w:r>
      <w:proofErr w:type="spellEnd"/>
      <w:r w:rsidRPr="007F4A1B">
        <w:rPr>
          <w:rFonts w:ascii="Arial" w:hAnsi="Arial" w:cs="Arial"/>
          <w:i/>
          <w:sz w:val="20"/>
          <w:szCs w:val="20"/>
        </w:rPr>
        <w:t xml:space="preserve"> standard</w:t>
      </w:r>
    </w:p>
    <w:p w:rsidR="007F4A1B" w:rsidRDefault="007F4A1B">
      <w:pPr>
        <w:pStyle w:val="Titre1"/>
        <w:spacing w:before="79"/>
        <w:ind w:left="120"/>
        <w:rPr>
          <w:u w:val="thick" w:color="000000"/>
          <w:lang w:val="fr-FR"/>
        </w:rPr>
      </w:pPr>
    </w:p>
    <w:p w:rsidR="007F4A1B" w:rsidRDefault="007F4A1B">
      <w:pPr>
        <w:pStyle w:val="Titre1"/>
        <w:spacing w:before="79"/>
        <w:ind w:left="120"/>
        <w:rPr>
          <w:u w:val="thick" w:color="000000"/>
          <w:lang w:val="fr-FR"/>
        </w:rPr>
      </w:pPr>
    </w:p>
    <w:p w:rsidR="00975164" w:rsidRPr="00B6463E" w:rsidRDefault="00715CE3">
      <w:pPr>
        <w:pStyle w:val="Titre1"/>
        <w:spacing w:before="79"/>
        <w:ind w:left="120"/>
        <w:rPr>
          <w:b w:val="0"/>
          <w:bCs w:val="0"/>
          <w:lang w:val="fr-FR"/>
        </w:rPr>
      </w:pPr>
      <w:r w:rsidRPr="00B6463E">
        <w:rPr>
          <w:u w:val="thick" w:color="000000"/>
          <w:lang w:val="fr-FR"/>
        </w:rPr>
        <w:t>ARTICLE 1 – OBJET ET FORME DU MARCHE</w:t>
      </w:r>
    </w:p>
    <w:p w:rsidR="00975164" w:rsidRPr="00B6463E" w:rsidRDefault="00975164">
      <w:pPr>
        <w:spacing w:before="11"/>
        <w:rPr>
          <w:rFonts w:ascii="Arial" w:eastAsia="Arial" w:hAnsi="Arial" w:cs="Arial"/>
          <w:b/>
          <w:bCs/>
          <w:sz w:val="12"/>
          <w:szCs w:val="12"/>
          <w:lang w:val="fr-FR"/>
        </w:rPr>
      </w:pPr>
    </w:p>
    <w:p w:rsidR="00975164" w:rsidRPr="00B6463E" w:rsidRDefault="00715CE3">
      <w:pPr>
        <w:numPr>
          <w:ilvl w:val="1"/>
          <w:numId w:val="16"/>
        </w:numPr>
        <w:tabs>
          <w:tab w:val="left" w:pos="444"/>
        </w:tabs>
        <w:spacing w:before="79"/>
        <w:ind w:hanging="323"/>
        <w:jc w:val="both"/>
        <w:rPr>
          <w:rFonts w:ascii="Arial" w:eastAsia="Arial" w:hAnsi="Arial" w:cs="Arial"/>
          <w:sz w:val="19"/>
          <w:szCs w:val="19"/>
          <w:lang w:val="fr-FR"/>
        </w:rPr>
      </w:pPr>
      <w:r w:rsidRPr="00B6463E">
        <w:rPr>
          <w:rFonts w:ascii="Arial" w:hAnsi="Arial"/>
          <w:b/>
          <w:sz w:val="19"/>
          <w:lang w:val="fr-FR"/>
        </w:rPr>
        <w:t>Objet du marché</w:t>
      </w:r>
    </w:p>
    <w:p w:rsidR="00975164" w:rsidRPr="00B6463E" w:rsidRDefault="00975164">
      <w:pPr>
        <w:spacing w:before="9"/>
        <w:rPr>
          <w:rFonts w:ascii="Arial" w:eastAsia="Arial" w:hAnsi="Arial" w:cs="Arial"/>
          <w:b/>
          <w:bCs/>
          <w:sz w:val="19"/>
          <w:szCs w:val="19"/>
          <w:lang w:val="fr-FR"/>
        </w:rPr>
      </w:pPr>
    </w:p>
    <w:p w:rsidR="007F4A1B" w:rsidRPr="007F4A1B" w:rsidRDefault="007F4A1B" w:rsidP="007F4A1B">
      <w:pPr>
        <w:jc w:val="both"/>
        <w:rPr>
          <w:rFonts w:ascii="Arial" w:hAnsi="Arial" w:cs="Arial"/>
          <w:sz w:val="20"/>
          <w:szCs w:val="20"/>
        </w:rPr>
      </w:pPr>
      <w:r w:rsidRPr="007F4A1B">
        <w:rPr>
          <w:rStyle w:val="AucunA"/>
          <w:rFonts w:ascii="Arial" w:eastAsia="Helvetica" w:hAnsi="Arial" w:cs="Arial"/>
          <w:sz w:val="20"/>
          <w:szCs w:val="20"/>
        </w:rPr>
        <w:t>Le présent marché a pour objet</w:t>
      </w:r>
      <w:r w:rsidRPr="007F4A1B">
        <w:rPr>
          <w:rStyle w:val="AucunA"/>
          <w:rFonts w:ascii="Arial" w:eastAsia="Helvetica" w:hAnsi="Arial" w:cs="Arial"/>
          <w:b/>
          <w:bCs/>
          <w:sz w:val="20"/>
          <w:szCs w:val="20"/>
        </w:rPr>
        <w:t xml:space="preserve"> </w:t>
      </w:r>
      <w:r w:rsidRPr="007F4A1B">
        <w:rPr>
          <w:rStyle w:val="AucunA"/>
          <w:rFonts w:ascii="Arial" w:eastAsia="Helvetica" w:hAnsi="Arial" w:cs="Arial"/>
          <w:bCs/>
          <w:sz w:val="20"/>
          <w:szCs w:val="20"/>
        </w:rPr>
        <w:t>la promotion éditoriale et médiatique des</w:t>
      </w:r>
      <w:r w:rsidRPr="007F4A1B">
        <w:rPr>
          <w:rStyle w:val="AucunA"/>
          <w:rFonts w:ascii="Arial" w:eastAsia="Helvetica" w:hAnsi="Arial" w:cs="Arial"/>
          <w:b/>
          <w:bCs/>
          <w:sz w:val="20"/>
          <w:szCs w:val="20"/>
        </w:rPr>
        <w:t xml:space="preserve"> </w:t>
      </w:r>
      <w:proofErr w:type="spellStart"/>
      <w:r w:rsidRPr="007F4A1B">
        <w:rPr>
          <w:rFonts w:ascii="Arial" w:hAnsi="Arial" w:cs="Arial"/>
          <w:sz w:val="20"/>
          <w:szCs w:val="20"/>
        </w:rPr>
        <w:t>recherches</w:t>
      </w:r>
      <w:proofErr w:type="spellEnd"/>
      <w:r w:rsidRPr="007F4A1B">
        <w:rPr>
          <w:rFonts w:ascii="Arial" w:hAnsi="Arial" w:cs="Arial"/>
          <w:sz w:val="20"/>
          <w:szCs w:val="20"/>
        </w:rPr>
        <w:t xml:space="preserve"> </w:t>
      </w:r>
      <w:proofErr w:type="spellStart"/>
      <w:r w:rsidRPr="007F4A1B">
        <w:rPr>
          <w:rFonts w:ascii="Arial" w:hAnsi="Arial" w:cs="Arial"/>
          <w:sz w:val="20"/>
          <w:szCs w:val="20"/>
        </w:rPr>
        <w:t>en</w:t>
      </w:r>
      <w:proofErr w:type="spellEnd"/>
      <w:r w:rsidRPr="007F4A1B">
        <w:rPr>
          <w:rFonts w:ascii="Arial" w:hAnsi="Arial" w:cs="Arial"/>
          <w:sz w:val="20"/>
          <w:szCs w:val="20"/>
        </w:rPr>
        <w:t xml:space="preserve"> « industries </w:t>
      </w:r>
      <w:proofErr w:type="spellStart"/>
      <w:r w:rsidRPr="007F4A1B">
        <w:rPr>
          <w:rFonts w:ascii="Arial" w:hAnsi="Arial" w:cs="Arial"/>
          <w:sz w:val="20"/>
          <w:szCs w:val="20"/>
        </w:rPr>
        <w:t>culturelles</w:t>
      </w:r>
      <w:proofErr w:type="spellEnd"/>
      <w:r w:rsidRPr="007F4A1B">
        <w:rPr>
          <w:rFonts w:ascii="Arial" w:hAnsi="Arial" w:cs="Arial"/>
          <w:sz w:val="20"/>
          <w:szCs w:val="20"/>
        </w:rPr>
        <w:t xml:space="preserve"> / Art </w:t>
      </w:r>
      <w:proofErr w:type="spellStart"/>
      <w:r w:rsidRPr="007F4A1B">
        <w:rPr>
          <w:rFonts w:ascii="Arial" w:hAnsi="Arial" w:cs="Arial"/>
          <w:sz w:val="20"/>
          <w:szCs w:val="20"/>
        </w:rPr>
        <w:t>faber</w:t>
      </w:r>
      <w:proofErr w:type="spellEnd"/>
      <w:r w:rsidRPr="007F4A1B">
        <w:rPr>
          <w:rFonts w:ascii="Arial" w:hAnsi="Arial" w:cs="Arial"/>
          <w:sz w:val="20"/>
          <w:szCs w:val="20"/>
        </w:rPr>
        <w:t xml:space="preserve"> » de EDMP/ Lab. Arts, Economies et Droit </w:t>
      </w:r>
      <w:proofErr w:type="spellStart"/>
      <w:r w:rsidRPr="007F4A1B">
        <w:rPr>
          <w:rFonts w:ascii="Arial" w:hAnsi="Arial" w:cs="Arial"/>
          <w:sz w:val="20"/>
          <w:szCs w:val="20"/>
        </w:rPr>
        <w:t>en</w:t>
      </w:r>
      <w:proofErr w:type="spellEnd"/>
      <w:r w:rsidRPr="007F4A1B">
        <w:rPr>
          <w:rFonts w:ascii="Arial" w:hAnsi="Arial" w:cs="Arial"/>
          <w:sz w:val="20"/>
          <w:szCs w:val="20"/>
        </w:rPr>
        <w:t xml:space="preserve"> </w:t>
      </w:r>
      <w:proofErr w:type="spellStart"/>
      <w:r w:rsidRPr="007F4A1B">
        <w:rPr>
          <w:rFonts w:ascii="Arial" w:hAnsi="Arial" w:cs="Arial"/>
          <w:sz w:val="20"/>
          <w:szCs w:val="20"/>
        </w:rPr>
        <w:t>coopération</w:t>
      </w:r>
      <w:proofErr w:type="spellEnd"/>
      <w:r w:rsidRPr="007F4A1B">
        <w:rPr>
          <w:rFonts w:ascii="Arial" w:hAnsi="Arial" w:cs="Arial"/>
          <w:sz w:val="20"/>
          <w:szCs w:val="20"/>
        </w:rPr>
        <w:t xml:space="preserve"> avec </w:t>
      </w:r>
      <w:proofErr w:type="spellStart"/>
      <w:r w:rsidRPr="007F4A1B">
        <w:rPr>
          <w:rFonts w:ascii="Arial" w:hAnsi="Arial" w:cs="Arial"/>
          <w:sz w:val="20"/>
          <w:szCs w:val="20"/>
        </w:rPr>
        <w:t>d’autres</w:t>
      </w:r>
      <w:proofErr w:type="spellEnd"/>
      <w:r w:rsidRPr="007F4A1B">
        <w:rPr>
          <w:rFonts w:ascii="Arial" w:hAnsi="Arial" w:cs="Arial"/>
          <w:sz w:val="20"/>
          <w:szCs w:val="20"/>
        </w:rPr>
        <w:t xml:space="preserve"> </w:t>
      </w:r>
      <w:proofErr w:type="spellStart"/>
      <w:r w:rsidRPr="007F4A1B">
        <w:rPr>
          <w:rFonts w:ascii="Arial" w:hAnsi="Arial" w:cs="Arial"/>
          <w:sz w:val="20"/>
          <w:szCs w:val="20"/>
        </w:rPr>
        <w:t>instituts</w:t>
      </w:r>
      <w:proofErr w:type="spellEnd"/>
      <w:r w:rsidRPr="007F4A1B">
        <w:rPr>
          <w:rFonts w:ascii="Arial" w:hAnsi="Arial" w:cs="Arial"/>
          <w:sz w:val="20"/>
          <w:szCs w:val="20"/>
        </w:rPr>
        <w:t xml:space="preserve"> de </w:t>
      </w:r>
      <w:proofErr w:type="spellStart"/>
      <w:r w:rsidRPr="007F4A1B">
        <w:rPr>
          <w:rFonts w:ascii="Arial" w:hAnsi="Arial" w:cs="Arial"/>
          <w:sz w:val="20"/>
          <w:szCs w:val="20"/>
        </w:rPr>
        <w:t>l’université</w:t>
      </w:r>
      <w:proofErr w:type="spellEnd"/>
      <w:r w:rsidRPr="007F4A1B">
        <w:rPr>
          <w:rFonts w:ascii="Arial" w:hAnsi="Arial" w:cs="Arial"/>
          <w:sz w:val="20"/>
          <w:szCs w:val="20"/>
        </w:rPr>
        <w:t xml:space="preserve">. </w:t>
      </w:r>
    </w:p>
    <w:p w:rsidR="007F4A1B" w:rsidRPr="007F4A1B" w:rsidRDefault="007F4A1B" w:rsidP="007F4A1B">
      <w:pPr>
        <w:jc w:val="both"/>
        <w:rPr>
          <w:rFonts w:ascii="Arial" w:hAnsi="Arial" w:cs="Arial"/>
          <w:sz w:val="20"/>
          <w:szCs w:val="20"/>
        </w:rPr>
      </w:pPr>
    </w:p>
    <w:p w:rsidR="007F4A1B" w:rsidRPr="007F4A1B" w:rsidRDefault="007F4A1B" w:rsidP="007F4A1B">
      <w:pPr>
        <w:jc w:val="both"/>
        <w:rPr>
          <w:rFonts w:ascii="Arial" w:hAnsi="Arial" w:cs="Arial"/>
          <w:sz w:val="20"/>
          <w:szCs w:val="20"/>
        </w:rPr>
      </w:pPr>
      <w:r w:rsidRPr="007F4A1B">
        <w:rPr>
          <w:rFonts w:ascii="Arial" w:hAnsi="Arial" w:cs="Arial"/>
          <w:sz w:val="20"/>
          <w:szCs w:val="20"/>
        </w:rPr>
        <w:t xml:space="preserve">Sous </w:t>
      </w:r>
      <w:proofErr w:type="spellStart"/>
      <w:r w:rsidRPr="007F4A1B">
        <w:rPr>
          <w:rFonts w:ascii="Arial" w:hAnsi="Arial" w:cs="Arial"/>
          <w:sz w:val="20"/>
          <w:szCs w:val="20"/>
        </w:rPr>
        <w:t>l’égide</w:t>
      </w:r>
      <w:proofErr w:type="spellEnd"/>
      <w:r w:rsidRPr="007F4A1B">
        <w:rPr>
          <w:rFonts w:ascii="Arial" w:hAnsi="Arial" w:cs="Arial"/>
          <w:sz w:val="20"/>
          <w:szCs w:val="20"/>
        </w:rPr>
        <w:t xml:space="preserve"> de EDMP </w:t>
      </w:r>
      <w:proofErr w:type="spellStart"/>
      <w:r w:rsidRPr="007F4A1B">
        <w:rPr>
          <w:rFonts w:ascii="Arial" w:hAnsi="Arial" w:cs="Arial"/>
          <w:sz w:val="20"/>
          <w:szCs w:val="20"/>
        </w:rPr>
        <w:t>ont</w:t>
      </w:r>
      <w:proofErr w:type="spellEnd"/>
      <w:r w:rsidRPr="007F4A1B">
        <w:rPr>
          <w:rFonts w:ascii="Arial" w:hAnsi="Arial" w:cs="Arial"/>
          <w:sz w:val="20"/>
          <w:szCs w:val="20"/>
        </w:rPr>
        <w:t xml:space="preserve"> </w:t>
      </w:r>
      <w:proofErr w:type="spellStart"/>
      <w:r w:rsidRPr="007F4A1B">
        <w:rPr>
          <w:rFonts w:ascii="Arial" w:hAnsi="Arial" w:cs="Arial"/>
          <w:sz w:val="20"/>
          <w:szCs w:val="20"/>
        </w:rPr>
        <w:t>été</w:t>
      </w:r>
      <w:proofErr w:type="spellEnd"/>
      <w:r w:rsidRPr="007F4A1B">
        <w:rPr>
          <w:rFonts w:ascii="Arial" w:hAnsi="Arial" w:cs="Arial"/>
          <w:sz w:val="20"/>
          <w:szCs w:val="20"/>
        </w:rPr>
        <w:t xml:space="preserve"> </w:t>
      </w:r>
      <w:proofErr w:type="spellStart"/>
      <w:r w:rsidRPr="007F4A1B">
        <w:rPr>
          <w:rFonts w:ascii="Arial" w:hAnsi="Arial" w:cs="Arial"/>
          <w:sz w:val="20"/>
          <w:szCs w:val="20"/>
        </w:rPr>
        <w:t>développés</w:t>
      </w:r>
      <w:proofErr w:type="spellEnd"/>
      <w:r w:rsidRPr="007F4A1B">
        <w:rPr>
          <w:rFonts w:ascii="Arial" w:hAnsi="Arial" w:cs="Arial"/>
          <w:sz w:val="20"/>
          <w:szCs w:val="20"/>
        </w:rPr>
        <w:t xml:space="preserve"> </w:t>
      </w:r>
      <w:proofErr w:type="spellStart"/>
      <w:r w:rsidRPr="007F4A1B">
        <w:rPr>
          <w:rFonts w:ascii="Arial" w:hAnsi="Arial" w:cs="Arial"/>
          <w:sz w:val="20"/>
          <w:szCs w:val="20"/>
        </w:rPr>
        <w:t>depuis</w:t>
      </w:r>
      <w:proofErr w:type="spellEnd"/>
      <w:r w:rsidRPr="007F4A1B">
        <w:rPr>
          <w:rFonts w:ascii="Arial" w:hAnsi="Arial" w:cs="Arial"/>
          <w:sz w:val="20"/>
          <w:szCs w:val="20"/>
        </w:rPr>
        <w:t xml:space="preserve"> </w:t>
      </w:r>
      <w:proofErr w:type="spellStart"/>
      <w:r w:rsidRPr="007F4A1B">
        <w:rPr>
          <w:rFonts w:ascii="Arial" w:hAnsi="Arial" w:cs="Arial"/>
          <w:sz w:val="20"/>
          <w:szCs w:val="20"/>
        </w:rPr>
        <w:t>près</w:t>
      </w:r>
      <w:proofErr w:type="spellEnd"/>
      <w:r w:rsidRPr="007F4A1B">
        <w:rPr>
          <w:rFonts w:ascii="Arial" w:hAnsi="Arial" w:cs="Arial"/>
          <w:sz w:val="20"/>
          <w:szCs w:val="20"/>
        </w:rPr>
        <w:t xml:space="preserve"> de 20 </w:t>
      </w:r>
      <w:proofErr w:type="spellStart"/>
      <w:r w:rsidRPr="007F4A1B">
        <w:rPr>
          <w:rFonts w:ascii="Arial" w:hAnsi="Arial" w:cs="Arial"/>
          <w:sz w:val="20"/>
          <w:szCs w:val="20"/>
        </w:rPr>
        <w:t>ans</w:t>
      </w:r>
      <w:proofErr w:type="spellEnd"/>
      <w:r w:rsidRPr="007F4A1B">
        <w:rPr>
          <w:rFonts w:ascii="Arial" w:hAnsi="Arial" w:cs="Arial"/>
          <w:sz w:val="20"/>
          <w:szCs w:val="20"/>
        </w:rPr>
        <w:t xml:space="preserve"> des </w:t>
      </w:r>
      <w:proofErr w:type="spellStart"/>
      <w:r w:rsidRPr="007F4A1B">
        <w:rPr>
          <w:rFonts w:ascii="Arial" w:hAnsi="Arial" w:cs="Arial"/>
          <w:sz w:val="20"/>
          <w:szCs w:val="20"/>
        </w:rPr>
        <w:t>enseignements</w:t>
      </w:r>
      <w:proofErr w:type="spellEnd"/>
      <w:r w:rsidRPr="007F4A1B">
        <w:rPr>
          <w:rFonts w:ascii="Arial" w:hAnsi="Arial" w:cs="Arial"/>
          <w:sz w:val="20"/>
          <w:szCs w:val="20"/>
        </w:rPr>
        <w:t xml:space="preserve"> et </w:t>
      </w:r>
      <w:proofErr w:type="spellStart"/>
      <w:r w:rsidRPr="007F4A1B">
        <w:rPr>
          <w:rFonts w:ascii="Arial" w:hAnsi="Arial" w:cs="Arial"/>
          <w:sz w:val="20"/>
          <w:szCs w:val="20"/>
        </w:rPr>
        <w:t>une</w:t>
      </w:r>
      <w:proofErr w:type="spellEnd"/>
      <w:r w:rsidRPr="007F4A1B">
        <w:rPr>
          <w:rFonts w:ascii="Arial" w:hAnsi="Arial" w:cs="Arial"/>
          <w:sz w:val="20"/>
          <w:szCs w:val="20"/>
        </w:rPr>
        <w:t xml:space="preserve"> recherche dans le champ des industries </w:t>
      </w:r>
      <w:proofErr w:type="spellStart"/>
      <w:r w:rsidRPr="007F4A1B">
        <w:rPr>
          <w:rFonts w:ascii="Arial" w:hAnsi="Arial" w:cs="Arial"/>
          <w:sz w:val="20"/>
          <w:szCs w:val="20"/>
        </w:rPr>
        <w:t>culturelles</w:t>
      </w:r>
      <w:proofErr w:type="spellEnd"/>
      <w:r w:rsidRPr="007F4A1B">
        <w:rPr>
          <w:rFonts w:ascii="Arial" w:hAnsi="Arial" w:cs="Arial"/>
          <w:sz w:val="20"/>
          <w:szCs w:val="20"/>
        </w:rPr>
        <w:t> </w:t>
      </w:r>
      <w:proofErr w:type="spellStart"/>
      <w:r w:rsidRPr="007F4A1B">
        <w:rPr>
          <w:rFonts w:ascii="Arial" w:hAnsi="Arial" w:cs="Arial"/>
          <w:sz w:val="20"/>
          <w:szCs w:val="20"/>
        </w:rPr>
        <w:t>s’affirmant</w:t>
      </w:r>
      <w:proofErr w:type="spellEnd"/>
      <w:r w:rsidRPr="007F4A1B">
        <w:rPr>
          <w:rFonts w:ascii="Arial" w:hAnsi="Arial" w:cs="Arial"/>
          <w:sz w:val="20"/>
          <w:szCs w:val="20"/>
        </w:rPr>
        <w:t xml:space="preserve"> </w:t>
      </w:r>
      <w:proofErr w:type="spellStart"/>
      <w:r w:rsidRPr="007F4A1B">
        <w:rPr>
          <w:rFonts w:ascii="Arial" w:hAnsi="Arial" w:cs="Arial"/>
          <w:sz w:val="20"/>
          <w:szCs w:val="20"/>
        </w:rPr>
        <w:t>comme</w:t>
      </w:r>
      <w:proofErr w:type="spellEnd"/>
      <w:r w:rsidRPr="007F4A1B">
        <w:rPr>
          <w:rFonts w:ascii="Arial" w:hAnsi="Arial" w:cs="Arial"/>
          <w:sz w:val="20"/>
          <w:szCs w:val="20"/>
        </w:rPr>
        <w:t xml:space="preserve"> </w:t>
      </w:r>
      <w:proofErr w:type="spellStart"/>
      <w:r w:rsidRPr="007F4A1B">
        <w:rPr>
          <w:rFonts w:ascii="Arial" w:hAnsi="Arial" w:cs="Arial"/>
          <w:sz w:val="20"/>
          <w:szCs w:val="20"/>
        </w:rPr>
        <w:t>une</w:t>
      </w:r>
      <w:proofErr w:type="spellEnd"/>
      <w:r w:rsidRPr="007F4A1B">
        <w:rPr>
          <w:rFonts w:ascii="Arial" w:hAnsi="Arial" w:cs="Arial"/>
          <w:sz w:val="20"/>
          <w:szCs w:val="20"/>
        </w:rPr>
        <w:t xml:space="preserve"> </w:t>
      </w:r>
      <w:proofErr w:type="spellStart"/>
      <w:r w:rsidRPr="007F4A1B">
        <w:rPr>
          <w:rFonts w:ascii="Arial" w:hAnsi="Arial" w:cs="Arial"/>
          <w:sz w:val="20"/>
          <w:szCs w:val="20"/>
        </w:rPr>
        <w:t>référence</w:t>
      </w:r>
      <w:proofErr w:type="spellEnd"/>
      <w:r w:rsidRPr="007F4A1B">
        <w:rPr>
          <w:rFonts w:ascii="Arial" w:hAnsi="Arial" w:cs="Arial"/>
          <w:sz w:val="20"/>
          <w:szCs w:val="20"/>
        </w:rPr>
        <w:t xml:space="preserve"> </w:t>
      </w:r>
      <w:proofErr w:type="spellStart"/>
      <w:r w:rsidRPr="007F4A1B">
        <w:rPr>
          <w:rFonts w:ascii="Arial" w:hAnsi="Arial" w:cs="Arial"/>
          <w:sz w:val="20"/>
          <w:szCs w:val="20"/>
        </w:rPr>
        <w:t>académique</w:t>
      </w:r>
      <w:proofErr w:type="spellEnd"/>
      <w:r w:rsidRPr="007F4A1B">
        <w:rPr>
          <w:rFonts w:ascii="Arial" w:hAnsi="Arial" w:cs="Arial"/>
          <w:sz w:val="20"/>
          <w:szCs w:val="20"/>
        </w:rPr>
        <w:t xml:space="preserve"> </w:t>
      </w:r>
      <w:proofErr w:type="spellStart"/>
      <w:r w:rsidRPr="007F4A1B">
        <w:rPr>
          <w:rFonts w:ascii="Arial" w:hAnsi="Arial" w:cs="Arial"/>
          <w:sz w:val="20"/>
          <w:szCs w:val="20"/>
        </w:rPr>
        <w:t>internationale</w:t>
      </w:r>
      <w:proofErr w:type="spellEnd"/>
      <w:r w:rsidRPr="007F4A1B">
        <w:rPr>
          <w:rFonts w:ascii="Arial" w:hAnsi="Arial" w:cs="Arial"/>
          <w:sz w:val="20"/>
          <w:szCs w:val="20"/>
        </w:rPr>
        <w:t xml:space="preserve"> dans </w:t>
      </w:r>
      <w:proofErr w:type="spellStart"/>
      <w:r w:rsidRPr="007F4A1B">
        <w:rPr>
          <w:rFonts w:ascii="Arial" w:hAnsi="Arial" w:cs="Arial"/>
          <w:sz w:val="20"/>
          <w:szCs w:val="20"/>
        </w:rPr>
        <w:t>ce</w:t>
      </w:r>
      <w:proofErr w:type="spellEnd"/>
      <w:r w:rsidRPr="007F4A1B">
        <w:rPr>
          <w:rFonts w:ascii="Arial" w:hAnsi="Arial" w:cs="Arial"/>
          <w:sz w:val="20"/>
          <w:szCs w:val="20"/>
        </w:rPr>
        <w:t xml:space="preserve"> </w:t>
      </w:r>
      <w:proofErr w:type="spellStart"/>
      <w:r w:rsidRPr="007F4A1B">
        <w:rPr>
          <w:rFonts w:ascii="Arial" w:hAnsi="Arial" w:cs="Arial"/>
          <w:sz w:val="20"/>
          <w:szCs w:val="20"/>
        </w:rPr>
        <w:t>domaine</w:t>
      </w:r>
      <w:proofErr w:type="spellEnd"/>
      <w:r w:rsidRPr="007F4A1B">
        <w:rPr>
          <w:rFonts w:ascii="Arial" w:hAnsi="Arial" w:cs="Arial"/>
          <w:sz w:val="20"/>
          <w:szCs w:val="20"/>
        </w:rPr>
        <w:t xml:space="preserve">. </w:t>
      </w:r>
    </w:p>
    <w:p w:rsidR="007F4A1B" w:rsidRPr="007F4A1B" w:rsidRDefault="007F4A1B" w:rsidP="007F4A1B">
      <w:pPr>
        <w:jc w:val="both"/>
        <w:rPr>
          <w:rFonts w:ascii="Arial" w:hAnsi="Arial" w:cs="Arial"/>
          <w:sz w:val="20"/>
          <w:szCs w:val="20"/>
        </w:rPr>
      </w:pPr>
    </w:p>
    <w:p w:rsidR="007F4A1B" w:rsidRPr="007F4A1B" w:rsidRDefault="007F4A1B" w:rsidP="007F4A1B">
      <w:pPr>
        <w:jc w:val="both"/>
        <w:rPr>
          <w:rFonts w:ascii="Arial" w:hAnsi="Arial" w:cs="Arial"/>
          <w:sz w:val="20"/>
          <w:szCs w:val="20"/>
        </w:rPr>
      </w:pPr>
      <w:proofErr w:type="spellStart"/>
      <w:r w:rsidRPr="007F4A1B">
        <w:rPr>
          <w:rFonts w:ascii="Arial" w:hAnsi="Arial" w:cs="Arial"/>
          <w:sz w:val="20"/>
          <w:szCs w:val="20"/>
        </w:rPr>
        <w:t>Cet</w:t>
      </w:r>
      <w:proofErr w:type="spellEnd"/>
      <w:r w:rsidRPr="007F4A1B">
        <w:rPr>
          <w:rFonts w:ascii="Arial" w:hAnsi="Arial" w:cs="Arial"/>
          <w:sz w:val="20"/>
          <w:szCs w:val="20"/>
        </w:rPr>
        <w:t xml:space="preserve"> important corpus </w:t>
      </w:r>
      <w:proofErr w:type="spellStart"/>
      <w:r w:rsidRPr="007F4A1B">
        <w:rPr>
          <w:rFonts w:ascii="Arial" w:hAnsi="Arial" w:cs="Arial"/>
          <w:sz w:val="20"/>
          <w:szCs w:val="20"/>
        </w:rPr>
        <w:t>issu</w:t>
      </w:r>
      <w:proofErr w:type="spellEnd"/>
      <w:r w:rsidRPr="007F4A1B">
        <w:rPr>
          <w:rFonts w:ascii="Arial" w:hAnsi="Arial" w:cs="Arial"/>
          <w:sz w:val="20"/>
          <w:szCs w:val="20"/>
        </w:rPr>
        <w:t xml:space="preserve"> de la recherche </w:t>
      </w:r>
      <w:proofErr w:type="spellStart"/>
      <w:r w:rsidRPr="007F4A1B">
        <w:rPr>
          <w:rFonts w:ascii="Arial" w:hAnsi="Arial" w:cs="Arial"/>
          <w:sz w:val="20"/>
          <w:szCs w:val="20"/>
        </w:rPr>
        <w:t>doit</w:t>
      </w:r>
      <w:proofErr w:type="spellEnd"/>
      <w:r w:rsidRPr="007F4A1B">
        <w:rPr>
          <w:rFonts w:ascii="Arial" w:hAnsi="Arial" w:cs="Arial"/>
          <w:sz w:val="20"/>
          <w:szCs w:val="20"/>
        </w:rPr>
        <w:t xml:space="preserve"> continuer à </w:t>
      </w:r>
      <w:proofErr w:type="spellStart"/>
      <w:r w:rsidRPr="007F4A1B">
        <w:rPr>
          <w:rFonts w:ascii="Arial" w:hAnsi="Arial" w:cs="Arial"/>
          <w:sz w:val="20"/>
          <w:szCs w:val="20"/>
        </w:rPr>
        <w:t>être</w:t>
      </w:r>
      <w:proofErr w:type="spellEnd"/>
      <w:r w:rsidRPr="007F4A1B">
        <w:rPr>
          <w:rFonts w:ascii="Arial" w:hAnsi="Arial" w:cs="Arial"/>
          <w:sz w:val="20"/>
          <w:szCs w:val="20"/>
        </w:rPr>
        <w:t xml:space="preserve"> </w:t>
      </w:r>
      <w:proofErr w:type="spellStart"/>
      <w:r w:rsidRPr="007F4A1B">
        <w:rPr>
          <w:rFonts w:ascii="Arial" w:hAnsi="Arial" w:cs="Arial"/>
          <w:sz w:val="20"/>
          <w:szCs w:val="20"/>
        </w:rPr>
        <w:t>diffusé</w:t>
      </w:r>
      <w:proofErr w:type="spellEnd"/>
      <w:r w:rsidRPr="007F4A1B">
        <w:rPr>
          <w:rFonts w:ascii="Arial" w:hAnsi="Arial" w:cs="Arial"/>
          <w:sz w:val="20"/>
          <w:szCs w:val="20"/>
        </w:rPr>
        <w:t xml:space="preserve"> sur les </w:t>
      </w:r>
      <w:proofErr w:type="spellStart"/>
      <w:r w:rsidRPr="007F4A1B">
        <w:rPr>
          <w:rFonts w:ascii="Arial" w:hAnsi="Arial" w:cs="Arial"/>
          <w:sz w:val="20"/>
          <w:szCs w:val="20"/>
        </w:rPr>
        <w:t>scènes</w:t>
      </w:r>
      <w:proofErr w:type="spellEnd"/>
      <w:r w:rsidRPr="007F4A1B">
        <w:rPr>
          <w:rFonts w:ascii="Arial" w:hAnsi="Arial" w:cs="Arial"/>
          <w:sz w:val="20"/>
          <w:szCs w:val="20"/>
        </w:rPr>
        <w:t xml:space="preserve"> </w:t>
      </w:r>
      <w:proofErr w:type="spellStart"/>
      <w:r w:rsidRPr="007F4A1B">
        <w:rPr>
          <w:rFonts w:ascii="Arial" w:hAnsi="Arial" w:cs="Arial"/>
          <w:sz w:val="20"/>
          <w:szCs w:val="20"/>
        </w:rPr>
        <w:t>tant</w:t>
      </w:r>
      <w:proofErr w:type="spellEnd"/>
      <w:r w:rsidRPr="007F4A1B">
        <w:rPr>
          <w:rFonts w:ascii="Arial" w:hAnsi="Arial" w:cs="Arial"/>
          <w:sz w:val="20"/>
          <w:szCs w:val="20"/>
        </w:rPr>
        <w:t xml:space="preserve"> </w:t>
      </w:r>
      <w:proofErr w:type="spellStart"/>
      <w:r w:rsidRPr="007F4A1B">
        <w:rPr>
          <w:rFonts w:ascii="Arial" w:hAnsi="Arial" w:cs="Arial"/>
          <w:sz w:val="20"/>
          <w:szCs w:val="20"/>
        </w:rPr>
        <w:t>académique</w:t>
      </w:r>
      <w:proofErr w:type="spellEnd"/>
      <w:r w:rsidRPr="007F4A1B">
        <w:rPr>
          <w:rFonts w:ascii="Arial" w:hAnsi="Arial" w:cs="Arial"/>
          <w:sz w:val="20"/>
          <w:szCs w:val="20"/>
        </w:rPr>
        <w:t xml:space="preserve"> que </w:t>
      </w:r>
      <w:proofErr w:type="spellStart"/>
      <w:r w:rsidRPr="007F4A1B">
        <w:rPr>
          <w:rFonts w:ascii="Arial" w:hAnsi="Arial" w:cs="Arial"/>
          <w:sz w:val="20"/>
          <w:szCs w:val="20"/>
        </w:rPr>
        <w:t>culturelle</w:t>
      </w:r>
      <w:proofErr w:type="spellEnd"/>
      <w:r w:rsidRPr="007F4A1B">
        <w:rPr>
          <w:rFonts w:ascii="Arial" w:hAnsi="Arial" w:cs="Arial"/>
          <w:sz w:val="20"/>
          <w:szCs w:val="20"/>
        </w:rPr>
        <w:t xml:space="preserve"> et </w:t>
      </w:r>
      <w:proofErr w:type="spellStart"/>
      <w:r w:rsidRPr="007F4A1B">
        <w:rPr>
          <w:rFonts w:ascii="Arial" w:hAnsi="Arial" w:cs="Arial"/>
          <w:sz w:val="20"/>
          <w:szCs w:val="20"/>
        </w:rPr>
        <w:t>publique</w:t>
      </w:r>
      <w:proofErr w:type="spellEnd"/>
      <w:r w:rsidRPr="007F4A1B">
        <w:rPr>
          <w:rFonts w:ascii="Arial" w:hAnsi="Arial" w:cs="Arial"/>
          <w:sz w:val="20"/>
          <w:szCs w:val="20"/>
        </w:rPr>
        <w:t xml:space="preserve">, </w:t>
      </w:r>
      <w:proofErr w:type="spellStart"/>
      <w:r w:rsidRPr="007F4A1B">
        <w:rPr>
          <w:rFonts w:ascii="Arial" w:hAnsi="Arial" w:cs="Arial"/>
          <w:sz w:val="20"/>
          <w:szCs w:val="20"/>
        </w:rPr>
        <w:t>conformément</w:t>
      </w:r>
      <w:proofErr w:type="spellEnd"/>
      <w:r w:rsidRPr="007F4A1B">
        <w:rPr>
          <w:rFonts w:ascii="Arial" w:hAnsi="Arial" w:cs="Arial"/>
          <w:sz w:val="20"/>
          <w:szCs w:val="20"/>
        </w:rPr>
        <w:t xml:space="preserve"> à la mission de EDMP et de </w:t>
      </w:r>
      <w:proofErr w:type="spellStart"/>
      <w:r w:rsidRPr="007F4A1B">
        <w:rPr>
          <w:rFonts w:ascii="Arial" w:hAnsi="Arial" w:cs="Arial"/>
          <w:sz w:val="20"/>
          <w:szCs w:val="20"/>
        </w:rPr>
        <w:t>l’université</w:t>
      </w:r>
      <w:proofErr w:type="spellEnd"/>
      <w:r w:rsidRPr="007F4A1B">
        <w:rPr>
          <w:rFonts w:ascii="Arial" w:hAnsi="Arial" w:cs="Arial"/>
          <w:sz w:val="20"/>
          <w:szCs w:val="20"/>
        </w:rPr>
        <w:t xml:space="preserve">. </w:t>
      </w:r>
    </w:p>
    <w:p w:rsidR="007F4A1B" w:rsidRPr="007F4A1B" w:rsidRDefault="007F4A1B" w:rsidP="007F4A1B">
      <w:pPr>
        <w:jc w:val="both"/>
        <w:rPr>
          <w:rFonts w:ascii="Arial" w:hAnsi="Arial" w:cs="Arial"/>
          <w:sz w:val="20"/>
          <w:szCs w:val="20"/>
        </w:rPr>
      </w:pPr>
    </w:p>
    <w:p w:rsidR="007F4A1B" w:rsidRPr="007F4A1B" w:rsidRDefault="007F4A1B" w:rsidP="007F4A1B">
      <w:pPr>
        <w:jc w:val="both"/>
        <w:rPr>
          <w:rFonts w:ascii="Arial" w:hAnsi="Arial" w:cs="Arial"/>
          <w:sz w:val="20"/>
          <w:szCs w:val="20"/>
        </w:rPr>
      </w:pPr>
      <w:r w:rsidRPr="007F4A1B">
        <w:rPr>
          <w:rFonts w:ascii="Arial" w:hAnsi="Arial" w:cs="Arial"/>
          <w:sz w:val="20"/>
          <w:szCs w:val="20"/>
        </w:rPr>
        <w:t xml:space="preserve">Le </w:t>
      </w:r>
      <w:proofErr w:type="spellStart"/>
      <w:r w:rsidRPr="007F4A1B">
        <w:rPr>
          <w:rFonts w:ascii="Arial" w:hAnsi="Arial" w:cs="Arial"/>
          <w:sz w:val="20"/>
          <w:szCs w:val="20"/>
        </w:rPr>
        <w:t>présent</w:t>
      </w:r>
      <w:proofErr w:type="spellEnd"/>
      <w:r w:rsidRPr="007F4A1B">
        <w:rPr>
          <w:rFonts w:ascii="Arial" w:hAnsi="Arial" w:cs="Arial"/>
          <w:sz w:val="20"/>
          <w:szCs w:val="20"/>
        </w:rPr>
        <w:t xml:space="preserve"> </w:t>
      </w:r>
      <w:proofErr w:type="spellStart"/>
      <w:r w:rsidRPr="007F4A1B">
        <w:rPr>
          <w:rFonts w:ascii="Arial" w:hAnsi="Arial" w:cs="Arial"/>
          <w:sz w:val="20"/>
          <w:szCs w:val="20"/>
        </w:rPr>
        <w:t>marché</w:t>
      </w:r>
      <w:proofErr w:type="spellEnd"/>
      <w:r w:rsidRPr="007F4A1B">
        <w:rPr>
          <w:rFonts w:ascii="Arial" w:hAnsi="Arial" w:cs="Arial"/>
          <w:sz w:val="20"/>
          <w:szCs w:val="20"/>
        </w:rPr>
        <w:t xml:space="preserve"> </w:t>
      </w:r>
      <w:proofErr w:type="spellStart"/>
      <w:r w:rsidRPr="007F4A1B">
        <w:rPr>
          <w:rFonts w:ascii="Arial" w:hAnsi="Arial" w:cs="Arial"/>
          <w:sz w:val="20"/>
          <w:szCs w:val="20"/>
        </w:rPr>
        <w:t>doit</w:t>
      </w:r>
      <w:proofErr w:type="spellEnd"/>
      <w:r w:rsidRPr="007F4A1B">
        <w:rPr>
          <w:rFonts w:ascii="Arial" w:hAnsi="Arial" w:cs="Arial"/>
          <w:sz w:val="20"/>
          <w:szCs w:val="20"/>
        </w:rPr>
        <w:t xml:space="preserve"> </w:t>
      </w:r>
      <w:proofErr w:type="spellStart"/>
      <w:r w:rsidRPr="007F4A1B">
        <w:rPr>
          <w:rFonts w:ascii="Arial" w:hAnsi="Arial" w:cs="Arial"/>
          <w:sz w:val="20"/>
          <w:szCs w:val="20"/>
        </w:rPr>
        <w:t>permettre</w:t>
      </w:r>
      <w:proofErr w:type="spellEnd"/>
      <w:r w:rsidRPr="007F4A1B">
        <w:rPr>
          <w:rFonts w:ascii="Arial" w:hAnsi="Arial" w:cs="Arial"/>
          <w:sz w:val="20"/>
          <w:szCs w:val="20"/>
        </w:rPr>
        <w:t xml:space="preserve"> </w:t>
      </w:r>
      <w:proofErr w:type="spellStart"/>
      <w:r w:rsidRPr="007F4A1B">
        <w:rPr>
          <w:rFonts w:ascii="Arial" w:hAnsi="Arial" w:cs="Arial"/>
          <w:sz w:val="20"/>
          <w:szCs w:val="20"/>
        </w:rPr>
        <w:t>d’atteindre</w:t>
      </w:r>
      <w:proofErr w:type="spellEnd"/>
      <w:r w:rsidRPr="007F4A1B">
        <w:rPr>
          <w:rFonts w:ascii="Arial" w:hAnsi="Arial" w:cs="Arial"/>
          <w:sz w:val="20"/>
          <w:szCs w:val="20"/>
        </w:rPr>
        <w:t xml:space="preserve"> </w:t>
      </w:r>
      <w:proofErr w:type="spellStart"/>
      <w:r w:rsidRPr="007F4A1B">
        <w:rPr>
          <w:rFonts w:ascii="Arial" w:hAnsi="Arial" w:cs="Arial"/>
          <w:sz w:val="20"/>
          <w:szCs w:val="20"/>
        </w:rPr>
        <w:t>cet</w:t>
      </w:r>
      <w:proofErr w:type="spellEnd"/>
      <w:r w:rsidRPr="007F4A1B">
        <w:rPr>
          <w:rFonts w:ascii="Arial" w:hAnsi="Arial" w:cs="Arial"/>
          <w:sz w:val="20"/>
          <w:szCs w:val="20"/>
        </w:rPr>
        <w:t xml:space="preserve"> </w:t>
      </w:r>
      <w:proofErr w:type="spellStart"/>
      <w:r w:rsidRPr="007F4A1B">
        <w:rPr>
          <w:rFonts w:ascii="Arial" w:hAnsi="Arial" w:cs="Arial"/>
          <w:sz w:val="20"/>
          <w:szCs w:val="20"/>
        </w:rPr>
        <w:t>objectif</w:t>
      </w:r>
      <w:proofErr w:type="spellEnd"/>
      <w:r w:rsidRPr="007F4A1B">
        <w:rPr>
          <w:rFonts w:ascii="Arial" w:hAnsi="Arial" w:cs="Arial"/>
          <w:sz w:val="20"/>
          <w:szCs w:val="20"/>
        </w:rPr>
        <w:t xml:space="preserve"> dans </w:t>
      </w:r>
      <w:proofErr w:type="spellStart"/>
      <w:r w:rsidRPr="007F4A1B">
        <w:rPr>
          <w:rFonts w:ascii="Arial" w:hAnsi="Arial" w:cs="Arial"/>
          <w:sz w:val="20"/>
          <w:szCs w:val="20"/>
        </w:rPr>
        <w:t>une</w:t>
      </w:r>
      <w:proofErr w:type="spellEnd"/>
      <w:r w:rsidRPr="007F4A1B">
        <w:rPr>
          <w:rFonts w:ascii="Arial" w:hAnsi="Arial" w:cs="Arial"/>
          <w:sz w:val="20"/>
          <w:szCs w:val="20"/>
        </w:rPr>
        <w:t xml:space="preserve"> </w:t>
      </w:r>
      <w:proofErr w:type="spellStart"/>
      <w:r w:rsidRPr="007F4A1B">
        <w:rPr>
          <w:rFonts w:ascii="Arial" w:hAnsi="Arial" w:cs="Arial"/>
          <w:sz w:val="20"/>
          <w:szCs w:val="20"/>
        </w:rPr>
        <w:t>dynamique</w:t>
      </w:r>
      <w:proofErr w:type="spellEnd"/>
      <w:r w:rsidRPr="007F4A1B">
        <w:rPr>
          <w:rFonts w:ascii="Arial" w:hAnsi="Arial" w:cs="Arial"/>
          <w:sz w:val="20"/>
          <w:szCs w:val="20"/>
        </w:rPr>
        <w:t xml:space="preserve"> </w:t>
      </w:r>
      <w:proofErr w:type="spellStart"/>
      <w:r w:rsidRPr="007F4A1B">
        <w:rPr>
          <w:rFonts w:ascii="Arial" w:hAnsi="Arial" w:cs="Arial"/>
          <w:sz w:val="20"/>
          <w:szCs w:val="20"/>
        </w:rPr>
        <w:t>d’excellence</w:t>
      </w:r>
      <w:proofErr w:type="spellEnd"/>
      <w:r w:rsidRPr="007F4A1B">
        <w:rPr>
          <w:rFonts w:ascii="Arial" w:hAnsi="Arial" w:cs="Arial"/>
          <w:sz w:val="20"/>
          <w:szCs w:val="20"/>
        </w:rPr>
        <w:t xml:space="preserve"> </w:t>
      </w:r>
      <w:proofErr w:type="spellStart"/>
      <w:r w:rsidRPr="007F4A1B">
        <w:rPr>
          <w:rFonts w:ascii="Arial" w:hAnsi="Arial" w:cs="Arial"/>
          <w:sz w:val="20"/>
          <w:szCs w:val="20"/>
        </w:rPr>
        <w:t>en</w:t>
      </w:r>
      <w:proofErr w:type="spellEnd"/>
      <w:r w:rsidRPr="007F4A1B">
        <w:rPr>
          <w:rFonts w:ascii="Arial" w:hAnsi="Arial" w:cs="Arial"/>
          <w:sz w:val="20"/>
          <w:szCs w:val="20"/>
        </w:rPr>
        <w:t xml:space="preserve"> attendant </w:t>
      </w:r>
      <w:proofErr w:type="spellStart"/>
      <w:r w:rsidRPr="007F4A1B">
        <w:rPr>
          <w:rFonts w:ascii="Arial" w:hAnsi="Arial" w:cs="Arial"/>
          <w:sz w:val="20"/>
          <w:szCs w:val="20"/>
        </w:rPr>
        <w:t>qu’un</w:t>
      </w:r>
      <w:proofErr w:type="spellEnd"/>
      <w:r w:rsidRPr="007F4A1B">
        <w:rPr>
          <w:rFonts w:ascii="Arial" w:hAnsi="Arial" w:cs="Arial"/>
          <w:sz w:val="20"/>
          <w:szCs w:val="20"/>
        </w:rPr>
        <w:t xml:space="preserve"> </w:t>
      </w:r>
      <w:proofErr w:type="spellStart"/>
      <w:r w:rsidRPr="007F4A1B">
        <w:rPr>
          <w:rFonts w:ascii="Arial" w:hAnsi="Arial" w:cs="Arial"/>
          <w:sz w:val="20"/>
          <w:szCs w:val="20"/>
        </w:rPr>
        <w:t>réel</w:t>
      </w:r>
      <w:proofErr w:type="spellEnd"/>
      <w:r w:rsidRPr="007F4A1B">
        <w:rPr>
          <w:rFonts w:ascii="Arial" w:hAnsi="Arial" w:cs="Arial"/>
          <w:sz w:val="20"/>
          <w:szCs w:val="20"/>
        </w:rPr>
        <w:t xml:space="preserve"> « </w:t>
      </w:r>
      <w:proofErr w:type="spellStart"/>
      <w:r w:rsidRPr="007F4A1B">
        <w:rPr>
          <w:rFonts w:ascii="Arial" w:hAnsi="Arial" w:cs="Arial"/>
          <w:sz w:val="20"/>
          <w:szCs w:val="20"/>
        </w:rPr>
        <w:t>marché</w:t>
      </w:r>
      <w:proofErr w:type="spellEnd"/>
      <w:r w:rsidRPr="007F4A1B">
        <w:rPr>
          <w:rFonts w:ascii="Arial" w:hAnsi="Arial" w:cs="Arial"/>
          <w:sz w:val="20"/>
          <w:szCs w:val="20"/>
        </w:rPr>
        <w:t xml:space="preserve"> de diffusion » </w:t>
      </w:r>
      <w:proofErr w:type="spellStart"/>
      <w:r w:rsidRPr="007F4A1B">
        <w:rPr>
          <w:rFonts w:ascii="Arial" w:hAnsi="Arial" w:cs="Arial"/>
          <w:sz w:val="20"/>
          <w:szCs w:val="20"/>
        </w:rPr>
        <w:t>existe</w:t>
      </w:r>
      <w:proofErr w:type="spellEnd"/>
      <w:r w:rsidRPr="007F4A1B">
        <w:rPr>
          <w:rFonts w:ascii="Arial" w:hAnsi="Arial" w:cs="Arial"/>
          <w:sz w:val="20"/>
          <w:szCs w:val="20"/>
        </w:rPr>
        <w:t xml:space="preserve"> sur le </w:t>
      </w:r>
      <w:proofErr w:type="spellStart"/>
      <w:r w:rsidR="008A12E5" w:rsidRPr="007F4A1B">
        <w:rPr>
          <w:rFonts w:ascii="Arial" w:hAnsi="Arial" w:cs="Arial"/>
          <w:sz w:val="20"/>
          <w:szCs w:val="20"/>
        </w:rPr>
        <w:t>sujet</w:t>
      </w:r>
      <w:proofErr w:type="spellEnd"/>
      <w:r w:rsidR="008A12E5" w:rsidRPr="007F4A1B">
        <w:rPr>
          <w:rFonts w:ascii="Arial" w:hAnsi="Arial" w:cs="Arial"/>
          <w:sz w:val="20"/>
          <w:szCs w:val="20"/>
        </w:rPr>
        <w:t>;</w:t>
      </w:r>
      <w:r w:rsidRPr="007F4A1B">
        <w:rPr>
          <w:rFonts w:ascii="Arial" w:hAnsi="Arial" w:cs="Arial"/>
          <w:sz w:val="20"/>
          <w:szCs w:val="20"/>
        </w:rPr>
        <w:t xml:space="preserve"> </w:t>
      </w:r>
      <w:proofErr w:type="spellStart"/>
      <w:r w:rsidRPr="007F4A1B">
        <w:rPr>
          <w:rFonts w:ascii="Arial" w:hAnsi="Arial" w:cs="Arial"/>
          <w:sz w:val="20"/>
          <w:szCs w:val="20"/>
        </w:rPr>
        <w:t>cette</w:t>
      </w:r>
      <w:proofErr w:type="spellEnd"/>
      <w:r w:rsidRPr="007F4A1B">
        <w:rPr>
          <w:rFonts w:ascii="Arial" w:hAnsi="Arial" w:cs="Arial"/>
          <w:sz w:val="20"/>
          <w:szCs w:val="20"/>
        </w:rPr>
        <w:t xml:space="preserve"> </w:t>
      </w:r>
      <w:proofErr w:type="spellStart"/>
      <w:r w:rsidRPr="007F4A1B">
        <w:rPr>
          <w:rFonts w:ascii="Arial" w:hAnsi="Arial" w:cs="Arial"/>
          <w:sz w:val="20"/>
          <w:szCs w:val="20"/>
        </w:rPr>
        <w:t>présente</w:t>
      </w:r>
      <w:proofErr w:type="spellEnd"/>
      <w:r w:rsidRPr="007F4A1B">
        <w:rPr>
          <w:rFonts w:ascii="Arial" w:hAnsi="Arial" w:cs="Arial"/>
          <w:sz w:val="20"/>
          <w:szCs w:val="20"/>
        </w:rPr>
        <w:t xml:space="preserve"> </w:t>
      </w:r>
      <w:proofErr w:type="spellStart"/>
      <w:r w:rsidRPr="007F4A1B">
        <w:rPr>
          <w:rFonts w:ascii="Arial" w:hAnsi="Arial" w:cs="Arial"/>
          <w:sz w:val="20"/>
          <w:szCs w:val="20"/>
        </w:rPr>
        <w:t>commande</w:t>
      </w:r>
      <w:proofErr w:type="spellEnd"/>
      <w:r w:rsidRPr="007F4A1B">
        <w:rPr>
          <w:rFonts w:ascii="Arial" w:hAnsi="Arial" w:cs="Arial"/>
          <w:sz w:val="20"/>
          <w:szCs w:val="20"/>
        </w:rPr>
        <w:t xml:space="preserve"> </w:t>
      </w:r>
      <w:proofErr w:type="spellStart"/>
      <w:r w:rsidRPr="007F4A1B">
        <w:rPr>
          <w:rFonts w:ascii="Arial" w:hAnsi="Arial" w:cs="Arial"/>
          <w:sz w:val="20"/>
          <w:szCs w:val="20"/>
        </w:rPr>
        <w:t>devant</w:t>
      </w:r>
      <w:proofErr w:type="spellEnd"/>
      <w:r w:rsidRPr="007F4A1B">
        <w:rPr>
          <w:rFonts w:ascii="Arial" w:hAnsi="Arial" w:cs="Arial"/>
          <w:sz w:val="20"/>
          <w:szCs w:val="20"/>
        </w:rPr>
        <w:t xml:space="preserve"> par </w:t>
      </w:r>
      <w:proofErr w:type="spellStart"/>
      <w:r w:rsidRPr="007F4A1B">
        <w:rPr>
          <w:rFonts w:ascii="Arial" w:hAnsi="Arial" w:cs="Arial"/>
          <w:sz w:val="20"/>
          <w:szCs w:val="20"/>
        </w:rPr>
        <w:t>ailleurs</w:t>
      </w:r>
      <w:proofErr w:type="spellEnd"/>
      <w:r w:rsidRPr="007F4A1B">
        <w:rPr>
          <w:rFonts w:ascii="Arial" w:hAnsi="Arial" w:cs="Arial"/>
          <w:sz w:val="20"/>
          <w:szCs w:val="20"/>
        </w:rPr>
        <w:t xml:space="preserve"> y </w:t>
      </w:r>
      <w:proofErr w:type="spellStart"/>
      <w:r w:rsidRPr="007F4A1B">
        <w:rPr>
          <w:rFonts w:ascii="Arial" w:hAnsi="Arial" w:cs="Arial"/>
          <w:sz w:val="20"/>
          <w:szCs w:val="20"/>
        </w:rPr>
        <w:t>contribuer</w:t>
      </w:r>
      <w:proofErr w:type="spellEnd"/>
      <w:r w:rsidRPr="007F4A1B">
        <w:rPr>
          <w:rFonts w:ascii="Arial" w:hAnsi="Arial" w:cs="Arial"/>
          <w:sz w:val="20"/>
          <w:szCs w:val="20"/>
        </w:rPr>
        <w:t>.</w:t>
      </w:r>
    </w:p>
    <w:p w:rsidR="007F4A1B" w:rsidRPr="007F4A1B" w:rsidRDefault="007F4A1B" w:rsidP="007F4A1B">
      <w:pPr>
        <w:jc w:val="both"/>
        <w:rPr>
          <w:rFonts w:ascii="Arial" w:hAnsi="Arial" w:cs="Arial"/>
          <w:sz w:val="20"/>
          <w:szCs w:val="20"/>
        </w:rPr>
      </w:pPr>
    </w:p>
    <w:p w:rsidR="007F4A1B" w:rsidRPr="007F4A1B" w:rsidRDefault="007F4A1B" w:rsidP="007F4A1B">
      <w:pPr>
        <w:jc w:val="both"/>
        <w:rPr>
          <w:rFonts w:ascii="Arial" w:hAnsi="Arial" w:cs="Arial"/>
          <w:sz w:val="20"/>
          <w:szCs w:val="20"/>
        </w:rPr>
      </w:pPr>
      <w:r w:rsidRPr="007F4A1B">
        <w:rPr>
          <w:rFonts w:ascii="Arial" w:hAnsi="Arial" w:cs="Arial"/>
          <w:sz w:val="20"/>
          <w:szCs w:val="20"/>
        </w:rPr>
        <w:t xml:space="preserve">La promotion de </w:t>
      </w:r>
      <w:proofErr w:type="spellStart"/>
      <w:r w:rsidRPr="007F4A1B">
        <w:rPr>
          <w:rFonts w:ascii="Arial" w:hAnsi="Arial" w:cs="Arial"/>
          <w:sz w:val="20"/>
          <w:szCs w:val="20"/>
        </w:rPr>
        <w:t>ces</w:t>
      </w:r>
      <w:proofErr w:type="spellEnd"/>
      <w:r w:rsidRPr="007F4A1B">
        <w:rPr>
          <w:rFonts w:ascii="Arial" w:hAnsi="Arial" w:cs="Arial"/>
          <w:sz w:val="20"/>
          <w:szCs w:val="20"/>
        </w:rPr>
        <w:t xml:space="preserve"> </w:t>
      </w:r>
      <w:proofErr w:type="spellStart"/>
      <w:r w:rsidRPr="007F4A1B">
        <w:rPr>
          <w:rFonts w:ascii="Arial" w:hAnsi="Arial" w:cs="Arial"/>
          <w:sz w:val="20"/>
          <w:szCs w:val="20"/>
        </w:rPr>
        <w:t>recherches</w:t>
      </w:r>
      <w:proofErr w:type="spellEnd"/>
      <w:r w:rsidRPr="007F4A1B">
        <w:rPr>
          <w:rFonts w:ascii="Arial" w:hAnsi="Arial" w:cs="Arial"/>
          <w:sz w:val="20"/>
          <w:szCs w:val="20"/>
        </w:rPr>
        <w:t xml:space="preserve"> a vocation à </w:t>
      </w:r>
      <w:proofErr w:type="spellStart"/>
      <w:r w:rsidRPr="007F4A1B">
        <w:rPr>
          <w:rFonts w:ascii="Arial" w:hAnsi="Arial" w:cs="Arial"/>
          <w:sz w:val="20"/>
          <w:szCs w:val="20"/>
        </w:rPr>
        <w:t>être</w:t>
      </w:r>
      <w:proofErr w:type="spellEnd"/>
      <w:r w:rsidRPr="007F4A1B">
        <w:rPr>
          <w:rFonts w:ascii="Arial" w:hAnsi="Arial" w:cs="Arial"/>
          <w:sz w:val="20"/>
          <w:szCs w:val="20"/>
        </w:rPr>
        <w:t xml:space="preserve"> </w:t>
      </w:r>
      <w:proofErr w:type="spellStart"/>
      <w:r w:rsidRPr="007F4A1B">
        <w:rPr>
          <w:rFonts w:ascii="Arial" w:hAnsi="Arial" w:cs="Arial"/>
          <w:sz w:val="20"/>
          <w:szCs w:val="20"/>
        </w:rPr>
        <w:t>portée</w:t>
      </w:r>
      <w:proofErr w:type="spellEnd"/>
      <w:r w:rsidRPr="007F4A1B">
        <w:rPr>
          <w:rFonts w:ascii="Arial" w:hAnsi="Arial" w:cs="Arial"/>
          <w:sz w:val="20"/>
          <w:szCs w:val="20"/>
        </w:rPr>
        <w:t xml:space="preserve"> par des </w:t>
      </w:r>
      <w:proofErr w:type="spellStart"/>
      <w:r w:rsidRPr="007F4A1B">
        <w:rPr>
          <w:rFonts w:ascii="Arial" w:hAnsi="Arial" w:cs="Arial"/>
          <w:sz w:val="20"/>
          <w:szCs w:val="20"/>
        </w:rPr>
        <w:t>professionnels</w:t>
      </w:r>
      <w:proofErr w:type="spellEnd"/>
      <w:r w:rsidRPr="007F4A1B">
        <w:rPr>
          <w:rFonts w:ascii="Arial" w:hAnsi="Arial" w:cs="Arial"/>
          <w:sz w:val="20"/>
          <w:szCs w:val="20"/>
        </w:rPr>
        <w:t xml:space="preserve"> </w:t>
      </w:r>
      <w:proofErr w:type="spellStart"/>
      <w:r w:rsidRPr="007F4A1B">
        <w:rPr>
          <w:rFonts w:ascii="Arial" w:hAnsi="Arial" w:cs="Arial"/>
          <w:sz w:val="20"/>
          <w:szCs w:val="20"/>
        </w:rPr>
        <w:t>rompus</w:t>
      </w:r>
      <w:proofErr w:type="spellEnd"/>
      <w:r w:rsidRPr="007F4A1B">
        <w:rPr>
          <w:rFonts w:ascii="Arial" w:hAnsi="Arial" w:cs="Arial"/>
          <w:sz w:val="20"/>
          <w:szCs w:val="20"/>
        </w:rPr>
        <w:t xml:space="preserve"> à </w:t>
      </w:r>
      <w:proofErr w:type="spellStart"/>
      <w:r w:rsidRPr="007F4A1B">
        <w:rPr>
          <w:rFonts w:ascii="Arial" w:hAnsi="Arial" w:cs="Arial"/>
          <w:sz w:val="20"/>
          <w:szCs w:val="20"/>
        </w:rPr>
        <w:t>ce</w:t>
      </w:r>
      <w:proofErr w:type="spellEnd"/>
      <w:r w:rsidRPr="007F4A1B">
        <w:rPr>
          <w:rFonts w:ascii="Arial" w:hAnsi="Arial" w:cs="Arial"/>
          <w:sz w:val="20"/>
          <w:szCs w:val="20"/>
        </w:rPr>
        <w:t xml:space="preserve"> métier et aux </w:t>
      </w:r>
      <w:proofErr w:type="spellStart"/>
      <w:r w:rsidRPr="007F4A1B">
        <w:rPr>
          <w:rFonts w:ascii="Arial" w:hAnsi="Arial" w:cs="Arial"/>
          <w:sz w:val="20"/>
          <w:szCs w:val="20"/>
        </w:rPr>
        <w:t>spécificités</w:t>
      </w:r>
      <w:proofErr w:type="spellEnd"/>
      <w:r w:rsidRPr="007F4A1B">
        <w:rPr>
          <w:rFonts w:ascii="Arial" w:hAnsi="Arial" w:cs="Arial"/>
          <w:sz w:val="20"/>
          <w:szCs w:val="20"/>
        </w:rPr>
        <w:t xml:space="preserve"> de </w:t>
      </w:r>
      <w:proofErr w:type="spellStart"/>
      <w:r w:rsidRPr="007F4A1B">
        <w:rPr>
          <w:rFonts w:ascii="Arial" w:hAnsi="Arial" w:cs="Arial"/>
          <w:sz w:val="20"/>
          <w:szCs w:val="20"/>
        </w:rPr>
        <w:t>cette</w:t>
      </w:r>
      <w:proofErr w:type="spellEnd"/>
      <w:r w:rsidRPr="007F4A1B">
        <w:rPr>
          <w:rFonts w:ascii="Arial" w:hAnsi="Arial" w:cs="Arial"/>
          <w:sz w:val="20"/>
          <w:szCs w:val="20"/>
        </w:rPr>
        <w:t xml:space="preserve"> </w:t>
      </w:r>
      <w:proofErr w:type="spellStart"/>
      <w:r w:rsidRPr="007F4A1B">
        <w:rPr>
          <w:rFonts w:ascii="Arial" w:hAnsi="Arial" w:cs="Arial"/>
          <w:sz w:val="20"/>
          <w:szCs w:val="20"/>
        </w:rPr>
        <w:t>thématique</w:t>
      </w:r>
      <w:proofErr w:type="spellEnd"/>
      <w:r w:rsidRPr="007F4A1B">
        <w:rPr>
          <w:rFonts w:ascii="Arial" w:hAnsi="Arial" w:cs="Arial"/>
          <w:sz w:val="20"/>
          <w:szCs w:val="20"/>
        </w:rPr>
        <w:t xml:space="preserve">, </w:t>
      </w:r>
      <w:proofErr w:type="spellStart"/>
      <w:r w:rsidRPr="007F4A1B">
        <w:rPr>
          <w:rFonts w:ascii="Arial" w:hAnsi="Arial" w:cs="Arial"/>
          <w:sz w:val="20"/>
          <w:szCs w:val="20"/>
        </w:rPr>
        <w:t>reconnus</w:t>
      </w:r>
      <w:proofErr w:type="spellEnd"/>
      <w:r w:rsidRPr="007F4A1B">
        <w:rPr>
          <w:rFonts w:ascii="Arial" w:hAnsi="Arial" w:cs="Arial"/>
          <w:sz w:val="20"/>
          <w:szCs w:val="20"/>
        </w:rPr>
        <w:t xml:space="preserve"> sur </w:t>
      </w:r>
      <w:proofErr w:type="spellStart"/>
      <w:r w:rsidRPr="007F4A1B">
        <w:rPr>
          <w:rFonts w:ascii="Arial" w:hAnsi="Arial" w:cs="Arial"/>
          <w:sz w:val="20"/>
          <w:szCs w:val="20"/>
        </w:rPr>
        <w:t>ce</w:t>
      </w:r>
      <w:proofErr w:type="spellEnd"/>
      <w:r w:rsidRPr="007F4A1B">
        <w:rPr>
          <w:rFonts w:ascii="Arial" w:hAnsi="Arial" w:cs="Arial"/>
          <w:sz w:val="20"/>
          <w:szCs w:val="20"/>
        </w:rPr>
        <w:t xml:space="preserve"> </w:t>
      </w:r>
      <w:proofErr w:type="spellStart"/>
      <w:r w:rsidRPr="007F4A1B">
        <w:rPr>
          <w:rFonts w:ascii="Arial" w:hAnsi="Arial" w:cs="Arial"/>
          <w:sz w:val="20"/>
          <w:szCs w:val="20"/>
        </w:rPr>
        <w:t>créneau</w:t>
      </w:r>
      <w:proofErr w:type="spellEnd"/>
      <w:r w:rsidRPr="007F4A1B">
        <w:rPr>
          <w:rFonts w:ascii="Arial" w:hAnsi="Arial" w:cs="Arial"/>
          <w:sz w:val="20"/>
          <w:szCs w:val="20"/>
        </w:rPr>
        <w:t xml:space="preserve">, et habitués à la </w:t>
      </w:r>
      <w:proofErr w:type="spellStart"/>
      <w:r w:rsidRPr="007F4A1B">
        <w:rPr>
          <w:rFonts w:ascii="Arial" w:hAnsi="Arial" w:cs="Arial"/>
          <w:sz w:val="20"/>
          <w:szCs w:val="20"/>
        </w:rPr>
        <w:t>coopération</w:t>
      </w:r>
      <w:proofErr w:type="spellEnd"/>
      <w:r w:rsidRPr="007F4A1B">
        <w:rPr>
          <w:rFonts w:ascii="Arial" w:hAnsi="Arial" w:cs="Arial"/>
          <w:sz w:val="20"/>
          <w:szCs w:val="20"/>
        </w:rPr>
        <w:t xml:space="preserve"> </w:t>
      </w:r>
      <w:proofErr w:type="spellStart"/>
      <w:r w:rsidRPr="007F4A1B">
        <w:rPr>
          <w:rFonts w:ascii="Arial" w:hAnsi="Arial" w:cs="Arial"/>
          <w:sz w:val="20"/>
          <w:szCs w:val="20"/>
        </w:rPr>
        <w:t>académique</w:t>
      </w:r>
      <w:proofErr w:type="spellEnd"/>
      <w:r w:rsidRPr="007F4A1B">
        <w:rPr>
          <w:rFonts w:ascii="Arial" w:hAnsi="Arial" w:cs="Arial"/>
          <w:sz w:val="20"/>
          <w:szCs w:val="20"/>
        </w:rPr>
        <w:t xml:space="preserve">. </w:t>
      </w:r>
    </w:p>
    <w:p w:rsidR="007F4A1B" w:rsidRPr="007F4A1B" w:rsidRDefault="007F4A1B" w:rsidP="007F4A1B">
      <w:pPr>
        <w:jc w:val="both"/>
        <w:rPr>
          <w:rFonts w:ascii="Arial" w:hAnsi="Arial" w:cs="Arial"/>
          <w:sz w:val="20"/>
          <w:szCs w:val="20"/>
        </w:rPr>
      </w:pPr>
    </w:p>
    <w:p w:rsidR="007F4A1B" w:rsidRPr="007F4A1B" w:rsidRDefault="007F4A1B" w:rsidP="007F4A1B">
      <w:pPr>
        <w:jc w:val="both"/>
        <w:rPr>
          <w:rFonts w:ascii="Arial" w:hAnsi="Arial" w:cs="Arial"/>
          <w:sz w:val="20"/>
          <w:szCs w:val="20"/>
        </w:rPr>
      </w:pPr>
      <w:r w:rsidRPr="007F4A1B">
        <w:rPr>
          <w:rFonts w:ascii="Arial" w:hAnsi="Arial" w:cs="Arial"/>
          <w:sz w:val="20"/>
          <w:szCs w:val="20"/>
        </w:rPr>
        <w:t xml:space="preserve">Les </w:t>
      </w:r>
      <w:proofErr w:type="spellStart"/>
      <w:r w:rsidRPr="007F4A1B">
        <w:rPr>
          <w:rFonts w:ascii="Arial" w:hAnsi="Arial" w:cs="Arial"/>
          <w:sz w:val="20"/>
          <w:szCs w:val="20"/>
        </w:rPr>
        <w:t>produits</w:t>
      </w:r>
      <w:proofErr w:type="spellEnd"/>
      <w:r w:rsidRPr="007F4A1B">
        <w:rPr>
          <w:rFonts w:ascii="Arial" w:hAnsi="Arial" w:cs="Arial"/>
          <w:sz w:val="20"/>
          <w:szCs w:val="20"/>
        </w:rPr>
        <w:t xml:space="preserve"> </w:t>
      </w:r>
      <w:proofErr w:type="spellStart"/>
      <w:r w:rsidRPr="007F4A1B">
        <w:rPr>
          <w:rFonts w:ascii="Arial" w:hAnsi="Arial" w:cs="Arial"/>
          <w:sz w:val="20"/>
          <w:szCs w:val="20"/>
        </w:rPr>
        <w:t>pressentis</w:t>
      </w:r>
      <w:proofErr w:type="spellEnd"/>
      <w:r w:rsidRPr="007F4A1B">
        <w:rPr>
          <w:rFonts w:ascii="Arial" w:hAnsi="Arial" w:cs="Arial"/>
          <w:sz w:val="20"/>
          <w:szCs w:val="20"/>
        </w:rPr>
        <w:t xml:space="preserve"> portent sur la </w:t>
      </w:r>
      <w:proofErr w:type="spellStart"/>
      <w:r w:rsidRPr="007F4A1B">
        <w:rPr>
          <w:rFonts w:ascii="Arial" w:hAnsi="Arial" w:cs="Arial"/>
          <w:sz w:val="20"/>
          <w:szCs w:val="20"/>
        </w:rPr>
        <w:t>thématique</w:t>
      </w:r>
      <w:proofErr w:type="spellEnd"/>
      <w:r w:rsidRPr="007F4A1B">
        <w:rPr>
          <w:rFonts w:ascii="Arial" w:hAnsi="Arial" w:cs="Arial"/>
          <w:sz w:val="20"/>
          <w:szCs w:val="20"/>
        </w:rPr>
        <w:t xml:space="preserve"> des industries </w:t>
      </w:r>
      <w:proofErr w:type="spellStart"/>
      <w:r w:rsidRPr="007F4A1B">
        <w:rPr>
          <w:rFonts w:ascii="Arial" w:hAnsi="Arial" w:cs="Arial"/>
          <w:sz w:val="20"/>
          <w:szCs w:val="20"/>
        </w:rPr>
        <w:t>culturelles</w:t>
      </w:r>
      <w:proofErr w:type="spellEnd"/>
      <w:r w:rsidRPr="007F4A1B">
        <w:rPr>
          <w:rFonts w:ascii="Arial" w:hAnsi="Arial" w:cs="Arial"/>
          <w:sz w:val="20"/>
          <w:szCs w:val="20"/>
        </w:rPr>
        <w:t xml:space="preserve">/ Art </w:t>
      </w:r>
      <w:proofErr w:type="spellStart"/>
      <w:r w:rsidRPr="007F4A1B">
        <w:rPr>
          <w:rFonts w:ascii="Arial" w:hAnsi="Arial" w:cs="Arial"/>
          <w:sz w:val="20"/>
          <w:szCs w:val="20"/>
        </w:rPr>
        <w:t>faber</w:t>
      </w:r>
      <w:proofErr w:type="spellEnd"/>
      <w:r w:rsidRPr="007F4A1B">
        <w:rPr>
          <w:rFonts w:ascii="Arial" w:hAnsi="Arial" w:cs="Arial"/>
          <w:sz w:val="20"/>
          <w:szCs w:val="20"/>
        </w:rPr>
        <w:t xml:space="preserve">, </w:t>
      </w:r>
      <w:proofErr w:type="spellStart"/>
      <w:r w:rsidRPr="007F4A1B">
        <w:rPr>
          <w:rFonts w:ascii="Arial" w:hAnsi="Arial" w:cs="Arial"/>
          <w:sz w:val="20"/>
          <w:szCs w:val="20"/>
        </w:rPr>
        <w:t>en</w:t>
      </w:r>
      <w:proofErr w:type="spellEnd"/>
      <w:r w:rsidRPr="007F4A1B">
        <w:rPr>
          <w:rFonts w:ascii="Arial" w:hAnsi="Arial" w:cs="Arial"/>
          <w:sz w:val="20"/>
          <w:szCs w:val="20"/>
        </w:rPr>
        <w:t xml:space="preserve"> particulier quant aux synergies entre Management-Gestion/ Droit des affaires/ </w:t>
      </w:r>
      <w:proofErr w:type="spellStart"/>
      <w:r w:rsidRPr="007F4A1B">
        <w:rPr>
          <w:rFonts w:ascii="Arial" w:hAnsi="Arial" w:cs="Arial"/>
          <w:sz w:val="20"/>
          <w:szCs w:val="20"/>
        </w:rPr>
        <w:t>Economie</w:t>
      </w:r>
      <w:proofErr w:type="spellEnd"/>
      <w:r w:rsidRPr="007F4A1B">
        <w:rPr>
          <w:rFonts w:ascii="Arial" w:hAnsi="Arial" w:cs="Arial"/>
          <w:sz w:val="20"/>
          <w:szCs w:val="20"/>
        </w:rPr>
        <w:t xml:space="preserve">, </w:t>
      </w:r>
      <w:proofErr w:type="spellStart"/>
      <w:r w:rsidRPr="007F4A1B">
        <w:rPr>
          <w:rFonts w:ascii="Arial" w:hAnsi="Arial" w:cs="Arial"/>
          <w:sz w:val="20"/>
          <w:szCs w:val="20"/>
        </w:rPr>
        <w:t>d’une</w:t>
      </w:r>
      <w:proofErr w:type="spellEnd"/>
      <w:r w:rsidRPr="007F4A1B">
        <w:rPr>
          <w:rFonts w:ascii="Arial" w:hAnsi="Arial" w:cs="Arial"/>
          <w:sz w:val="20"/>
          <w:szCs w:val="20"/>
        </w:rPr>
        <w:t xml:space="preserve"> part, et Culture et Arts, </w:t>
      </w:r>
      <w:proofErr w:type="spellStart"/>
      <w:r w:rsidRPr="007F4A1B">
        <w:rPr>
          <w:rFonts w:ascii="Arial" w:hAnsi="Arial" w:cs="Arial"/>
          <w:sz w:val="20"/>
          <w:szCs w:val="20"/>
        </w:rPr>
        <w:t>d’autre</w:t>
      </w:r>
      <w:proofErr w:type="spellEnd"/>
      <w:r w:rsidRPr="007F4A1B">
        <w:rPr>
          <w:rFonts w:ascii="Arial" w:hAnsi="Arial" w:cs="Arial"/>
          <w:sz w:val="20"/>
          <w:szCs w:val="20"/>
        </w:rPr>
        <w:t xml:space="preserve"> part.</w:t>
      </w:r>
    </w:p>
    <w:p w:rsidR="007F4A1B" w:rsidRPr="007F4A1B" w:rsidRDefault="007F4A1B" w:rsidP="007F4A1B">
      <w:pPr>
        <w:jc w:val="both"/>
        <w:rPr>
          <w:rFonts w:ascii="Arial" w:hAnsi="Arial" w:cs="Arial"/>
          <w:sz w:val="20"/>
          <w:szCs w:val="20"/>
        </w:rPr>
      </w:pPr>
    </w:p>
    <w:p w:rsidR="007F4A1B" w:rsidRPr="007F4A1B" w:rsidRDefault="007F4A1B" w:rsidP="007F4A1B">
      <w:pPr>
        <w:jc w:val="both"/>
        <w:rPr>
          <w:rFonts w:ascii="Arial" w:hAnsi="Arial" w:cs="Arial"/>
          <w:sz w:val="20"/>
          <w:szCs w:val="20"/>
        </w:rPr>
      </w:pPr>
      <w:r w:rsidRPr="007F4A1B">
        <w:rPr>
          <w:rFonts w:ascii="Arial" w:hAnsi="Arial" w:cs="Arial"/>
          <w:sz w:val="20"/>
          <w:szCs w:val="20"/>
        </w:rPr>
        <w:t xml:space="preserve">Nous </w:t>
      </w:r>
      <w:proofErr w:type="spellStart"/>
      <w:r w:rsidRPr="007F4A1B">
        <w:rPr>
          <w:rFonts w:ascii="Arial" w:hAnsi="Arial" w:cs="Arial"/>
          <w:sz w:val="20"/>
          <w:szCs w:val="20"/>
        </w:rPr>
        <w:t>précisions</w:t>
      </w:r>
      <w:proofErr w:type="spellEnd"/>
      <w:r w:rsidRPr="007F4A1B">
        <w:rPr>
          <w:rFonts w:ascii="Arial" w:hAnsi="Arial" w:cs="Arial"/>
          <w:sz w:val="20"/>
          <w:szCs w:val="20"/>
        </w:rPr>
        <w:t xml:space="preserve">, que </w:t>
      </w:r>
      <w:proofErr w:type="spellStart"/>
      <w:r w:rsidRPr="007F4A1B">
        <w:rPr>
          <w:rFonts w:ascii="Arial" w:hAnsi="Arial" w:cs="Arial"/>
          <w:sz w:val="20"/>
          <w:szCs w:val="20"/>
        </w:rPr>
        <w:t>l’Université</w:t>
      </w:r>
      <w:proofErr w:type="spellEnd"/>
      <w:r w:rsidRPr="007F4A1B">
        <w:rPr>
          <w:rFonts w:ascii="Arial" w:hAnsi="Arial" w:cs="Arial"/>
          <w:sz w:val="20"/>
          <w:szCs w:val="20"/>
        </w:rPr>
        <w:t xml:space="preserve"> </w:t>
      </w:r>
      <w:proofErr w:type="spellStart"/>
      <w:r w:rsidRPr="007F4A1B">
        <w:rPr>
          <w:rFonts w:ascii="Arial" w:hAnsi="Arial" w:cs="Arial"/>
          <w:sz w:val="20"/>
          <w:szCs w:val="20"/>
        </w:rPr>
        <w:t>est</w:t>
      </w:r>
      <w:proofErr w:type="spellEnd"/>
      <w:r w:rsidRPr="007F4A1B">
        <w:rPr>
          <w:rFonts w:ascii="Arial" w:hAnsi="Arial" w:cs="Arial"/>
          <w:sz w:val="20"/>
          <w:szCs w:val="20"/>
        </w:rPr>
        <w:t xml:space="preserve"> </w:t>
      </w:r>
      <w:proofErr w:type="spellStart"/>
      <w:r w:rsidRPr="007F4A1B">
        <w:rPr>
          <w:rFonts w:ascii="Arial" w:hAnsi="Arial" w:cs="Arial"/>
          <w:sz w:val="20"/>
          <w:szCs w:val="20"/>
        </w:rPr>
        <w:t>propriétaire</w:t>
      </w:r>
      <w:proofErr w:type="spellEnd"/>
      <w:r w:rsidRPr="007F4A1B">
        <w:rPr>
          <w:rFonts w:ascii="Arial" w:hAnsi="Arial" w:cs="Arial"/>
          <w:sz w:val="20"/>
          <w:szCs w:val="20"/>
        </w:rPr>
        <w:t xml:space="preserve"> de la marque Art Faber.</w:t>
      </w:r>
    </w:p>
    <w:p w:rsidR="00975164" w:rsidRPr="00B6463E" w:rsidRDefault="00975164">
      <w:pPr>
        <w:spacing w:before="5"/>
        <w:rPr>
          <w:rFonts w:ascii="Arial" w:eastAsia="Arial" w:hAnsi="Arial" w:cs="Arial"/>
          <w:sz w:val="19"/>
          <w:szCs w:val="19"/>
          <w:lang w:val="fr-FR"/>
        </w:rPr>
      </w:pPr>
    </w:p>
    <w:p w:rsidR="00975164" w:rsidRPr="00B6463E" w:rsidRDefault="00715CE3">
      <w:pPr>
        <w:pStyle w:val="Titre1"/>
        <w:numPr>
          <w:ilvl w:val="1"/>
          <w:numId w:val="16"/>
        </w:numPr>
        <w:tabs>
          <w:tab w:val="left" w:pos="445"/>
        </w:tabs>
        <w:ind w:left="444"/>
        <w:jc w:val="both"/>
        <w:rPr>
          <w:b w:val="0"/>
          <w:bCs w:val="0"/>
          <w:lang w:val="fr-FR"/>
        </w:rPr>
      </w:pPr>
      <w:r w:rsidRPr="00B6463E">
        <w:rPr>
          <w:lang w:val="fr-FR"/>
        </w:rPr>
        <w:t>Etendue de la consultation et forme du marché</w:t>
      </w:r>
    </w:p>
    <w:p w:rsidR="00975164" w:rsidRPr="00B6463E" w:rsidRDefault="00975164">
      <w:pPr>
        <w:spacing w:before="11"/>
        <w:rPr>
          <w:rFonts w:ascii="Arial" w:eastAsia="Arial" w:hAnsi="Arial" w:cs="Arial"/>
          <w:b/>
          <w:bCs/>
          <w:sz w:val="19"/>
          <w:szCs w:val="19"/>
          <w:lang w:val="fr-FR"/>
        </w:rPr>
      </w:pPr>
    </w:p>
    <w:p w:rsidR="009B0A59" w:rsidRPr="00B6463E" w:rsidRDefault="009B0A59" w:rsidP="009B0A59">
      <w:pPr>
        <w:autoSpaceDE w:val="0"/>
        <w:autoSpaceDN w:val="0"/>
        <w:adjustRightInd w:val="0"/>
        <w:jc w:val="both"/>
        <w:rPr>
          <w:rFonts w:ascii="Arial" w:hAnsi="Arial" w:cs="Arial"/>
          <w:sz w:val="20"/>
          <w:szCs w:val="20"/>
          <w:lang w:val="fr-FR"/>
        </w:rPr>
      </w:pPr>
      <w:r w:rsidRPr="00B6463E">
        <w:rPr>
          <w:rFonts w:ascii="Arial" w:hAnsi="Arial" w:cs="Arial"/>
          <w:sz w:val="20"/>
          <w:szCs w:val="20"/>
          <w:lang w:val="fr-FR"/>
        </w:rPr>
        <w:t>Le présent marché est un accord-cadre mono attributaire passé en application de l’ordonnance n° 2018-1074 du 26 novembre 2018 portant partie législative du code de la commande publique et selon la procédure de l’appel d’offres ouvert en application des articles R. 2124-2 1°, R. 2161-2 à R. 2161-5, R. 2121-8 et R.2162-1 à R. 2162-14 du décret n° 2018-1075 du 3 décembre 2018 portant partie réglementaire du code de la commande publique.</w:t>
      </w:r>
    </w:p>
    <w:p w:rsidR="009B0A59" w:rsidRPr="00B6463E" w:rsidRDefault="009B0A59" w:rsidP="009B0A59">
      <w:pPr>
        <w:autoSpaceDE w:val="0"/>
        <w:autoSpaceDN w:val="0"/>
        <w:adjustRightInd w:val="0"/>
        <w:jc w:val="both"/>
        <w:rPr>
          <w:rFonts w:ascii="Arial" w:hAnsi="Arial" w:cs="Arial"/>
          <w:lang w:val="fr-FR"/>
        </w:rPr>
      </w:pPr>
      <w:r w:rsidRPr="00B6463E">
        <w:rPr>
          <w:rFonts w:ascii="Arial" w:hAnsi="Arial" w:cs="Arial"/>
          <w:sz w:val="20"/>
          <w:szCs w:val="20"/>
          <w:lang w:val="fr-FR"/>
        </w:rPr>
        <w:t xml:space="preserve">Le marché est passé sans minimum ni maximum. L’accord cadre fixe tous les termes du marché. Les bons de commande seront conclus au fur et à mesure des besoins de l’Université sur la base de l’accord-cadre ainsi que les annexes 1 et 2 de l’acte d’engagement, les éléments du CCTP et le mémoire technique des titulaires retenus. </w:t>
      </w:r>
      <w:r w:rsidRPr="00B6463E">
        <w:rPr>
          <w:rFonts w:ascii="Arial" w:hAnsi="Arial" w:cs="Arial"/>
          <w:lang w:val="fr-FR"/>
        </w:rPr>
        <w:t xml:space="preserve"> </w:t>
      </w:r>
    </w:p>
    <w:p w:rsidR="009B0A59" w:rsidRPr="00B6463E" w:rsidRDefault="009B0A59" w:rsidP="009B0A59">
      <w:pPr>
        <w:autoSpaceDE w:val="0"/>
        <w:autoSpaceDN w:val="0"/>
        <w:adjustRightInd w:val="0"/>
        <w:jc w:val="both"/>
        <w:rPr>
          <w:rFonts w:ascii="Arial" w:hAnsi="Arial" w:cs="Arial"/>
          <w:lang w:val="fr-FR"/>
        </w:rPr>
      </w:pPr>
    </w:p>
    <w:p w:rsidR="00975164" w:rsidRPr="00B6463E" w:rsidRDefault="00715CE3">
      <w:pPr>
        <w:pStyle w:val="Titre1"/>
        <w:numPr>
          <w:ilvl w:val="1"/>
          <w:numId w:val="16"/>
        </w:numPr>
        <w:tabs>
          <w:tab w:val="left" w:pos="445"/>
        </w:tabs>
        <w:spacing w:before="133"/>
        <w:ind w:left="444"/>
        <w:jc w:val="both"/>
        <w:rPr>
          <w:b w:val="0"/>
          <w:bCs w:val="0"/>
          <w:lang w:val="fr-FR"/>
        </w:rPr>
      </w:pPr>
      <w:r w:rsidRPr="00B6463E">
        <w:rPr>
          <w:lang w:val="fr-FR"/>
        </w:rPr>
        <w:t>Allotissement de l’accord-cadre</w:t>
      </w:r>
    </w:p>
    <w:p w:rsidR="00975164" w:rsidRPr="00B6463E" w:rsidRDefault="00975164">
      <w:pPr>
        <w:spacing w:before="9"/>
        <w:rPr>
          <w:rFonts w:ascii="Arial" w:eastAsia="Arial" w:hAnsi="Arial" w:cs="Arial"/>
          <w:b/>
          <w:bCs/>
          <w:sz w:val="19"/>
          <w:szCs w:val="19"/>
          <w:lang w:val="fr-FR"/>
        </w:rPr>
      </w:pPr>
    </w:p>
    <w:p w:rsidR="009B0A59" w:rsidRPr="00B6463E" w:rsidRDefault="00715CE3" w:rsidP="009B0A59">
      <w:pPr>
        <w:jc w:val="both"/>
        <w:rPr>
          <w:rFonts w:ascii="Arial" w:hAnsi="Arial" w:cs="Arial"/>
          <w:i/>
          <w:sz w:val="20"/>
          <w:szCs w:val="20"/>
          <w:lang w:val="fr-FR"/>
        </w:rPr>
      </w:pPr>
      <w:r w:rsidRPr="00B6463E">
        <w:rPr>
          <w:rFonts w:ascii="Arial" w:hAnsi="Arial" w:cs="Arial"/>
          <w:sz w:val="20"/>
          <w:szCs w:val="20"/>
          <w:lang w:val="fr-FR"/>
        </w:rPr>
        <w:t xml:space="preserve">Les prestations du présent accord-cadre, </w:t>
      </w:r>
      <w:r w:rsidR="009B0A59" w:rsidRPr="00B6463E">
        <w:rPr>
          <w:rFonts w:ascii="Arial" w:hAnsi="Arial" w:cs="Arial"/>
          <w:sz w:val="20"/>
          <w:szCs w:val="20"/>
          <w:lang w:val="fr-FR"/>
        </w:rPr>
        <w:t xml:space="preserve">divisées en trois lots, sont détaillées dans le C.C.T.P. Les candidats peuvent soumissionner pour un ou la totalité des lots. L’analyse se fera lot par lot. Les candidats </w:t>
      </w:r>
      <w:r w:rsidR="009B0A59" w:rsidRPr="00B6463E">
        <w:rPr>
          <w:rFonts w:ascii="Arial" w:hAnsi="Arial" w:cs="Arial"/>
          <w:bCs/>
          <w:sz w:val="20"/>
          <w:szCs w:val="20"/>
          <w:lang w:val="fr-FR"/>
        </w:rPr>
        <w:t>rempliront un acte d’engagement par lot, chaque lot donnant lieu à la signature d’un marché.</w:t>
      </w:r>
    </w:p>
    <w:p w:rsidR="009B0A59" w:rsidRPr="00B6463E" w:rsidRDefault="009B0A59" w:rsidP="009B0A59">
      <w:pPr>
        <w:pStyle w:val="Retraitcorpsdetexte"/>
        <w:jc w:val="both"/>
        <w:rPr>
          <w:rFonts w:ascii="Arial" w:hAnsi="Arial" w:cs="Arial"/>
          <w:sz w:val="20"/>
          <w:szCs w:val="20"/>
          <w:lang w:val="fr-FR"/>
        </w:rPr>
      </w:pPr>
    </w:p>
    <w:p w:rsidR="009B0A59" w:rsidRPr="00B6463E" w:rsidRDefault="009B0A59" w:rsidP="009B0A59">
      <w:pPr>
        <w:pStyle w:val="Retraitcorpsdetexte"/>
        <w:jc w:val="both"/>
        <w:rPr>
          <w:rFonts w:ascii="Arial" w:hAnsi="Arial" w:cs="Arial"/>
          <w:sz w:val="20"/>
          <w:szCs w:val="20"/>
          <w:lang w:val="fr-FR"/>
        </w:rPr>
      </w:pPr>
      <w:r w:rsidRPr="00B6463E">
        <w:rPr>
          <w:rFonts w:ascii="Arial" w:hAnsi="Arial" w:cs="Arial"/>
          <w:sz w:val="20"/>
          <w:szCs w:val="20"/>
          <w:lang w:val="fr-FR"/>
        </w:rPr>
        <w:t>Les lots sont les suivants :</w:t>
      </w:r>
    </w:p>
    <w:p w:rsidR="008C357D" w:rsidRPr="008A12E5" w:rsidRDefault="008C357D" w:rsidP="008C357D">
      <w:pPr>
        <w:rPr>
          <w:rFonts w:ascii="Arial" w:hAnsi="Arial" w:cs="Arial"/>
          <w:b/>
          <w:bCs/>
          <w:caps/>
          <w:sz w:val="20"/>
          <w:szCs w:val="20"/>
        </w:rPr>
      </w:pPr>
      <w:r w:rsidRPr="008A12E5">
        <w:rPr>
          <w:rFonts w:ascii="Arial" w:hAnsi="Arial" w:cs="Arial"/>
          <w:sz w:val="20"/>
          <w:szCs w:val="20"/>
        </w:rPr>
        <w:t xml:space="preserve">- Un lot n°1 </w:t>
      </w:r>
      <w:proofErr w:type="spellStart"/>
      <w:r w:rsidRPr="008A12E5">
        <w:rPr>
          <w:rFonts w:ascii="Arial" w:hAnsi="Arial" w:cs="Arial"/>
          <w:sz w:val="20"/>
          <w:szCs w:val="20"/>
        </w:rPr>
        <w:t>relatif</w:t>
      </w:r>
      <w:proofErr w:type="spellEnd"/>
      <w:r w:rsidRPr="008A12E5">
        <w:rPr>
          <w:rFonts w:ascii="Arial" w:hAnsi="Arial" w:cs="Arial"/>
          <w:sz w:val="20"/>
          <w:szCs w:val="20"/>
        </w:rPr>
        <w:t xml:space="preserve"> aux l</w:t>
      </w:r>
      <w:r w:rsidRPr="008A12E5">
        <w:rPr>
          <w:rFonts w:ascii="Arial" w:hAnsi="Arial" w:cs="Arial"/>
          <w:bCs/>
          <w:sz w:val="20"/>
          <w:szCs w:val="20"/>
        </w:rPr>
        <w:t xml:space="preserve">ivres </w:t>
      </w:r>
      <w:proofErr w:type="spellStart"/>
      <w:r w:rsidRPr="008A12E5">
        <w:rPr>
          <w:rFonts w:ascii="Arial" w:hAnsi="Arial" w:cs="Arial"/>
          <w:bCs/>
          <w:sz w:val="20"/>
          <w:szCs w:val="20"/>
        </w:rPr>
        <w:t>d’industries</w:t>
      </w:r>
      <w:proofErr w:type="spellEnd"/>
      <w:r w:rsidRPr="008A12E5">
        <w:rPr>
          <w:rFonts w:ascii="Arial" w:hAnsi="Arial" w:cs="Arial"/>
          <w:bCs/>
          <w:sz w:val="20"/>
          <w:szCs w:val="20"/>
        </w:rPr>
        <w:t xml:space="preserve"> </w:t>
      </w:r>
      <w:proofErr w:type="spellStart"/>
      <w:r w:rsidRPr="008A12E5">
        <w:rPr>
          <w:rFonts w:ascii="Arial" w:hAnsi="Arial" w:cs="Arial"/>
          <w:bCs/>
          <w:sz w:val="20"/>
          <w:szCs w:val="20"/>
        </w:rPr>
        <w:t>culturelles</w:t>
      </w:r>
      <w:proofErr w:type="spellEnd"/>
      <w:r w:rsidRPr="008A12E5">
        <w:rPr>
          <w:rFonts w:ascii="Arial" w:hAnsi="Arial" w:cs="Arial"/>
          <w:bCs/>
          <w:sz w:val="20"/>
          <w:szCs w:val="20"/>
        </w:rPr>
        <w:t xml:space="preserve"> sur la </w:t>
      </w:r>
      <w:proofErr w:type="spellStart"/>
      <w:r w:rsidRPr="008A12E5">
        <w:rPr>
          <w:rFonts w:ascii="Arial" w:hAnsi="Arial" w:cs="Arial"/>
          <w:bCs/>
          <w:sz w:val="20"/>
          <w:szCs w:val="20"/>
        </w:rPr>
        <w:t>thématique</w:t>
      </w:r>
      <w:proofErr w:type="spellEnd"/>
      <w:r w:rsidRPr="008A12E5">
        <w:rPr>
          <w:rFonts w:ascii="Arial" w:hAnsi="Arial" w:cs="Arial"/>
          <w:bCs/>
          <w:sz w:val="20"/>
          <w:szCs w:val="20"/>
        </w:rPr>
        <w:t xml:space="preserve"> de EDMP </w:t>
      </w:r>
      <w:proofErr w:type="spellStart"/>
      <w:r w:rsidRPr="008A12E5">
        <w:rPr>
          <w:rFonts w:ascii="Arial" w:hAnsi="Arial" w:cs="Arial"/>
          <w:bCs/>
          <w:sz w:val="20"/>
          <w:szCs w:val="20"/>
        </w:rPr>
        <w:t>précitée</w:t>
      </w:r>
      <w:proofErr w:type="spellEnd"/>
    </w:p>
    <w:p w:rsidR="008C357D" w:rsidRPr="008A12E5" w:rsidRDefault="008C357D" w:rsidP="008C357D">
      <w:pPr>
        <w:rPr>
          <w:rFonts w:ascii="Arial" w:hAnsi="Arial" w:cs="Arial"/>
          <w:bCs/>
          <w:sz w:val="20"/>
          <w:szCs w:val="20"/>
        </w:rPr>
      </w:pPr>
      <w:r w:rsidRPr="008A12E5">
        <w:rPr>
          <w:rFonts w:ascii="Arial" w:hAnsi="Arial" w:cs="Arial"/>
          <w:sz w:val="20"/>
          <w:szCs w:val="20"/>
        </w:rPr>
        <w:lastRenderedPageBreak/>
        <w:t xml:space="preserve">- Un lot n°2 </w:t>
      </w:r>
      <w:proofErr w:type="spellStart"/>
      <w:r w:rsidRPr="008A12E5">
        <w:rPr>
          <w:rFonts w:ascii="Arial" w:hAnsi="Arial" w:cs="Arial"/>
          <w:sz w:val="20"/>
          <w:szCs w:val="20"/>
        </w:rPr>
        <w:t>relatif</w:t>
      </w:r>
      <w:proofErr w:type="spellEnd"/>
      <w:r w:rsidRPr="008A12E5">
        <w:rPr>
          <w:rFonts w:ascii="Arial" w:hAnsi="Arial" w:cs="Arial"/>
          <w:sz w:val="20"/>
          <w:szCs w:val="20"/>
        </w:rPr>
        <w:t xml:space="preserve"> aux magazines</w:t>
      </w:r>
      <w:r w:rsidRPr="008A12E5">
        <w:rPr>
          <w:rFonts w:ascii="Arial" w:hAnsi="Arial" w:cs="Arial"/>
          <w:bCs/>
          <w:sz w:val="20"/>
          <w:szCs w:val="20"/>
        </w:rPr>
        <w:t xml:space="preserve"> </w:t>
      </w:r>
      <w:proofErr w:type="spellStart"/>
      <w:r w:rsidRPr="008A12E5">
        <w:rPr>
          <w:rFonts w:ascii="Arial" w:hAnsi="Arial" w:cs="Arial"/>
          <w:bCs/>
          <w:sz w:val="20"/>
          <w:szCs w:val="20"/>
        </w:rPr>
        <w:t>d’industries</w:t>
      </w:r>
      <w:proofErr w:type="spellEnd"/>
      <w:r w:rsidRPr="008A12E5">
        <w:rPr>
          <w:rFonts w:ascii="Arial" w:hAnsi="Arial" w:cs="Arial"/>
          <w:bCs/>
          <w:sz w:val="20"/>
          <w:szCs w:val="20"/>
        </w:rPr>
        <w:t xml:space="preserve"> </w:t>
      </w:r>
      <w:proofErr w:type="spellStart"/>
      <w:r w:rsidRPr="008A12E5">
        <w:rPr>
          <w:rFonts w:ascii="Arial" w:hAnsi="Arial" w:cs="Arial"/>
          <w:bCs/>
          <w:sz w:val="20"/>
          <w:szCs w:val="20"/>
        </w:rPr>
        <w:t>culturelles</w:t>
      </w:r>
      <w:proofErr w:type="spellEnd"/>
      <w:r w:rsidRPr="008A12E5">
        <w:rPr>
          <w:rFonts w:ascii="Arial" w:hAnsi="Arial" w:cs="Arial"/>
          <w:bCs/>
          <w:szCs w:val="26"/>
        </w:rPr>
        <w:t xml:space="preserve"> </w:t>
      </w:r>
      <w:r w:rsidRPr="008A12E5">
        <w:rPr>
          <w:rFonts w:ascii="Arial" w:hAnsi="Arial" w:cs="Arial"/>
          <w:bCs/>
          <w:sz w:val="20"/>
          <w:szCs w:val="20"/>
        </w:rPr>
        <w:t xml:space="preserve">sur la </w:t>
      </w:r>
      <w:proofErr w:type="spellStart"/>
      <w:r w:rsidRPr="008A12E5">
        <w:rPr>
          <w:rFonts w:ascii="Arial" w:hAnsi="Arial" w:cs="Arial"/>
          <w:bCs/>
          <w:sz w:val="20"/>
          <w:szCs w:val="20"/>
        </w:rPr>
        <w:t>thématique</w:t>
      </w:r>
      <w:proofErr w:type="spellEnd"/>
      <w:r w:rsidRPr="008A12E5">
        <w:rPr>
          <w:rFonts w:ascii="Arial" w:hAnsi="Arial" w:cs="Arial"/>
          <w:bCs/>
          <w:sz w:val="20"/>
          <w:szCs w:val="20"/>
        </w:rPr>
        <w:t xml:space="preserve"> de EDMP </w:t>
      </w:r>
      <w:proofErr w:type="spellStart"/>
      <w:r w:rsidRPr="008A12E5">
        <w:rPr>
          <w:rFonts w:ascii="Arial" w:hAnsi="Arial" w:cs="Arial"/>
          <w:bCs/>
          <w:sz w:val="20"/>
          <w:szCs w:val="20"/>
        </w:rPr>
        <w:t>précitée</w:t>
      </w:r>
      <w:proofErr w:type="spellEnd"/>
      <w:r w:rsidRPr="008A12E5">
        <w:rPr>
          <w:rFonts w:ascii="Arial" w:hAnsi="Arial" w:cs="Arial"/>
          <w:bCs/>
          <w:sz w:val="20"/>
          <w:szCs w:val="20"/>
        </w:rPr>
        <w:t xml:space="preserve"> et à </w:t>
      </w:r>
      <w:proofErr w:type="spellStart"/>
      <w:proofErr w:type="gramStart"/>
      <w:r w:rsidRPr="008A12E5">
        <w:rPr>
          <w:rFonts w:ascii="Arial" w:hAnsi="Arial" w:cs="Arial"/>
          <w:bCs/>
          <w:sz w:val="20"/>
          <w:szCs w:val="20"/>
        </w:rPr>
        <w:t>leur</w:t>
      </w:r>
      <w:proofErr w:type="spellEnd"/>
      <w:r w:rsidRPr="008A12E5">
        <w:rPr>
          <w:rFonts w:ascii="Arial" w:hAnsi="Arial" w:cs="Arial"/>
          <w:bCs/>
          <w:sz w:val="20"/>
          <w:szCs w:val="20"/>
        </w:rPr>
        <w:t xml:space="preserve">  promotion</w:t>
      </w:r>
      <w:proofErr w:type="gramEnd"/>
      <w:r w:rsidRPr="008A12E5">
        <w:rPr>
          <w:rFonts w:ascii="Arial" w:hAnsi="Arial" w:cs="Arial"/>
          <w:bCs/>
          <w:sz w:val="20"/>
          <w:szCs w:val="20"/>
        </w:rPr>
        <w:t xml:space="preserve"> </w:t>
      </w:r>
      <w:proofErr w:type="spellStart"/>
      <w:r w:rsidRPr="008A12E5">
        <w:rPr>
          <w:rFonts w:ascii="Arial" w:hAnsi="Arial" w:cs="Arial"/>
          <w:bCs/>
          <w:sz w:val="20"/>
          <w:szCs w:val="20"/>
        </w:rPr>
        <w:t>multica</w:t>
      </w:r>
      <w:r w:rsidRPr="008A12E5">
        <w:rPr>
          <w:rFonts w:ascii="Arial" w:hAnsi="Arial" w:cs="Arial"/>
          <w:sz w:val="20"/>
          <w:szCs w:val="20"/>
        </w:rPr>
        <w:t>nale</w:t>
      </w:r>
      <w:proofErr w:type="spellEnd"/>
      <w:r w:rsidRPr="008A12E5">
        <w:rPr>
          <w:rFonts w:ascii="Arial" w:hAnsi="Arial" w:cs="Arial"/>
          <w:sz w:val="20"/>
          <w:szCs w:val="20"/>
        </w:rPr>
        <w:t xml:space="preserve"> </w:t>
      </w:r>
      <w:proofErr w:type="spellStart"/>
      <w:r w:rsidRPr="008A12E5">
        <w:rPr>
          <w:rFonts w:ascii="Arial" w:hAnsi="Arial" w:cs="Arial"/>
          <w:sz w:val="20"/>
          <w:szCs w:val="20"/>
        </w:rPr>
        <w:t>directe</w:t>
      </w:r>
      <w:proofErr w:type="spellEnd"/>
      <w:r w:rsidRPr="008A12E5">
        <w:rPr>
          <w:rFonts w:ascii="Arial" w:hAnsi="Arial" w:cs="Arial"/>
          <w:sz w:val="20"/>
          <w:szCs w:val="20"/>
        </w:rPr>
        <w:t xml:space="preserve"> et </w:t>
      </w:r>
      <w:proofErr w:type="spellStart"/>
      <w:r w:rsidRPr="008A12E5">
        <w:rPr>
          <w:rFonts w:ascii="Arial" w:hAnsi="Arial" w:cs="Arial"/>
          <w:sz w:val="20"/>
          <w:szCs w:val="20"/>
        </w:rPr>
        <w:t>connexe</w:t>
      </w:r>
      <w:proofErr w:type="spellEnd"/>
    </w:p>
    <w:p w:rsidR="00975164" w:rsidRPr="00B6463E" w:rsidRDefault="00975164">
      <w:pPr>
        <w:rPr>
          <w:rFonts w:ascii="Arial" w:eastAsia="Arial" w:hAnsi="Arial" w:cs="Arial"/>
          <w:sz w:val="20"/>
          <w:szCs w:val="20"/>
          <w:lang w:val="fr-FR"/>
        </w:rPr>
      </w:pPr>
    </w:p>
    <w:p w:rsidR="009B0A59" w:rsidRPr="00B6463E" w:rsidRDefault="009B0A59">
      <w:pPr>
        <w:rPr>
          <w:rFonts w:ascii="Arial" w:eastAsia="Arial" w:hAnsi="Arial" w:cs="Arial"/>
          <w:sz w:val="20"/>
          <w:szCs w:val="20"/>
          <w:lang w:val="fr-FR"/>
        </w:rPr>
      </w:pPr>
    </w:p>
    <w:p w:rsidR="00975164" w:rsidRPr="00B6463E" w:rsidRDefault="00715CE3">
      <w:pPr>
        <w:pStyle w:val="Titre1"/>
        <w:ind w:left="120"/>
        <w:jc w:val="both"/>
        <w:rPr>
          <w:b w:val="0"/>
          <w:bCs w:val="0"/>
          <w:lang w:val="fr-FR"/>
        </w:rPr>
      </w:pPr>
      <w:r w:rsidRPr="00B6463E">
        <w:rPr>
          <w:u w:val="thick" w:color="000000"/>
          <w:lang w:val="fr-FR"/>
        </w:rPr>
        <w:t>ARTICLE 2 – CLAUSE DE REEXAMEN – PRESTATIONS SIMILAIRES</w:t>
      </w:r>
    </w:p>
    <w:p w:rsidR="00975164" w:rsidRPr="00B6463E" w:rsidRDefault="00975164">
      <w:pPr>
        <w:spacing w:before="10"/>
        <w:rPr>
          <w:rFonts w:ascii="Arial" w:eastAsia="Arial" w:hAnsi="Arial" w:cs="Arial"/>
          <w:b/>
          <w:bCs/>
          <w:sz w:val="17"/>
          <w:szCs w:val="17"/>
          <w:lang w:val="fr-FR"/>
        </w:rPr>
      </w:pPr>
    </w:p>
    <w:p w:rsidR="009B0A59" w:rsidRPr="00B6463E" w:rsidRDefault="009B0A59" w:rsidP="009B0A59">
      <w:pPr>
        <w:autoSpaceDE w:val="0"/>
        <w:autoSpaceDN w:val="0"/>
        <w:adjustRightInd w:val="0"/>
        <w:jc w:val="both"/>
        <w:rPr>
          <w:rFonts w:ascii="Arial" w:hAnsi="Arial" w:cs="Arial"/>
          <w:sz w:val="20"/>
          <w:szCs w:val="20"/>
          <w:lang w:val="fr-FR"/>
        </w:rPr>
      </w:pPr>
      <w:r w:rsidRPr="00B6463E">
        <w:rPr>
          <w:rFonts w:ascii="Arial" w:hAnsi="Arial" w:cs="Arial"/>
          <w:sz w:val="20"/>
          <w:szCs w:val="20"/>
          <w:lang w:val="fr-FR"/>
        </w:rPr>
        <w:t>En application des dispositions prévues aux articles R. 2194-1 à R. 2194-10 du code de la commande publique, le pouvoir adjudicateur se réserve la possibilité de modifier le marché en cours d’exécution.</w:t>
      </w:r>
    </w:p>
    <w:p w:rsidR="009B5983" w:rsidRDefault="009B5983" w:rsidP="009B0A59">
      <w:pPr>
        <w:autoSpaceDE w:val="0"/>
        <w:autoSpaceDN w:val="0"/>
        <w:adjustRightInd w:val="0"/>
        <w:jc w:val="both"/>
        <w:rPr>
          <w:rFonts w:ascii="Arial" w:hAnsi="Arial" w:cs="Arial"/>
          <w:sz w:val="20"/>
          <w:szCs w:val="20"/>
          <w:lang w:val="fr-FR"/>
        </w:rPr>
      </w:pPr>
    </w:p>
    <w:p w:rsidR="009B0A59" w:rsidRPr="008A12E5" w:rsidRDefault="009B0A59" w:rsidP="009B0A59">
      <w:pPr>
        <w:autoSpaceDE w:val="0"/>
        <w:autoSpaceDN w:val="0"/>
        <w:adjustRightInd w:val="0"/>
        <w:jc w:val="both"/>
        <w:rPr>
          <w:rFonts w:ascii="Arial" w:hAnsi="Arial" w:cs="Arial"/>
          <w:sz w:val="20"/>
          <w:szCs w:val="20"/>
          <w:lang w:val="fr-FR"/>
        </w:rPr>
      </w:pPr>
      <w:r w:rsidRPr="008A12E5">
        <w:rPr>
          <w:rFonts w:ascii="Arial" w:hAnsi="Arial" w:cs="Arial"/>
          <w:sz w:val="20"/>
          <w:szCs w:val="20"/>
          <w:lang w:val="fr-FR"/>
        </w:rPr>
        <w:t xml:space="preserve">Des prestations comprises dans l’objet de chaque lot, mais non décrites </w:t>
      </w:r>
      <w:r w:rsidR="002C7009" w:rsidRPr="008A12E5">
        <w:rPr>
          <w:rFonts w:ascii="Arial" w:hAnsi="Arial" w:cs="Arial"/>
          <w:sz w:val="20"/>
          <w:szCs w:val="20"/>
          <w:lang w:val="fr-FR"/>
        </w:rPr>
        <w:t xml:space="preserve">ou </w:t>
      </w:r>
      <w:proofErr w:type="spellStart"/>
      <w:r w:rsidR="002C7009" w:rsidRPr="008A12E5">
        <w:rPr>
          <w:rFonts w:ascii="Arial" w:hAnsi="Arial" w:cs="Arial"/>
          <w:sz w:val="20"/>
          <w:szCs w:val="20"/>
          <w:lang w:val="fr-FR"/>
        </w:rPr>
        <w:t>evoquées</w:t>
      </w:r>
      <w:proofErr w:type="spellEnd"/>
      <w:r w:rsidR="002C7009" w:rsidRPr="008A12E5">
        <w:rPr>
          <w:rFonts w:ascii="Arial" w:hAnsi="Arial" w:cs="Arial"/>
          <w:sz w:val="20"/>
          <w:szCs w:val="20"/>
          <w:lang w:val="fr-FR"/>
        </w:rPr>
        <w:t xml:space="preserve"> </w:t>
      </w:r>
      <w:r w:rsidRPr="008A12E5">
        <w:rPr>
          <w:rFonts w:ascii="Arial" w:hAnsi="Arial" w:cs="Arial"/>
          <w:sz w:val="20"/>
          <w:szCs w:val="20"/>
          <w:lang w:val="fr-FR"/>
        </w:rPr>
        <w:t>dans le CCTP, pourront être commandées dans le cadre du présent accord-</w:t>
      </w:r>
      <w:proofErr w:type="spellStart"/>
      <w:r w:rsidRPr="008A12E5">
        <w:rPr>
          <w:rFonts w:ascii="Arial" w:hAnsi="Arial" w:cs="Arial"/>
          <w:sz w:val="20"/>
          <w:szCs w:val="20"/>
          <w:lang w:val="fr-FR"/>
        </w:rPr>
        <w:t>cadre.lle</w:t>
      </w:r>
      <w:proofErr w:type="spellEnd"/>
      <w:r w:rsidR="002C7009" w:rsidRPr="008A12E5">
        <w:rPr>
          <w:rFonts w:ascii="Arial" w:hAnsi="Arial" w:cs="Arial"/>
          <w:sz w:val="20"/>
          <w:szCs w:val="20"/>
          <w:lang w:val="fr-FR"/>
        </w:rPr>
        <w:t xml:space="preserve"> Elles</w:t>
      </w:r>
      <w:r w:rsidRPr="008A12E5">
        <w:rPr>
          <w:rFonts w:ascii="Arial" w:hAnsi="Arial" w:cs="Arial"/>
          <w:sz w:val="20"/>
          <w:szCs w:val="20"/>
          <w:lang w:val="fr-FR"/>
        </w:rPr>
        <w:t xml:space="preserve"> feront l’objet </w:t>
      </w:r>
      <w:r w:rsidR="008A12E5" w:rsidRPr="008A12E5">
        <w:rPr>
          <w:rFonts w:ascii="Arial" w:hAnsi="Arial" w:cs="Arial"/>
          <w:sz w:val="20"/>
          <w:szCs w:val="20"/>
          <w:lang w:val="fr-FR"/>
        </w:rPr>
        <w:t>d’avenants auxquels</w:t>
      </w:r>
      <w:r w:rsidRPr="008A12E5">
        <w:rPr>
          <w:rFonts w:ascii="Arial" w:hAnsi="Arial" w:cs="Arial"/>
          <w:sz w:val="20"/>
          <w:szCs w:val="20"/>
          <w:lang w:val="fr-FR"/>
        </w:rPr>
        <w:t xml:space="preserve"> seront annexés l’offre du candidat détaillant les prix des prestations, ainsi que les caractéristiques techniques et les conditions d’exécution des prestations (délais). Ces prestations pourront être commandées par bon de commande au fur et à mesure des besoins de l’Université.</w:t>
      </w:r>
    </w:p>
    <w:p w:rsidR="009B0A59" w:rsidRPr="00B6463E" w:rsidRDefault="009B0A59" w:rsidP="009B0A59">
      <w:pPr>
        <w:autoSpaceDE w:val="0"/>
        <w:autoSpaceDN w:val="0"/>
        <w:adjustRightInd w:val="0"/>
        <w:ind w:left="720"/>
        <w:jc w:val="both"/>
        <w:rPr>
          <w:rFonts w:ascii="Arial" w:hAnsi="Arial" w:cs="Arial"/>
          <w:sz w:val="20"/>
          <w:szCs w:val="20"/>
          <w:lang w:val="fr-FR"/>
        </w:rPr>
      </w:pPr>
    </w:p>
    <w:p w:rsidR="009B0A59" w:rsidRPr="00B6463E" w:rsidRDefault="009B0A59" w:rsidP="009B0A59">
      <w:pPr>
        <w:autoSpaceDE w:val="0"/>
        <w:autoSpaceDN w:val="0"/>
        <w:adjustRightInd w:val="0"/>
        <w:rPr>
          <w:rFonts w:ascii="Arial" w:hAnsi="Arial" w:cs="Arial"/>
          <w:color w:val="FF0000"/>
          <w:sz w:val="20"/>
          <w:szCs w:val="20"/>
          <w:lang w:val="fr-FR"/>
        </w:rPr>
      </w:pPr>
    </w:p>
    <w:p w:rsidR="009B0A59" w:rsidRPr="00B6463E" w:rsidRDefault="009B0A59" w:rsidP="009B0A59">
      <w:pPr>
        <w:autoSpaceDE w:val="0"/>
        <w:autoSpaceDN w:val="0"/>
        <w:adjustRightInd w:val="0"/>
        <w:jc w:val="both"/>
        <w:rPr>
          <w:rFonts w:ascii="Arial" w:hAnsi="Arial" w:cs="Arial"/>
          <w:sz w:val="20"/>
          <w:szCs w:val="20"/>
          <w:lang w:val="fr-FR"/>
        </w:rPr>
      </w:pPr>
      <w:r w:rsidRPr="00B6463E">
        <w:rPr>
          <w:rFonts w:ascii="Arial" w:hAnsi="Arial" w:cs="Arial"/>
          <w:sz w:val="20"/>
          <w:szCs w:val="20"/>
          <w:lang w:val="fr-FR"/>
        </w:rPr>
        <w:t>En application des dispositions prévues à l’article R. 2122-7 du code de la commande publique, le pouvoir adjudicateur se réserve la possibilité de recourir à la procédure de marché public négocié avec le titulaire, sans publicité préalable et sans mise en concurrence, pour la réalisation de prestations similaires.</w:t>
      </w:r>
    </w:p>
    <w:p w:rsidR="00975164" w:rsidRPr="00B6463E" w:rsidRDefault="00975164">
      <w:pPr>
        <w:spacing w:before="6"/>
        <w:rPr>
          <w:rFonts w:ascii="Arial" w:eastAsia="Arial" w:hAnsi="Arial" w:cs="Arial"/>
          <w:sz w:val="20"/>
          <w:szCs w:val="20"/>
          <w:lang w:val="fr-FR"/>
        </w:rPr>
      </w:pPr>
    </w:p>
    <w:p w:rsidR="002A13A0" w:rsidRPr="00B6463E" w:rsidRDefault="002A13A0">
      <w:pPr>
        <w:spacing w:before="6"/>
        <w:rPr>
          <w:rFonts w:ascii="Arial" w:eastAsia="Arial" w:hAnsi="Arial" w:cs="Arial"/>
          <w:sz w:val="20"/>
          <w:szCs w:val="20"/>
          <w:lang w:val="fr-FR"/>
        </w:rPr>
      </w:pPr>
    </w:p>
    <w:p w:rsidR="00975164" w:rsidRPr="00B6463E" w:rsidRDefault="00715CE3">
      <w:pPr>
        <w:pStyle w:val="Titre1"/>
        <w:jc w:val="both"/>
        <w:rPr>
          <w:b w:val="0"/>
          <w:bCs w:val="0"/>
          <w:lang w:val="fr-FR"/>
        </w:rPr>
      </w:pPr>
      <w:r w:rsidRPr="00B6463E">
        <w:rPr>
          <w:u w:val="thick" w:color="000000"/>
          <w:lang w:val="fr-FR"/>
        </w:rPr>
        <w:t>ARTICLE 3 – PIECES CONSTITUTIVES DU MARCHE</w:t>
      </w:r>
    </w:p>
    <w:p w:rsidR="00975164" w:rsidRPr="00B6463E" w:rsidRDefault="00975164">
      <w:pPr>
        <w:spacing w:before="10"/>
        <w:rPr>
          <w:rFonts w:ascii="Arial" w:eastAsia="Arial" w:hAnsi="Arial" w:cs="Arial"/>
          <w:b/>
          <w:bCs/>
          <w:sz w:val="17"/>
          <w:szCs w:val="17"/>
          <w:lang w:val="fr-FR"/>
        </w:rPr>
      </w:pPr>
    </w:p>
    <w:p w:rsidR="00975164" w:rsidRPr="00B6463E" w:rsidRDefault="006527A7">
      <w:pPr>
        <w:pStyle w:val="Corpsdetexte"/>
        <w:spacing w:before="79" w:line="246" w:lineRule="auto"/>
        <w:ind w:right="176"/>
        <w:rPr>
          <w:sz w:val="20"/>
          <w:szCs w:val="20"/>
          <w:lang w:val="fr-FR"/>
        </w:rPr>
      </w:pPr>
      <w:r w:rsidRPr="00B6463E">
        <w:rPr>
          <w:sz w:val="20"/>
          <w:szCs w:val="20"/>
          <w:lang w:val="fr-FR"/>
        </w:rPr>
        <w:t>Les documents contractuels régissant le marché sont énumérés ci</w:t>
      </w:r>
      <w:r w:rsidR="00715CE3" w:rsidRPr="00B6463E">
        <w:rPr>
          <w:sz w:val="20"/>
          <w:szCs w:val="20"/>
          <w:lang w:val="fr-FR"/>
        </w:rPr>
        <w:t>-</w:t>
      </w:r>
      <w:r w:rsidRPr="00B6463E">
        <w:rPr>
          <w:sz w:val="20"/>
          <w:szCs w:val="20"/>
          <w:lang w:val="fr-FR"/>
        </w:rPr>
        <w:t>dessous par ordre de priorité</w:t>
      </w:r>
      <w:r w:rsidR="00715CE3" w:rsidRPr="00B6463E">
        <w:rPr>
          <w:w w:val="102"/>
          <w:sz w:val="20"/>
          <w:szCs w:val="20"/>
          <w:lang w:val="fr-FR"/>
        </w:rPr>
        <w:t xml:space="preserve"> </w:t>
      </w:r>
      <w:r w:rsidR="00715CE3" w:rsidRPr="00B6463E">
        <w:rPr>
          <w:sz w:val="20"/>
          <w:szCs w:val="20"/>
          <w:lang w:val="fr-FR"/>
        </w:rPr>
        <w:t>décroissant :</w:t>
      </w:r>
    </w:p>
    <w:p w:rsidR="00975164" w:rsidRPr="00B6463E" w:rsidRDefault="00975164">
      <w:pPr>
        <w:spacing w:before="5"/>
        <w:rPr>
          <w:rFonts w:ascii="Arial" w:eastAsia="Arial" w:hAnsi="Arial" w:cs="Arial"/>
          <w:sz w:val="19"/>
          <w:szCs w:val="19"/>
          <w:lang w:val="fr-FR"/>
        </w:rPr>
      </w:pPr>
    </w:p>
    <w:p w:rsidR="00975164" w:rsidRPr="00B6463E" w:rsidRDefault="00715CE3">
      <w:pPr>
        <w:pStyle w:val="Titre1"/>
        <w:numPr>
          <w:ilvl w:val="1"/>
          <w:numId w:val="14"/>
        </w:numPr>
        <w:tabs>
          <w:tab w:val="left" w:pos="444"/>
        </w:tabs>
        <w:ind w:hanging="323"/>
        <w:rPr>
          <w:b w:val="0"/>
          <w:bCs w:val="0"/>
          <w:lang w:val="fr-FR"/>
        </w:rPr>
      </w:pPr>
      <w:r w:rsidRPr="00B6463E">
        <w:rPr>
          <w:lang w:val="fr-FR"/>
        </w:rPr>
        <w:t>Pièces particulières</w:t>
      </w:r>
    </w:p>
    <w:p w:rsidR="00975164" w:rsidRPr="00B6463E" w:rsidRDefault="00975164">
      <w:pPr>
        <w:spacing w:before="9"/>
        <w:rPr>
          <w:rFonts w:ascii="Arial" w:eastAsia="Arial" w:hAnsi="Arial" w:cs="Arial"/>
          <w:b/>
          <w:bCs/>
          <w:sz w:val="20"/>
          <w:szCs w:val="20"/>
          <w:lang w:val="fr-FR"/>
        </w:rPr>
      </w:pPr>
    </w:p>
    <w:p w:rsidR="00975164" w:rsidRPr="00B6463E" w:rsidRDefault="00715CE3">
      <w:pPr>
        <w:pStyle w:val="Corpsdetexte"/>
        <w:numPr>
          <w:ilvl w:val="2"/>
          <w:numId w:val="14"/>
        </w:numPr>
        <w:tabs>
          <w:tab w:val="left" w:pos="820"/>
        </w:tabs>
        <w:rPr>
          <w:sz w:val="20"/>
          <w:szCs w:val="20"/>
          <w:lang w:val="fr-FR"/>
        </w:rPr>
      </w:pPr>
      <w:proofErr w:type="gramStart"/>
      <w:r w:rsidRPr="00B6463E">
        <w:rPr>
          <w:sz w:val="20"/>
          <w:szCs w:val="20"/>
          <w:lang w:val="fr-FR"/>
        </w:rPr>
        <w:t>l’acte</w:t>
      </w:r>
      <w:proofErr w:type="gramEnd"/>
      <w:r w:rsidRPr="00B6463E">
        <w:rPr>
          <w:sz w:val="20"/>
          <w:szCs w:val="20"/>
          <w:lang w:val="fr-FR"/>
        </w:rPr>
        <w:t xml:space="preserve"> d’engagement (</w:t>
      </w:r>
      <w:r w:rsidR="007161F8" w:rsidRPr="00B6463E">
        <w:rPr>
          <w:sz w:val="20"/>
          <w:szCs w:val="20"/>
          <w:lang w:val="fr-FR"/>
        </w:rPr>
        <w:t>un par</w:t>
      </w:r>
      <w:r w:rsidRPr="00B6463E">
        <w:rPr>
          <w:sz w:val="20"/>
          <w:szCs w:val="20"/>
          <w:lang w:val="fr-FR"/>
        </w:rPr>
        <w:t xml:space="preserve"> lots, ainsi que ses deux annexes</w:t>
      </w:r>
      <w:r w:rsidR="002D7126" w:rsidRPr="00B6463E">
        <w:rPr>
          <w:sz w:val="20"/>
          <w:szCs w:val="20"/>
          <w:lang w:val="fr-FR"/>
        </w:rPr>
        <w:t>)</w:t>
      </w:r>
      <w:r w:rsidRPr="00B6463E">
        <w:rPr>
          <w:sz w:val="20"/>
          <w:szCs w:val="20"/>
          <w:lang w:val="fr-FR"/>
        </w:rPr>
        <w:t xml:space="preserve"> ;</w:t>
      </w:r>
    </w:p>
    <w:p w:rsidR="00975164" w:rsidRPr="00B6463E" w:rsidRDefault="00975164">
      <w:pPr>
        <w:spacing w:before="11"/>
        <w:rPr>
          <w:rFonts w:ascii="Arial" w:eastAsia="Arial" w:hAnsi="Arial" w:cs="Arial"/>
          <w:sz w:val="20"/>
          <w:szCs w:val="20"/>
          <w:lang w:val="fr-FR"/>
        </w:rPr>
      </w:pPr>
    </w:p>
    <w:p w:rsidR="00975164" w:rsidRPr="00B6463E" w:rsidRDefault="00715CE3">
      <w:pPr>
        <w:pStyle w:val="Corpsdetexte"/>
        <w:numPr>
          <w:ilvl w:val="2"/>
          <w:numId w:val="14"/>
        </w:numPr>
        <w:tabs>
          <w:tab w:val="left" w:pos="820"/>
        </w:tabs>
        <w:spacing w:line="246" w:lineRule="auto"/>
        <w:ind w:right="176"/>
        <w:rPr>
          <w:sz w:val="20"/>
          <w:szCs w:val="20"/>
          <w:lang w:val="fr-FR"/>
        </w:rPr>
      </w:pPr>
      <w:proofErr w:type="gramStart"/>
      <w:r w:rsidRPr="00B6463E">
        <w:rPr>
          <w:sz w:val="20"/>
          <w:szCs w:val="20"/>
          <w:lang w:val="fr-FR"/>
        </w:rPr>
        <w:t>le</w:t>
      </w:r>
      <w:proofErr w:type="gramEnd"/>
      <w:r w:rsidRPr="00B6463E">
        <w:rPr>
          <w:sz w:val="20"/>
          <w:szCs w:val="20"/>
          <w:lang w:val="fr-FR"/>
        </w:rPr>
        <w:t xml:space="preserve"> présent cahier des clauses administratives particulières (C.C.A.P.) commun à l’accord </w:t>
      </w:r>
      <w:r w:rsidR="007161F8" w:rsidRPr="00B6463E">
        <w:rPr>
          <w:sz w:val="20"/>
          <w:szCs w:val="20"/>
          <w:lang w:val="fr-FR"/>
        </w:rPr>
        <w:t xml:space="preserve">cadre et </w:t>
      </w:r>
      <w:r w:rsidRPr="00B6463E">
        <w:rPr>
          <w:sz w:val="20"/>
          <w:szCs w:val="20"/>
          <w:lang w:val="fr-FR"/>
        </w:rPr>
        <w:t>aux bons de commande de tous les lots ;</w:t>
      </w:r>
    </w:p>
    <w:p w:rsidR="00975164" w:rsidRPr="00B6463E" w:rsidRDefault="00975164">
      <w:pPr>
        <w:spacing w:before="4"/>
        <w:rPr>
          <w:rFonts w:ascii="Arial" w:eastAsia="Arial" w:hAnsi="Arial" w:cs="Arial"/>
          <w:sz w:val="20"/>
          <w:szCs w:val="20"/>
          <w:lang w:val="fr-FR"/>
        </w:rPr>
      </w:pPr>
    </w:p>
    <w:p w:rsidR="00975164" w:rsidRPr="00B6463E" w:rsidRDefault="00715CE3">
      <w:pPr>
        <w:pStyle w:val="Corpsdetexte"/>
        <w:numPr>
          <w:ilvl w:val="2"/>
          <w:numId w:val="14"/>
        </w:numPr>
        <w:tabs>
          <w:tab w:val="left" w:pos="820"/>
        </w:tabs>
        <w:spacing w:line="246" w:lineRule="auto"/>
        <w:ind w:right="176"/>
        <w:rPr>
          <w:sz w:val="20"/>
          <w:szCs w:val="20"/>
          <w:lang w:val="fr-FR"/>
        </w:rPr>
      </w:pPr>
      <w:proofErr w:type="gramStart"/>
      <w:r w:rsidRPr="00B6463E">
        <w:rPr>
          <w:sz w:val="20"/>
          <w:szCs w:val="20"/>
          <w:lang w:val="fr-FR"/>
        </w:rPr>
        <w:t>le</w:t>
      </w:r>
      <w:proofErr w:type="gramEnd"/>
      <w:r w:rsidRPr="00B6463E">
        <w:rPr>
          <w:sz w:val="20"/>
          <w:szCs w:val="20"/>
          <w:lang w:val="fr-FR"/>
        </w:rPr>
        <w:t xml:space="preserve"> cahier des clauses techniques particulières (C.C.T.P) commun à l’accord </w:t>
      </w:r>
      <w:r w:rsidR="007161F8" w:rsidRPr="00B6463E">
        <w:rPr>
          <w:sz w:val="20"/>
          <w:szCs w:val="20"/>
          <w:lang w:val="fr-FR"/>
        </w:rPr>
        <w:t>cadre et</w:t>
      </w:r>
      <w:r w:rsidRPr="00B6463E">
        <w:rPr>
          <w:sz w:val="20"/>
          <w:szCs w:val="20"/>
          <w:lang w:val="fr-FR"/>
        </w:rPr>
        <w:t xml:space="preserve"> aux bons de</w:t>
      </w:r>
      <w:r w:rsidRPr="00B6463E">
        <w:rPr>
          <w:w w:val="102"/>
          <w:sz w:val="20"/>
          <w:szCs w:val="20"/>
          <w:lang w:val="fr-FR"/>
        </w:rPr>
        <w:t xml:space="preserve"> </w:t>
      </w:r>
      <w:r w:rsidRPr="00B6463E">
        <w:rPr>
          <w:sz w:val="20"/>
          <w:szCs w:val="20"/>
          <w:lang w:val="fr-FR"/>
        </w:rPr>
        <w:t>commande de tous les lots ;</w:t>
      </w:r>
    </w:p>
    <w:p w:rsidR="00975164" w:rsidRPr="00B6463E" w:rsidRDefault="00975164">
      <w:pPr>
        <w:spacing w:before="4"/>
        <w:rPr>
          <w:rFonts w:ascii="Arial" w:eastAsia="Arial" w:hAnsi="Arial" w:cs="Arial"/>
          <w:sz w:val="20"/>
          <w:szCs w:val="20"/>
          <w:lang w:val="fr-FR"/>
        </w:rPr>
      </w:pPr>
    </w:p>
    <w:p w:rsidR="00975164" w:rsidRPr="00B6463E" w:rsidRDefault="00715CE3">
      <w:pPr>
        <w:pStyle w:val="Corpsdetexte"/>
        <w:numPr>
          <w:ilvl w:val="2"/>
          <w:numId w:val="14"/>
        </w:numPr>
        <w:tabs>
          <w:tab w:val="left" w:pos="820"/>
        </w:tabs>
        <w:spacing w:line="245" w:lineRule="auto"/>
        <w:ind w:right="117"/>
        <w:rPr>
          <w:sz w:val="20"/>
          <w:szCs w:val="20"/>
          <w:lang w:val="fr-FR"/>
        </w:rPr>
      </w:pPr>
      <w:proofErr w:type="gramStart"/>
      <w:r w:rsidRPr="00B6463E">
        <w:rPr>
          <w:sz w:val="20"/>
          <w:szCs w:val="20"/>
          <w:lang w:val="fr-FR"/>
        </w:rPr>
        <w:t>le</w:t>
      </w:r>
      <w:proofErr w:type="gramEnd"/>
      <w:r w:rsidRPr="00B6463E">
        <w:rPr>
          <w:sz w:val="20"/>
          <w:szCs w:val="20"/>
          <w:lang w:val="fr-FR"/>
        </w:rPr>
        <w:t xml:space="preserve"> mémoire technique du ou des titulaire(s) de chaque lot ;</w:t>
      </w:r>
    </w:p>
    <w:p w:rsidR="00975164" w:rsidRPr="00B6463E" w:rsidRDefault="00975164">
      <w:pPr>
        <w:spacing w:before="7"/>
        <w:rPr>
          <w:rFonts w:ascii="Arial" w:eastAsia="Arial" w:hAnsi="Arial" w:cs="Arial"/>
          <w:sz w:val="20"/>
          <w:szCs w:val="20"/>
          <w:lang w:val="fr-FR"/>
        </w:rPr>
      </w:pPr>
    </w:p>
    <w:p w:rsidR="00975164" w:rsidRPr="00B6463E" w:rsidRDefault="00715CE3">
      <w:pPr>
        <w:pStyle w:val="Corpsdetexte"/>
        <w:numPr>
          <w:ilvl w:val="2"/>
          <w:numId w:val="14"/>
        </w:numPr>
        <w:tabs>
          <w:tab w:val="left" w:pos="820"/>
        </w:tabs>
        <w:rPr>
          <w:sz w:val="20"/>
          <w:szCs w:val="20"/>
          <w:lang w:val="fr-FR"/>
        </w:rPr>
      </w:pPr>
      <w:proofErr w:type="gramStart"/>
      <w:r w:rsidRPr="00B6463E">
        <w:rPr>
          <w:sz w:val="20"/>
          <w:szCs w:val="20"/>
          <w:lang w:val="fr-FR"/>
        </w:rPr>
        <w:t>les</w:t>
      </w:r>
      <w:proofErr w:type="gramEnd"/>
      <w:r w:rsidRPr="00B6463E">
        <w:rPr>
          <w:sz w:val="20"/>
          <w:szCs w:val="20"/>
          <w:lang w:val="fr-FR"/>
        </w:rPr>
        <w:t xml:space="preserve"> bons de commande des lots </w:t>
      </w:r>
    </w:p>
    <w:p w:rsidR="002A13A0" w:rsidRPr="00B6463E" w:rsidRDefault="002A13A0" w:rsidP="002A13A0">
      <w:pPr>
        <w:pStyle w:val="Corpsdetexte"/>
        <w:tabs>
          <w:tab w:val="left" w:pos="820"/>
        </w:tabs>
        <w:ind w:left="819"/>
        <w:rPr>
          <w:sz w:val="20"/>
          <w:szCs w:val="20"/>
          <w:lang w:val="fr-FR"/>
        </w:rPr>
      </w:pPr>
    </w:p>
    <w:p w:rsidR="002A13A0" w:rsidRPr="00B6463E" w:rsidRDefault="002A13A0">
      <w:pPr>
        <w:pStyle w:val="Corpsdetexte"/>
        <w:numPr>
          <w:ilvl w:val="2"/>
          <w:numId w:val="14"/>
        </w:numPr>
        <w:tabs>
          <w:tab w:val="left" w:pos="820"/>
        </w:tabs>
        <w:rPr>
          <w:sz w:val="20"/>
          <w:szCs w:val="20"/>
          <w:lang w:val="fr-FR"/>
        </w:rPr>
      </w:pPr>
      <w:proofErr w:type="gramStart"/>
      <w:r w:rsidRPr="00B6463E">
        <w:rPr>
          <w:sz w:val="20"/>
          <w:szCs w:val="20"/>
          <w:lang w:val="fr-FR"/>
        </w:rPr>
        <w:t>les</w:t>
      </w:r>
      <w:proofErr w:type="gramEnd"/>
      <w:r w:rsidRPr="00B6463E">
        <w:rPr>
          <w:sz w:val="20"/>
          <w:szCs w:val="20"/>
          <w:lang w:val="fr-FR"/>
        </w:rPr>
        <w:t xml:space="preserve"> devis validés par l’Université des lots </w:t>
      </w:r>
    </w:p>
    <w:p w:rsidR="00975164" w:rsidRPr="00B6463E" w:rsidRDefault="00975164">
      <w:pPr>
        <w:spacing w:before="11"/>
        <w:rPr>
          <w:rFonts w:ascii="Arial" w:eastAsia="Arial" w:hAnsi="Arial" w:cs="Arial"/>
          <w:sz w:val="20"/>
          <w:szCs w:val="20"/>
          <w:lang w:val="fr-FR"/>
        </w:rPr>
      </w:pPr>
    </w:p>
    <w:p w:rsidR="00975164" w:rsidRPr="00B6463E" w:rsidRDefault="00715CE3">
      <w:pPr>
        <w:pStyle w:val="Corpsdetexte"/>
        <w:numPr>
          <w:ilvl w:val="2"/>
          <w:numId w:val="14"/>
        </w:numPr>
        <w:tabs>
          <w:tab w:val="left" w:pos="820"/>
        </w:tabs>
        <w:rPr>
          <w:sz w:val="20"/>
          <w:szCs w:val="20"/>
          <w:lang w:val="fr-FR"/>
        </w:rPr>
      </w:pPr>
      <w:proofErr w:type="gramStart"/>
      <w:r w:rsidRPr="00B6463E">
        <w:rPr>
          <w:sz w:val="20"/>
          <w:szCs w:val="20"/>
          <w:lang w:val="fr-FR"/>
        </w:rPr>
        <w:t>les</w:t>
      </w:r>
      <w:proofErr w:type="gramEnd"/>
      <w:r w:rsidRPr="00B6463E">
        <w:rPr>
          <w:sz w:val="20"/>
          <w:szCs w:val="20"/>
          <w:lang w:val="fr-FR"/>
        </w:rPr>
        <w:t xml:space="preserve"> éventuels avenants.</w:t>
      </w:r>
    </w:p>
    <w:p w:rsidR="00975164" w:rsidRPr="00B6463E" w:rsidRDefault="00975164">
      <w:pPr>
        <w:spacing w:before="11"/>
        <w:rPr>
          <w:rFonts w:ascii="Arial" w:eastAsia="Arial" w:hAnsi="Arial" w:cs="Arial"/>
          <w:sz w:val="19"/>
          <w:szCs w:val="19"/>
          <w:lang w:val="fr-FR"/>
        </w:rPr>
      </w:pPr>
    </w:p>
    <w:p w:rsidR="00975164" w:rsidRPr="00B6463E" w:rsidRDefault="00715CE3">
      <w:pPr>
        <w:pStyle w:val="Corpsdetexte"/>
        <w:ind w:left="119"/>
        <w:rPr>
          <w:lang w:val="fr-FR"/>
        </w:rPr>
      </w:pPr>
      <w:r w:rsidRPr="00B6463E">
        <w:rPr>
          <w:lang w:val="fr-FR"/>
        </w:rPr>
        <w:t>Seuls les documents conservés dans les archives de l’Université Panthéon-Assas Paris II font foi.</w:t>
      </w:r>
    </w:p>
    <w:p w:rsidR="00975164" w:rsidRPr="00B6463E" w:rsidRDefault="00975164">
      <w:pPr>
        <w:rPr>
          <w:rFonts w:ascii="Arial" w:eastAsia="Arial" w:hAnsi="Arial" w:cs="Arial"/>
          <w:sz w:val="20"/>
          <w:szCs w:val="20"/>
          <w:lang w:val="fr-FR"/>
        </w:rPr>
      </w:pPr>
    </w:p>
    <w:p w:rsidR="00975164" w:rsidRPr="00B6463E" w:rsidRDefault="00715CE3">
      <w:pPr>
        <w:pStyle w:val="Titre1"/>
        <w:numPr>
          <w:ilvl w:val="1"/>
          <w:numId w:val="14"/>
        </w:numPr>
        <w:tabs>
          <w:tab w:val="left" w:pos="444"/>
        </w:tabs>
        <w:ind w:left="444"/>
        <w:rPr>
          <w:b w:val="0"/>
          <w:bCs w:val="0"/>
          <w:lang w:val="fr-FR"/>
        </w:rPr>
      </w:pPr>
      <w:r w:rsidRPr="00B6463E">
        <w:rPr>
          <w:lang w:val="fr-FR"/>
        </w:rPr>
        <w:t>Pièces générales</w:t>
      </w:r>
    </w:p>
    <w:p w:rsidR="00975164" w:rsidRPr="00B6463E" w:rsidRDefault="00975164">
      <w:pPr>
        <w:spacing w:before="8"/>
        <w:rPr>
          <w:rFonts w:ascii="Arial" w:eastAsia="Arial" w:hAnsi="Arial" w:cs="Arial"/>
          <w:b/>
          <w:bCs/>
          <w:sz w:val="19"/>
          <w:szCs w:val="19"/>
          <w:lang w:val="fr-FR"/>
        </w:rPr>
      </w:pPr>
    </w:p>
    <w:p w:rsidR="00975164" w:rsidRPr="00B6463E" w:rsidRDefault="00715CE3" w:rsidP="00A61A81">
      <w:pPr>
        <w:pStyle w:val="Corpsdetexte"/>
        <w:numPr>
          <w:ilvl w:val="0"/>
          <w:numId w:val="13"/>
        </w:numPr>
        <w:tabs>
          <w:tab w:val="left" w:pos="394"/>
        </w:tabs>
        <w:spacing w:line="246" w:lineRule="auto"/>
        <w:ind w:left="0" w:right="176" w:firstLine="0"/>
        <w:rPr>
          <w:sz w:val="20"/>
          <w:szCs w:val="20"/>
          <w:lang w:val="fr-FR"/>
        </w:rPr>
      </w:pPr>
      <w:proofErr w:type="gramStart"/>
      <w:r w:rsidRPr="00B6463E">
        <w:rPr>
          <w:sz w:val="20"/>
          <w:szCs w:val="20"/>
          <w:lang w:val="fr-FR"/>
        </w:rPr>
        <w:t>Le  cahier</w:t>
      </w:r>
      <w:proofErr w:type="gramEnd"/>
      <w:r w:rsidRPr="00B6463E">
        <w:rPr>
          <w:sz w:val="20"/>
          <w:szCs w:val="20"/>
          <w:lang w:val="fr-FR"/>
        </w:rPr>
        <w:t xml:space="preserve">  des  clauses  administratives  générales  applicables  aux  marchés  publics  de  fournitures</w:t>
      </w:r>
      <w:r w:rsidRPr="00B6463E">
        <w:rPr>
          <w:w w:val="102"/>
          <w:sz w:val="20"/>
          <w:szCs w:val="20"/>
          <w:lang w:val="fr-FR"/>
        </w:rPr>
        <w:t xml:space="preserve"> </w:t>
      </w:r>
      <w:r w:rsidRPr="00B6463E">
        <w:rPr>
          <w:sz w:val="20"/>
          <w:szCs w:val="20"/>
          <w:lang w:val="fr-FR"/>
        </w:rPr>
        <w:t>courants et de services (CCAG FCS), approuvé par l’arrêté du 19 janvier 2009.</w:t>
      </w:r>
    </w:p>
    <w:p w:rsidR="00975164" w:rsidRPr="00B6463E" w:rsidRDefault="00975164">
      <w:pPr>
        <w:spacing w:before="4"/>
        <w:rPr>
          <w:rFonts w:ascii="Arial" w:eastAsia="Arial" w:hAnsi="Arial" w:cs="Arial"/>
          <w:sz w:val="20"/>
          <w:szCs w:val="20"/>
          <w:lang w:val="fr-FR"/>
        </w:rPr>
      </w:pPr>
    </w:p>
    <w:p w:rsidR="00975164" w:rsidRPr="00B6463E" w:rsidRDefault="00715CE3" w:rsidP="00A61A81">
      <w:pPr>
        <w:pStyle w:val="Corpsdetexte"/>
        <w:numPr>
          <w:ilvl w:val="0"/>
          <w:numId w:val="13"/>
        </w:numPr>
        <w:tabs>
          <w:tab w:val="left" w:pos="390"/>
        </w:tabs>
        <w:spacing w:line="246" w:lineRule="auto"/>
        <w:ind w:left="0" w:right="117" w:firstLine="0"/>
        <w:rPr>
          <w:sz w:val="20"/>
          <w:szCs w:val="20"/>
          <w:lang w:val="fr-FR"/>
        </w:rPr>
      </w:pPr>
      <w:proofErr w:type="gramStart"/>
      <w:r w:rsidRPr="00B6463E">
        <w:rPr>
          <w:sz w:val="20"/>
          <w:szCs w:val="20"/>
          <w:lang w:val="fr-FR"/>
        </w:rPr>
        <w:t>Le  cahier</w:t>
      </w:r>
      <w:proofErr w:type="gramEnd"/>
      <w:r w:rsidRPr="00B6463E">
        <w:rPr>
          <w:sz w:val="20"/>
          <w:szCs w:val="20"/>
          <w:lang w:val="fr-FR"/>
        </w:rPr>
        <w:t xml:space="preserve">  des  clauses  administratives  générales  applicables  aux  marchés  publics  de  prestations</w:t>
      </w:r>
      <w:r w:rsidRPr="00B6463E">
        <w:rPr>
          <w:w w:val="102"/>
          <w:sz w:val="20"/>
          <w:szCs w:val="20"/>
          <w:lang w:val="fr-FR"/>
        </w:rPr>
        <w:t xml:space="preserve"> </w:t>
      </w:r>
      <w:r w:rsidRPr="00B6463E">
        <w:rPr>
          <w:sz w:val="20"/>
          <w:szCs w:val="20"/>
          <w:lang w:val="fr-FR"/>
        </w:rPr>
        <w:t>intellectuelles (CCAG PI), approuvé par l’arrêté du 16 septembre 2009.</w:t>
      </w:r>
    </w:p>
    <w:p w:rsidR="00975164" w:rsidRPr="00B6463E" w:rsidRDefault="00975164" w:rsidP="00A61A81">
      <w:pPr>
        <w:spacing w:before="3"/>
        <w:rPr>
          <w:rFonts w:ascii="Arial" w:eastAsia="Arial" w:hAnsi="Arial" w:cs="Arial"/>
          <w:sz w:val="20"/>
          <w:szCs w:val="20"/>
          <w:lang w:val="fr-FR"/>
        </w:rPr>
      </w:pPr>
    </w:p>
    <w:p w:rsidR="00975164" w:rsidRPr="00B6463E" w:rsidRDefault="00715CE3" w:rsidP="00A61A81">
      <w:pPr>
        <w:pStyle w:val="Corpsdetexte"/>
        <w:numPr>
          <w:ilvl w:val="0"/>
          <w:numId w:val="13"/>
        </w:numPr>
        <w:tabs>
          <w:tab w:val="left" w:pos="344"/>
        </w:tabs>
        <w:spacing w:line="246" w:lineRule="auto"/>
        <w:ind w:left="0" w:right="115" w:firstLine="0"/>
        <w:jc w:val="both"/>
        <w:rPr>
          <w:sz w:val="20"/>
          <w:szCs w:val="20"/>
          <w:lang w:val="fr-FR"/>
        </w:rPr>
      </w:pPr>
      <w:r w:rsidRPr="00B6463E">
        <w:rPr>
          <w:sz w:val="20"/>
          <w:szCs w:val="20"/>
          <w:lang w:val="fr-FR"/>
        </w:rPr>
        <w:t>L’ensemble des normes françaises dans leur édition en vigueur à la date de consultation ou autres</w:t>
      </w:r>
      <w:r w:rsidRPr="00B6463E">
        <w:rPr>
          <w:w w:val="102"/>
          <w:sz w:val="20"/>
          <w:szCs w:val="20"/>
          <w:lang w:val="fr-FR"/>
        </w:rPr>
        <w:t xml:space="preserve"> </w:t>
      </w:r>
      <w:r w:rsidRPr="00B6463E">
        <w:rPr>
          <w:sz w:val="20"/>
          <w:szCs w:val="20"/>
          <w:lang w:val="fr-FR"/>
        </w:rPr>
        <w:t>normes reconnues équivalentes.</w:t>
      </w:r>
    </w:p>
    <w:p w:rsidR="007161F8" w:rsidRPr="00B6463E" w:rsidRDefault="007161F8" w:rsidP="00A61A81">
      <w:pPr>
        <w:pStyle w:val="Corpsdetexte"/>
        <w:tabs>
          <w:tab w:val="left" w:pos="344"/>
        </w:tabs>
        <w:spacing w:line="246" w:lineRule="auto"/>
        <w:ind w:left="0" w:right="115"/>
        <w:rPr>
          <w:sz w:val="20"/>
          <w:szCs w:val="20"/>
          <w:lang w:val="fr-FR"/>
        </w:rPr>
      </w:pPr>
    </w:p>
    <w:p w:rsidR="007161F8" w:rsidRPr="00B6463E" w:rsidRDefault="0036432A" w:rsidP="00A61A81">
      <w:pPr>
        <w:pStyle w:val="Corpsdetexte"/>
        <w:numPr>
          <w:ilvl w:val="0"/>
          <w:numId w:val="13"/>
        </w:numPr>
        <w:tabs>
          <w:tab w:val="left" w:pos="344"/>
        </w:tabs>
        <w:spacing w:line="246" w:lineRule="auto"/>
        <w:ind w:left="0" w:right="115" w:firstLine="0"/>
        <w:jc w:val="both"/>
        <w:rPr>
          <w:sz w:val="20"/>
          <w:szCs w:val="20"/>
          <w:lang w:val="fr-FR"/>
        </w:rPr>
      </w:pPr>
      <w:r w:rsidRPr="00B6463E">
        <w:rPr>
          <w:sz w:val="20"/>
          <w:szCs w:val="20"/>
          <w:lang w:val="fr-FR"/>
        </w:rPr>
        <w:t>La réglementation pour l’édition</w:t>
      </w:r>
      <w:r w:rsidR="007161F8" w:rsidRPr="00B6463E">
        <w:rPr>
          <w:sz w:val="20"/>
          <w:szCs w:val="20"/>
          <w:lang w:val="fr-FR"/>
        </w:rPr>
        <w:t xml:space="preserve"> d’ouvrage</w:t>
      </w:r>
      <w:r w:rsidRPr="00B6463E">
        <w:rPr>
          <w:sz w:val="20"/>
          <w:szCs w:val="20"/>
          <w:lang w:val="fr-FR"/>
        </w:rPr>
        <w:t>s</w:t>
      </w:r>
      <w:r w:rsidR="007161F8" w:rsidRPr="00B6463E">
        <w:rPr>
          <w:sz w:val="20"/>
          <w:szCs w:val="20"/>
          <w:lang w:val="fr-FR"/>
        </w:rPr>
        <w:t xml:space="preserve">, notamment le Code de la Propriété Intellectuelle, ainsi </w:t>
      </w:r>
      <w:r w:rsidR="007161F8" w:rsidRPr="00B6463E">
        <w:rPr>
          <w:sz w:val="20"/>
          <w:szCs w:val="20"/>
          <w:lang w:val="fr-FR"/>
        </w:rPr>
        <w:lastRenderedPageBreak/>
        <w:t xml:space="preserve">que les usages en vigueur dans la profession pour la </w:t>
      </w:r>
      <w:proofErr w:type="spellStart"/>
      <w:r w:rsidRPr="00B6463E">
        <w:rPr>
          <w:sz w:val="20"/>
          <w:szCs w:val="20"/>
          <w:lang w:val="fr-FR"/>
        </w:rPr>
        <w:t>ré</w:t>
      </w:r>
      <w:r w:rsidR="007161F8" w:rsidRPr="00B6463E">
        <w:rPr>
          <w:sz w:val="20"/>
          <w:szCs w:val="20"/>
          <w:lang w:val="fr-FR"/>
        </w:rPr>
        <w:t>muneration</w:t>
      </w:r>
      <w:proofErr w:type="spellEnd"/>
      <w:r w:rsidR="007161F8" w:rsidRPr="00B6463E">
        <w:rPr>
          <w:sz w:val="20"/>
          <w:szCs w:val="20"/>
          <w:lang w:val="fr-FR"/>
        </w:rPr>
        <w:t xml:space="preserve"> des droits d’auteur.</w:t>
      </w:r>
    </w:p>
    <w:p w:rsidR="00975164" w:rsidRPr="00B6463E" w:rsidRDefault="00975164">
      <w:pPr>
        <w:spacing w:before="5"/>
        <w:rPr>
          <w:rFonts w:ascii="Arial" w:eastAsia="Arial" w:hAnsi="Arial" w:cs="Arial"/>
          <w:sz w:val="20"/>
          <w:szCs w:val="20"/>
          <w:lang w:val="fr-FR"/>
        </w:rPr>
      </w:pPr>
    </w:p>
    <w:p w:rsidR="00975164" w:rsidRPr="00B6463E" w:rsidRDefault="00715CE3" w:rsidP="00A61A81">
      <w:pPr>
        <w:pStyle w:val="Corpsdetexte"/>
        <w:spacing w:line="245" w:lineRule="auto"/>
        <w:ind w:left="0" w:right="117"/>
        <w:jc w:val="both"/>
        <w:rPr>
          <w:sz w:val="20"/>
          <w:szCs w:val="20"/>
          <w:lang w:val="fr-FR"/>
        </w:rPr>
      </w:pPr>
      <w:r w:rsidRPr="00B6463E">
        <w:rPr>
          <w:sz w:val="20"/>
          <w:szCs w:val="20"/>
          <w:lang w:val="fr-FR"/>
        </w:rPr>
        <w:t>Si des évolutions législatives, réglementaires ou normatives surviennent en cours d’exécution des</w:t>
      </w:r>
      <w:r w:rsidRPr="00B6463E">
        <w:rPr>
          <w:w w:val="102"/>
          <w:sz w:val="20"/>
          <w:szCs w:val="20"/>
          <w:lang w:val="fr-FR"/>
        </w:rPr>
        <w:t xml:space="preserve"> </w:t>
      </w:r>
      <w:r w:rsidRPr="00B6463E">
        <w:rPr>
          <w:sz w:val="20"/>
          <w:szCs w:val="20"/>
          <w:lang w:val="fr-FR"/>
        </w:rPr>
        <w:t>prestations, ces évolutions doivent être prises en compte par le titulaire.</w:t>
      </w:r>
    </w:p>
    <w:p w:rsidR="00975164" w:rsidRPr="00B6463E" w:rsidRDefault="00975164">
      <w:pPr>
        <w:spacing w:before="6"/>
        <w:rPr>
          <w:rFonts w:ascii="Arial" w:eastAsia="Arial" w:hAnsi="Arial" w:cs="Arial"/>
          <w:sz w:val="20"/>
          <w:szCs w:val="20"/>
          <w:lang w:val="fr-FR"/>
        </w:rPr>
      </w:pPr>
    </w:p>
    <w:p w:rsidR="00975164" w:rsidRPr="00B6463E" w:rsidRDefault="00715CE3">
      <w:pPr>
        <w:pStyle w:val="Corpsdetexte"/>
        <w:ind w:left="100"/>
        <w:jc w:val="both"/>
        <w:rPr>
          <w:sz w:val="20"/>
          <w:szCs w:val="20"/>
          <w:lang w:val="fr-FR"/>
        </w:rPr>
      </w:pPr>
      <w:r w:rsidRPr="00B6463E">
        <w:rPr>
          <w:sz w:val="20"/>
          <w:szCs w:val="20"/>
          <w:lang w:val="fr-FR"/>
        </w:rPr>
        <w:t>Le candidat accepte sans réserve les clauses du présent CCAP.</w:t>
      </w:r>
    </w:p>
    <w:p w:rsidR="00975164" w:rsidRPr="00B6463E" w:rsidRDefault="00975164">
      <w:pPr>
        <w:spacing w:before="11"/>
        <w:rPr>
          <w:rFonts w:ascii="Arial" w:eastAsia="Arial" w:hAnsi="Arial" w:cs="Arial"/>
          <w:sz w:val="20"/>
          <w:szCs w:val="20"/>
          <w:lang w:val="fr-FR"/>
        </w:rPr>
      </w:pPr>
    </w:p>
    <w:p w:rsidR="00975164" w:rsidRPr="00B6463E" w:rsidRDefault="00715CE3" w:rsidP="00A61A81">
      <w:pPr>
        <w:pStyle w:val="Corpsdetexte"/>
        <w:spacing w:line="245" w:lineRule="auto"/>
        <w:ind w:left="0" w:right="117"/>
        <w:jc w:val="both"/>
        <w:rPr>
          <w:sz w:val="20"/>
          <w:szCs w:val="20"/>
          <w:lang w:val="fr-FR"/>
        </w:rPr>
      </w:pPr>
      <w:r w:rsidRPr="00B6463E">
        <w:rPr>
          <w:sz w:val="20"/>
          <w:szCs w:val="20"/>
          <w:lang w:val="fr-FR"/>
        </w:rPr>
        <w:t>Toute clause, portée dans l’offre du titulaire ou documentation quelconque</w:t>
      </w:r>
      <w:r w:rsidR="0036432A" w:rsidRPr="00B6463E">
        <w:rPr>
          <w:sz w:val="20"/>
          <w:szCs w:val="20"/>
          <w:lang w:val="fr-FR"/>
        </w:rPr>
        <w:t xml:space="preserve"> </w:t>
      </w:r>
      <w:r w:rsidRPr="00B6463E">
        <w:rPr>
          <w:sz w:val="20"/>
          <w:szCs w:val="20"/>
          <w:lang w:val="fr-FR"/>
        </w:rPr>
        <w:t>et</w:t>
      </w:r>
      <w:r w:rsidR="0036432A" w:rsidRPr="00B6463E">
        <w:rPr>
          <w:sz w:val="20"/>
          <w:szCs w:val="20"/>
          <w:lang w:val="fr-FR"/>
        </w:rPr>
        <w:t xml:space="preserve"> </w:t>
      </w:r>
      <w:r w:rsidRPr="00B6463E">
        <w:rPr>
          <w:sz w:val="20"/>
          <w:szCs w:val="20"/>
          <w:lang w:val="fr-FR"/>
        </w:rPr>
        <w:t>contraire aux dispositions</w:t>
      </w:r>
      <w:r w:rsidRPr="00B6463E">
        <w:rPr>
          <w:w w:val="102"/>
          <w:sz w:val="20"/>
          <w:szCs w:val="20"/>
          <w:lang w:val="fr-FR"/>
        </w:rPr>
        <w:t xml:space="preserve"> </w:t>
      </w:r>
      <w:r w:rsidRPr="00B6463E">
        <w:rPr>
          <w:sz w:val="20"/>
          <w:szCs w:val="20"/>
          <w:lang w:val="fr-FR"/>
        </w:rPr>
        <w:t>des autres pièces constitutives du marché, est réputée non écrite. Les conditions générales de vente du</w:t>
      </w:r>
      <w:r w:rsidRPr="00B6463E">
        <w:rPr>
          <w:w w:val="102"/>
          <w:sz w:val="20"/>
          <w:szCs w:val="20"/>
          <w:lang w:val="fr-FR"/>
        </w:rPr>
        <w:t xml:space="preserve"> </w:t>
      </w:r>
      <w:r w:rsidRPr="00B6463E">
        <w:rPr>
          <w:sz w:val="20"/>
          <w:szCs w:val="20"/>
          <w:lang w:val="fr-FR"/>
        </w:rPr>
        <w:t>titulaire sont concernées par cette disposition.</w:t>
      </w:r>
    </w:p>
    <w:p w:rsidR="00D259CE" w:rsidRPr="00B6463E" w:rsidRDefault="00D259CE" w:rsidP="00A61A81">
      <w:pPr>
        <w:pStyle w:val="Corpsdetexte"/>
        <w:spacing w:line="245" w:lineRule="auto"/>
        <w:ind w:left="0" w:right="117"/>
        <w:jc w:val="both"/>
        <w:rPr>
          <w:sz w:val="20"/>
          <w:szCs w:val="20"/>
          <w:lang w:val="fr-FR"/>
        </w:rPr>
      </w:pPr>
    </w:p>
    <w:p w:rsidR="00D259CE" w:rsidRPr="00B6463E" w:rsidRDefault="00D259CE">
      <w:pPr>
        <w:pStyle w:val="Titre1"/>
        <w:ind w:left="100"/>
        <w:jc w:val="both"/>
        <w:rPr>
          <w:b w:val="0"/>
          <w:bCs w:val="0"/>
          <w:sz w:val="20"/>
          <w:szCs w:val="20"/>
          <w:lang w:val="fr-FR"/>
        </w:rPr>
      </w:pPr>
    </w:p>
    <w:p w:rsidR="00975164" w:rsidRPr="00B6463E" w:rsidRDefault="00715CE3">
      <w:pPr>
        <w:pStyle w:val="Titre1"/>
        <w:ind w:left="100"/>
        <w:jc w:val="both"/>
        <w:rPr>
          <w:b w:val="0"/>
          <w:bCs w:val="0"/>
          <w:lang w:val="fr-FR"/>
        </w:rPr>
      </w:pPr>
      <w:r w:rsidRPr="00B6463E">
        <w:rPr>
          <w:u w:val="thick" w:color="000000"/>
          <w:lang w:val="fr-FR"/>
        </w:rPr>
        <w:t>ARTICLE 4 – DUREE DU MARCHE</w:t>
      </w:r>
    </w:p>
    <w:p w:rsidR="00D259CE" w:rsidRPr="00B6463E" w:rsidRDefault="00D259CE" w:rsidP="00ED4237">
      <w:pPr>
        <w:tabs>
          <w:tab w:val="left" w:pos="576"/>
        </w:tabs>
        <w:spacing w:after="240"/>
        <w:jc w:val="both"/>
        <w:rPr>
          <w:rFonts w:ascii="Arial" w:hAnsi="Arial" w:cs="Arial"/>
          <w:sz w:val="20"/>
          <w:szCs w:val="20"/>
          <w:lang w:val="fr-FR"/>
        </w:rPr>
      </w:pPr>
    </w:p>
    <w:p w:rsidR="00ED4237" w:rsidRPr="00B6463E" w:rsidRDefault="00ED4237" w:rsidP="008A12E5">
      <w:pPr>
        <w:tabs>
          <w:tab w:val="left" w:pos="576"/>
        </w:tabs>
        <w:spacing w:after="240"/>
        <w:jc w:val="both"/>
        <w:rPr>
          <w:rFonts w:ascii="Arial" w:hAnsi="Arial" w:cs="Arial"/>
          <w:sz w:val="20"/>
          <w:szCs w:val="20"/>
          <w:lang w:val="fr-FR"/>
        </w:rPr>
      </w:pPr>
      <w:r w:rsidRPr="00B6463E">
        <w:rPr>
          <w:rFonts w:ascii="Arial" w:hAnsi="Arial" w:cs="Arial"/>
          <w:sz w:val="20"/>
          <w:szCs w:val="20"/>
          <w:lang w:val="fr-FR"/>
        </w:rPr>
        <w:t>L’accord cadre est conclu pour une durée initiale d’un an, à compter d</w:t>
      </w:r>
      <w:r w:rsidR="008A12E5">
        <w:rPr>
          <w:rFonts w:ascii="Arial" w:hAnsi="Arial" w:cs="Arial"/>
          <w:sz w:val="20"/>
          <w:szCs w:val="20"/>
          <w:lang w:val="fr-FR"/>
        </w:rPr>
        <w:t xml:space="preserve">e sa </w:t>
      </w:r>
      <w:r w:rsidR="006527A7">
        <w:rPr>
          <w:rFonts w:ascii="Arial" w:hAnsi="Arial" w:cs="Arial"/>
          <w:sz w:val="20"/>
          <w:szCs w:val="20"/>
          <w:lang w:val="fr-FR"/>
        </w:rPr>
        <w:t xml:space="preserve">date de </w:t>
      </w:r>
      <w:r w:rsidR="008A12E5">
        <w:rPr>
          <w:rFonts w:ascii="Arial" w:hAnsi="Arial" w:cs="Arial"/>
          <w:sz w:val="20"/>
          <w:szCs w:val="20"/>
          <w:lang w:val="fr-FR"/>
        </w:rPr>
        <w:t>notification.</w:t>
      </w:r>
    </w:p>
    <w:p w:rsidR="006527A7" w:rsidRDefault="006527A7" w:rsidP="006527A7">
      <w:pPr>
        <w:pStyle w:val="Default"/>
        <w:rPr>
          <w:sz w:val="20"/>
          <w:szCs w:val="20"/>
        </w:rPr>
      </w:pPr>
      <w:r>
        <w:rPr>
          <w:sz w:val="20"/>
          <w:szCs w:val="20"/>
        </w:rPr>
        <w:t xml:space="preserve">Conformément à l’article R2112-4 du code de la commande publique, la reconduction est tacite. Ainsi, le marché est reconductible de manière tacite par période d’un an à la date anniversaire du marché, dans la limite de trois reconductions. </w:t>
      </w:r>
    </w:p>
    <w:p w:rsidR="006527A7" w:rsidRDefault="006527A7" w:rsidP="006527A7">
      <w:pPr>
        <w:pStyle w:val="Default"/>
        <w:rPr>
          <w:sz w:val="20"/>
          <w:szCs w:val="20"/>
        </w:rPr>
      </w:pPr>
    </w:p>
    <w:p w:rsidR="006527A7" w:rsidRDefault="006527A7" w:rsidP="006527A7">
      <w:pPr>
        <w:pStyle w:val="Default"/>
        <w:rPr>
          <w:sz w:val="20"/>
          <w:szCs w:val="20"/>
        </w:rPr>
      </w:pPr>
      <w:r>
        <w:rPr>
          <w:sz w:val="20"/>
          <w:szCs w:val="20"/>
        </w:rPr>
        <w:t xml:space="preserve">Le titulaire ne peut refuser la reconduction du marché. </w:t>
      </w:r>
    </w:p>
    <w:p w:rsidR="006527A7" w:rsidRDefault="006527A7" w:rsidP="006527A7">
      <w:pPr>
        <w:pStyle w:val="Default"/>
        <w:rPr>
          <w:sz w:val="20"/>
          <w:szCs w:val="20"/>
        </w:rPr>
      </w:pPr>
    </w:p>
    <w:p w:rsidR="006527A7" w:rsidRDefault="006527A7" w:rsidP="006527A7">
      <w:pPr>
        <w:pStyle w:val="Default"/>
        <w:rPr>
          <w:sz w:val="20"/>
          <w:szCs w:val="20"/>
        </w:rPr>
      </w:pPr>
      <w:r>
        <w:rPr>
          <w:sz w:val="20"/>
          <w:szCs w:val="20"/>
        </w:rPr>
        <w:t xml:space="preserve">L’Université communiquera la décision de non reconduction au plus tard trois mois avant ce terme. </w:t>
      </w:r>
    </w:p>
    <w:p w:rsidR="006527A7" w:rsidRDefault="006527A7" w:rsidP="006527A7">
      <w:pPr>
        <w:pStyle w:val="Default"/>
        <w:rPr>
          <w:sz w:val="20"/>
          <w:szCs w:val="20"/>
        </w:rPr>
      </w:pPr>
    </w:p>
    <w:p w:rsidR="006527A7" w:rsidRDefault="006527A7" w:rsidP="006527A7">
      <w:pPr>
        <w:pStyle w:val="Default"/>
        <w:rPr>
          <w:sz w:val="20"/>
          <w:szCs w:val="20"/>
        </w:rPr>
      </w:pPr>
      <w:r>
        <w:rPr>
          <w:sz w:val="20"/>
          <w:szCs w:val="20"/>
        </w:rPr>
        <w:t xml:space="preserve">En cas de non-reconduction du marché, le titulaire ne peut pas prétendre à indemnisation. </w:t>
      </w:r>
    </w:p>
    <w:p w:rsidR="006527A7" w:rsidRDefault="006527A7" w:rsidP="006527A7">
      <w:pPr>
        <w:pStyle w:val="Default"/>
        <w:rPr>
          <w:sz w:val="20"/>
          <w:szCs w:val="20"/>
        </w:rPr>
      </w:pPr>
      <w:r>
        <w:rPr>
          <w:sz w:val="20"/>
          <w:szCs w:val="20"/>
        </w:rPr>
        <w:t xml:space="preserve">Les bons de commande peuvent être émis jusqu’au dernier jour de validité du marché. </w:t>
      </w:r>
    </w:p>
    <w:p w:rsidR="006527A7" w:rsidRDefault="006527A7" w:rsidP="006527A7">
      <w:pPr>
        <w:spacing w:before="5"/>
        <w:rPr>
          <w:sz w:val="20"/>
          <w:szCs w:val="20"/>
        </w:rPr>
      </w:pPr>
    </w:p>
    <w:p w:rsidR="00975164" w:rsidRPr="006527A7" w:rsidRDefault="006527A7" w:rsidP="006527A7">
      <w:pPr>
        <w:spacing w:before="5"/>
        <w:rPr>
          <w:rFonts w:ascii="Arial" w:hAnsi="Arial" w:cs="Arial"/>
          <w:sz w:val="20"/>
          <w:szCs w:val="20"/>
        </w:rPr>
      </w:pPr>
      <w:proofErr w:type="spellStart"/>
      <w:r w:rsidRPr="006527A7">
        <w:rPr>
          <w:rFonts w:ascii="Arial" w:hAnsi="Arial" w:cs="Arial"/>
          <w:sz w:val="20"/>
          <w:szCs w:val="20"/>
        </w:rPr>
        <w:t>Cependant</w:t>
      </w:r>
      <w:proofErr w:type="spellEnd"/>
      <w:r w:rsidRPr="006527A7">
        <w:rPr>
          <w:rFonts w:ascii="Arial" w:hAnsi="Arial" w:cs="Arial"/>
          <w:sz w:val="20"/>
          <w:szCs w:val="20"/>
        </w:rPr>
        <w:t xml:space="preserve">, à </w:t>
      </w:r>
      <w:proofErr w:type="spellStart"/>
      <w:r w:rsidRPr="006527A7">
        <w:rPr>
          <w:rFonts w:ascii="Arial" w:hAnsi="Arial" w:cs="Arial"/>
          <w:sz w:val="20"/>
          <w:szCs w:val="20"/>
        </w:rPr>
        <w:t>l’échéance</w:t>
      </w:r>
      <w:proofErr w:type="spellEnd"/>
      <w:r w:rsidRPr="006527A7">
        <w:rPr>
          <w:rFonts w:ascii="Arial" w:hAnsi="Arial" w:cs="Arial"/>
          <w:sz w:val="20"/>
          <w:szCs w:val="20"/>
        </w:rPr>
        <w:t xml:space="preserve"> de </w:t>
      </w:r>
      <w:proofErr w:type="spellStart"/>
      <w:r w:rsidRPr="006527A7">
        <w:rPr>
          <w:rFonts w:ascii="Arial" w:hAnsi="Arial" w:cs="Arial"/>
          <w:sz w:val="20"/>
          <w:szCs w:val="20"/>
        </w:rPr>
        <w:t>cette</w:t>
      </w:r>
      <w:proofErr w:type="spellEnd"/>
      <w:r w:rsidRPr="006527A7">
        <w:rPr>
          <w:rFonts w:ascii="Arial" w:hAnsi="Arial" w:cs="Arial"/>
          <w:sz w:val="20"/>
          <w:szCs w:val="20"/>
        </w:rPr>
        <w:t xml:space="preserve"> durée </w:t>
      </w:r>
      <w:proofErr w:type="spellStart"/>
      <w:r w:rsidRPr="006527A7">
        <w:rPr>
          <w:rFonts w:ascii="Arial" w:hAnsi="Arial" w:cs="Arial"/>
          <w:sz w:val="20"/>
          <w:szCs w:val="20"/>
        </w:rPr>
        <w:t>globale</w:t>
      </w:r>
      <w:proofErr w:type="spellEnd"/>
      <w:r w:rsidRPr="006527A7">
        <w:rPr>
          <w:rFonts w:ascii="Arial" w:hAnsi="Arial" w:cs="Arial"/>
          <w:sz w:val="20"/>
          <w:szCs w:val="20"/>
        </w:rPr>
        <w:t xml:space="preserve"> de </w:t>
      </w:r>
      <w:proofErr w:type="spellStart"/>
      <w:r w:rsidRPr="006527A7">
        <w:rPr>
          <w:rFonts w:ascii="Arial" w:hAnsi="Arial" w:cs="Arial"/>
          <w:sz w:val="20"/>
          <w:szCs w:val="20"/>
        </w:rPr>
        <w:t>quatre</w:t>
      </w:r>
      <w:proofErr w:type="spellEnd"/>
      <w:r w:rsidRPr="006527A7">
        <w:rPr>
          <w:rFonts w:ascii="Arial" w:hAnsi="Arial" w:cs="Arial"/>
          <w:sz w:val="20"/>
          <w:szCs w:val="20"/>
        </w:rPr>
        <w:t xml:space="preserve"> </w:t>
      </w:r>
      <w:proofErr w:type="spellStart"/>
      <w:r w:rsidRPr="006527A7">
        <w:rPr>
          <w:rFonts w:ascii="Arial" w:hAnsi="Arial" w:cs="Arial"/>
          <w:sz w:val="20"/>
          <w:szCs w:val="20"/>
        </w:rPr>
        <w:t>ans</w:t>
      </w:r>
      <w:proofErr w:type="spellEnd"/>
      <w:r w:rsidRPr="006527A7">
        <w:rPr>
          <w:rFonts w:ascii="Arial" w:hAnsi="Arial" w:cs="Arial"/>
          <w:sz w:val="20"/>
          <w:szCs w:val="20"/>
        </w:rPr>
        <w:t xml:space="preserve">, </w:t>
      </w:r>
      <w:proofErr w:type="spellStart"/>
      <w:r w:rsidRPr="006527A7">
        <w:rPr>
          <w:rFonts w:ascii="Arial" w:hAnsi="Arial" w:cs="Arial"/>
          <w:sz w:val="20"/>
          <w:szCs w:val="20"/>
        </w:rPr>
        <w:t>l’Université</w:t>
      </w:r>
      <w:proofErr w:type="spellEnd"/>
      <w:r w:rsidRPr="006527A7">
        <w:rPr>
          <w:rFonts w:ascii="Arial" w:hAnsi="Arial" w:cs="Arial"/>
          <w:sz w:val="20"/>
          <w:szCs w:val="20"/>
        </w:rPr>
        <w:t xml:space="preserve"> se </w:t>
      </w:r>
      <w:proofErr w:type="spellStart"/>
      <w:r w:rsidRPr="006527A7">
        <w:rPr>
          <w:rFonts w:ascii="Arial" w:hAnsi="Arial" w:cs="Arial"/>
          <w:sz w:val="20"/>
          <w:szCs w:val="20"/>
        </w:rPr>
        <w:t>réserve</w:t>
      </w:r>
      <w:proofErr w:type="spellEnd"/>
      <w:r w:rsidRPr="006527A7">
        <w:rPr>
          <w:rFonts w:ascii="Arial" w:hAnsi="Arial" w:cs="Arial"/>
          <w:sz w:val="20"/>
          <w:szCs w:val="20"/>
        </w:rPr>
        <w:t xml:space="preserve"> la </w:t>
      </w:r>
      <w:proofErr w:type="spellStart"/>
      <w:r w:rsidRPr="006527A7">
        <w:rPr>
          <w:rFonts w:ascii="Arial" w:hAnsi="Arial" w:cs="Arial"/>
          <w:sz w:val="20"/>
          <w:szCs w:val="20"/>
        </w:rPr>
        <w:t>possibilité</w:t>
      </w:r>
      <w:proofErr w:type="spellEnd"/>
      <w:r w:rsidRPr="006527A7">
        <w:rPr>
          <w:rFonts w:ascii="Arial" w:hAnsi="Arial" w:cs="Arial"/>
          <w:sz w:val="20"/>
          <w:szCs w:val="20"/>
        </w:rPr>
        <w:t xml:space="preserve"> de </w:t>
      </w:r>
      <w:proofErr w:type="spellStart"/>
      <w:r w:rsidRPr="006527A7">
        <w:rPr>
          <w:rFonts w:ascii="Arial" w:hAnsi="Arial" w:cs="Arial"/>
          <w:sz w:val="20"/>
          <w:szCs w:val="20"/>
        </w:rPr>
        <w:t>poursuivre</w:t>
      </w:r>
      <w:proofErr w:type="spellEnd"/>
      <w:r w:rsidRPr="006527A7">
        <w:rPr>
          <w:rFonts w:ascii="Arial" w:hAnsi="Arial" w:cs="Arial"/>
          <w:sz w:val="20"/>
          <w:szCs w:val="20"/>
        </w:rPr>
        <w:t xml:space="preserve"> les </w:t>
      </w:r>
      <w:proofErr w:type="spellStart"/>
      <w:r w:rsidRPr="006527A7">
        <w:rPr>
          <w:rFonts w:ascii="Arial" w:hAnsi="Arial" w:cs="Arial"/>
          <w:sz w:val="20"/>
          <w:szCs w:val="20"/>
        </w:rPr>
        <w:t>prestations</w:t>
      </w:r>
      <w:proofErr w:type="spellEnd"/>
      <w:r w:rsidRPr="006527A7">
        <w:rPr>
          <w:rFonts w:ascii="Arial" w:hAnsi="Arial" w:cs="Arial"/>
          <w:sz w:val="20"/>
          <w:szCs w:val="20"/>
        </w:rPr>
        <w:t xml:space="preserve"> de </w:t>
      </w:r>
      <w:proofErr w:type="spellStart"/>
      <w:r w:rsidRPr="006527A7">
        <w:rPr>
          <w:rFonts w:ascii="Arial" w:hAnsi="Arial" w:cs="Arial"/>
          <w:sz w:val="20"/>
          <w:szCs w:val="20"/>
        </w:rPr>
        <w:t>plusieurs</w:t>
      </w:r>
      <w:proofErr w:type="spellEnd"/>
      <w:r w:rsidRPr="006527A7">
        <w:rPr>
          <w:rFonts w:ascii="Arial" w:hAnsi="Arial" w:cs="Arial"/>
          <w:sz w:val="20"/>
          <w:szCs w:val="20"/>
        </w:rPr>
        <w:t xml:space="preserve"> </w:t>
      </w:r>
      <w:proofErr w:type="spellStart"/>
      <w:r w:rsidRPr="006527A7">
        <w:rPr>
          <w:rFonts w:ascii="Arial" w:hAnsi="Arial" w:cs="Arial"/>
          <w:sz w:val="20"/>
          <w:szCs w:val="20"/>
        </w:rPr>
        <w:t>mois</w:t>
      </w:r>
      <w:proofErr w:type="spellEnd"/>
      <w:r w:rsidRPr="006527A7">
        <w:rPr>
          <w:rFonts w:ascii="Arial" w:hAnsi="Arial" w:cs="Arial"/>
          <w:sz w:val="20"/>
          <w:szCs w:val="20"/>
        </w:rPr>
        <w:t xml:space="preserve"> à </w:t>
      </w:r>
      <w:proofErr w:type="spellStart"/>
      <w:r w:rsidRPr="006527A7">
        <w:rPr>
          <w:rFonts w:ascii="Arial" w:hAnsi="Arial" w:cs="Arial"/>
          <w:sz w:val="20"/>
          <w:szCs w:val="20"/>
        </w:rPr>
        <w:t>une</w:t>
      </w:r>
      <w:proofErr w:type="spellEnd"/>
      <w:r w:rsidRPr="006527A7">
        <w:rPr>
          <w:rFonts w:ascii="Arial" w:hAnsi="Arial" w:cs="Arial"/>
          <w:sz w:val="20"/>
          <w:szCs w:val="20"/>
        </w:rPr>
        <w:t xml:space="preserve"> </w:t>
      </w:r>
      <w:proofErr w:type="spellStart"/>
      <w:r w:rsidRPr="006527A7">
        <w:rPr>
          <w:rFonts w:ascii="Arial" w:hAnsi="Arial" w:cs="Arial"/>
          <w:sz w:val="20"/>
          <w:szCs w:val="20"/>
        </w:rPr>
        <w:t>année</w:t>
      </w:r>
      <w:proofErr w:type="spellEnd"/>
      <w:r w:rsidRPr="006527A7">
        <w:rPr>
          <w:rFonts w:ascii="Arial" w:hAnsi="Arial" w:cs="Arial"/>
          <w:sz w:val="20"/>
          <w:szCs w:val="20"/>
        </w:rPr>
        <w:t xml:space="preserve"> </w:t>
      </w:r>
      <w:proofErr w:type="spellStart"/>
      <w:r w:rsidRPr="006527A7">
        <w:rPr>
          <w:rFonts w:ascii="Arial" w:hAnsi="Arial" w:cs="Arial"/>
          <w:sz w:val="20"/>
          <w:szCs w:val="20"/>
        </w:rPr>
        <w:t>supplémentaire</w:t>
      </w:r>
      <w:proofErr w:type="spellEnd"/>
      <w:r w:rsidRPr="006527A7">
        <w:rPr>
          <w:rFonts w:ascii="Arial" w:hAnsi="Arial" w:cs="Arial"/>
          <w:sz w:val="20"/>
          <w:szCs w:val="20"/>
        </w:rPr>
        <w:t xml:space="preserve"> le temps de </w:t>
      </w:r>
      <w:proofErr w:type="spellStart"/>
      <w:r w:rsidRPr="006527A7">
        <w:rPr>
          <w:rFonts w:ascii="Arial" w:hAnsi="Arial" w:cs="Arial"/>
          <w:sz w:val="20"/>
          <w:szCs w:val="20"/>
        </w:rPr>
        <w:t>procéder</w:t>
      </w:r>
      <w:proofErr w:type="spellEnd"/>
      <w:r w:rsidRPr="006527A7">
        <w:rPr>
          <w:rFonts w:ascii="Arial" w:hAnsi="Arial" w:cs="Arial"/>
          <w:sz w:val="20"/>
          <w:szCs w:val="20"/>
        </w:rPr>
        <w:t xml:space="preserve"> au </w:t>
      </w:r>
      <w:proofErr w:type="spellStart"/>
      <w:r w:rsidRPr="006527A7">
        <w:rPr>
          <w:rFonts w:ascii="Arial" w:hAnsi="Arial" w:cs="Arial"/>
          <w:sz w:val="20"/>
          <w:szCs w:val="20"/>
        </w:rPr>
        <w:t>renouvellement</w:t>
      </w:r>
      <w:proofErr w:type="spellEnd"/>
      <w:r w:rsidRPr="006527A7">
        <w:rPr>
          <w:rFonts w:ascii="Arial" w:hAnsi="Arial" w:cs="Arial"/>
          <w:sz w:val="20"/>
          <w:szCs w:val="20"/>
        </w:rPr>
        <w:t xml:space="preserve"> du </w:t>
      </w:r>
      <w:proofErr w:type="spellStart"/>
      <w:r w:rsidRPr="006527A7">
        <w:rPr>
          <w:rFonts w:ascii="Arial" w:hAnsi="Arial" w:cs="Arial"/>
          <w:sz w:val="20"/>
          <w:szCs w:val="20"/>
        </w:rPr>
        <w:t>marché</w:t>
      </w:r>
      <w:proofErr w:type="spellEnd"/>
      <w:r w:rsidRPr="006527A7">
        <w:rPr>
          <w:rFonts w:ascii="Arial" w:hAnsi="Arial" w:cs="Arial"/>
          <w:sz w:val="20"/>
          <w:szCs w:val="20"/>
        </w:rPr>
        <w:t xml:space="preserve">. </w:t>
      </w:r>
      <w:proofErr w:type="spellStart"/>
      <w:r w:rsidRPr="006527A7">
        <w:rPr>
          <w:rFonts w:ascii="Arial" w:hAnsi="Arial" w:cs="Arial"/>
          <w:sz w:val="20"/>
          <w:szCs w:val="20"/>
        </w:rPr>
        <w:t>Cette</w:t>
      </w:r>
      <w:proofErr w:type="spellEnd"/>
      <w:r w:rsidRPr="006527A7">
        <w:rPr>
          <w:rFonts w:ascii="Arial" w:hAnsi="Arial" w:cs="Arial"/>
          <w:sz w:val="20"/>
          <w:szCs w:val="20"/>
        </w:rPr>
        <w:t xml:space="preserve"> </w:t>
      </w:r>
      <w:proofErr w:type="spellStart"/>
      <w:r w:rsidRPr="006527A7">
        <w:rPr>
          <w:rFonts w:ascii="Arial" w:hAnsi="Arial" w:cs="Arial"/>
          <w:sz w:val="20"/>
          <w:szCs w:val="20"/>
        </w:rPr>
        <w:t>décision</w:t>
      </w:r>
      <w:proofErr w:type="spellEnd"/>
      <w:r w:rsidRPr="006527A7">
        <w:rPr>
          <w:rFonts w:ascii="Arial" w:hAnsi="Arial" w:cs="Arial"/>
          <w:sz w:val="20"/>
          <w:szCs w:val="20"/>
        </w:rPr>
        <w:t xml:space="preserve"> sera </w:t>
      </w:r>
      <w:proofErr w:type="spellStart"/>
      <w:r w:rsidRPr="006527A7">
        <w:rPr>
          <w:rFonts w:ascii="Arial" w:hAnsi="Arial" w:cs="Arial"/>
          <w:sz w:val="20"/>
          <w:szCs w:val="20"/>
        </w:rPr>
        <w:t>notifiée</w:t>
      </w:r>
      <w:proofErr w:type="spellEnd"/>
      <w:r w:rsidRPr="006527A7">
        <w:rPr>
          <w:rFonts w:ascii="Arial" w:hAnsi="Arial" w:cs="Arial"/>
          <w:sz w:val="20"/>
          <w:szCs w:val="20"/>
        </w:rPr>
        <w:t xml:space="preserve"> au </w:t>
      </w:r>
      <w:proofErr w:type="spellStart"/>
      <w:r w:rsidRPr="006527A7">
        <w:rPr>
          <w:rFonts w:ascii="Arial" w:hAnsi="Arial" w:cs="Arial"/>
          <w:sz w:val="20"/>
          <w:szCs w:val="20"/>
        </w:rPr>
        <w:t>Titulaire</w:t>
      </w:r>
      <w:proofErr w:type="spellEnd"/>
    </w:p>
    <w:p w:rsidR="006527A7" w:rsidRPr="00B6463E" w:rsidRDefault="006527A7" w:rsidP="006527A7">
      <w:pPr>
        <w:spacing w:before="5"/>
        <w:rPr>
          <w:rFonts w:ascii="Arial" w:eastAsia="Arial" w:hAnsi="Arial" w:cs="Arial"/>
          <w:sz w:val="20"/>
          <w:szCs w:val="20"/>
          <w:lang w:val="fr-FR"/>
        </w:rPr>
      </w:pPr>
    </w:p>
    <w:p w:rsidR="00975164" w:rsidRPr="00B6463E" w:rsidRDefault="00D259CE">
      <w:pPr>
        <w:pStyle w:val="Titre1"/>
        <w:ind w:left="100"/>
        <w:jc w:val="both"/>
        <w:rPr>
          <w:lang w:val="fr-FR"/>
        </w:rPr>
      </w:pPr>
      <w:r w:rsidRPr="00B6463E">
        <w:rPr>
          <w:lang w:val="fr-FR"/>
        </w:rPr>
        <w:t>4.1</w:t>
      </w:r>
      <w:r w:rsidR="00715CE3" w:rsidRPr="00B6463E">
        <w:rPr>
          <w:lang w:val="fr-FR"/>
        </w:rPr>
        <w:t xml:space="preserve"> Délais de livraison et d’exécution des </w:t>
      </w:r>
      <w:r w:rsidR="00ED4237" w:rsidRPr="00B6463E">
        <w:rPr>
          <w:lang w:val="fr-FR"/>
        </w:rPr>
        <w:t>Prestations</w:t>
      </w:r>
      <w:r w:rsidR="00D32658" w:rsidRPr="00B6463E">
        <w:rPr>
          <w:lang w:val="fr-FR"/>
        </w:rPr>
        <w:t xml:space="preserve"> de</w:t>
      </w:r>
      <w:r w:rsidR="00C6024A">
        <w:rPr>
          <w:lang w:val="fr-FR"/>
        </w:rPr>
        <w:t xml:space="preserve"> tous le</w:t>
      </w:r>
      <w:r w:rsidR="00D32658" w:rsidRPr="00B6463E">
        <w:rPr>
          <w:lang w:val="fr-FR"/>
        </w:rPr>
        <w:t>s lots</w:t>
      </w:r>
    </w:p>
    <w:p w:rsidR="00ED4237" w:rsidRPr="00B6463E" w:rsidRDefault="00ED4237">
      <w:pPr>
        <w:pStyle w:val="Titre1"/>
        <w:ind w:left="100"/>
        <w:jc w:val="both"/>
        <w:rPr>
          <w:lang w:val="fr-FR"/>
        </w:rPr>
      </w:pPr>
    </w:p>
    <w:p w:rsidR="00ED4237" w:rsidRPr="00B6463E" w:rsidRDefault="00ED4237" w:rsidP="008A48D1">
      <w:pPr>
        <w:pStyle w:val="Titre1"/>
        <w:ind w:left="0"/>
        <w:jc w:val="both"/>
        <w:rPr>
          <w:b w:val="0"/>
          <w:bCs w:val="0"/>
          <w:sz w:val="20"/>
          <w:szCs w:val="20"/>
          <w:lang w:val="fr-FR"/>
        </w:rPr>
      </w:pPr>
      <w:r w:rsidRPr="00B6463E">
        <w:rPr>
          <w:b w:val="0"/>
          <w:sz w:val="20"/>
          <w:szCs w:val="20"/>
          <w:lang w:val="fr-FR"/>
        </w:rPr>
        <w:t xml:space="preserve">Le titulaire s’engage à respecter les délais d’exécution qui figurant dans le CCTP pour les prestations </w:t>
      </w:r>
      <w:r w:rsidR="00D32658" w:rsidRPr="00B6463E">
        <w:rPr>
          <w:b w:val="0"/>
          <w:sz w:val="20"/>
          <w:szCs w:val="20"/>
          <w:lang w:val="fr-FR"/>
        </w:rPr>
        <w:t xml:space="preserve">des lots. </w:t>
      </w:r>
    </w:p>
    <w:p w:rsidR="00975164" w:rsidRPr="00B6463E" w:rsidRDefault="00975164" w:rsidP="008A48D1">
      <w:pPr>
        <w:spacing w:before="9"/>
        <w:rPr>
          <w:rFonts w:ascii="Arial" w:eastAsia="Arial" w:hAnsi="Arial" w:cs="Arial"/>
          <w:b/>
          <w:bCs/>
          <w:sz w:val="20"/>
          <w:szCs w:val="20"/>
          <w:lang w:val="fr-FR"/>
        </w:rPr>
      </w:pPr>
    </w:p>
    <w:p w:rsidR="00975164" w:rsidRPr="00B6463E" w:rsidRDefault="00975164" w:rsidP="008A48D1">
      <w:pPr>
        <w:spacing w:before="11"/>
        <w:rPr>
          <w:rFonts w:ascii="Arial" w:eastAsia="Arial" w:hAnsi="Arial" w:cs="Arial"/>
          <w:sz w:val="20"/>
          <w:szCs w:val="20"/>
          <w:lang w:val="fr-FR"/>
        </w:rPr>
      </w:pPr>
    </w:p>
    <w:p w:rsidR="00975164" w:rsidRPr="00B6463E" w:rsidRDefault="00975164">
      <w:pPr>
        <w:spacing w:before="6"/>
        <w:rPr>
          <w:rFonts w:ascii="Arial" w:eastAsia="Arial" w:hAnsi="Arial" w:cs="Arial"/>
          <w:sz w:val="20"/>
          <w:szCs w:val="20"/>
          <w:lang w:val="fr-FR"/>
        </w:rPr>
      </w:pPr>
    </w:p>
    <w:p w:rsidR="00975164" w:rsidRPr="00B6463E" w:rsidRDefault="00715CE3">
      <w:pPr>
        <w:pStyle w:val="Titre1"/>
        <w:ind w:left="120"/>
        <w:jc w:val="both"/>
        <w:rPr>
          <w:b w:val="0"/>
          <w:bCs w:val="0"/>
          <w:lang w:val="fr-FR"/>
        </w:rPr>
      </w:pPr>
      <w:r w:rsidRPr="00B6463E">
        <w:rPr>
          <w:u w:val="thick" w:color="000000"/>
          <w:lang w:val="fr-FR"/>
        </w:rPr>
        <w:t>ARTICLE 5 – MODALITES D’EXECUTION DES PRESTATIONS</w:t>
      </w:r>
    </w:p>
    <w:p w:rsidR="00975164" w:rsidRPr="00B6463E" w:rsidRDefault="00975164">
      <w:pPr>
        <w:spacing w:before="10"/>
        <w:rPr>
          <w:rFonts w:ascii="Arial" w:eastAsia="Arial" w:hAnsi="Arial" w:cs="Arial"/>
          <w:b/>
          <w:bCs/>
          <w:sz w:val="17"/>
          <w:szCs w:val="17"/>
          <w:lang w:val="fr-FR"/>
        </w:rPr>
      </w:pPr>
    </w:p>
    <w:p w:rsidR="00975164" w:rsidRPr="00B6463E" w:rsidRDefault="00715CE3">
      <w:pPr>
        <w:pStyle w:val="Corpsdetexte"/>
        <w:spacing w:before="79" w:line="245" w:lineRule="auto"/>
        <w:ind w:right="117"/>
        <w:jc w:val="both"/>
        <w:rPr>
          <w:sz w:val="20"/>
          <w:szCs w:val="20"/>
          <w:lang w:val="fr-FR"/>
        </w:rPr>
      </w:pPr>
      <w:r w:rsidRPr="00B6463E">
        <w:rPr>
          <w:sz w:val="20"/>
          <w:szCs w:val="20"/>
          <w:lang w:val="fr-FR"/>
        </w:rPr>
        <w:t xml:space="preserve">Les prestations seront exécutées conformément aux dispositions du </w:t>
      </w:r>
      <w:r w:rsidR="00E4390A">
        <w:rPr>
          <w:sz w:val="20"/>
          <w:szCs w:val="20"/>
          <w:lang w:val="fr-FR"/>
        </w:rPr>
        <w:t xml:space="preserve">CCTP et du </w:t>
      </w:r>
      <w:r w:rsidRPr="00B6463E">
        <w:rPr>
          <w:sz w:val="20"/>
          <w:szCs w:val="20"/>
          <w:lang w:val="fr-FR"/>
        </w:rPr>
        <w:t>présent CCAP, des annexes 1 et 2 de l’acte d’engagement de chaque lot et du ou des</w:t>
      </w:r>
      <w:r w:rsidRPr="00B6463E">
        <w:rPr>
          <w:w w:val="102"/>
          <w:sz w:val="20"/>
          <w:szCs w:val="20"/>
          <w:lang w:val="fr-FR"/>
        </w:rPr>
        <w:t xml:space="preserve"> </w:t>
      </w:r>
      <w:r w:rsidRPr="00B6463E">
        <w:rPr>
          <w:sz w:val="20"/>
          <w:szCs w:val="20"/>
          <w:lang w:val="fr-FR"/>
        </w:rPr>
        <w:t>mémoire(s) technique(s) du ou des titulaire(s) détaillant les modalités d’exécution des lots de l’accord-cadre.</w:t>
      </w:r>
    </w:p>
    <w:p w:rsidR="00975164" w:rsidRPr="00B6463E" w:rsidRDefault="00975164">
      <w:pPr>
        <w:spacing w:before="6"/>
        <w:rPr>
          <w:rFonts w:ascii="Arial" w:eastAsia="Arial" w:hAnsi="Arial" w:cs="Arial"/>
          <w:sz w:val="19"/>
          <w:szCs w:val="19"/>
          <w:lang w:val="fr-FR"/>
        </w:rPr>
      </w:pPr>
    </w:p>
    <w:p w:rsidR="00975164" w:rsidRPr="00B6463E" w:rsidRDefault="00715CE3" w:rsidP="006157B7">
      <w:pPr>
        <w:pStyle w:val="Titre1"/>
        <w:numPr>
          <w:ilvl w:val="1"/>
          <w:numId w:val="12"/>
        </w:numPr>
        <w:tabs>
          <w:tab w:val="left" w:pos="470"/>
        </w:tabs>
        <w:ind w:left="142" w:firstLine="20"/>
        <w:jc w:val="both"/>
        <w:rPr>
          <w:b w:val="0"/>
          <w:bCs w:val="0"/>
          <w:lang w:val="fr-FR"/>
        </w:rPr>
      </w:pPr>
      <w:r w:rsidRPr="00B6463E">
        <w:rPr>
          <w:lang w:val="fr-FR"/>
        </w:rPr>
        <w:t>Réunion de cadrage – réunions de travail</w:t>
      </w:r>
    </w:p>
    <w:p w:rsidR="00975164" w:rsidRPr="00B6463E" w:rsidRDefault="00975164">
      <w:pPr>
        <w:spacing w:before="9"/>
        <w:rPr>
          <w:rFonts w:ascii="Arial" w:eastAsia="Arial" w:hAnsi="Arial" w:cs="Arial"/>
          <w:b/>
          <w:bCs/>
          <w:sz w:val="19"/>
          <w:szCs w:val="19"/>
          <w:lang w:val="fr-FR"/>
        </w:rPr>
      </w:pPr>
    </w:p>
    <w:p w:rsidR="00975164" w:rsidRPr="00B6463E" w:rsidRDefault="00715CE3">
      <w:pPr>
        <w:pStyle w:val="Corpsdetexte"/>
        <w:spacing w:line="246" w:lineRule="auto"/>
        <w:ind w:right="115"/>
        <w:jc w:val="both"/>
        <w:rPr>
          <w:sz w:val="20"/>
          <w:szCs w:val="20"/>
          <w:lang w:val="fr-FR"/>
        </w:rPr>
      </w:pPr>
      <w:r w:rsidRPr="00B6463E">
        <w:rPr>
          <w:sz w:val="20"/>
          <w:szCs w:val="20"/>
          <w:lang w:val="fr-FR"/>
        </w:rPr>
        <w:t>Dès la notification du marché, une réunion de cadrage sera programmée, afin d’affiner les modalités de</w:t>
      </w:r>
      <w:r w:rsidRPr="00B6463E">
        <w:rPr>
          <w:w w:val="102"/>
          <w:sz w:val="20"/>
          <w:szCs w:val="20"/>
          <w:lang w:val="fr-FR"/>
        </w:rPr>
        <w:t xml:space="preserve"> </w:t>
      </w:r>
      <w:r w:rsidRPr="00B6463E">
        <w:rPr>
          <w:sz w:val="20"/>
          <w:szCs w:val="20"/>
          <w:lang w:val="fr-FR"/>
        </w:rPr>
        <w:t>pilotage et de réalisation des prestations.</w:t>
      </w:r>
    </w:p>
    <w:p w:rsidR="00975164" w:rsidRPr="00B6463E" w:rsidRDefault="00975164">
      <w:pPr>
        <w:spacing w:before="4"/>
        <w:rPr>
          <w:rFonts w:ascii="Arial" w:eastAsia="Arial" w:hAnsi="Arial" w:cs="Arial"/>
          <w:sz w:val="20"/>
          <w:szCs w:val="20"/>
          <w:lang w:val="fr-FR"/>
        </w:rPr>
      </w:pPr>
    </w:p>
    <w:p w:rsidR="00975164" w:rsidRPr="00B6463E" w:rsidRDefault="00715CE3">
      <w:pPr>
        <w:pStyle w:val="Corpsdetexte"/>
        <w:spacing w:line="245" w:lineRule="auto"/>
        <w:ind w:right="118"/>
        <w:jc w:val="both"/>
        <w:rPr>
          <w:sz w:val="20"/>
          <w:szCs w:val="20"/>
          <w:lang w:val="fr-FR"/>
        </w:rPr>
      </w:pPr>
      <w:r w:rsidRPr="00B6463E">
        <w:rPr>
          <w:sz w:val="20"/>
          <w:szCs w:val="20"/>
          <w:lang w:val="fr-FR"/>
        </w:rPr>
        <w:t>Toute réunion s’appuiera sur des documents de travail qui aideront à la réflexion et à la prise de décision.</w:t>
      </w:r>
    </w:p>
    <w:p w:rsidR="00975164" w:rsidRPr="00B6463E" w:rsidRDefault="00975164">
      <w:pPr>
        <w:spacing w:before="6"/>
        <w:rPr>
          <w:rFonts w:ascii="Arial" w:eastAsia="Arial" w:hAnsi="Arial" w:cs="Arial"/>
          <w:sz w:val="20"/>
          <w:szCs w:val="20"/>
          <w:lang w:val="fr-FR"/>
        </w:rPr>
      </w:pPr>
    </w:p>
    <w:p w:rsidR="00975164" w:rsidRPr="00B6463E" w:rsidRDefault="00715CE3">
      <w:pPr>
        <w:pStyle w:val="Titre1"/>
        <w:numPr>
          <w:ilvl w:val="1"/>
          <w:numId w:val="12"/>
        </w:numPr>
        <w:tabs>
          <w:tab w:val="left" w:pos="445"/>
        </w:tabs>
        <w:ind w:left="444" w:hanging="324"/>
        <w:jc w:val="both"/>
        <w:rPr>
          <w:b w:val="0"/>
          <w:bCs w:val="0"/>
          <w:lang w:val="fr-FR"/>
        </w:rPr>
      </w:pPr>
      <w:r w:rsidRPr="00B6463E">
        <w:rPr>
          <w:lang w:val="fr-FR"/>
        </w:rPr>
        <w:t>– Interlocuteurs du titulaire</w:t>
      </w:r>
    </w:p>
    <w:p w:rsidR="00975164" w:rsidRPr="00B6463E" w:rsidRDefault="00975164">
      <w:pPr>
        <w:spacing w:before="9"/>
        <w:rPr>
          <w:rFonts w:ascii="Arial" w:eastAsia="Arial" w:hAnsi="Arial" w:cs="Arial"/>
          <w:b/>
          <w:bCs/>
          <w:sz w:val="19"/>
          <w:szCs w:val="19"/>
          <w:lang w:val="fr-FR"/>
        </w:rPr>
      </w:pPr>
    </w:p>
    <w:p w:rsidR="00975164" w:rsidRPr="00B6463E" w:rsidRDefault="00715CE3">
      <w:pPr>
        <w:pStyle w:val="Corpsdetexte"/>
        <w:spacing w:line="245" w:lineRule="auto"/>
        <w:ind w:right="117"/>
        <w:jc w:val="both"/>
        <w:rPr>
          <w:sz w:val="20"/>
          <w:szCs w:val="20"/>
          <w:lang w:val="fr-FR"/>
        </w:rPr>
      </w:pPr>
      <w:r w:rsidRPr="00B6463E">
        <w:rPr>
          <w:sz w:val="20"/>
          <w:szCs w:val="20"/>
          <w:lang w:val="fr-FR"/>
        </w:rPr>
        <w:t xml:space="preserve">Les interlocuteurs du titulaire sont précisés sur l’annexe </w:t>
      </w:r>
      <w:r w:rsidR="00FC5714" w:rsidRPr="00B6463E">
        <w:rPr>
          <w:sz w:val="20"/>
          <w:szCs w:val="20"/>
          <w:lang w:val="fr-FR"/>
        </w:rPr>
        <w:t xml:space="preserve">2 </w:t>
      </w:r>
      <w:r w:rsidRPr="00B6463E">
        <w:rPr>
          <w:sz w:val="20"/>
          <w:szCs w:val="20"/>
          <w:lang w:val="fr-FR"/>
        </w:rPr>
        <w:t>de l’acte d’engagement et le mémoire technique</w:t>
      </w:r>
      <w:r w:rsidRPr="00B6463E">
        <w:rPr>
          <w:w w:val="102"/>
          <w:sz w:val="20"/>
          <w:szCs w:val="20"/>
          <w:lang w:val="fr-FR"/>
        </w:rPr>
        <w:t xml:space="preserve"> </w:t>
      </w:r>
      <w:r w:rsidRPr="00B6463E">
        <w:rPr>
          <w:sz w:val="20"/>
          <w:szCs w:val="20"/>
          <w:lang w:val="fr-FR"/>
        </w:rPr>
        <w:t>du titulaire.  Ces correspondant</w:t>
      </w:r>
      <w:r w:rsidR="00303736">
        <w:rPr>
          <w:sz w:val="20"/>
          <w:szCs w:val="20"/>
          <w:lang w:val="fr-FR"/>
        </w:rPr>
        <w:t xml:space="preserve">s seront facilement joignables </w:t>
      </w:r>
      <w:r w:rsidR="006527A7">
        <w:rPr>
          <w:sz w:val="20"/>
          <w:szCs w:val="20"/>
          <w:lang w:val="fr-FR"/>
        </w:rPr>
        <w:t>e</w:t>
      </w:r>
      <w:r w:rsidR="006527A7" w:rsidRPr="00B6463E">
        <w:rPr>
          <w:sz w:val="20"/>
          <w:szCs w:val="20"/>
          <w:lang w:val="fr-FR"/>
        </w:rPr>
        <w:t xml:space="preserve">t dédiés à l’Université </w:t>
      </w:r>
      <w:r w:rsidR="006527A7">
        <w:rPr>
          <w:sz w:val="20"/>
          <w:szCs w:val="20"/>
          <w:lang w:val="fr-FR"/>
        </w:rPr>
        <w:t xml:space="preserve">Paris </w:t>
      </w:r>
      <w:r w:rsidR="006527A7" w:rsidRPr="00B6463E">
        <w:rPr>
          <w:sz w:val="20"/>
          <w:szCs w:val="20"/>
          <w:lang w:val="fr-FR"/>
        </w:rPr>
        <w:t>Panthéon</w:t>
      </w:r>
      <w:r w:rsidRPr="00B6463E">
        <w:rPr>
          <w:sz w:val="20"/>
          <w:szCs w:val="20"/>
          <w:lang w:val="fr-FR"/>
        </w:rPr>
        <w:t>-</w:t>
      </w:r>
      <w:proofErr w:type="gramStart"/>
      <w:r w:rsidRPr="00B6463E">
        <w:rPr>
          <w:sz w:val="20"/>
          <w:szCs w:val="20"/>
          <w:lang w:val="fr-FR"/>
        </w:rPr>
        <w:t>Assas</w:t>
      </w:r>
      <w:r w:rsidRPr="00B6463E">
        <w:rPr>
          <w:w w:val="102"/>
          <w:sz w:val="20"/>
          <w:szCs w:val="20"/>
          <w:lang w:val="fr-FR"/>
        </w:rPr>
        <w:t xml:space="preserve"> </w:t>
      </w:r>
      <w:r w:rsidRPr="00B6463E">
        <w:rPr>
          <w:sz w:val="20"/>
          <w:szCs w:val="20"/>
          <w:lang w:val="fr-FR"/>
        </w:rPr>
        <w:t>.</w:t>
      </w:r>
      <w:proofErr w:type="gramEnd"/>
    </w:p>
    <w:p w:rsidR="00975164" w:rsidRPr="00B6463E" w:rsidRDefault="00715CE3">
      <w:pPr>
        <w:pStyle w:val="Corpsdetexte"/>
        <w:spacing w:before="1" w:line="246" w:lineRule="auto"/>
        <w:ind w:left="119" w:right="202"/>
        <w:jc w:val="both"/>
        <w:rPr>
          <w:sz w:val="20"/>
          <w:szCs w:val="20"/>
          <w:lang w:val="fr-FR"/>
        </w:rPr>
      </w:pPr>
      <w:r w:rsidRPr="00B6463E">
        <w:rPr>
          <w:sz w:val="20"/>
          <w:szCs w:val="20"/>
          <w:lang w:val="fr-FR"/>
        </w:rPr>
        <w:lastRenderedPageBreak/>
        <w:t>Le titulaire identifiera avec l’Université les interlocuteurs privilégiés chargés de fournir les informations qui</w:t>
      </w:r>
      <w:r w:rsidRPr="00B6463E">
        <w:rPr>
          <w:w w:val="102"/>
          <w:sz w:val="20"/>
          <w:szCs w:val="20"/>
          <w:lang w:val="fr-FR"/>
        </w:rPr>
        <w:t xml:space="preserve"> </w:t>
      </w:r>
      <w:r w:rsidRPr="00B6463E">
        <w:rPr>
          <w:sz w:val="20"/>
          <w:szCs w:val="20"/>
          <w:lang w:val="fr-FR"/>
        </w:rPr>
        <w:t>lui seront nécessaires pour une bonne exécution des prestations.</w:t>
      </w:r>
    </w:p>
    <w:p w:rsidR="00975164" w:rsidRPr="00B6463E" w:rsidRDefault="00975164">
      <w:pPr>
        <w:spacing w:before="5"/>
        <w:rPr>
          <w:rFonts w:ascii="Arial" w:eastAsia="Arial" w:hAnsi="Arial" w:cs="Arial"/>
          <w:sz w:val="19"/>
          <w:szCs w:val="19"/>
          <w:lang w:val="fr-FR"/>
        </w:rPr>
      </w:pPr>
    </w:p>
    <w:p w:rsidR="00975164" w:rsidRPr="00B6463E" w:rsidRDefault="00715CE3">
      <w:pPr>
        <w:pStyle w:val="Titre1"/>
        <w:numPr>
          <w:ilvl w:val="1"/>
          <w:numId w:val="12"/>
        </w:numPr>
        <w:tabs>
          <w:tab w:val="left" w:pos="445"/>
        </w:tabs>
        <w:ind w:left="444" w:hanging="324"/>
        <w:jc w:val="both"/>
        <w:rPr>
          <w:b w:val="0"/>
          <w:bCs w:val="0"/>
          <w:lang w:val="fr-FR"/>
        </w:rPr>
      </w:pPr>
      <w:r w:rsidRPr="00B6463E">
        <w:rPr>
          <w:lang w:val="fr-FR"/>
        </w:rPr>
        <w:t>– Personnel du titulaire : équipe affectée à l’exécution des prestations</w:t>
      </w:r>
    </w:p>
    <w:p w:rsidR="00975164" w:rsidRPr="00B6463E" w:rsidRDefault="00975164">
      <w:pPr>
        <w:spacing w:before="8"/>
        <w:rPr>
          <w:rFonts w:ascii="Arial" w:eastAsia="Arial" w:hAnsi="Arial" w:cs="Arial"/>
          <w:b/>
          <w:bCs/>
          <w:sz w:val="19"/>
          <w:szCs w:val="19"/>
          <w:lang w:val="fr-FR"/>
        </w:rPr>
      </w:pPr>
    </w:p>
    <w:p w:rsidR="00975164" w:rsidRPr="00B6463E" w:rsidRDefault="00715CE3">
      <w:pPr>
        <w:pStyle w:val="Corpsdetexte"/>
        <w:spacing w:line="246" w:lineRule="auto"/>
        <w:ind w:right="114"/>
        <w:jc w:val="both"/>
        <w:rPr>
          <w:sz w:val="20"/>
          <w:szCs w:val="20"/>
          <w:lang w:val="fr-FR"/>
        </w:rPr>
      </w:pPr>
      <w:r w:rsidRPr="00B6463E">
        <w:rPr>
          <w:sz w:val="20"/>
          <w:szCs w:val="20"/>
          <w:lang w:val="fr-FR"/>
        </w:rPr>
        <w:t>L’ensemble du personnel du titulaire affecté en tout ou partie aux prestations du présent marché reste en</w:t>
      </w:r>
      <w:r w:rsidRPr="00B6463E">
        <w:rPr>
          <w:w w:val="102"/>
          <w:sz w:val="20"/>
          <w:szCs w:val="20"/>
          <w:lang w:val="fr-FR"/>
        </w:rPr>
        <w:t xml:space="preserve"> </w:t>
      </w:r>
      <w:r w:rsidRPr="00B6463E">
        <w:rPr>
          <w:sz w:val="20"/>
          <w:szCs w:val="20"/>
          <w:lang w:val="fr-FR"/>
        </w:rPr>
        <w:t>toute circonstance sous l’autorité hiérarchique et disciplinaire du titulaire.</w:t>
      </w:r>
    </w:p>
    <w:p w:rsidR="00975164" w:rsidRPr="00B6463E" w:rsidRDefault="00715CE3">
      <w:pPr>
        <w:pStyle w:val="Corpsdetexte"/>
        <w:spacing w:line="245" w:lineRule="auto"/>
        <w:ind w:right="116"/>
        <w:jc w:val="both"/>
        <w:rPr>
          <w:sz w:val="20"/>
          <w:szCs w:val="20"/>
          <w:lang w:val="fr-FR"/>
        </w:rPr>
      </w:pPr>
      <w:r w:rsidRPr="00B6463E">
        <w:rPr>
          <w:sz w:val="20"/>
          <w:szCs w:val="20"/>
          <w:lang w:val="fr-FR"/>
        </w:rPr>
        <w:t>Le titulaire est seul responsable des moyens humains, logistiques et matériels qu’il doit mettre en œuvre</w:t>
      </w:r>
      <w:r w:rsidRPr="00B6463E">
        <w:rPr>
          <w:w w:val="102"/>
          <w:sz w:val="20"/>
          <w:szCs w:val="20"/>
          <w:lang w:val="fr-FR"/>
        </w:rPr>
        <w:t xml:space="preserve"> </w:t>
      </w:r>
      <w:r w:rsidRPr="00B6463E">
        <w:rPr>
          <w:sz w:val="20"/>
          <w:szCs w:val="20"/>
          <w:lang w:val="fr-FR"/>
        </w:rPr>
        <w:t>pour garantir la bonne exécution des prestations qui lui sont confiées.</w:t>
      </w:r>
    </w:p>
    <w:p w:rsidR="00975164" w:rsidRPr="00B6463E" w:rsidRDefault="00975164">
      <w:pPr>
        <w:spacing w:line="245" w:lineRule="auto"/>
        <w:jc w:val="both"/>
        <w:rPr>
          <w:sz w:val="20"/>
          <w:szCs w:val="20"/>
          <w:lang w:val="fr-FR"/>
        </w:rPr>
      </w:pPr>
    </w:p>
    <w:p w:rsidR="00975164" w:rsidRPr="00B6463E" w:rsidRDefault="00715CE3">
      <w:pPr>
        <w:pStyle w:val="Corpsdetexte"/>
        <w:spacing w:before="79" w:line="246" w:lineRule="auto"/>
        <w:ind w:left="100" w:right="115"/>
        <w:jc w:val="both"/>
        <w:rPr>
          <w:sz w:val="20"/>
          <w:szCs w:val="20"/>
          <w:lang w:val="fr-FR"/>
        </w:rPr>
      </w:pPr>
      <w:r w:rsidRPr="00B6463E">
        <w:rPr>
          <w:sz w:val="20"/>
          <w:szCs w:val="20"/>
          <w:lang w:val="fr-FR"/>
        </w:rPr>
        <w:t>A ce titre, le titulaire s'engage à ce que l'ensemble des membres de son personnel affecté aux prestations</w:t>
      </w:r>
      <w:r w:rsidRPr="00B6463E">
        <w:rPr>
          <w:w w:val="102"/>
          <w:sz w:val="20"/>
          <w:szCs w:val="20"/>
          <w:lang w:val="fr-FR"/>
        </w:rPr>
        <w:t xml:space="preserve"> </w:t>
      </w:r>
      <w:r w:rsidRPr="00B6463E">
        <w:rPr>
          <w:sz w:val="20"/>
          <w:szCs w:val="20"/>
          <w:lang w:val="fr-FR"/>
        </w:rPr>
        <w:t>possède la compétence, l’expérience et les qualités de probité et de confiance nécessaires à leur bonne</w:t>
      </w:r>
      <w:r w:rsidRPr="00B6463E">
        <w:rPr>
          <w:w w:val="102"/>
          <w:sz w:val="20"/>
          <w:szCs w:val="20"/>
          <w:lang w:val="fr-FR"/>
        </w:rPr>
        <w:t xml:space="preserve"> </w:t>
      </w:r>
      <w:r w:rsidRPr="00B6463E">
        <w:rPr>
          <w:sz w:val="20"/>
          <w:szCs w:val="20"/>
          <w:lang w:val="fr-FR"/>
        </w:rPr>
        <w:t>exécution.</w:t>
      </w:r>
    </w:p>
    <w:p w:rsidR="00975164" w:rsidRPr="00B6463E" w:rsidRDefault="00715CE3">
      <w:pPr>
        <w:pStyle w:val="Corpsdetexte"/>
        <w:spacing w:line="246" w:lineRule="auto"/>
        <w:ind w:left="100" w:right="117"/>
        <w:jc w:val="both"/>
        <w:rPr>
          <w:sz w:val="20"/>
          <w:szCs w:val="20"/>
          <w:lang w:val="fr-FR"/>
        </w:rPr>
      </w:pPr>
      <w:r w:rsidRPr="00B6463E">
        <w:rPr>
          <w:sz w:val="20"/>
          <w:szCs w:val="20"/>
          <w:lang w:val="fr-FR"/>
        </w:rPr>
        <w:t>Le titulaire devra remplacer son personnel en cas d’indisponibilité de celui-ci à niveau de compétence</w:t>
      </w:r>
      <w:r w:rsidRPr="00B6463E">
        <w:rPr>
          <w:w w:val="102"/>
          <w:sz w:val="20"/>
          <w:szCs w:val="20"/>
          <w:lang w:val="fr-FR"/>
        </w:rPr>
        <w:t xml:space="preserve"> </w:t>
      </w:r>
      <w:r w:rsidRPr="00B6463E">
        <w:rPr>
          <w:sz w:val="20"/>
          <w:szCs w:val="20"/>
          <w:lang w:val="fr-FR"/>
        </w:rPr>
        <w:t>égale.</w:t>
      </w:r>
    </w:p>
    <w:p w:rsidR="00975164" w:rsidRPr="00B6463E" w:rsidRDefault="00975164">
      <w:pPr>
        <w:spacing w:before="5"/>
        <w:rPr>
          <w:rFonts w:ascii="Arial" w:eastAsia="Arial" w:hAnsi="Arial" w:cs="Arial"/>
          <w:sz w:val="20"/>
          <w:szCs w:val="20"/>
          <w:lang w:val="fr-FR"/>
        </w:rPr>
      </w:pPr>
    </w:p>
    <w:p w:rsidR="00975164" w:rsidRPr="00B6463E" w:rsidRDefault="00715CE3">
      <w:pPr>
        <w:pStyle w:val="Corpsdetexte"/>
        <w:ind w:left="100"/>
        <w:jc w:val="both"/>
        <w:rPr>
          <w:sz w:val="20"/>
          <w:szCs w:val="20"/>
          <w:lang w:val="fr-FR"/>
        </w:rPr>
      </w:pPr>
      <w:r w:rsidRPr="00B6463E">
        <w:rPr>
          <w:sz w:val="20"/>
          <w:szCs w:val="20"/>
          <w:lang w:val="fr-FR"/>
        </w:rPr>
        <w:t>Les noms et coordonnées des responsables sont précisés sur l’annexe 2 à l’acte d’engagement.</w:t>
      </w:r>
    </w:p>
    <w:p w:rsidR="00975164" w:rsidRPr="00B6463E" w:rsidRDefault="00975164">
      <w:pPr>
        <w:spacing w:before="9"/>
        <w:rPr>
          <w:rFonts w:ascii="Arial" w:eastAsia="Arial" w:hAnsi="Arial" w:cs="Arial"/>
          <w:sz w:val="20"/>
          <w:szCs w:val="20"/>
          <w:lang w:val="fr-FR"/>
        </w:rPr>
      </w:pPr>
    </w:p>
    <w:p w:rsidR="00975164" w:rsidRPr="00B6463E" w:rsidRDefault="00715CE3">
      <w:pPr>
        <w:pStyle w:val="Corpsdetexte"/>
        <w:spacing w:line="245" w:lineRule="auto"/>
        <w:ind w:left="100" w:right="114"/>
        <w:jc w:val="both"/>
        <w:rPr>
          <w:sz w:val="20"/>
          <w:szCs w:val="20"/>
          <w:lang w:val="fr-FR"/>
        </w:rPr>
      </w:pPr>
      <w:r w:rsidRPr="00B6463E">
        <w:rPr>
          <w:sz w:val="20"/>
          <w:szCs w:val="20"/>
          <w:lang w:val="fr-FR"/>
        </w:rPr>
        <w:t>Le mémoire technique présentera la liste des personnes affectées à l’exécution des prestations (nom,</w:t>
      </w:r>
      <w:r w:rsidRPr="00B6463E">
        <w:rPr>
          <w:w w:val="102"/>
          <w:sz w:val="20"/>
          <w:szCs w:val="20"/>
          <w:lang w:val="fr-FR"/>
        </w:rPr>
        <w:t xml:space="preserve"> </w:t>
      </w:r>
      <w:r w:rsidRPr="00B6463E">
        <w:rPr>
          <w:sz w:val="20"/>
          <w:szCs w:val="20"/>
          <w:lang w:val="fr-FR"/>
        </w:rPr>
        <w:t>curriculum vitae, références sur des prestations similaires). Les prestations seront exécutées par une ou</w:t>
      </w:r>
      <w:r w:rsidRPr="00B6463E">
        <w:rPr>
          <w:w w:val="102"/>
          <w:sz w:val="20"/>
          <w:szCs w:val="20"/>
          <w:lang w:val="fr-FR"/>
        </w:rPr>
        <w:t xml:space="preserve"> </w:t>
      </w:r>
      <w:r w:rsidRPr="00B6463E">
        <w:rPr>
          <w:sz w:val="20"/>
          <w:szCs w:val="20"/>
          <w:lang w:val="fr-FR"/>
        </w:rPr>
        <w:t>plusieurs personnes nommément désignées, conformément à l’article 3.4.3 du CCAG PI (FCS).</w:t>
      </w:r>
    </w:p>
    <w:p w:rsidR="00975164" w:rsidRPr="00B6463E" w:rsidRDefault="00715CE3">
      <w:pPr>
        <w:pStyle w:val="Corpsdetexte"/>
        <w:spacing w:before="116" w:line="245" w:lineRule="auto"/>
        <w:ind w:left="100" w:right="114"/>
        <w:jc w:val="both"/>
        <w:rPr>
          <w:sz w:val="20"/>
          <w:szCs w:val="20"/>
          <w:lang w:val="fr-FR"/>
        </w:rPr>
      </w:pPr>
      <w:r w:rsidRPr="00B6463E">
        <w:rPr>
          <w:sz w:val="20"/>
          <w:szCs w:val="20"/>
          <w:lang w:val="fr-FR"/>
        </w:rPr>
        <w:t>Le titulaire doit prendre toutes les dispositions nécessaires, afin que l'exécution des prestations ne se</w:t>
      </w:r>
      <w:r w:rsidRPr="00B6463E">
        <w:rPr>
          <w:w w:val="102"/>
          <w:sz w:val="20"/>
          <w:szCs w:val="20"/>
          <w:lang w:val="fr-FR"/>
        </w:rPr>
        <w:t xml:space="preserve"> </w:t>
      </w:r>
      <w:r w:rsidRPr="00B6463E">
        <w:rPr>
          <w:sz w:val="20"/>
          <w:szCs w:val="20"/>
          <w:lang w:val="fr-FR"/>
        </w:rPr>
        <w:t>trouve pas compromise par l'absence prolongée ou le départ d'une personne liée à l'exécution des</w:t>
      </w:r>
      <w:r w:rsidRPr="00B6463E">
        <w:rPr>
          <w:w w:val="102"/>
          <w:sz w:val="20"/>
          <w:szCs w:val="20"/>
          <w:lang w:val="fr-FR"/>
        </w:rPr>
        <w:t xml:space="preserve"> </w:t>
      </w:r>
      <w:r w:rsidRPr="00B6463E">
        <w:rPr>
          <w:sz w:val="20"/>
          <w:szCs w:val="20"/>
          <w:lang w:val="fr-FR"/>
        </w:rPr>
        <w:t>prestations. En cas d’absence ou de défection, le titulaire s'engage à maintenir un niveau de qualification</w:t>
      </w:r>
      <w:r w:rsidRPr="00B6463E">
        <w:rPr>
          <w:w w:val="102"/>
          <w:sz w:val="20"/>
          <w:szCs w:val="20"/>
          <w:lang w:val="fr-FR"/>
        </w:rPr>
        <w:t xml:space="preserve"> </w:t>
      </w:r>
      <w:r w:rsidRPr="00B6463E">
        <w:rPr>
          <w:sz w:val="20"/>
          <w:szCs w:val="20"/>
          <w:lang w:val="fr-FR"/>
        </w:rPr>
        <w:t>identique des personnes remplacées affectées à l'exécution des prestations, sans que cela entraîne un</w:t>
      </w:r>
      <w:r w:rsidRPr="00B6463E">
        <w:rPr>
          <w:w w:val="102"/>
          <w:sz w:val="20"/>
          <w:szCs w:val="20"/>
          <w:lang w:val="fr-FR"/>
        </w:rPr>
        <w:t xml:space="preserve"> </w:t>
      </w:r>
      <w:r w:rsidRPr="00B6463E">
        <w:rPr>
          <w:sz w:val="20"/>
          <w:szCs w:val="20"/>
          <w:lang w:val="fr-FR"/>
        </w:rPr>
        <w:t>coût supplémentaire pour l’Université. Le titulaire prendra toutes les dispositions nécessaires pour que la</w:t>
      </w:r>
      <w:r w:rsidRPr="00B6463E">
        <w:rPr>
          <w:w w:val="102"/>
          <w:sz w:val="20"/>
          <w:szCs w:val="20"/>
          <w:lang w:val="fr-FR"/>
        </w:rPr>
        <w:t xml:space="preserve"> </w:t>
      </w:r>
      <w:r w:rsidRPr="00B6463E">
        <w:rPr>
          <w:sz w:val="20"/>
          <w:szCs w:val="20"/>
          <w:lang w:val="fr-FR"/>
        </w:rPr>
        <w:t>bonne exécution des prestations ne s’en trouve pas compromise.</w:t>
      </w:r>
    </w:p>
    <w:p w:rsidR="00975164" w:rsidRPr="00B6463E" w:rsidRDefault="00975164">
      <w:pPr>
        <w:spacing w:before="4"/>
        <w:rPr>
          <w:rFonts w:ascii="Arial" w:eastAsia="Arial" w:hAnsi="Arial" w:cs="Arial"/>
          <w:sz w:val="20"/>
          <w:szCs w:val="20"/>
          <w:lang w:val="fr-FR"/>
        </w:rPr>
      </w:pPr>
    </w:p>
    <w:p w:rsidR="00975164" w:rsidRPr="00B6463E" w:rsidRDefault="00715CE3">
      <w:pPr>
        <w:pStyle w:val="Corpsdetexte"/>
        <w:spacing w:line="245" w:lineRule="auto"/>
        <w:ind w:left="100" w:right="115"/>
        <w:jc w:val="both"/>
        <w:rPr>
          <w:sz w:val="20"/>
          <w:szCs w:val="20"/>
          <w:lang w:val="fr-FR"/>
        </w:rPr>
      </w:pPr>
      <w:r w:rsidRPr="00B6463E">
        <w:rPr>
          <w:sz w:val="20"/>
          <w:szCs w:val="20"/>
          <w:lang w:val="fr-FR"/>
        </w:rPr>
        <w:t>Pendant toute la durée du marché, l’Université se réserve le droit d’obtenir du titulaire, à tout moment,</w:t>
      </w:r>
      <w:r w:rsidRPr="00B6463E">
        <w:rPr>
          <w:w w:val="102"/>
          <w:sz w:val="20"/>
          <w:szCs w:val="20"/>
          <w:lang w:val="fr-FR"/>
        </w:rPr>
        <w:t xml:space="preserve"> </w:t>
      </w:r>
      <w:r w:rsidRPr="00B6463E">
        <w:rPr>
          <w:sz w:val="20"/>
          <w:szCs w:val="20"/>
          <w:lang w:val="fr-FR"/>
        </w:rPr>
        <w:t>qu’un personnel affecté à l’exécution des prestations soit récusé. A ce titre, aucune indemnité ne sera due</w:t>
      </w:r>
      <w:r w:rsidRPr="00B6463E">
        <w:rPr>
          <w:w w:val="102"/>
          <w:sz w:val="20"/>
          <w:szCs w:val="20"/>
          <w:lang w:val="fr-FR"/>
        </w:rPr>
        <w:t xml:space="preserve"> </w:t>
      </w:r>
      <w:r w:rsidRPr="00B6463E">
        <w:rPr>
          <w:sz w:val="20"/>
          <w:szCs w:val="20"/>
          <w:lang w:val="fr-FR"/>
        </w:rPr>
        <w:t>par l’Université. Son remplacement par une personne compétente devra être effectif dans un délai de 48</w:t>
      </w:r>
      <w:r w:rsidRPr="00B6463E">
        <w:rPr>
          <w:w w:val="102"/>
          <w:sz w:val="20"/>
          <w:szCs w:val="20"/>
          <w:lang w:val="fr-FR"/>
        </w:rPr>
        <w:t xml:space="preserve"> </w:t>
      </w:r>
      <w:r w:rsidRPr="00B6463E">
        <w:rPr>
          <w:sz w:val="20"/>
          <w:szCs w:val="20"/>
          <w:lang w:val="fr-FR"/>
        </w:rPr>
        <w:t>heures suivant la décision notifiée au titulaire par l’Université. La décision de récusation de l’Université est</w:t>
      </w:r>
      <w:r w:rsidRPr="00B6463E">
        <w:rPr>
          <w:w w:val="102"/>
          <w:sz w:val="20"/>
          <w:szCs w:val="20"/>
          <w:lang w:val="fr-FR"/>
        </w:rPr>
        <w:t xml:space="preserve"> </w:t>
      </w:r>
      <w:r w:rsidRPr="00B6463E">
        <w:rPr>
          <w:sz w:val="20"/>
          <w:szCs w:val="20"/>
          <w:lang w:val="fr-FR"/>
        </w:rPr>
        <w:t>motivée.</w:t>
      </w:r>
    </w:p>
    <w:p w:rsidR="00975164" w:rsidRDefault="00715CE3">
      <w:pPr>
        <w:pStyle w:val="Corpsdetexte"/>
        <w:spacing w:before="1" w:line="245" w:lineRule="auto"/>
        <w:ind w:left="100" w:right="116"/>
        <w:jc w:val="both"/>
        <w:rPr>
          <w:sz w:val="20"/>
          <w:szCs w:val="20"/>
          <w:lang w:val="fr-FR"/>
        </w:rPr>
      </w:pPr>
      <w:r w:rsidRPr="00B6463E">
        <w:rPr>
          <w:sz w:val="20"/>
          <w:szCs w:val="20"/>
          <w:lang w:val="fr-FR"/>
        </w:rPr>
        <w:t>A défaut de proposition de remplaçant par le titulaire ou en cas de récusation des remplaçants par le</w:t>
      </w:r>
      <w:r w:rsidRPr="00B6463E">
        <w:rPr>
          <w:w w:val="102"/>
          <w:sz w:val="20"/>
          <w:szCs w:val="20"/>
          <w:lang w:val="fr-FR"/>
        </w:rPr>
        <w:t xml:space="preserve"> </w:t>
      </w:r>
      <w:r w:rsidRPr="00B6463E">
        <w:rPr>
          <w:sz w:val="20"/>
          <w:szCs w:val="20"/>
          <w:lang w:val="fr-FR"/>
        </w:rPr>
        <w:t>pouvoir adjudicateur, le marché peut être résilié dans les conditions prévues à l’article 32 du CCAG / PI.</w:t>
      </w:r>
    </w:p>
    <w:p w:rsidR="002C7009" w:rsidRDefault="002C7009">
      <w:pPr>
        <w:pStyle w:val="Corpsdetexte"/>
        <w:spacing w:before="1" w:line="245" w:lineRule="auto"/>
        <w:ind w:left="100" w:right="116"/>
        <w:jc w:val="both"/>
        <w:rPr>
          <w:sz w:val="20"/>
          <w:szCs w:val="20"/>
          <w:lang w:val="fr-FR"/>
        </w:rPr>
      </w:pPr>
    </w:p>
    <w:p w:rsidR="002C7009" w:rsidRPr="00B6463E" w:rsidRDefault="002C7009">
      <w:pPr>
        <w:pStyle w:val="Corpsdetexte"/>
        <w:spacing w:before="1" w:line="245" w:lineRule="auto"/>
        <w:ind w:left="100" w:right="116"/>
        <w:jc w:val="both"/>
        <w:rPr>
          <w:sz w:val="20"/>
          <w:szCs w:val="20"/>
          <w:lang w:val="fr-FR"/>
        </w:rPr>
      </w:pPr>
    </w:p>
    <w:p w:rsidR="00975164" w:rsidRPr="00B6463E" w:rsidRDefault="00715CE3">
      <w:pPr>
        <w:pStyle w:val="Titre1"/>
        <w:numPr>
          <w:ilvl w:val="1"/>
          <w:numId w:val="12"/>
        </w:numPr>
        <w:tabs>
          <w:tab w:val="left" w:pos="425"/>
        </w:tabs>
        <w:ind w:left="425" w:hanging="325"/>
        <w:jc w:val="both"/>
        <w:rPr>
          <w:b w:val="0"/>
          <w:bCs w:val="0"/>
          <w:lang w:val="fr-FR"/>
        </w:rPr>
      </w:pPr>
      <w:r w:rsidRPr="00B6463E">
        <w:rPr>
          <w:lang w:val="fr-FR"/>
        </w:rPr>
        <w:t>– Interlocuteurs à l’Université</w:t>
      </w:r>
    </w:p>
    <w:p w:rsidR="00975164" w:rsidRPr="00B6463E" w:rsidRDefault="00975164">
      <w:pPr>
        <w:spacing w:before="9"/>
        <w:rPr>
          <w:rFonts w:ascii="Arial" w:eastAsia="Arial" w:hAnsi="Arial" w:cs="Arial"/>
          <w:b/>
          <w:bCs/>
          <w:sz w:val="19"/>
          <w:szCs w:val="19"/>
          <w:u w:val="single"/>
          <w:lang w:val="fr-FR"/>
        </w:rPr>
      </w:pPr>
    </w:p>
    <w:p w:rsidR="00C41D41" w:rsidRPr="00B6463E" w:rsidRDefault="00715CE3" w:rsidP="00C41D41">
      <w:pPr>
        <w:pStyle w:val="Corpsdetexte"/>
        <w:spacing w:line="245" w:lineRule="auto"/>
        <w:ind w:left="0" w:right="116"/>
        <w:jc w:val="both"/>
        <w:rPr>
          <w:rFonts w:cs="Arial"/>
          <w:color w:val="000000"/>
          <w:sz w:val="20"/>
          <w:szCs w:val="20"/>
          <w:lang w:val="fr-FR"/>
        </w:rPr>
      </w:pPr>
      <w:r w:rsidRPr="00B6463E">
        <w:rPr>
          <w:rFonts w:cs="Arial"/>
          <w:bCs/>
          <w:i/>
          <w:sz w:val="20"/>
          <w:szCs w:val="20"/>
          <w:u w:val="single" w:color="000000"/>
          <w:lang w:val="fr-FR"/>
        </w:rPr>
        <w:t xml:space="preserve">Pour l’exécution, la validation des devis et l’émission des bons de commandes des </w:t>
      </w:r>
      <w:r w:rsidR="006527A7" w:rsidRPr="00B6463E">
        <w:rPr>
          <w:rFonts w:cs="Arial"/>
          <w:bCs/>
          <w:i/>
          <w:sz w:val="20"/>
          <w:szCs w:val="20"/>
          <w:u w:val="single" w:color="000000"/>
          <w:lang w:val="fr-FR"/>
        </w:rPr>
        <w:t xml:space="preserve">lots </w:t>
      </w:r>
      <w:r w:rsidR="006527A7" w:rsidRPr="00B6463E">
        <w:rPr>
          <w:rFonts w:cs="Arial"/>
          <w:bCs/>
          <w:sz w:val="20"/>
          <w:szCs w:val="20"/>
          <w:u w:val="single" w:color="000000"/>
          <w:lang w:val="fr-FR"/>
        </w:rPr>
        <w:t>la</w:t>
      </w:r>
      <w:r w:rsidR="00C41D41" w:rsidRPr="00B6463E">
        <w:rPr>
          <w:rFonts w:cs="Arial"/>
          <w:color w:val="000000"/>
          <w:sz w:val="20"/>
          <w:szCs w:val="20"/>
          <w:lang w:val="fr-FR"/>
        </w:rPr>
        <w:t xml:space="preserve"> direction de l’Ecole de Droit et de Management de l’Université sera l’interlocuteur du titulaire et pourra être contacté aux adresses suivantes :</w:t>
      </w:r>
    </w:p>
    <w:p w:rsidR="00C41D41" w:rsidRPr="00B6463E" w:rsidRDefault="00C41D41" w:rsidP="00C41D41">
      <w:pPr>
        <w:widowControl/>
        <w:autoSpaceDE w:val="0"/>
        <w:autoSpaceDN w:val="0"/>
        <w:adjustRightInd w:val="0"/>
        <w:rPr>
          <w:rFonts w:ascii="Arial" w:hAnsi="Arial" w:cs="Arial"/>
          <w:color w:val="0000FF"/>
          <w:sz w:val="20"/>
          <w:szCs w:val="20"/>
          <w:lang w:val="fr-FR"/>
        </w:rPr>
      </w:pPr>
      <w:r w:rsidRPr="00B6463E">
        <w:rPr>
          <w:rFonts w:ascii="Arial" w:hAnsi="Arial" w:cs="Arial"/>
          <w:color w:val="000000"/>
          <w:sz w:val="20"/>
          <w:szCs w:val="20"/>
          <w:lang w:val="fr-FR"/>
        </w:rPr>
        <w:t xml:space="preserve">Courriel : </w:t>
      </w:r>
      <w:r w:rsidRPr="00B6463E">
        <w:rPr>
          <w:rFonts w:ascii="Arial" w:hAnsi="Arial" w:cs="Arial"/>
          <w:color w:val="0000FF"/>
          <w:sz w:val="20"/>
          <w:szCs w:val="20"/>
          <w:lang w:val="fr-FR"/>
        </w:rPr>
        <w:t>annie.roques@u-paris2.fr</w:t>
      </w:r>
    </w:p>
    <w:p w:rsidR="00C41D41" w:rsidRPr="00B6463E" w:rsidRDefault="00C41D41" w:rsidP="00C41D41">
      <w:pPr>
        <w:widowControl/>
        <w:autoSpaceDE w:val="0"/>
        <w:autoSpaceDN w:val="0"/>
        <w:adjustRightInd w:val="0"/>
        <w:rPr>
          <w:rFonts w:ascii="Arial" w:hAnsi="Arial" w:cs="Arial"/>
          <w:color w:val="000000"/>
          <w:sz w:val="20"/>
          <w:szCs w:val="20"/>
          <w:lang w:val="fr-FR"/>
        </w:rPr>
      </w:pPr>
    </w:p>
    <w:p w:rsidR="00C41D41" w:rsidRPr="00B6463E" w:rsidRDefault="00C41D41" w:rsidP="00C41D41">
      <w:pPr>
        <w:widowControl/>
        <w:autoSpaceDE w:val="0"/>
        <w:autoSpaceDN w:val="0"/>
        <w:adjustRightInd w:val="0"/>
        <w:rPr>
          <w:rFonts w:ascii="Arial" w:hAnsi="Arial" w:cs="Arial"/>
          <w:color w:val="000000"/>
          <w:sz w:val="20"/>
          <w:szCs w:val="20"/>
          <w:lang w:val="fr-FR"/>
        </w:rPr>
      </w:pPr>
      <w:r w:rsidRPr="00B6463E">
        <w:rPr>
          <w:rFonts w:ascii="Arial" w:hAnsi="Arial" w:cs="Arial"/>
          <w:color w:val="000000"/>
          <w:sz w:val="20"/>
          <w:szCs w:val="20"/>
          <w:lang w:val="fr-FR"/>
        </w:rPr>
        <w:t>Pour l’exécution du marché, l’interlocuteur du titulaire sera :</w:t>
      </w:r>
    </w:p>
    <w:p w:rsidR="00C41D41" w:rsidRPr="00B6463E" w:rsidRDefault="006527A7" w:rsidP="00C41D41">
      <w:pPr>
        <w:widowControl/>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Madame RODRIGUEZ Savannah</w:t>
      </w:r>
    </w:p>
    <w:p w:rsidR="00C41D41" w:rsidRPr="00B6463E" w:rsidRDefault="00C41D41" w:rsidP="00C41D41">
      <w:pPr>
        <w:widowControl/>
        <w:autoSpaceDE w:val="0"/>
        <w:autoSpaceDN w:val="0"/>
        <w:adjustRightInd w:val="0"/>
        <w:rPr>
          <w:rFonts w:ascii="Arial" w:hAnsi="Arial" w:cs="Arial"/>
          <w:color w:val="000000"/>
          <w:sz w:val="20"/>
          <w:szCs w:val="20"/>
          <w:lang w:val="fr-FR"/>
        </w:rPr>
      </w:pPr>
      <w:r w:rsidRPr="00B6463E">
        <w:rPr>
          <w:rFonts w:ascii="Arial" w:hAnsi="Arial" w:cs="Arial"/>
          <w:color w:val="000000"/>
          <w:sz w:val="20"/>
          <w:szCs w:val="20"/>
          <w:lang w:val="fr-FR"/>
        </w:rPr>
        <w:t xml:space="preserve">Université </w:t>
      </w:r>
      <w:r w:rsidR="006527A7">
        <w:rPr>
          <w:rFonts w:ascii="Arial" w:hAnsi="Arial" w:cs="Arial"/>
          <w:color w:val="000000"/>
          <w:sz w:val="20"/>
          <w:szCs w:val="20"/>
          <w:lang w:val="fr-FR"/>
        </w:rPr>
        <w:t xml:space="preserve">Paris </w:t>
      </w:r>
      <w:r w:rsidRPr="00B6463E">
        <w:rPr>
          <w:rFonts w:ascii="Arial" w:hAnsi="Arial" w:cs="Arial"/>
          <w:color w:val="000000"/>
          <w:sz w:val="20"/>
          <w:szCs w:val="20"/>
          <w:lang w:val="fr-FR"/>
        </w:rPr>
        <w:t>Panthéon</w:t>
      </w:r>
      <w:r w:rsidR="006527A7">
        <w:rPr>
          <w:rFonts w:ascii="Arial" w:hAnsi="Arial" w:cs="Arial"/>
          <w:color w:val="000000"/>
          <w:sz w:val="20"/>
          <w:szCs w:val="20"/>
          <w:lang w:val="fr-FR"/>
        </w:rPr>
        <w:t>-Assas.</w:t>
      </w:r>
    </w:p>
    <w:p w:rsidR="00C41D41" w:rsidRPr="00B6463E" w:rsidRDefault="00C41D41" w:rsidP="00C41D41">
      <w:pPr>
        <w:widowControl/>
        <w:autoSpaceDE w:val="0"/>
        <w:autoSpaceDN w:val="0"/>
        <w:adjustRightInd w:val="0"/>
        <w:rPr>
          <w:rFonts w:ascii="Arial" w:hAnsi="Arial" w:cs="Arial"/>
          <w:color w:val="000000"/>
          <w:sz w:val="20"/>
          <w:szCs w:val="20"/>
          <w:lang w:val="fr-FR"/>
        </w:rPr>
      </w:pPr>
      <w:r w:rsidRPr="00B6463E">
        <w:rPr>
          <w:rFonts w:ascii="Arial" w:hAnsi="Arial" w:cs="Arial"/>
          <w:color w:val="000000"/>
          <w:sz w:val="20"/>
          <w:szCs w:val="20"/>
          <w:lang w:val="fr-FR"/>
        </w:rPr>
        <w:t>Service Marchés</w:t>
      </w:r>
    </w:p>
    <w:p w:rsidR="00C41D41" w:rsidRPr="00B6463E" w:rsidRDefault="00C41D41" w:rsidP="00C41D41">
      <w:pPr>
        <w:widowControl/>
        <w:autoSpaceDE w:val="0"/>
        <w:autoSpaceDN w:val="0"/>
        <w:adjustRightInd w:val="0"/>
        <w:rPr>
          <w:rFonts w:ascii="Arial" w:hAnsi="Arial" w:cs="Arial"/>
          <w:color w:val="000000"/>
          <w:sz w:val="20"/>
          <w:szCs w:val="20"/>
          <w:lang w:val="fr-FR"/>
        </w:rPr>
      </w:pPr>
      <w:r w:rsidRPr="00B6463E">
        <w:rPr>
          <w:rFonts w:ascii="Arial" w:hAnsi="Arial" w:cs="Arial"/>
          <w:color w:val="000000"/>
          <w:sz w:val="20"/>
          <w:szCs w:val="20"/>
          <w:lang w:val="fr-FR"/>
        </w:rPr>
        <w:t>12, place du Panthéon</w:t>
      </w:r>
    </w:p>
    <w:p w:rsidR="00C41D41" w:rsidRPr="00B6463E" w:rsidRDefault="00C41D41" w:rsidP="00C41D41">
      <w:pPr>
        <w:widowControl/>
        <w:autoSpaceDE w:val="0"/>
        <w:autoSpaceDN w:val="0"/>
        <w:adjustRightInd w:val="0"/>
        <w:rPr>
          <w:rFonts w:ascii="Arial" w:hAnsi="Arial" w:cs="Arial"/>
          <w:color w:val="000000"/>
          <w:sz w:val="20"/>
          <w:szCs w:val="20"/>
          <w:lang w:val="fr-FR"/>
        </w:rPr>
      </w:pPr>
      <w:r w:rsidRPr="00B6463E">
        <w:rPr>
          <w:rFonts w:ascii="Arial" w:hAnsi="Arial" w:cs="Arial"/>
          <w:color w:val="000000"/>
          <w:sz w:val="20"/>
          <w:szCs w:val="20"/>
          <w:lang w:val="fr-FR"/>
        </w:rPr>
        <w:t>75231 Paris Cedex 05</w:t>
      </w:r>
    </w:p>
    <w:p w:rsidR="00C41D41" w:rsidRPr="00B6463E" w:rsidRDefault="00C41D41" w:rsidP="00C41D41">
      <w:pPr>
        <w:widowControl/>
        <w:autoSpaceDE w:val="0"/>
        <w:autoSpaceDN w:val="0"/>
        <w:adjustRightInd w:val="0"/>
        <w:rPr>
          <w:rFonts w:ascii="Arial" w:hAnsi="Arial" w:cs="Arial"/>
          <w:color w:val="000000"/>
          <w:sz w:val="20"/>
          <w:szCs w:val="20"/>
          <w:lang w:val="fr-FR"/>
        </w:rPr>
      </w:pPr>
      <w:r w:rsidRPr="00B6463E">
        <w:rPr>
          <w:rFonts w:ascii="Arial" w:hAnsi="Arial" w:cs="Arial"/>
          <w:color w:val="000000"/>
          <w:sz w:val="20"/>
          <w:szCs w:val="20"/>
          <w:lang w:val="fr-FR"/>
        </w:rPr>
        <w:t>Téléphone : 01 44 41 55 39</w:t>
      </w:r>
    </w:p>
    <w:p w:rsidR="00975164" w:rsidRPr="00B6463E" w:rsidRDefault="00C41D41" w:rsidP="00C41D41">
      <w:pPr>
        <w:rPr>
          <w:rFonts w:ascii="Arial" w:hAnsi="Arial" w:cs="Arial"/>
          <w:color w:val="0000FF"/>
          <w:sz w:val="20"/>
          <w:szCs w:val="20"/>
          <w:lang w:val="fr-FR"/>
        </w:rPr>
      </w:pPr>
      <w:r w:rsidRPr="00B6463E">
        <w:rPr>
          <w:rFonts w:ascii="Arial" w:hAnsi="Arial" w:cs="Arial"/>
          <w:color w:val="000000"/>
          <w:sz w:val="20"/>
          <w:szCs w:val="20"/>
          <w:lang w:val="fr-FR"/>
        </w:rPr>
        <w:t xml:space="preserve">Courriel : </w:t>
      </w:r>
      <w:hyperlink r:id="rId10" w:history="1">
        <w:r w:rsidR="006527A7" w:rsidRPr="00873644">
          <w:rPr>
            <w:rStyle w:val="Lienhypertexte"/>
            <w:rFonts w:ascii="Arial" w:hAnsi="Arial" w:cs="Arial"/>
            <w:sz w:val="20"/>
            <w:szCs w:val="20"/>
            <w:lang w:val="fr-FR"/>
          </w:rPr>
          <w:t>savannah.rodriguez@u-paris2.fr</w:t>
        </w:r>
      </w:hyperlink>
    </w:p>
    <w:p w:rsidR="00C41D41" w:rsidRPr="00B6463E" w:rsidRDefault="00C41D41" w:rsidP="00C41D41">
      <w:pPr>
        <w:rPr>
          <w:rFonts w:ascii="Arial" w:eastAsia="Arial" w:hAnsi="Arial" w:cs="Arial"/>
          <w:sz w:val="21"/>
          <w:szCs w:val="21"/>
          <w:lang w:val="fr-FR"/>
        </w:rPr>
      </w:pPr>
    </w:p>
    <w:p w:rsidR="00975164" w:rsidRPr="00B6463E" w:rsidRDefault="00715CE3">
      <w:pPr>
        <w:pStyle w:val="Titre1"/>
        <w:numPr>
          <w:ilvl w:val="1"/>
          <w:numId w:val="12"/>
        </w:numPr>
        <w:tabs>
          <w:tab w:val="left" w:pos="424"/>
        </w:tabs>
        <w:ind w:left="423" w:hanging="323"/>
        <w:rPr>
          <w:b w:val="0"/>
          <w:bCs w:val="0"/>
          <w:lang w:val="fr-FR"/>
        </w:rPr>
      </w:pPr>
      <w:r w:rsidRPr="00B6463E">
        <w:rPr>
          <w:lang w:val="fr-FR"/>
        </w:rPr>
        <w:t xml:space="preserve">– Modalités d’exécution des prestations des lots </w:t>
      </w:r>
    </w:p>
    <w:p w:rsidR="00975164" w:rsidRPr="00B6463E" w:rsidRDefault="00975164">
      <w:pPr>
        <w:spacing w:before="8"/>
        <w:rPr>
          <w:rFonts w:ascii="Arial" w:eastAsia="Arial" w:hAnsi="Arial" w:cs="Arial"/>
          <w:b/>
          <w:bCs/>
          <w:sz w:val="19"/>
          <w:szCs w:val="19"/>
          <w:lang w:val="fr-FR"/>
        </w:rPr>
      </w:pPr>
    </w:p>
    <w:p w:rsidR="00975164" w:rsidRPr="00B6463E" w:rsidRDefault="00715CE3">
      <w:pPr>
        <w:pStyle w:val="Corpsdetexte"/>
        <w:spacing w:line="246" w:lineRule="auto"/>
        <w:ind w:left="100" w:right="229"/>
        <w:rPr>
          <w:sz w:val="20"/>
          <w:szCs w:val="20"/>
          <w:lang w:val="fr-FR"/>
        </w:rPr>
      </w:pPr>
      <w:r w:rsidRPr="00B6463E">
        <w:rPr>
          <w:sz w:val="20"/>
          <w:szCs w:val="20"/>
          <w:lang w:val="fr-FR"/>
        </w:rPr>
        <w:t>Les lots 1</w:t>
      </w:r>
      <w:r w:rsidR="006C71E7" w:rsidRPr="00B6463E">
        <w:rPr>
          <w:sz w:val="20"/>
          <w:szCs w:val="20"/>
          <w:lang w:val="fr-FR"/>
        </w:rPr>
        <w:t xml:space="preserve">, </w:t>
      </w:r>
      <w:r w:rsidR="006527A7" w:rsidRPr="00B6463E">
        <w:rPr>
          <w:sz w:val="20"/>
          <w:szCs w:val="20"/>
          <w:lang w:val="fr-FR"/>
        </w:rPr>
        <w:t xml:space="preserve">2 </w:t>
      </w:r>
      <w:r w:rsidR="006527A7">
        <w:rPr>
          <w:sz w:val="20"/>
          <w:szCs w:val="20"/>
          <w:lang w:val="fr-FR"/>
        </w:rPr>
        <w:t>s’exécuteront</w:t>
      </w:r>
      <w:r w:rsidRPr="00B6463E">
        <w:rPr>
          <w:sz w:val="20"/>
          <w:szCs w:val="20"/>
          <w:lang w:val="fr-FR"/>
        </w:rPr>
        <w:t xml:space="preserve"> </w:t>
      </w:r>
      <w:r w:rsidR="00E4390A">
        <w:rPr>
          <w:sz w:val="20"/>
          <w:szCs w:val="20"/>
          <w:lang w:val="fr-FR"/>
        </w:rPr>
        <w:t xml:space="preserve">conformément au CCTP et au présent CCAP </w:t>
      </w:r>
      <w:r w:rsidRPr="00B6463E">
        <w:rPr>
          <w:sz w:val="20"/>
          <w:szCs w:val="20"/>
          <w:lang w:val="fr-FR"/>
        </w:rPr>
        <w:t xml:space="preserve">par l’émission de bons de </w:t>
      </w:r>
      <w:r w:rsidRPr="00B6463E">
        <w:rPr>
          <w:sz w:val="20"/>
          <w:szCs w:val="20"/>
          <w:lang w:val="fr-FR"/>
        </w:rPr>
        <w:lastRenderedPageBreak/>
        <w:t>commande, au fur et à mesure des besoins dans</w:t>
      </w:r>
      <w:r w:rsidRPr="00B6463E">
        <w:rPr>
          <w:w w:val="102"/>
          <w:sz w:val="20"/>
          <w:szCs w:val="20"/>
          <w:lang w:val="fr-FR"/>
        </w:rPr>
        <w:t xml:space="preserve"> </w:t>
      </w:r>
      <w:r w:rsidRPr="00B6463E">
        <w:rPr>
          <w:sz w:val="20"/>
          <w:szCs w:val="20"/>
          <w:lang w:val="fr-FR"/>
        </w:rPr>
        <w:t>les conditions tarifaires fixées à l’annexe 1 de l’acte d’engagement.</w:t>
      </w:r>
    </w:p>
    <w:p w:rsidR="00975164" w:rsidRPr="00B6463E" w:rsidRDefault="00975164">
      <w:pPr>
        <w:spacing w:before="5"/>
        <w:rPr>
          <w:rFonts w:ascii="Arial" w:eastAsia="Arial" w:hAnsi="Arial" w:cs="Arial"/>
          <w:sz w:val="20"/>
          <w:szCs w:val="20"/>
          <w:lang w:val="fr-FR"/>
        </w:rPr>
      </w:pPr>
    </w:p>
    <w:p w:rsidR="00975164" w:rsidRPr="00B6463E" w:rsidRDefault="00715CE3">
      <w:pPr>
        <w:pStyle w:val="Corpsdetexte"/>
        <w:ind w:left="100"/>
        <w:rPr>
          <w:sz w:val="20"/>
          <w:szCs w:val="20"/>
          <w:lang w:val="fr-FR"/>
        </w:rPr>
      </w:pPr>
      <w:r w:rsidRPr="00B6463E">
        <w:rPr>
          <w:sz w:val="20"/>
          <w:szCs w:val="20"/>
          <w:lang w:val="fr-FR"/>
        </w:rPr>
        <w:t>Les personnes habilitées à signer les bons de commande sont :</w:t>
      </w:r>
    </w:p>
    <w:p w:rsidR="00C41D41" w:rsidRPr="00B6463E" w:rsidRDefault="00C41D41">
      <w:pPr>
        <w:pStyle w:val="Corpsdetexte"/>
        <w:ind w:left="100"/>
        <w:rPr>
          <w:sz w:val="20"/>
          <w:szCs w:val="20"/>
          <w:lang w:val="fr-FR"/>
        </w:rPr>
      </w:pPr>
    </w:p>
    <w:p w:rsidR="00975164" w:rsidRPr="00B6463E" w:rsidRDefault="00715CE3">
      <w:pPr>
        <w:pStyle w:val="Corpsdetexte"/>
        <w:numPr>
          <w:ilvl w:val="0"/>
          <w:numId w:val="15"/>
        </w:numPr>
        <w:tabs>
          <w:tab w:val="left" w:pos="219"/>
        </w:tabs>
        <w:spacing w:before="4"/>
        <w:ind w:left="218" w:hanging="118"/>
        <w:rPr>
          <w:sz w:val="20"/>
          <w:szCs w:val="20"/>
          <w:lang w:val="fr-FR"/>
        </w:rPr>
      </w:pPr>
      <w:r w:rsidRPr="00B6463E">
        <w:rPr>
          <w:sz w:val="20"/>
          <w:szCs w:val="20"/>
          <w:lang w:val="fr-FR"/>
        </w:rPr>
        <w:t xml:space="preserve">Le Président de l’Université </w:t>
      </w:r>
      <w:proofErr w:type="spellStart"/>
      <w:r w:rsidRPr="00B6463E">
        <w:rPr>
          <w:sz w:val="20"/>
          <w:szCs w:val="20"/>
          <w:lang w:val="fr-FR"/>
        </w:rPr>
        <w:t>ParisPanthéon</w:t>
      </w:r>
      <w:proofErr w:type="spellEnd"/>
      <w:r w:rsidRPr="00B6463E">
        <w:rPr>
          <w:sz w:val="20"/>
          <w:szCs w:val="20"/>
          <w:lang w:val="fr-FR"/>
        </w:rPr>
        <w:t>-Assas</w:t>
      </w:r>
    </w:p>
    <w:p w:rsidR="00975164" w:rsidRPr="00B6463E" w:rsidRDefault="00715CE3">
      <w:pPr>
        <w:pStyle w:val="Corpsdetexte"/>
        <w:numPr>
          <w:ilvl w:val="0"/>
          <w:numId w:val="15"/>
        </w:numPr>
        <w:tabs>
          <w:tab w:val="left" w:pos="240"/>
        </w:tabs>
        <w:spacing w:before="79"/>
        <w:ind w:left="239" w:hanging="119"/>
        <w:jc w:val="both"/>
        <w:rPr>
          <w:sz w:val="20"/>
          <w:szCs w:val="20"/>
          <w:lang w:val="fr-FR"/>
        </w:rPr>
      </w:pPr>
      <w:r w:rsidRPr="00B6463E">
        <w:rPr>
          <w:sz w:val="20"/>
          <w:szCs w:val="20"/>
          <w:lang w:val="fr-FR"/>
        </w:rPr>
        <w:t>Le Directeur général des services de l’Université Paris Panthéon-Assas</w:t>
      </w:r>
    </w:p>
    <w:p w:rsidR="00975164" w:rsidRPr="00B6463E" w:rsidRDefault="00975164">
      <w:pPr>
        <w:rPr>
          <w:rFonts w:ascii="Arial" w:eastAsia="Arial" w:hAnsi="Arial" w:cs="Arial"/>
          <w:sz w:val="20"/>
          <w:szCs w:val="20"/>
          <w:lang w:val="fr-FR"/>
        </w:rPr>
      </w:pPr>
    </w:p>
    <w:p w:rsidR="00975164" w:rsidRPr="00B6463E" w:rsidRDefault="00715CE3">
      <w:pPr>
        <w:pStyle w:val="Corpsdetexte"/>
        <w:ind w:left="119"/>
        <w:jc w:val="both"/>
        <w:rPr>
          <w:sz w:val="20"/>
          <w:szCs w:val="20"/>
          <w:lang w:val="fr-FR"/>
        </w:rPr>
      </w:pPr>
      <w:r w:rsidRPr="00B6463E">
        <w:rPr>
          <w:sz w:val="20"/>
          <w:szCs w:val="20"/>
          <w:lang w:val="fr-FR"/>
        </w:rPr>
        <w:t>Le bon de commande doit être revêtu du cachet original (bleu) du service financier.</w:t>
      </w:r>
    </w:p>
    <w:p w:rsidR="00975164" w:rsidRPr="00B6463E" w:rsidRDefault="00975164">
      <w:pPr>
        <w:spacing w:before="9"/>
        <w:rPr>
          <w:rFonts w:ascii="Arial" w:eastAsia="Arial" w:hAnsi="Arial" w:cs="Arial"/>
          <w:sz w:val="20"/>
          <w:szCs w:val="20"/>
          <w:lang w:val="fr-FR"/>
        </w:rPr>
      </w:pPr>
    </w:p>
    <w:p w:rsidR="00975164" w:rsidRPr="00B6463E" w:rsidRDefault="00715CE3">
      <w:pPr>
        <w:pStyle w:val="Corpsdetexte"/>
        <w:spacing w:line="245" w:lineRule="auto"/>
        <w:ind w:left="119" w:right="116"/>
        <w:jc w:val="both"/>
        <w:rPr>
          <w:sz w:val="20"/>
          <w:szCs w:val="20"/>
          <w:lang w:val="fr-FR"/>
        </w:rPr>
      </w:pPr>
      <w:r w:rsidRPr="00B6463E">
        <w:rPr>
          <w:sz w:val="20"/>
          <w:szCs w:val="20"/>
          <w:lang w:val="fr-FR"/>
        </w:rPr>
        <w:t>Chaque bon de commande précisera les prestations souhaitées et leurs quantités, les coordonnées du</w:t>
      </w:r>
      <w:r w:rsidRPr="00B6463E">
        <w:rPr>
          <w:w w:val="102"/>
          <w:sz w:val="20"/>
          <w:szCs w:val="20"/>
          <w:lang w:val="fr-FR"/>
        </w:rPr>
        <w:t xml:space="preserve"> </w:t>
      </w:r>
      <w:r w:rsidRPr="00B6463E">
        <w:rPr>
          <w:sz w:val="20"/>
          <w:szCs w:val="20"/>
          <w:lang w:val="fr-FR"/>
        </w:rPr>
        <w:t>service qui passe la commande, l’adresse de livraison et la date à laquelle les prestations devront être</w:t>
      </w:r>
      <w:r w:rsidRPr="00B6463E">
        <w:rPr>
          <w:w w:val="102"/>
          <w:sz w:val="20"/>
          <w:szCs w:val="20"/>
          <w:lang w:val="fr-FR"/>
        </w:rPr>
        <w:t xml:space="preserve"> </w:t>
      </w:r>
      <w:r w:rsidRPr="00B6463E">
        <w:rPr>
          <w:sz w:val="20"/>
          <w:szCs w:val="20"/>
          <w:lang w:val="fr-FR"/>
        </w:rPr>
        <w:t>livrées.</w:t>
      </w:r>
    </w:p>
    <w:p w:rsidR="00975164" w:rsidRPr="00B6463E" w:rsidRDefault="00715CE3">
      <w:pPr>
        <w:pStyle w:val="Corpsdetexte"/>
        <w:spacing w:line="246" w:lineRule="auto"/>
        <w:ind w:left="119" w:right="289"/>
        <w:rPr>
          <w:sz w:val="20"/>
          <w:szCs w:val="20"/>
          <w:lang w:val="fr-FR"/>
        </w:rPr>
      </w:pPr>
      <w:r w:rsidRPr="00B6463E">
        <w:rPr>
          <w:sz w:val="20"/>
          <w:szCs w:val="20"/>
          <w:lang w:val="fr-FR"/>
        </w:rPr>
        <w:t>Les prestations livrées doivent être rigoureusement conformes au bon de commande, ainsi qu’à l’offre du</w:t>
      </w:r>
      <w:r w:rsidRPr="00B6463E">
        <w:rPr>
          <w:w w:val="102"/>
          <w:sz w:val="20"/>
          <w:szCs w:val="20"/>
          <w:lang w:val="fr-FR"/>
        </w:rPr>
        <w:t xml:space="preserve"> </w:t>
      </w:r>
      <w:r w:rsidRPr="00B6463E">
        <w:rPr>
          <w:sz w:val="20"/>
          <w:szCs w:val="20"/>
          <w:lang w:val="fr-FR"/>
        </w:rPr>
        <w:t>titulaire, matérialisée sur l’annexe n°1 à l’acte d’engagement et son mémoire technique.</w:t>
      </w:r>
    </w:p>
    <w:p w:rsidR="00975164" w:rsidRPr="00B6463E" w:rsidRDefault="00975164">
      <w:pPr>
        <w:spacing w:before="5"/>
        <w:rPr>
          <w:rFonts w:ascii="Arial" w:eastAsia="Arial" w:hAnsi="Arial" w:cs="Arial"/>
          <w:sz w:val="20"/>
          <w:szCs w:val="20"/>
          <w:lang w:val="fr-FR"/>
        </w:rPr>
      </w:pPr>
    </w:p>
    <w:p w:rsidR="00975164" w:rsidRPr="00B6463E" w:rsidRDefault="008607CC">
      <w:pPr>
        <w:pStyle w:val="Corpsdetexte"/>
        <w:spacing w:before="2" w:line="245" w:lineRule="auto"/>
        <w:ind w:left="119" w:right="117"/>
        <w:jc w:val="both"/>
        <w:rPr>
          <w:sz w:val="20"/>
          <w:szCs w:val="20"/>
          <w:lang w:val="fr-FR"/>
        </w:rPr>
      </w:pPr>
      <w:r w:rsidRPr="00B6463E">
        <w:rPr>
          <w:sz w:val="20"/>
          <w:szCs w:val="20"/>
          <w:lang w:val="fr-FR"/>
        </w:rPr>
        <w:t>Dans le cadre de l’exécution des prestations des lots l</w:t>
      </w:r>
      <w:r w:rsidR="00715CE3" w:rsidRPr="00B6463E">
        <w:rPr>
          <w:sz w:val="20"/>
          <w:szCs w:val="20"/>
          <w:lang w:val="fr-FR"/>
        </w:rPr>
        <w:t>e pouvoir adjudicateur pourra apporter des rectifications ou des corrections et demander des</w:t>
      </w:r>
      <w:r w:rsidR="00715CE3" w:rsidRPr="00B6463E">
        <w:rPr>
          <w:w w:val="102"/>
          <w:sz w:val="20"/>
          <w:szCs w:val="20"/>
          <w:lang w:val="fr-FR"/>
        </w:rPr>
        <w:t xml:space="preserve"> </w:t>
      </w:r>
      <w:r w:rsidR="00715CE3" w:rsidRPr="00B6463E">
        <w:rPr>
          <w:sz w:val="20"/>
          <w:szCs w:val="20"/>
          <w:lang w:val="fr-FR"/>
        </w:rPr>
        <w:t xml:space="preserve">modifications au titulaire. Ce dernier devra s’y conformer dans </w:t>
      </w:r>
      <w:r w:rsidRPr="00B6463E">
        <w:rPr>
          <w:sz w:val="20"/>
          <w:szCs w:val="20"/>
          <w:lang w:val="fr-FR"/>
        </w:rPr>
        <w:t>le</w:t>
      </w:r>
      <w:r w:rsidR="00715CE3" w:rsidRPr="00B6463E">
        <w:rPr>
          <w:sz w:val="20"/>
          <w:szCs w:val="20"/>
          <w:lang w:val="fr-FR"/>
        </w:rPr>
        <w:t xml:space="preserve"> délai </w:t>
      </w:r>
      <w:r w:rsidRPr="00B6463E">
        <w:rPr>
          <w:sz w:val="20"/>
          <w:szCs w:val="20"/>
          <w:lang w:val="fr-FR"/>
        </w:rPr>
        <w:t>imparti par l’Université</w:t>
      </w:r>
      <w:r w:rsidR="00715CE3" w:rsidRPr="00B6463E">
        <w:rPr>
          <w:sz w:val="20"/>
          <w:szCs w:val="20"/>
          <w:lang w:val="fr-FR"/>
        </w:rPr>
        <w:t xml:space="preserve"> en présentant</w:t>
      </w:r>
      <w:r w:rsidR="00715CE3" w:rsidRPr="00B6463E">
        <w:rPr>
          <w:w w:val="102"/>
          <w:sz w:val="20"/>
          <w:szCs w:val="20"/>
          <w:lang w:val="fr-FR"/>
        </w:rPr>
        <w:t xml:space="preserve"> </w:t>
      </w:r>
      <w:r w:rsidR="00715CE3" w:rsidRPr="00B6463E">
        <w:rPr>
          <w:sz w:val="20"/>
          <w:szCs w:val="20"/>
          <w:lang w:val="fr-FR"/>
        </w:rPr>
        <w:t>de nouveau les documents et livrables de ladite phase.</w:t>
      </w:r>
    </w:p>
    <w:p w:rsidR="00975164" w:rsidRPr="00B6463E" w:rsidRDefault="00715CE3">
      <w:pPr>
        <w:pStyle w:val="Corpsdetexte"/>
        <w:spacing w:before="117" w:line="245" w:lineRule="auto"/>
        <w:ind w:left="119" w:right="117"/>
        <w:jc w:val="both"/>
        <w:rPr>
          <w:sz w:val="20"/>
          <w:szCs w:val="20"/>
          <w:lang w:val="fr-FR"/>
        </w:rPr>
      </w:pPr>
      <w:r w:rsidRPr="00B6463E">
        <w:rPr>
          <w:sz w:val="20"/>
          <w:szCs w:val="20"/>
          <w:lang w:val="fr-FR"/>
        </w:rPr>
        <w:t>Ces demandes de corrections, rectifications, modifications sont comprises dans le montant forfaitaire de</w:t>
      </w:r>
      <w:r w:rsidRPr="00B6463E">
        <w:rPr>
          <w:w w:val="102"/>
          <w:sz w:val="20"/>
          <w:szCs w:val="20"/>
          <w:lang w:val="fr-FR"/>
        </w:rPr>
        <w:t xml:space="preserve"> </w:t>
      </w:r>
      <w:r w:rsidRPr="00B6463E">
        <w:rPr>
          <w:sz w:val="20"/>
          <w:szCs w:val="20"/>
          <w:lang w:val="fr-FR"/>
        </w:rPr>
        <w:t>la prestation.</w:t>
      </w:r>
    </w:p>
    <w:p w:rsidR="00975164" w:rsidRPr="00B6463E" w:rsidRDefault="00715CE3">
      <w:pPr>
        <w:pStyle w:val="Corpsdetexte"/>
        <w:spacing w:line="246" w:lineRule="auto"/>
        <w:ind w:left="119" w:right="114"/>
        <w:jc w:val="both"/>
        <w:rPr>
          <w:sz w:val="20"/>
          <w:szCs w:val="20"/>
          <w:lang w:val="fr-FR"/>
        </w:rPr>
      </w:pPr>
      <w:r w:rsidRPr="00B6463E">
        <w:rPr>
          <w:sz w:val="20"/>
          <w:szCs w:val="20"/>
          <w:lang w:val="fr-FR"/>
        </w:rPr>
        <w:t>Ces demandes du pouvoir adjudicateur se matérialiseront soit par courriel, soit dans le compte-rendu de</w:t>
      </w:r>
      <w:r w:rsidRPr="00B6463E">
        <w:rPr>
          <w:w w:val="102"/>
          <w:sz w:val="20"/>
          <w:szCs w:val="20"/>
          <w:lang w:val="fr-FR"/>
        </w:rPr>
        <w:t xml:space="preserve"> </w:t>
      </w:r>
      <w:r w:rsidRPr="00B6463E">
        <w:rPr>
          <w:sz w:val="20"/>
          <w:szCs w:val="20"/>
          <w:lang w:val="fr-FR"/>
        </w:rPr>
        <w:t>la réunion.</w:t>
      </w:r>
    </w:p>
    <w:p w:rsidR="00975164" w:rsidRPr="00B6463E" w:rsidRDefault="00715CE3">
      <w:pPr>
        <w:pStyle w:val="Corpsdetexte"/>
        <w:spacing w:line="245" w:lineRule="auto"/>
        <w:ind w:left="119" w:right="117"/>
        <w:jc w:val="both"/>
        <w:rPr>
          <w:sz w:val="20"/>
          <w:szCs w:val="20"/>
          <w:lang w:val="fr-FR"/>
        </w:rPr>
      </w:pPr>
      <w:r w:rsidRPr="00B6463E">
        <w:rPr>
          <w:sz w:val="20"/>
          <w:szCs w:val="20"/>
          <w:lang w:val="fr-FR"/>
        </w:rPr>
        <w:t>Le titulaire supportera tous les frais supplémentaires en cas d’exécution non conforme à la demande de</w:t>
      </w:r>
      <w:r w:rsidRPr="00B6463E">
        <w:rPr>
          <w:w w:val="102"/>
          <w:sz w:val="20"/>
          <w:szCs w:val="20"/>
          <w:lang w:val="fr-FR"/>
        </w:rPr>
        <w:t xml:space="preserve"> </w:t>
      </w:r>
      <w:r w:rsidRPr="00B6463E">
        <w:rPr>
          <w:sz w:val="20"/>
          <w:szCs w:val="20"/>
          <w:lang w:val="fr-FR"/>
        </w:rPr>
        <w:t>l’Université.</w:t>
      </w:r>
    </w:p>
    <w:p w:rsidR="00975164" w:rsidRPr="00B6463E" w:rsidRDefault="00975164">
      <w:pPr>
        <w:spacing w:before="6"/>
        <w:rPr>
          <w:rFonts w:ascii="Arial" w:eastAsia="Arial" w:hAnsi="Arial" w:cs="Arial"/>
          <w:sz w:val="20"/>
          <w:szCs w:val="20"/>
          <w:lang w:val="fr-FR"/>
        </w:rPr>
      </w:pPr>
    </w:p>
    <w:p w:rsidR="00975164" w:rsidRDefault="00715CE3">
      <w:pPr>
        <w:pStyle w:val="Corpsdetexte"/>
        <w:spacing w:line="245" w:lineRule="auto"/>
        <w:ind w:left="119" w:right="117"/>
        <w:jc w:val="both"/>
        <w:rPr>
          <w:sz w:val="20"/>
          <w:szCs w:val="20"/>
          <w:lang w:val="fr-FR"/>
        </w:rPr>
      </w:pPr>
      <w:r w:rsidRPr="00B6463E">
        <w:rPr>
          <w:sz w:val="20"/>
          <w:szCs w:val="20"/>
          <w:lang w:val="fr-FR"/>
        </w:rPr>
        <w:t>En cas d’absence de prise en compte des rectifications, corrections ou modifications de l’Université, des</w:t>
      </w:r>
      <w:r w:rsidRPr="00B6463E">
        <w:rPr>
          <w:w w:val="102"/>
          <w:sz w:val="20"/>
          <w:szCs w:val="20"/>
          <w:lang w:val="fr-FR"/>
        </w:rPr>
        <w:t xml:space="preserve"> </w:t>
      </w:r>
      <w:r w:rsidRPr="00B6463E">
        <w:rPr>
          <w:sz w:val="20"/>
          <w:szCs w:val="20"/>
          <w:lang w:val="fr-FR"/>
        </w:rPr>
        <w:t>pénalités de retard seront appliquées telles que définies à l’article 14 du présent CCAP.</w:t>
      </w:r>
    </w:p>
    <w:p w:rsidR="00303736" w:rsidRDefault="00303736">
      <w:pPr>
        <w:pStyle w:val="Corpsdetexte"/>
        <w:spacing w:line="245" w:lineRule="auto"/>
        <w:ind w:left="119" w:right="117"/>
        <w:jc w:val="both"/>
        <w:rPr>
          <w:sz w:val="20"/>
          <w:szCs w:val="20"/>
          <w:lang w:val="fr-FR"/>
        </w:rPr>
      </w:pPr>
    </w:p>
    <w:p w:rsidR="00975164" w:rsidRDefault="00975164">
      <w:pPr>
        <w:spacing w:before="3"/>
        <w:rPr>
          <w:rFonts w:ascii="Arial" w:eastAsia="Arial" w:hAnsi="Arial" w:cs="Arial"/>
          <w:sz w:val="16"/>
          <w:szCs w:val="16"/>
          <w:lang w:val="fr-FR"/>
        </w:rPr>
      </w:pPr>
    </w:p>
    <w:p w:rsidR="00303736" w:rsidRPr="00B6463E" w:rsidRDefault="00303736">
      <w:pPr>
        <w:spacing w:before="3"/>
        <w:rPr>
          <w:rFonts w:ascii="Arial" w:eastAsia="Arial" w:hAnsi="Arial" w:cs="Arial"/>
          <w:sz w:val="16"/>
          <w:szCs w:val="16"/>
          <w:lang w:val="fr-FR"/>
        </w:rPr>
      </w:pPr>
    </w:p>
    <w:p w:rsidR="00975164" w:rsidRPr="00B6463E" w:rsidRDefault="00715CE3">
      <w:pPr>
        <w:pStyle w:val="Titre1"/>
        <w:numPr>
          <w:ilvl w:val="1"/>
          <w:numId w:val="12"/>
        </w:numPr>
        <w:tabs>
          <w:tab w:val="left" w:pos="425"/>
        </w:tabs>
        <w:ind w:left="424" w:hanging="324"/>
        <w:jc w:val="both"/>
        <w:rPr>
          <w:b w:val="0"/>
          <w:bCs w:val="0"/>
          <w:lang w:val="fr-FR"/>
        </w:rPr>
      </w:pPr>
      <w:r w:rsidRPr="00B6463E">
        <w:rPr>
          <w:lang w:val="fr-FR"/>
        </w:rPr>
        <w:t>– Conseil</w:t>
      </w:r>
    </w:p>
    <w:p w:rsidR="00975164" w:rsidRPr="00B6463E" w:rsidRDefault="00975164">
      <w:pPr>
        <w:spacing w:before="8"/>
        <w:rPr>
          <w:rFonts w:ascii="Arial" w:eastAsia="Arial" w:hAnsi="Arial" w:cs="Arial"/>
          <w:b/>
          <w:bCs/>
          <w:sz w:val="19"/>
          <w:szCs w:val="19"/>
          <w:lang w:val="fr-FR"/>
        </w:rPr>
      </w:pPr>
    </w:p>
    <w:p w:rsidR="00975164" w:rsidRPr="00B6463E" w:rsidRDefault="00715CE3">
      <w:pPr>
        <w:pStyle w:val="Corpsdetexte"/>
        <w:spacing w:line="245" w:lineRule="auto"/>
        <w:ind w:left="100" w:right="116"/>
        <w:jc w:val="both"/>
        <w:rPr>
          <w:sz w:val="20"/>
          <w:szCs w:val="20"/>
          <w:lang w:val="fr-FR"/>
        </w:rPr>
      </w:pPr>
      <w:r w:rsidRPr="00B6463E">
        <w:rPr>
          <w:sz w:val="20"/>
          <w:szCs w:val="20"/>
          <w:lang w:val="fr-FR"/>
        </w:rPr>
        <w:t>Le Titulaire garantit que les prestations seront fournies en conformité avec les règles de l’art applicables</w:t>
      </w:r>
      <w:r w:rsidRPr="00B6463E">
        <w:rPr>
          <w:w w:val="102"/>
          <w:sz w:val="20"/>
          <w:szCs w:val="20"/>
          <w:lang w:val="fr-FR"/>
        </w:rPr>
        <w:t xml:space="preserve"> </w:t>
      </w:r>
      <w:r w:rsidRPr="00B6463E">
        <w:rPr>
          <w:sz w:val="20"/>
          <w:szCs w:val="20"/>
          <w:lang w:val="fr-FR"/>
        </w:rPr>
        <w:t>au domaine concerné et qu’il accomplira sa mission conformément aux usages de la profession dans le</w:t>
      </w:r>
      <w:r w:rsidRPr="00B6463E">
        <w:rPr>
          <w:w w:val="102"/>
          <w:sz w:val="20"/>
          <w:szCs w:val="20"/>
          <w:lang w:val="fr-FR"/>
        </w:rPr>
        <w:t xml:space="preserve"> </w:t>
      </w:r>
      <w:r w:rsidRPr="00B6463E">
        <w:rPr>
          <w:sz w:val="20"/>
          <w:szCs w:val="20"/>
          <w:lang w:val="fr-FR"/>
        </w:rPr>
        <w:t>respect des dispositions réglementaires et de l’évolution des techniques informatiques.</w:t>
      </w:r>
    </w:p>
    <w:p w:rsidR="00975164" w:rsidRPr="00B6463E" w:rsidRDefault="00975164">
      <w:pPr>
        <w:spacing w:before="6"/>
        <w:rPr>
          <w:rFonts w:ascii="Arial" w:eastAsia="Arial" w:hAnsi="Arial" w:cs="Arial"/>
          <w:sz w:val="20"/>
          <w:szCs w:val="20"/>
          <w:lang w:val="fr-FR"/>
        </w:rPr>
      </w:pPr>
    </w:p>
    <w:p w:rsidR="00975164" w:rsidRPr="00B6463E" w:rsidRDefault="00715CE3">
      <w:pPr>
        <w:pStyle w:val="Corpsdetexte"/>
        <w:spacing w:line="245" w:lineRule="auto"/>
        <w:ind w:left="100" w:right="116"/>
        <w:jc w:val="both"/>
        <w:rPr>
          <w:sz w:val="20"/>
          <w:szCs w:val="20"/>
          <w:lang w:val="fr-FR"/>
        </w:rPr>
      </w:pPr>
      <w:r w:rsidRPr="00B6463E">
        <w:rPr>
          <w:sz w:val="20"/>
          <w:szCs w:val="20"/>
          <w:lang w:val="fr-FR"/>
        </w:rPr>
        <w:t>Le titulaire s’engage à apporter à la personne publique toute l’information et les conseils nécessaires à</w:t>
      </w:r>
      <w:r w:rsidRPr="00B6463E">
        <w:rPr>
          <w:w w:val="102"/>
          <w:sz w:val="20"/>
          <w:szCs w:val="20"/>
          <w:lang w:val="fr-FR"/>
        </w:rPr>
        <w:t xml:space="preserve"> </w:t>
      </w:r>
      <w:r w:rsidRPr="00B6463E">
        <w:rPr>
          <w:sz w:val="20"/>
          <w:szCs w:val="20"/>
          <w:lang w:val="fr-FR"/>
        </w:rPr>
        <w:t>l’efficacité et la qualité des prestations objet du présent marché.</w:t>
      </w:r>
    </w:p>
    <w:p w:rsidR="00975164" w:rsidRPr="00B6463E" w:rsidRDefault="00715CE3">
      <w:pPr>
        <w:pStyle w:val="Corpsdetexte"/>
        <w:spacing w:before="1" w:line="246" w:lineRule="auto"/>
        <w:ind w:left="100" w:right="116"/>
        <w:jc w:val="both"/>
        <w:rPr>
          <w:sz w:val="20"/>
          <w:szCs w:val="20"/>
          <w:lang w:val="fr-FR"/>
        </w:rPr>
      </w:pPr>
      <w:r w:rsidRPr="00B6463E">
        <w:rPr>
          <w:sz w:val="20"/>
          <w:szCs w:val="20"/>
          <w:lang w:val="fr-FR"/>
        </w:rPr>
        <w:t>Le titulaire s’engage à informer la personne publique sur l’évolution des techniques et nouveaux produits</w:t>
      </w:r>
      <w:r w:rsidRPr="00B6463E">
        <w:rPr>
          <w:w w:val="102"/>
          <w:sz w:val="20"/>
          <w:szCs w:val="20"/>
          <w:lang w:val="fr-FR"/>
        </w:rPr>
        <w:t xml:space="preserve"> </w:t>
      </w:r>
      <w:r w:rsidRPr="00B6463E">
        <w:rPr>
          <w:sz w:val="20"/>
          <w:szCs w:val="20"/>
          <w:lang w:val="fr-FR"/>
        </w:rPr>
        <w:t>qui se rapportent au présent marché.</w:t>
      </w:r>
    </w:p>
    <w:p w:rsidR="00715CE3" w:rsidRPr="00B6463E" w:rsidRDefault="00715CE3">
      <w:pPr>
        <w:spacing w:line="246" w:lineRule="auto"/>
        <w:jc w:val="both"/>
        <w:rPr>
          <w:lang w:val="fr-FR"/>
        </w:rPr>
      </w:pPr>
    </w:p>
    <w:p w:rsidR="00975164" w:rsidRPr="00B6463E" w:rsidRDefault="00715CE3">
      <w:pPr>
        <w:pStyle w:val="Titre1"/>
        <w:numPr>
          <w:ilvl w:val="1"/>
          <w:numId w:val="12"/>
        </w:numPr>
        <w:tabs>
          <w:tab w:val="left" w:pos="553"/>
        </w:tabs>
        <w:spacing w:before="79"/>
        <w:ind w:left="552" w:hanging="432"/>
        <w:jc w:val="both"/>
        <w:rPr>
          <w:b w:val="0"/>
          <w:bCs w:val="0"/>
          <w:lang w:val="fr-FR"/>
        </w:rPr>
      </w:pPr>
      <w:r w:rsidRPr="00B6463E">
        <w:rPr>
          <w:lang w:val="fr-FR"/>
        </w:rPr>
        <w:t>– Evolution des produits</w:t>
      </w:r>
    </w:p>
    <w:p w:rsidR="00975164" w:rsidRPr="00B6463E" w:rsidRDefault="00975164">
      <w:pPr>
        <w:spacing w:before="9"/>
        <w:rPr>
          <w:rFonts w:ascii="Arial" w:eastAsia="Arial" w:hAnsi="Arial" w:cs="Arial"/>
          <w:b/>
          <w:bCs/>
          <w:sz w:val="23"/>
          <w:szCs w:val="23"/>
          <w:lang w:val="fr-FR"/>
        </w:rPr>
      </w:pPr>
    </w:p>
    <w:p w:rsidR="00975164" w:rsidRPr="00B6463E" w:rsidRDefault="00715CE3">
      <w:pPr>
        <w:pStyle w:val="Corpsdetexte"/>
        <w:spacing w:line="245" w:lineRule="auto"/>
        <w:ind w:right="117"/>
        <w:jc w:val="both"/>
        <w:rPr>
          <w:sz w:val="20"/>
          <w:szCs w:val="20"/>
          <w:lang w:val="fr-FR"/>
        </w:rPr>
      </w:pPr>
      <w:r w:rsidRPr="00B6463E">
        <w:rPr>
          <w:sz w:val="20"/>
          <w:szCs w:val="20"/>
          <w:lang w:val="fr-FR"/>
        </w:rPr>
        <w:t>Dans le cas</w:t>
      </w:r>
      <w:r w:rsidR="00BD1D84" w:rsidRPr="00B6463E">
        <w:rPr>
          <w:sz w:val="20"/>
          <w:szCs w:val="20"/>
          <w:lang w:val="fr-FR"/>
        </w:rPr>
        <w:t xml:space="preserve"> </w:t>
      </w:r>
      <w:r w:rsidRPr="00B6463E">
        <w:rPr>
          <w:sz w:val="20"/>
          <w:szCs w:val="20"/>
          <w:lang w:val="fr-FR"/>
        </w:rPr>
        <w:t>où, pendant la période de validité de l’Accord-cadre, et pour des raisons qui lui sont</w:t>
      </w:r>
      <w:r w:rsidRPr="00B6463E">
        <w:rPr>
          <w:w w:val="102"/>
          <w:sz w:val="20"/>
          <w:szCs w:val="20"/>
          <w:lang w:val="fr-FR"/>
        </w:rPr>
        <w:t xml:space="preserve"> </w:t>
      </w:r>
      <w:r w:rsidRPr="00B6463E">
        <w:rPr>
          <w:sz w:val="20"/>
          <w:szCs w:val="20"/>
          <w:lang w:val="fr-FR"/>
        </w:rPr>
        <w:t>extérieures, le Titulaire est dans l’incapacité de livrer certaines fournitures prévues dans le cadre de</w:t>
      </w:r>
      <w:r w:rsidRPr="00B6463E">
        <w:rPr>
          <w:w w:val="102"/>
          <w:sz w:val="20"/>
          <w:szCs w:val="20"/>
          <w:lang w:val="fr-FR"/>
        </w:rPr>
        <w:t xml:space="preserve"> </w:t>
      </w:r>
      <w:r w:rsidRPr="00B6463E">
        <w:rPr>
          <w:sz w:val="20"/>
          <w:szCs w:val="20"/>
          <w:lang w:val="fr-FR"/>
        </w:rPr>
        <w:t xml:space="preserve">l’exécution </w:t>
      </w:r>
      <w:r w:rsidR="00D07016" w:rsidRPr="00B6463E">
        <w:rPr>
          <w:sz w:val="20"/>
          <w:szCs w:val="20"/>
          <w:lang w:val="fr-FR"/>
        </w:rPr>
        <w:t>des prestations</w:t>
      </w:r>
      <w:r w:rsidRPr="00B6463E">
        <w:rPr>
          <w:sz w:val="20"/>
          <w:szCs w:val="20"/>
          <w:lang w:val="fr-FR"/>
        </w:rPr>
        <w:t xml:space="preserve"> de l’Accord-cadre, le titulaire peut introduire de nouveaux produits en</w:t>
      </w:r>
      <w:r w:rsidRPr="00B6463E">
        <w:rPr>
          <w:w w:val="102"/>
          <w:sz w:val="20"/>
          <w:szCs w:val="20"/>
          <w:lang w:val="fr-FR"/>
        </w:rPr>
        <w:t xml:space="preserve"> </w:t>
      </w:r>
      <w:r w:rsidRPr="00B6463E">
        <w:rPr>
          <w:sz w:val="20"/>
          <w:szCs w:val="20"/>
          <w:lang w:val="fr-FR"/>
        </w:rPr>
        <w:t>remplacement, aux conditions cumulatives suivantes</w:t>
      </w:r>
      <w:r w:rsidR="00BD1D84" w:rsidRPr="00B6463E">
        <w:rPr>
          <w:sz w:val="20"/>
          <w:szCs w:val="20"/>
          <w:lang w:val="fr-FR"/>
        </w:rPr>
        <w:t xml:space="preserve"> </w:t>
      </w:r>
      <w:r w:rsidRPr="00B6463E">
        <w:rPr>
          <w:sz w:val="20"/>
          <w:szCs w:val="20"/>
          <w:lang w:val="fr-FR"/>
        </w:rPr>
        <w:t>:</w:t>
      </w:r>
    </w:p>
    <w:p w:rsidR="00975164" w:rsidRPr="00B6463E" w:rsidRDefault="00715CE3">
      <w:pPr>
        <w:pStyle w:val="Corpsdetexte"/>
        <w:numPr>
          <w:ilvl w:val="0"/>
          <w:numId w:val="10"/>
        </w:numPr>
        <w:tabs>
          <w:tab w:val="left" w:pos="336"/>
        </w:tabs>
        <w:ind w:firstLine="0"/>
        <w:jc w:val="both"/>
        <w:rPr>
          <w:sz w:val="20"/>
          <w:szCs w:val="20"/>
          <w:lang w:val="fr-FR"/>
        </w:rPr>
      </w:pPr>
      <w:proofErr w:type="gramStart"/>
      <w:r w:rsidRPr="00B6463E">
        <w:rPr>
          <w:sz w:val="20"/>
          <w:szCs w:val="20"/>
          <w:lang w:val="fr-FR"/>
        </w:rPr>
        <w:t>les</w:t>
      </w:r>
      <w:proofErr w:type="gramEnd"/>
      <w:r w:rsidRPr="00B6463E">
        <w:rPr>
          <w:sz w:val="20"/>
          <w:szCs w:val="20"/>
          <w:lang w:val="fr-FR"/>
        </w:rPr>
        <w:t xml:space="preserve"> produits présentent des caractéristiques et qualités identiques aux produits remplacés,</w:t>
      </w:r>
    </w:p>
    <w:p w:rsidR="00975164" w:rsidRPr="00B6463E" w:rsidRDefault="00715CE3">
      <w:pPr>
        <w:pStyle w:val="Corpsdetexte"/>
        <w:numPr>
          <w:ilvl w:val="0"/>
          <w:numId w:val="10"/>
        </w:numPr>
        <w:tabs>
          <w:tab w:val="left" w:pos="364"/>
        </w:tabs>
        <w:spacing w:before="18" w:line="245" w:lineRule="auto"/>
        <w:ind w:right="176" w:firstLine="0"/>
        <w:rPr>
          <w:sz w:val="20"/>
          <w:szCs w:val="20"/>
          <w:lang w:val="fr-FR"/>
        </w:rPr>
      </w:pPr>
      <w:proofErr w:type="gramStart"/>
      <w:r w:rsidRPr="00B6463E">
        <w:rPr>
          <w:sz w:val="20"/>
          <w:szCs w:val="20"/>
          <w:lang w:val="fr-FR"/>
        </w:rPr>
        <w:t>le</w:t>
      </w:r>
      <w:proofErr w:type="gramEnd"/>
      <w:r w:rsidRPr="00B6463E">
        <w:rPr>
          <w:sz w:val="20"/>
          <w:szCs w:val="20"/>
          <w:lang w:val="fr-FR"/>
        </w:rPr>
        <w:t xml:space="preserve"> titulaire informera l’Université Panthéon Assas Paris II, par courrier recommandé avec accusé de</w:t>
      </w:r>
      <w:r w:rsidRPr="00B6463E">
        <w:rPr>
          <w:w w:val="102"/>
          <w:sz w:val="20"/>
          <w:szCs w:val="20"/>
          <w:lang w:val="fr-FR"/>
        </w:rPr>
        <w:t xml:space="preserve"> </w:t>
      </w:r>
      <w:r w:rsidRPr="00B6463E">
        <w:rPr>
          <w:sz w:val="20"/>
          <w:szCs w:val="20"/>
          <w:lang w:val="fr-FR"/>
        </w:rPr>
        <w:t>réception, des raisons de cette impossibilité,</w:t>
      </w:r>
    </w:p>
    <w:p w:rsidR="00975164" w:rsidRPr="00B6463E" w:rsidRDefault="00715CE3">
      <w:pPr>
        <w:pStyle w:val="Corpsdetexte"/>
        <w:numPr>
          <w:ilvl w:val="0"/>
          <w:numId w:val="10"/>
        </w:numPr>
        <w:tabs>
          <w:tab w:val="left" w:pos="336"/>
        </w:tabs>
        <w:spacing w:before="13"/>
        <w:ind w:left="335" w:hanging="215"/>
        <w:jc w:val="both"/>
        <w:rPr>
          <w:sz w:val="20"/>
          <w:szCs w:val="20"/>
          <w:lang w:val="fr-FR"/>
        </w:rPr>
      </w:pPr>
      <w:r w:rsidRPr="00B6463E">
        <w:rPr>
          <w:sz w:val="20"/>
          <w:szCs w:val="20"/>
          <w:lang w:val="fr-FR"/>
        </w:rPr>
        <w:t>Le titulaire précise la nature et les qualités des nouvelles fournitures proposées en remplacement,</w:t>
      </w:r>
    </w:p>
    <w:p w:rsidR="00975164" w:rsidRPr="00B6463E" w:rsidRDefault="00715CE3">
      <w:pPr>
        <w:pStyle w:val="Corpsdetexte"/>
        <w:numPr>
          <w:ilvl w:val="0"/>
          <w:numId w:val="10"/>
        </w:numPr>
        <w:tabs>
          <w:tab w:val="left" w:pos="336"/>
        </w:tabs>
        <w:spacing w:before="18"/>
        <w:ind w:left="335" w:hanging="215"/>
        <w:jc w:val="both"/>
        <w:rPr>
          <w:sz w:val="20"/>
          <w:szCs w:val="20"/>
          <w:lang w:val="fr-FR"/>
        </w:rPr>
      </w:pPr>
      <w:proofErr w:type="gramStart"/>
      <w:r w:rsidRPr="00B6463E">
        <w:rPr>
          <w:sz w:val="20"/>
          <w:szCs w:val="20"/>
          <w:lang w:val="fr-FR"/>
        </w:rPr>
        <w:t>le</w:t>
      </w:r>
      <w:proofErr w:type="gramEnd"/>
      <w:r w:rsidRPr="00B6463E">
        <w:rPr>
          <w:sz w:val="20"/>
          <w:szCs w:val="20"/>
          <w:lang w:val="fr-FR"/>
        </w:rPr>
        <w:t xml:space="preserve"> titulaire indique le prix unitaire hors taxes remisé le cas échéant,</w:t>
      </w:r>
    </w:p>
    <w:p w:rsidR="00975164" w:rsidRPr="00B6463E" w:rsidRDefault="00715CE3">
      <w:pPr>
        <w:pStyle w:val="Corpsdetexte"/>
        <w:numPr>
          <w:ilvl w:val="0"/>
          <w:numId w:val="10"/>
        </w:numPr>
        <w:tabs>
          <w:tab w:val="left" w:pos="335"/>
        </w:tabs>
        <w:spacing w:before="16"/>
        <w:ind w:left="334" w:hanging="214"/>
        <w:jc w:val="both"/>
        <w:rPr>
          <w:sz w:val="20"/>
          <w:szCs w:val="20"/>
          <w:lang w:val="fr-FR"/>
        </w:rPr>
      </w:pPr>
      <w:proofErr w:type="gramStart"/>
      <w:r w:rsidRPr="00B6463E">
        <w:rPr>
          <w:sz w:val="20"/>
          <w:szCs w:val="20"/>
          <w:lang w:val="fr-FR"/>
        </w:rPr>
        <w:t>le</w:t>
      </w:r>
      <w:proofErr w:type="gramEnd"/>
      <w:r w:rsidRPr="00B6463E">
        <w:rPr>
          <w:sz w:val="20"/>
          <w:szCs w:val="20"/>
          <w:lang w:val="fr-FR"/>
        </w:rPr>
        <w:t xml:space="preserve"> montant hors taxe du prix unitaire,</w:t>
      </w:r>
    </w:p>
    <w:p w:rsidR="00975164" w:rsidRPr="00B6463E" w:rsidRDefault="00715CE3">
      <w:pPr>
        <w:pStyle w:val="Corpsdetexte"/>
        <w:numPr>
          <w:ilvl w:val="0"/>
          <w:numId w:val="10"/>
        </w:numPr>
        <w:tabs>
          <w:tab w:val="left" w:pos="374"/>
        </w:tabs>
        <w:spacing w:before="19" w:line="245" w:lineRule="auto"/>
        <w:ind w:right="117" w:firstLine="0"/>
        <w:jc w:val="both"/>
        <w:rPr>
          <w:sz w:val="20"/>
          <w:szCs w:val="20"/>
          <w:lang w:val="fr-FR"/>
        </w:rPr>
      </w:pPr>
      <w:proofErr w:type="gramStart"/>
      <w:r w:rsidRPr="00B6463E">
        <w:rPr>
          <w:sz w:val="20"/>
          <w:szCs w:val="20"/>
          <w:lang w:val="fr-FR"/>
        </w:rPr>
        <w:t>l’Université</w:t>
      </w:r>
      <w:proofErr w:type="gramEnd"/>
      <w:r w:rsidRPr="00B6463E">
        <w:rPr>
          <w:sz w:val="20"/>
          <w:szCs w:val="20"/>
          <w:lang w:val="fr-FR"/>
        </w:rPr>
        <w:t xml:space="preserve"> Panthéon Assas Paris II a donné son accord par lettre recommandée avec accusé de</w:t>
      </w:r>
      <w:r w:rsidRPr="00B6463E">
        <w:rPr>
          <w:w w:val="102"/>
          <w:sz w:val="20"/>
          <w:szCs w:val="20"/>
          <w:lang w:val="fr-FR"/>
        </w:rPr>
        <w:t xml:space="preserve"> </w:t>
      </w:r>
      <w:r w:rsidRPr="00B6463E">
        <w:rPr>
          <w:sz w:val="20"/>
          <w:szCs w:val="20"/>
          <w:lang w:val="fr-FR"/>
        </w:rPr>
        <w:lastRenderedPageBreak/>
        <w:t>réception dans un délai d’un mois à compter de la réception du courrier du titulaire (hors période de</w:t>
      </w:r>
      <w:r w:rsidRPr="00B6463E">
        <w:rPr>
          <w:w w:val="102"/>
          <w:sz w:val="20"/>
          <w:szCs w:val="20"/>
          <w:lang w:val="fr-FR"/>
        </w:rPr>
        <w:t xml:space="preserve"> </w:t>
      </w:r>
      <w:r w:rsidRPr="00B6463E">
        <w:rPr>
          <w:sz w:val="20"/>
          <w:szCs w:val="20"/>
          <w:lang w:val="fr-FR"/>
        </w:rPr>
        <w:t>fermeture officielle de l’Université Panthéon Assas Paris II) ou par télécopie. Le silence de l’Université</w:t>
      </w:r>
      <w:r w:rsidRPr="00B6463E">
        <w:rPr>
          <w:w w:val="102"/>
          <w:sz w:val="20"/>
          <w:szCs w:val="20"/>
          <w:lang w:val="fr-FR"/>
        </w:rPr>
        <w:t xml:space="preserve"> </w:t>
      </w:r>
      <w:r w:rsidRPr="00B6463E">
        <w:rPr>
          <w:sz w:val="20"/>
          <w:szCs w:val="20"/>
          <w:lang w:val="fr-FR"/>
        </w:rPr>
        <w:t>Panthéon Assas Paris II ne vaut pas acceptation tacite des nouvelles fournitures.</w:t>
      </w:r>
    </w:p>
    <w:p w:rsidR="00975164" w:rsidRPr="00B6463E" w:rsidRDefault="00975164">
      <w:pPr>
        <w:spacing w:before="5"/>
        <w:rPr>
          <w:rFonts w:ascii="Arial" w:eastAsia="Arial" w:hAnsi="Arial" w:cs="Arial"/>
          <w:sz w:val="20"/>
          <w:szCs w:val="20"/>
          <w:lang w:val="fr-FR"/>
        </w:rPr>
      </w:pPr>
    </w:p>
    <w:p w:rsidR="00975164" w:rsidRPr="00B6463E" w:rsidRDefault="00715CE3" w:rsidP="00D07016">
      <w:pPr>
        <w:pStyle w:val="Titre1"/>
        <w:spacing w:line="245" w:lineRule="auto"/>
        <w:ind w:right="116"/>
        <w:jc w:val="both"/>
        <w:rPr>
          <w:b w:val="0"/>
          <w:bCs w:val="0"/>
          <w:sz w:val="20"/>
          <w:szCs w:val="20"/>
          <w:lang w:val="fr-FR"/>
        </w:rPr>
      </w:pPr>
      <w:r w:rsidRPr="00B6463E">
        <w:rPr>
          <w:sz w:val="20"/>
          <w:szCs w:val="20"/>
          <w:lang w:val="fr-FR"/>
        </w:rPr>
        <w:t>Par dérogation à l’article 29 du CCAG FCS, l’Université se réserve la possibilité de résilier sans</w:t>
      </w:r>
      <w:r w:rsidRPr="00B6463E">
        <w:rPr>
          <w:w w:val="102"/>
          <w:sz w:val="20"/>
          <w:szCs w:val="20"/>
          <w:lang w:val="fr-FR"/>
        </w:rPr>
        <w:t xml:space="preserve"> </w:t>
      </w:r>
      <w:r w:rsidRPr="00B6463E">
        <w:rPr>
          <w:sz w:val="20"/>
          <w:szCs w:val="20"/>
          <w:lang w:val="fr-FR"/>
        </w:rPr>
        <w:t xml:space="preserve">indemnité le présent marché avec ledit titulaire si le montant </w:t>
      </w:r>
      <w:r w:rsidR="00D07016" w:rsidRPr="00B6463E">
        <w:rPr>
          <w:sz w:val="20"/>
          <w:szCs w:val="20"/>
          <w:lang w:val="fr-FR"/>
        </w:rPr>
        <w:t>des</w:t>
      </w:r>
      <w:r w:rsidRPr="00B6463E">
        <w:rPr>
          <w:sz w:val="20"/>
          <w:szCs w:val="20"/>
          <w:lang w:val="fr-FR"/>
        </w:rPr>
        <w:t xml:space="preserve"> prix</w:t>
      </w:r>
      <w:r w:rsidR="00D07016" w:rsidRPr="00B6463E">
        <w:rPr>
          <w:sz w:val="20"/>
          <w:szCs w:val="20"/>
          <w:lang w:val="fr-FR"/>
        </w:rPr>
        <w:t xml:space="preserve"> </w:t>
      </w:r>
      <w:r w:rsidRPr="00B6463E">
        <w:rPr>
          <w:sz w:val="20"/>
          <w:szCs w:val="20"/>
          <w:lang w:val="fr-FR"/>
        </w:rPr>
        <w:t>résultant de</w:t>
      </w:r>
      <w:r w:rsidRPr="00B6463E">
        <w:rPr>
          <w:w w:val="102"/>
          <w:sz w:val="20"/>
          <w:szCs w:val="20"/>
          <w:lang w:val="fr-FR"/>
        </w:rPr>
        <w:t xml:space="preserve"> </w:t>
      </w:r>
      <w:r w:rsidRPr="00B6463E">
        <w:rPr>
          <w:sz w:val="20"/>
          <w:szCs w:val="20"/>
          <w:lang w:val="fr-FR"/>
        </w:rPr>
        <w:t>l’application du présent article est supérieur à 4%.</w:t>
      </w:r>
    </w:p>
    <w:p w:rsidR="00975164" w:rsidRPr="00B6463E" w:rsidRDefault="00715CE3" w:rsidP="00D07016">
      <w:pPr>
        <w:pStyle w:val="Corpsdetexte"/>
        <w:spacing w:line="245" w:lineRule="auto"/>
        <w:ind w:left="119" w:right="208"/>
        <w:jc w:val="both"/>
        <w:rPr>
          <w:sz w:val="20"/>
          <w:szCs w:val="20"/>
          <w:lang w:val="fr-FR"/>
        </w:rPr>
      </w:pPr>
      <w:r w:rsidRPr="00B6463E">
        <w:rPr>
          <w:sz w:val="20"/>
          <w:szCs w:val="20"/>
          <w:lang w:val="fr-FR"/>
        </w:rPr>
        <w:t xml:space="preserve">En </w:t>
      </w:r>
      <w:r w:rsidR="00303736">
        <w:rPr>
          <w:sz w:val="20"/>
          <w:szCs w:val="20"/>
          <w:lang w:val="fr-FR"/>
        </w:rPr>
        <w:t xml:space="preserve">cas </w:t>
      </w:r>
      <w:r w:rsidRPr="00B6463E">
        <w:rPr>
          <w:sz w:val="20"/>
          <w:szCs w:val="20"/>
          <w:lang w:val="fr-FR"/>
        </w:rPr>
        <w:t xml:space="preserve">d’accord de l’Université Panthéon </w:t>
      </w:r>
      <w:r w:rsidR="00303736">
        <w:rPr>
          <w:sz w:val="20"/>
          <w:szCs w:val="20"/>
          <w:lang w:val="fr-FR"/>
        </w:rPr>
        <w:t xml:space="preserve">Assas </w:t>
      </w:r>
      <w:proofErr w:type="gramStart"/>
      <w:r w:rsidRPr="00B6463E">
        <w:rPr>
          <w:sz w:val="20"/>
          <w:szCs w:val="20"/>
          <w:lang w:val="fr-FR"/>
        </w:rPr>
        <w:t>Paris  II</w:t>
      </w:r>
      <w:proofErr w:type="gramEnd"/>
      <w:r w:rsidRPr="00B6463E">
        <w:rPr>
          <w:sz w:val="20"/>
          <w:szCs w:val="20"/>
          <w:lang w:val="fr-FR"/>
        </w:rPr>
        <w:t xml:space="preserve">,  les  nouveaux  livrables  issus  des  </w:t>
      </w:r>
      <w:r w:rsidR="00D07016" w:rsidRPr="00B6463E">
        <w:rPr>
          <w:sz w:val="20"/>
          <w:szCs w:val="20"/>
          <w:lang w:val="fr-FR"/>
        </w:rPr>
        <w:t>prestations de l’accord cadre</w:t>
      </w:r>
      <w:r w:rsidRPr="00B6463E">
        <w:rPr>
          <w:sz w:val="20"/>
          <w:szCs w:val="20"/>
          <w:lang w:val="fr-FR"/>
        </w:rPr>
        <w:t xml:space="preserve"> sont alors introduits dans le marché sans qu’il soit besoin d’établir d’avenant.</w:t>
      </w:r>
    </w:p>
    <w:p w:rsidR="00975164" w:rsidRPr="00B6463E" w:rsidRDefault="00715CE3" w:rsidP="00D07016">
      <w:pPr>
        <w:pStyle w:val="Corpsdetexte"/>
        <w:spacing w:before="1" w:line="245" w:lineRule="auto"/>
        <w:ind w:left="119" w:right="176"/>
        <w:jc w:val="both"/>
        <w:rPr>
          <w:sz w:val="20"/>
          <w:szCs w:val="20"/>
          <w:lang w:val="fr-FR"/>
        </w:rPr>
      </w:pPr>
      <w:r w:rsidRPr="00B6463E">
        <w:rPr>
          <w:sz w:val="20"/>
          <w:szCs w:val="20"/>
          <w:lang w:val="fr-FR"/>
        </w:rPr>
        <w:t>Le titulaire devra alors fournir une annexe à jour et les adresser par lettre recommandée avec accusé de</w:t>
      </w:r>
      <w:r w:rsidRPr="00B6463E">
        <w:rPr>
          <w:w w:val="102"/>
          <w:sz w:val="20"/>
          <w:szCs w:val="20"/>
          <w:lang w:val="fr-FR"/>
        </w:rPr>
        <w:t xml:space="preserve"> </w:t>
      </w:r>
      <w:r w:rsidRPr="00B6463E">
        <w:rPr>
          <w:sz w:val="20"/>
          <w:szCs w:val="20"/>
          <w:lang w:val="fr-FR"/>
        </w:rPr>
        <w:t>réception au service de l’Université.</w:t>
      </w:r>
    </w:p>
    <w:p w:rsidR="00975164" w:rsidRPr="00B6463E" w:rsidRDefault="00303736" w:rsidP="00D07016">
      <w:pPr>
        <w:pStyle w:val="Corpsdetexte"/>
        <w:spacing w:line="245" w:lineRule="auto"/>
        <w:ind w:left="119" w:right="176"/>
        <w:jc w:val="both"/>
        <w:rPr>
          <w:sz w:val="20"/>
          <w:szCs w:val="20"/>
          <w:lang w:val="fr-FR"/>
        </w:rPr>
      </w:pPr>
      <w:r>
        <w:rPr>
          <w:sz w:val="20"/>
          <w:szCs w:val="20"/>
          <w:lang w:val="fr-FR"/>
        </w:rPr>
        <w:t xml:space="preserve">L’Université Panthéon </w:t>
      </w:r>
      <w:r w:rsidR="00715CE3" w:rsidRPr="00B6463E">
        <w:rPr>
          <w:sz w:val="20"/>
          <w:szCs w:val="20"/>
          <w:lang w:val="fr-FR"/>
        </w:rPr>
        <w:t>Assas Paris</w:t>
      </w:r>
      <w:r>
        <w:rPr>
          <w:sz w:val="20"/>
          <w:szCs w:val="20"/>
          <w:lang w:val="fr-FR"/>
        </w:rPr>
        <w:t xml:space="preserve"> II se réserve</w:t>
      </w:r>
      <w:r w:rsidR="00715CE3" w:rsidRPr="00B6463E">
        <w:rPr>
          <w:sz w:val="20"/>
          <w:szCs w:val="20"/>
          <w:lang w:val="fr-FR"/>
        </w:rPr>
        <w:t xml:space="preserve"> la </w:t>
      </w:r>
      <w:r>
        <w:rPr>
          <w:sz w:val="20"/>
          <w:szCs w:val="20"/>
          <w:lang w:val="fr-FR"/>
        </w:rPr>
        <w:t>possibilité</w:t>
      </w:r>
      <w:r w:rsidR="00715CE3" w:rsidRPr="00B6463E">
        <w:rPr>
          <w:sz w:val="20"/>
          <w:szCs w:val="20"/>
          <w:lang w:val="fr-FR"/>
        </w:rPr>
        <w:t xml:space="preserve"> de refuser l’introduction</w:t>
      </w:r>
      <w:r>
        <w:rPr>
          <w:sz w:val="20"/>
          <w:szCs w:val="20"/>
          <w:lang w:val="fr-FR"/>
        </w:rPr>
        <w:t xml:space="preserve"> de </w:t>
      </w:r>
      <w:r w:rsidR="00715CE3" w:rsidRPr="00B6463E">
        <w:rPr>
          <w:sz w:val="20"/>
          <w:szCs w:val="20"/>
          <w:lang w:val="fr-FR"/>
        </w:rPr>
        <w:t>nouveaux</w:t>
      </w:r>
      <w:r w:rsidR="00715CE3" w:rsidRPr="00B6463E">
        <w:rPr>
          <w:w w:val="102"/>
          <w:sz w:val="20"/>
          <w:szCs w:val="20"/>
          <w:lang w:val="fr-FR"/>
        </w:rPr>
        <w:t xml:space="preserve"> </w:t>
      </w:r>
      <w:r w:rsidR="00715CE3" w:rsidRPr="00B6463E">
        <w:rPr>
          <w:sz w:val="20"/>
          <w:szCs w:val="20"/>
          <w:lang w:val="fr-FR"/>
        </w:rPr>
        <w:t>produits en remplacement des produits sur lesquels le titulaire s’était initialement engagé dans le CCTP.</w:t>
      </w:r>
      <w:r w:rsidR="00715CE3" w:rsidRPr="00B6463E">
        <w:rPr>
          <w:w w:val="102"/>
          <w:sz w:val="20"/>
          <w:szCs w:val="20"/>
          <w:lang w:val="fr-FR"/>
        </w:rPr>
        <w:t xml:space="preserve"> </w:t>
      </w:r>
      <w:r w:rsidR="00715CE3" w:rsidRPr="00B6463E">
        <w:rPr>
          <w:sz w:val="20"/>
          <w:szCs w:val="20"/>
          <w:lang w:val="fr-FR"/>
        </w:rPr>
        <w:t>Ce refus sera notifié au titulaire par lettre recommandée avec accusé de réception ou par télécopie dans</w:t>
      </w:r>
      <w:r w:rsidR="00715CE3" w:rsidRPr="00B6463E">
        <w:rPr>
          <w:w w:val="102"/>
          <w:sz w:val="20"/>
          <w:szCs w:val="20"/>
          <w:lang w:val="fr-FR"/>
        </w:rPr>
        <w:t xml:space="preserve"> </w:t>
      </w:r>
      <w:r w:rsidR="00715CE3" w:rsidRPr="00B6463E">
        <w:rPr>
          <w:sz w:val="20"/>
          <w:szCs w:val="20"/>
          <w:lang w:val="fr-FR"/>
        </w:rPr>
        <w:t>un délai d’un mois (hors période de fermeture de l’Université) à compter de la date à laquelle lui a été</w:t>
      </w:r>
      <w:r w:rsidR="00715CE3" w:rsidRPr="00B6463E">
        <w:rPr>
          <w:w w:val="102"/>
          <w:sz w:val="20"/>
          <w:szCs w:val="20"/>
          <w:lang w:val="fr-FR"/>
        </w:rPr>
        <w:t xml:space="preserve"> </w:t>
      </w:r>
      <w:r w:rsidR="00715CE3" w:rsidRPr="00B6463E">
        <w:rPr>
          <w:sz w:val="20"/>
          <w:szCs w:val="20"/>
          <w:lang w:val="fr-FR"/>
        </w:rPr>
        <w:t>notifié la demande du Titulaire.</w:t>
      </w:r>
    </w:p>
    <w:p w:rsidR="00975164" w:rsidRPr="00B6463E" w:rsidRDefault="00715CE3" w:rsidP="00D07016">
      <w:pPr>
        <w:pStyle w:val="Corpsdetexte"/>
        <w:spacing w:before="1" w:line="245" w:lineRule="auto"/>
        <w:ind w:left="119" w:right="176"/>
        <w:jc w:val="both"/>
        <w:rPr>
          <w:sz w:val="20"/>
          <w:szCs w:val="20"/>
          <w:lang w:val="fr-FR"/>
        </w:rPr>
      </w:pPr>
      <w:r w:rsidRPr="00B6463E">
        <w:rPr>
          <w:sz w:val="20"/>
          <w:szCs w:val="20"/>
          <w:lang w:val="fr-FR"/>
        </w:rPr>
        <w:t>Le refus de l’Université résilie de plein droit le marché avec ledit titulaire sans indemnité aux torts de celui-ci conformément à l’article 28 du CCAG FCS.</w:t>
      </w:r>
    </w:p>
    <w:p w:rsidR="00975164" w:rsidRPr="00B6463E" w:rsidRDefault="00975164">
      <w:pPr>
        <w:spacing w:before="7"/>
        <w:rPr>
          <w:rFonts w:ascii="Arial" w:eastAsia="Arial" w:hAnsi="Arial" w:cs="Arial"/>
          <w:sz w:val="19"/>
          <w:szCs w:val="19"/>
          <w:lang w:val="fr-FR"/>
        </w:rPr>
      </w:pPr>
    </w:p>
    <w:p w:rsidR="00975164" w:rsidRPr="00B6463E" w:rsidRDefault="00715CE3">
      <w:pPr>
        <w:pStyle w:val="Titre1"/>
        <w:numPr>
          <w:ilvl w:val="1"/>
          <w:numId w:val="12"/>
        </w:numPr>
        <w:tabs>
          <w:tab w:val="left" w:pos="553"/>
        </w:tabs>
        <w:ind w:left="552" w:hanging="432"/>
        <w:jc w:val="both"/>
        <w:rPr>
          <w:b w:val="0"/>
          <w:bCs w:val="0"/>
          <w:lang w:val="fr-FR"/>
        </w:rPr>
      </w:pPr>
      <w:r w:rsidRPr="00B6463E">
        <w:rPr>
          <w:lang w:val="fr-FR"/>
        </w:rPr>
        <w:t>- Conditions relatives au transport et à la livraison des prestations</w:t>
      </w:r>
    </w:p>
    <w:p w:rsidR="00D458BB" w:rsidRPr="00B6463E" w:rsidRDefault="00D458BB" w:rsidP="00D458BB">
      <w:pPr>
        <w:pStyle w:val="Titre1"/>
        <w:tabs>
          <w:tab w:val="left" w:pos="553"/>
        </w:tabs>
        <w:ind w:left="552"/>
        <w:rPr>
          <w:b w:val="0"/>
          <w:bCs w:val="0"/>
          <w:lang w:val="fr-FR"/>
        </w:rPr>
      </w:pPr>
    </w:p>
    <w:p w:rsidR="00975164" w:rsidRPr="00B6463E" w:rsidRDefault="00715CE3">
      <w:pPr>
        <w:pStyle w:val="Corpsdetexte"/>
        <w:spacing w:line="245" w:lineRule="auto"/>
        <w:ind w:left="119" w:right="208"/>
        <w:rPr>
          <w:sz w:val="20"/>
          <w:szCs w:val="20"/>
          <w:lang w:val="fr-FR"/>
        </w:rPr>
      </w:pPr>
      <w:r w:rsidRPr="00B6463E">
        <w:rPr>
          <w:sz w:val="20"/>
          <w:szCs w:val="20"/>
          <w:lang w:val="fr-FR"/>
        </w:rPr>
        <w:t xml:space="preserve">Les conditions relatives à l’emballage, au transport et </w:t>
      </w:r>
      <w:r w:rsidR="00705BB4">
        <w:rPr>
          <w:sz w:val="20"/>
          <w:szCs w:val="20"/>
          <w:lang w:val="fr-FR"/>
        </w:rPr>
        <w:t>à</w:t>
      </w:r>
      <w:r w:rsidRPr="00B6463E">
        <w:rPr>
          <w:sz w:val="20"/>
          <w:szCs w:val="20"/>
          <w:lang w:val="fr-FR"/>
        </w:rPr>
        <w:t xml:space="preserve"> la livraison </w:t>
      </w:r>
      <w:r w:rsidR="00705BB4">
        <w:rPr>
          <w:sz w:val="20"/>
          <w:szCs w:val="20"/>
          <w:lang w:val="fr-FR"/>
        </w:rPr>
        <w:t>d</w:t>
      </w:r>
      <w:r w:rsidRPr="00B6463E">
        <w:rPr>
          <w:sz w:val="20"/>
          <w:szCs w:val="20"/>
          <w:lang w:val="fr-FR"/>
        </w:rPr>
        <w:t>es prestations s’effectueront</w:t>
      </w:r>
      <w:r w:rsidRPr="00B6463E">
        <w:rPr>
          <w:w w:val="102"/>
          <w:sz w:val="20"/>
          <w:szCs w:val="20"/>
          <w:lang w:val="fr-FR"/>
        </w:rPr>
        <w:t xml:space="preserve"> </w:t>
      </w:r>
      <w:r w:rsidRPr="00B6463E">
        <w:rPr>
          <w:sz w:val="20"/>
          <w:szCs w:val="20"/>
          <w:lang w:val="fr-FR"/>
        </w:rPr>
        <w:t>conformément aux articles 19 et 20 du CCAG/FCS.</w:t>
      </w:r>
    </w:p>
    <w:p w:rsidR="00975164" w:rsidRPr="00B6463E" w:rsidRDefault="00715CE3">
      <w:pPr>
        <w:pStyle w:val="Corpsdetexte"/>
        <w:spacing w:line="246" w:lineRule="auto"/>
        <w:ind w:left="119" w:right="176"/>
        <w:rPr>
          <w:sz w:val="20"/>
          <w:szCs w:val="20"/>
          <w:lang w:val="fr-FR"/>
        </w:rPr>
      </w:pPr>
      <w:r w:rsidRPr="00B6463E">
        <w:rPr>
          <w:sz w:val="20"/>
          <w:szCs w:val="20"/>
          <w:lang w:val="fr-FR"/>
        </w:rPr>
        <w:t>Conformément à l'article 19 du CCAG/FCS, les risques</w:t>
      </w:r>
      <w:r w:rsidR="00303736">
        <w:rPr>
          <w:sz w:val="20"/>
          <w:szCs w:val="20"/>
          <w:lang w:val="fr-FR"/>
        </w:rPr>
        <w:t xml:space="preserve"> afférents au </w:t>
      </w:r>
      <w:r w:rsidR="002A2AF9" w:rsidRPr="00B6463E">
        <w:rPr>
          <w:sz w:val="20"/>
          <w:szCs w:val="20"/>
          <w:lang w:val="fr-FR"/>
        </w:rPr>
        <w:t xml:space="preserve">transport </w:t>
      </w:r>
      <w:proofErr w:type="gramStart"/>
      <w:r w:rsidR="002A2AF9" w:rsidRPr="00B6463E">
        <w:rPr>
          <w:sz w:val="20"/>
          <w:szCs w:val="20"/>
          <w:lang w:val="fr-FR"/>
        </w:rPr>
        <w:t>et</w:t>
      </w:r>
      <w:r w:rsidRPr="00B6463E">
        <w:rPr>
          <w:sz w:val="20"/>
          <w:szCs w:val="20"/>
          <w:lang w:val="fr-FR"/>
        </w:rPr>
        <w:t xml:space="preserve">  à</w:t>
      </w:r>
      <w:proofErr w:type="gramEnd"/>
      <w:r w:rsidRPr="00B6463E">
        <w:rPr>
          <w:sz w:val="20"/>
          <w:szCs w:val="20"/>
          <w:lang w:val="fr-FR"/>
        </w:rPr>
        <w:t xml:space="preserve">  la  livraison  des</w:t>
      </w:r>
      <w:r w:rsidRPr="00B6463E">
        <w:rPr>
          <w:w w:val="102"/>
          <w:sz w:val="20"/>
          <w:szCs w:val="20"/>
          <w:lang w:val="fr-FR"/>
        </w:rPr>
        <w:t xml:space="preserve"> </w:t>
      </w:r>
      <w:r w:rsidRPr="00B6463E">
        <w:rPr>
          <w:sz w:val="20"/>
          <w:szCs w:val="20"/>
          <w:lang w:val="fr-FR"/>
        </w:rPr>
        <w:t>prestations sont à la charge du titulaire.</w:t>
      </w:r>
    </w:p>
    <w:p w:rsidR="00975164" w:rsidRPr="00B6463E" w:rsidRDefault="00975164">
      <w:pPr>
        <w:spacing w:before="4"/>
        <w:rPr>
          <w:rFonts w:ascii="Arial" w:eastAsia="Arial" w:hAnsi="Arial" w:cs="Arial"/>
          <w:sz w:val="20"/>
          <w:szCs w:val="20"/>
          <w:lang w:val="fr-FR"/>
        </w:rPr>
      </w:pPr>
    </w:p>
    <w:p w:rsidR="00975164" w:rsidRPr="002A2AF9" w:rsidRDefault="00715CE3">
      <w:pPr>
        <w:pStyle w:val="Corpsdetexte"/>
        <w:numPr>
          <w:ilvl w:val="2"/>
          <w:numId w:val="12"/>
        </w:numPr>
        <w:tabs>
          <w:tab w:val="left" w:pos="715"/>
        </w:tabs>
        <w:ind w:hanging="594"/>
        <w:jc w:val="both"/>
        <w:rPr>
          <w:b/>
          <w:lang w:val="fr-FR"/>
        </w:rPr>
      </w:pPr>
      <w:r w:rsidRPr="002A2AF9">
        <w:rPr>
          <w:b/>
          <w:lang w:val="fr-FR"/>
        </w:rPr>
        <w:t>EMBALLAGE</w:t>
      </w:r>
    </w:p>
    <w:p w:rsidR="00975164" w:rsidRPr="00B6463E" w:rsidRDefault="00975164">
      <w:pPr>
        <w:spacing w:before="11"/>
        <w:rPr>
          <w:rFonts w:ascii="Arial" w:eastAsia="Arial" w:hAnsi="Arial" w:cs="Arial"/>
          <w:sz w:val="19"/>
          <w:szCs w:val="19"/>
          <w:lang w:val="fr-FR"/>
        </w:rPr>
      </w:pPr>
    </w:p>
    <w:p w:rsidR="00975164" w:rsidRPr="00B6463E" w:rsidRDefault="00715CE3">
      <w:pPr>
        <w:pStyle w:val="Corpsdetexte"/>
        <w:spacing w:line="245" w:lineRule="auto"/>
        <w:ind w:left="119" w:right="116"/>
        <w:jc w:val="both"/>
        <w:rPr>
          <w:sz w:val="20"/>
          <w:szCs w:val="20"/>
          <w:lang w:val="fr-FR"/>
        </w:rPr>
      </w:pPr>
      <w:r w:rsidRPr="00B6463E">
        <w:rPr>
          <w:sz w:val="20"/>
          <w:szCs w:val="20"/>
          <w:lang w:val="fr-FR"/>
        </w:rPr>
        <w:t>En conformité avec le Cahier des Clauses Techniques Particulières, l’emballage des travaux d’impression</w:t>
      </w:r>
      <w:r w:rsidRPr="00B6463E">
        <w:rPr>
          <w:w w:val="102"/>
          <w:sz w:val="20"/>
          <w:szCs w:val="20"/>
          <w:lang w:val="fr-FR"/>
        </w:rPr>
        <w:t xml:space="preserve"> </w:t>
      </w:r>
      <w:r w:rsidRPr="00B6463E">
        <w:rPr>
          <w:sz w:val="20"/>
          <w:szCs w:val="20"/>
          <w:lang w:val="fr-FR"/>
        </w:rPr>
        <w:t>doit être réalisé dans des conditions telles que, d’une part, tout risque de détérioration au cours des</w:t>
      </w:r>
      <w:r w:rsidRPr="00B6463E">
        <w:rPr>
          <w:w w:val="102"/>
          <w:sz w:val="20"/>
          <w:szCs w:val="20"/>
          <w:lang w:val="fr-FR"/>
        </w:rPr>
        <w:t xml:space="preserve"> </w:t>
      </w:r>
      <w:r w:rsidRPr="00B6463E">
        <w:rPr>
          <w:sz w:val="20"/>
          <w:szCs w:val="20"/>
          <w:lang w:val="fr-FR"/>
        </w:rPr>
        <w:t>transports et des manipulations soit évité et que, d’autre part, le stockage puisse être effectué sur le</w:t>
      </w:r>
      <w:r w:rsidRPr="00B6463E">
        <w:rPr>
          <w:w w:val="102"/>
          <w:sz w:val="20"/>
          <w:szCs w:val="20"/>
          <w:lang w:val="fr-FR"/>
        </w:rPr>
        <w:t xml:space="preserve"> </w:t>
      </w:r>
      <w:r w:rsidRPr="00B6463E">
        <w:rPr>
          <w:sz w:val="20"/>
          <w:szCs w:val="20"/>
          <w:lang w:val="fr-FR"/>
        </w:rPr>
        <w:t>champ.</w:t>
      </w:r>
    </w:p>
    <w:p w:rsidR="00975164" w:rsidRPr="00B6463E" w:rsidRDefault="00715CE3">
      <w:pPr>
        <w:pStyle w:val="Corpsdetexte"/>
        <w:spacing w:before="1" w:line="245" w:lineRule="auto"/>
        <w:ind w:left="119" w:right="1313"/>
        <w:rPr>
          <w:sz w:val="20"/>
          <w:szCs w:val="20"/>
          <w:lang w:val="fr-FR"/>
        </w:rPr>
      </w:pPr>
      <w:r w:rsidRPr="00B6463E">
        <w:rPr>
          <w:sz w:val="20"/>
          <w:szCs w:val="20"/>
          <w:lang w:val="fr-FR"/>
        </w:rPr>
        <w:t>L’emballage et le conditionnement des livrables doit être effectués avec le plus grand soin.</w:t>
      </w:r>
      <w:r w:rsidRPr="00B6463E">
        <w:rPr>
          <w:w w:val="102"/>
          <w:sz w:val="20"/>
          <w:szCs w:val="20"/>
          <w:lang w:val="fr-FR"/>
        </w:rPr>
        <w:t xml:space="preserve"> </w:t>
      </w:r>
      <w:r w:rsidRPr="00B6463E">
        <w:rPr>
          <w:sz w:val="20"/>
          <w:szCs w:val="20"/>
          <w:lang w:val="fr-FR"/>
        </w:rPr>
        <w:t>Les emballages devront comporter le nom du titulaire.</w:t>
      </w:r>
    </w:p>
    <w:p w:rsidR="00975164" w:rsidRPr="00B6463E" w:rsidRDefault="00975164">
      <w:pPr>
        <w:spacing w:before="6"/>
        <w:rPr>
          <w:rFonts w:ascii="Arial" w:eastAsia="Arial" w:hAnsi="Arial" w:cs="Arial"/>
          <w:sz w:val="19"/>
          <w:szCs w:val="19"/>
          <w:lang w:val="fr-FR"/>
        </w:rPr>
      </w:pPr>
    </w:p>
    <w:p w:rsidR="00975164" w:rsidRPr="002A2AF9" w:rsidRDefault="00715CE3">
      <w:pPr>
        <w:pStyle w:val="Corpsdetexte"/>
        <w:numPr>
          <w:ilvl w:val="2"/>
          <w:numId w:val="12"/>
        </w:numPr>
        <w:tabs>
          <w:tab w:val="left" w:pos="716"/>
        </w:tabs>
        <w:ind w:left="715"/>
        <w:jc w:val="both"/>
        <w:rPr>
          <w:b/>
          <w:lang w:val="fr-FR"/>
        </w:rPr>
      </w:pPr>
      <w:r w:rsidRPr="002A2AF9">
        <w:rPr>
          <w:b/>
          <w:lang w:val="fr-FR"/>
        </w:rPr>
        <w:t>TRANSPORT</w:t>
      </w:r>
    </w:p>
    <w:p w:rsidR="00975164" w:rsidRPr="00B6463E" w:rsidRDefault="00975164">
      <w:pPr>
        <w:spacing w:before="9"/>
        <w:rPr>
          <w:rFonts w:ascii="Arial" w:eastAsia="Arial" w:hAnsi="Arial" w:cs="Arial"/>
          <w:sz w:val="19"/>
          <w:szCs w:val="19"/>
          <w:lang w:val="fr-FR"/>
        </w:rPr>
      </w:pPr>
    </w:p>
    <w:p w:rsidR="00975164" w:rsidRPr="00B6463E" w:rsidRDefault="00715CE3">
      <w:pPr>
        <w:pStyle w:val="Corpsdetexte"/>
        <w:jc w:val="both"/>
        <w:rPr>
          <w:sz w:val="20"/>
          <w:szCs w:val="20"/>
          <w:lang w:val="fr-FR"/>
        </w:rPr>
      </w:pPr>
      <w:r w:rsidRPr="00B6463E">
        <w:rPr>
          <w:sz w:val="20"/>
          <w:szCs w:val="20"/>
          <w:lang w:val="fr-FR"/>
        </w:rPr>
        <w:t>Les livrables issus des travaux d’impression sont livrés à destination, franco de port et d’emballage.</w:t>
      </w:r>
    </w:p>
    <w:p w:rsidR="00975164" w:rsidRPr="00B6463E" w:rsidRDefault="00975164">
      <w:pPr>
        <w:rPr>
          <w:rFonts w:ascii="Arial" w:eastAsia="Arial" w:hAnsi="Arial" w:cs="Arial"/>
          <w:sz w:val="20"/>
          <w:szCs w:val="20"/>
          <w:lang w:val="fr-FR"/>
        </w:rPr>
      </w:pPr>
    </w:p>
    <w:p w:rsidR="00975164" w:rsidRPr="002A2AF9" w:rsidRDefault="00715CE3">
      <w:pPr>
        <w:pStyle w:val="Corpsdetexte"/>
        <w:numPr>
          <w:ilvl w:val="2"/>
          <w:numId w:val="12"/>
        </w:numPr>
        <w:tabs>
          <w:tab w:val="left" w:pos="716"/>
        </w:tabs>
        <w:ind w:left="715"/>
        <w:jc w:val="both"/>
        <w:rPr>
          <w:b/>
          <w:lang w:val="fr-FR"/>
        </w:rPr>
      </w:pPr>
      <w:r w:rsidRPr="002A2AF9">
        <w:rPr>
          <w:b/>
          <w:lang w:val="fr-FR"/>
        </w:rPr>
        <w:t>MODE DE LIVRAISON</w:t>
      </w:r>
    </w:p>
    <w:p w:rsidR="00975164" w:rsidRPr="00B6463E" w:rsidRDefault="00975164">
      <w:pPr>
        <w:spacing w:before="9"/>
        <w:rPr>
          <w:rFonts w:ascii="Arial" w:eastAsia="Arial" w:hAnsi="Arial" w:cs="Arial"/>
          <w:sz w:val="19"/>
          <w:szCs w:val="19"/>
          <w:lang w:val="fr-FR"/>
        </w:rPr>
      </w:pPr>
    </w:p>
    <w:p w:rsidR="00975164" w:rsidRPr="00B6463E" w:rsidRDefault="00715CE3" w:rsidP="00D07016">
      <w:pPr>
        <w:pStyle w:val="Corpsdetexte"/>
        <w:spacing w:line="246" w:lineRule="auto"/>
        <w:ind w:right="176"/>
        <w:jc w:val="both"/>
        <w:rPr>
          <w:sz w:val="20"/>
          <w:szCs w:val="20"/>
          <w:lang w:val="fr-FR"/>
        </w:rPr>
      </w:pPr>
      <w:r w:rsidRPr="00B6463E">
        <w:rPr>
          <w:sz w:val="20"/>
          <w:szCs w:val="20"/>
          <w:lang w:val="fr-FR"/>
        </w:rPr>
        <w:t>Les livrables issus des travaux d’impression doivent être livrés dans les conditions et dans les locaux du</w:t>
      </w:r>
      <w:r w:rsidRPr="00B6463E">
        <w:rPr>
          <w:w w:val="102"/>
          <w:sz w:val="20"/>
          <w:szCs w:val="20"/>
          <w:lang w:val="fr-FR"/>
        </w:rPr>
        <w:t xml:space="preserve"> </w:t>
      </w:r>
      <w:r w:rsidRPr="00B6463E">
        <w:rPr>
          <w:sz w:val="20"/>
          <w:szCs w:val="20"/>
          <w:lang w:val="fr-FR"/>
        </w:rPr>
        <w:t>service demandeur indiqués sur le bon de commande.</w:t>
      </w:r>
    </w:p>
    <w:p w:rsidR="00975164" w:rsidRPr="00B6463E" w:rsidRDefault="00715CE3" w:rsidP="00D07016">
      <w:pPr>
        <w:pStyle w:val="Corpsdetexte"/>
        <w:spacing w:before="79" w:line="246" w:lineRule="auto"/>
        <w:ind w:right="117"/>
        <w:jc w:val="both"/>
        <w:rPr>
          <w:sz w:val="20"/>
          <w:szCs w:val="20"/>
          <w:lang w:val="fr-FR"/>
        </w:rPr>
      </w:pPr>
      <w:r w:rsidRPr="00B6463E">
        <w:rPr>
          <w:sz w:val="20"/>
          <w:szCs w:val="20"/>
          <w:lang w:val="fr-FR"/>
        </w:rPr>
        <w:t>Le Titulaire s’engage à prendre contact avec le service demandeur de l’Université, afin de s’assurer qu’il y</w:t>
      </w:r>
      <w:r w:rsidRPr="00B6463E">
        <w:rPr>
          <w:w w:val="102"/>
          <w:sz w:val="20"/>
          <w:szCs w:val="20"/>
          <w:lang w:val="fr-FR"/>
        </w:rPr>
        <w:t xml:space="preserve"> </w:t>
      </w:r>
      <w:r w:rsidRPr="00B6463E">
        <w:rPr>
          <w:sz w:val="20"/>
          <w:szCs w:val="20"/>
          <w:lang w:val="fr-FR"/>
        </w:rPr>
        <w:t>aura une personne habilitée à recevoir la livraison.</w:t>
      </w:r>
    </w:p>
    <w:p w:rsidR="00975164" w:rsidRPr="00B6463E" w:rsidRDefault="00715CE3" w:rsidP="00D07016">
      <w:pPr>
        <w:pStyle w:val="Corpsdetexte"/>
        <w:spacing w:line="243" w:lineRule="auto"/>
        <w:ind w:right="176"/>
        <w:jc w:val="both"/>
        <w:rPr>
          <w:sz w:val="20"/>
          <w:szCs w:val="20"/>
          <w:lang w:val="fr-FR"/>
        </w:rPr>
      </w:pPr>
      <w:r w:rsidRPr="00B6463E">
        <w:rPr>
          <w:sz w:val="20"/>
          <w:szCs w:val="20"/>
          <w:lang w:val="fr-FR"/>
        </w:rPr>
        <w:t>Pour ce faire, le Titulaire doit être en mesure de produire la confirmation de la date de livraison, au moyen</w:t>
      </w:r>
      <w:r w:rsidRPr="00B6463E">
        <w:rPr>
          <w:w w:val="102"/>
          <w:sz w:val="20"/>
          <w:szCs w:val="20"/>
          <w:lang w:val="fr-FR"/>
        </w:rPr>
        <w:t xml:space="preserve"> </w:t>
      </w:r>
      <w:r w:rsidRPr="00B6463E">
        <w:rPr>
          <w:sz w:val="20"/>
          <w:szCs w:val="20"/>
          <w:lang w:val="fr-FR"/>
        </w:rPr>
        <w:t>d’un accusé de réception.</w:t>
      </w:r>
    </w:p>
    <w:p w:rsidR="00975164" w:rsidRPr="002A2AF9" w:rsidRDefault="00975164">
      <w:pPr>
        <w:spacing w:before="8"/>
        <w:rPr>
          <w:rFonts w:ascii="Arial" w:eastAsia="Arial" w:hAnsi="Arial" w:cs="Arial"/>
          <w:b/>
          <w:sz w:val="19"/>
          <w:szCs w:val="19"/>
          <w:lang w:val="fr-FR"/>
        </w:rPr>
      </w:pPr>
    </w:p>
    <w:p w:rsidR="00975164" w:rsidRPr="00B6463E" w:rsidRDefault="00715CE3">
      <w:pPr>
        <w:pStyle w:val="Corpsdetexte"/>
        <w:numPr>
          <w:ilvl w:val="2"/>
          <w:numId w:val="12"/>
        </w:numPr>
        <w:tabs>
          <w:tab w:val="left" w:pos="715"/>
        </w:tabs>
        <w:ind w:hanging="594"/>
        <w:jc w:val="both"/>
        <w:rPr>
          <w:lang w:val="fr-FR"/>
        </w:rPr>
      </w:pPr>
      <w:r w:rsidRPr="002A2AF9">
        <w:rPr>
          <w:b/>
          <w:lang w:val="fr-FR"/>
        </w:rPr>
        <w:t>LIEUX D’EXECUTION</w:t>
      </w:r>
    </w:p>
    <w:p w:rsidR="00975164" w:rsidRPr="00B6463E" w:rsidRDefault="00975164">
      <w:pPr>
        <w:spacing w:before="9"/>
        <w:rPr>
          <w:rFonts w:ascii="Arial" w:eastAsia="Arial" w:hAnsi="Arial" w:cs="Arial"/>
          <w:sz w:val="19"/>
          <w:szCs w:val="19"/>
          <w:lang w:val="fr-FR"/>
        </w:rPr>
      </w:pPr>
    </w:p>
    <w:p w:rsidR="00975164" w:rsidRPr="00B6463E" w:rsidRDefault="00715CE3">
      <w:pPr>
        <w:pStyle w:val="Corpsdetexte"/>
        <w:spacing w:line="246" w:lineRule="auto"/>
        <w:ind w:right="176"/>
        <w:rPr>
          <w:sz w:val="20"/>
          <w:szCs w:val="20"/>
          <w:lang w:val="fr-FR"/>
        </w:rPr>
      </w:pPr>
      <w:r w:rsidRPr="00B6463E">
        <w:rPr>
          <w:sz w:val="20"/>
          <w:szCs w:val="20"/>
          <w:lang w:val="fr-FR"/>
        </w:rPr>
        <w:t>En conformité avec le Cahier des Clauses Techniques Particulières, le lieu d’exécution ou de livraison est</w:t>
      </w:r>
      <w:r w:rsidRPr="00B6463E">
        <w:rPr>
          <w:w w:val="102"/>
          <w:sz w:val="20"/>
          <w:szCs w:val="20"/>
          <w:lang w:val="fr-FR"/>
        </w:rPr>
        <w:t xml:space="preserve"> </w:t>
      </w:r>
      <w:r w:rsidRPr="00B6463E">
        <w:rPr>
          <w:sz w:val="20"/>
          <w:szCs w:val="20"/>
          <w:lang w:val="fr-FR"/>
        </w:rPr>
        <w:t>précisé sur chaque bon de commande.</w:t>
      </w:r>
    </w:p>
    <w:p w:rsidR="00975164" w:rsidRPr="00B6463E" w:rsidRDefault="00975164">
      <w:pPr>
        <w:spacing w:before="5"/>
        <w:rPr>
          <w:rFonts w:ascii="Arial" w:eastAsia="Arial" w:hAnsi="Arial" w:cs="Arial"/>
          <w:sz w:val="20"/>
          <w:szCs w:val="20"/>
          <w:lang w:val="fr-FR"/>
        </w:rPr>
      </w:pPr>
    </w:p>
    <w:p w:rsidR="00975164" w:rsidRPr="00B6463E" w:rsidRDefault="00715CE3">
      <w:pPr>
        <w:pStyle w:val="Corpsdetexte"/>
        <w:spacing w:line="243" w:lineRule="auto"/>
        <w:ind w:right="176"/>
        <w:rPr>
          <w:sz w:val="20"/>
          <w:szCs w:val="20"/>
          <w:lang w:val="fr-FR"/>
        </w:rPr>
      </w:pPr>
      <w:r w:rsidRPr="00B6463E">
        <w:rPr>
          <w:sz w:val="20"/>
          <w:szCs w:val="20"/>
          <w:lang w:val="fr-FR"/>
        </w:rPr>
        <w:t>La livraison des prestations doit être effectuée par le titulaire impérativement aux heures d’ouverture,</w:t>
      </w:r>
      <w:r w:rsidRPr="00B6463E">
        <w:rPr>
          <w:w w:val="102"/>
          <w:sz w:val="20"/>
          <w:szCs w:val="20"/>
          <w:lang w:val="fr-FR"/>
        </w:rPr>
        <w:t xml:space="preserve"> </w:t>
      </w:r>
      <w:r w:rsidRPr="00B6463E">
        <w:rPr>
          <w:sz w:val="20"/>
          <w:szCs w:val="20"/>
          <w:lang w:val="fr-FR"/>
        </w:rPr>
        <w:t>entre 9H et 12H30 et entre 13H30 et 17H30 du lundi au vendredi.</w:t>
      </w:r>
    </w:p>
    <w:p w:rsidR="00975164" w:rsidRPr="00B6463E" w:rsidRDefault="00975164">
      <w:pPr>
        <w:spacing w:before="8"/>
        <w:rPr>
          <w:rFonts w:ascii="Arial" w:eastAsia="Arial" w:hAnsi="Arial" w:cs="Arial"/>
          <w:sz w:val="19"/>
          <w:szCs w:val="19"/>
          <w:lang w:val="fr-FR"/>
        </w:rPr>
      </w:pPr>
    </w:p>
    <w:p w:rsidR="00975164" w:rsidRPr="00B6463E" w:rsidRDefault="00715CE3">
      <w:pPr>
        <w:pStyle w:val="Corpsdetexte"/>
        <w:spacing w:line="243" w:lineRule="auto"/>
        <w:ind w:right="322"/>
        <w:rPr>
          <w:sz w:val="20"/>
          <w:szCs w:val="20"/>
          <w:lang w:val="fr-FR"/>
        </w:rPr>
      </w:pPr>
      <w:r w:rsidRPr="00B6463E">
        <w:rPr>
          <w:sz w:val="20"/>
          <w:szCs w:val="20"/>
          <w:lang w:val="fr-FR"/>
        </w:rPr>
        <w:t xml:space="preserve">La personne émettrice de la commande, signe le bon de livraison. En son absence, c’est une </w:t>
      </w:r>
      <w:r w:rsidRPr="00B6463E">
        <w:rPr>
          <w:sz w:val="20"/>
          <w:szCs w:val="20"/>
          <w:lang w:val="fr-FR"/>
        </w:rPr>
        <w:lastRenderedPageBreak/>
        <w:t>personne</w:t>
      </w:r>
      <w:r w:rsidRPr="00B6463E">
        <w:rPr>
          <w:w w:val="102"/>
          <w:sz w:val="20"/>
          <w:szCs w:val="20"/>
          <w:lang w:val="fr-FR"/>
        </w:rPr>
        <w:t xml:space="preserve"> </w:t>
      </w:r>
      <w:r w:rsidRPr="00B6463E">
        <w:rPr>
          <w:sz w:val="20"/>
          <w:szCs w:val="20"/>
          <w:lang w:val="fr-FR"/>
        </w:rPr>
        <w:t>du même service ou le service accueil du centre concerné qui est compétent pour le signer.</w:t>
      </w:r>
    </w:p>
    <w:p w:rsidR="00975164" w:rsidRPr="00B6463E" w:rsidRDefault="00715CE3">
      <w:pPr>
        <w:pStyle w:val="Corpsdetexte"/>
        <w:spacing w:before="2"/>
        <w:jc w:val="both"/>
        <w:rPr>
          <w:sz w:val="20"/>
          <w:szCs w:val="20"/>
          <w:lang w:val="fr-FR"/>
        </w:rPr>
      </w:pPr>
      <w:r w:rsidRPr="00B6463E">
        <w:rPr>
          <w:sz w:val="20"/>
          <w:szCs w:val="20"/>
          <w:lang w:val="fr-FR"/>
        </w:rPr>
        <w:t>Ce bon de livraison récapitule :</w:t>
      </w:r>
    </w:p>
    <w:p w:rsidR="00975164" w:rsidRPr="00B6463E" w:rsidRDefault="00715CE3">
      <w:pPr>
        <w:pStyle w:val="Corpsdetexte"/>
        <w:numPr>
          <w:ilvl w:val="0"/>
          <w:numId w:val="9"/>
        </w:numPr>
        <w:tabs>
          <w:tab w:val="left" w:pos="240"/>
        </w:tabs>
        <w:spacing w:before="6"/>
        <w:ind w:firstLine="0"/>
        <w:jc w:val="both"/>
        <w:rPr>
          <w:sz w:val="20"/>
          <w:szCs w:val="20"/>
          <w:lang w:val="fr-FR"/>
        </w:rPr>
      </w:pPr>
      <w:proofErr w:type="gramStart"/>
      <w:r w:rsidRPr="00B6463E">
        <w:rPr>
          <w:sz w:val="20"/>
          <w:szCs w:val="20"/>
          <w:lang w:val="fr-FR"/>
        </w:rPr>
        <w:t>l’identification</w:t>
      </w:r>
      <w:proofErr w:type="gramEnd"/>
      <w:r w:rsidRPr="00B6463E">
        <w:rPr>
          <w:sz w:val="20"/>
          <w:szCs w:val="20"/>
          <w:lang w:val="fr-FR"/>
        </w:rPr>
        <w:t xml:space="preserve"> du titulaire du marché ;</w:t>
      </w:r>
    </w:p>
    <w:p w:rsidR="00975164" w:rsidRPr="00B6463E" w:rsidRDefault="00715CE3">
      <w:pPr>
        <w:numPr>
          <w:ilvl w:val="0"/>
          <w:numId w:val="9"/>
        </w:numPr>
        <w:tabs>
          <w:tab w:val="left" w:pos="239"/>
        </w:tabs>
        <w:spacing w:before="4" w:line="245" w:lineRule="auto"/>
        <w:ind w:right="723" w:firstLine="0"/>
        <w:rPr>
          <w:rFonts w:ascii="Arial" w:eastAsia="Arial" w:hAnsi="Arial" w:cs="Arial"/>
          <w:sz w:val="20"/>
          <w:szCs w:val="20"/>
          <w:lang w:val="fr-FR"/>
        </w:rPr>
      </w:pPr>
      <w:proofErr w:type="gramStart"/>
      <w:r w:rsidRPr="00B6463E">
        <w:rPr>
          <w:rFonts w:ascii="Arial" w:eastAsia="Arial" w:hAnsi="Arial" w:cs="Arial"/>
          <w:sz w:val="20"/>
          <w:szCs w:val="20"/>
          <w:lang w:val="fr-FR"/>
        </w:rPr>
        <w:t>la</w:t>
      </w:r>
      <w:proofErr w:type="gramEnd"/>
      <w:r w:rsidRPr="00B6463E">
        <w:rPr>
          <w:rFonts w:ascii="Arial" w:eastAsia="Arial" w:hAnsi="Arial" w:cs="Arial"/>
          <w:sz w:val="20"/>
          <w:szCs w:val="20"/>
          <w:lang w:val="fr-FR"/>
        </w:rPr>
        <w:t xml:space="preserve"> référence du marché, le numéro du lot et son intitulé </w:t>
      </w:r>
      <w:r w:rsidRPr="00B6463E">
        <w:rPr>
          <w:rFonts w:ascii="Arial" w:eastAsia="Arial" w:hAnsi="Arial" w:cs="Arial"/>
          <w:b/>
          <w:bCs/>
          <w:sz w:val="20"/>
          <w:szCs w:val="20"/>
          <w:lang w:val="fr-FR"/>
        </w:rPr>
        <w:t>«</w:t>
      </w:r>
      <w:r w:rsidR="002A2AF9">
        <w:rPr>
          <w:rFonts w:ascii="Arial" w:eastAsia="Arial" w:hAnsi="Arial" w:cs="Arial"/>
          <w:b/>
          <w:bCs/>
          <w:sz w:val="20"/>
          <w:szCs w:val="20"/>
          <w:lang w:val="fr-FR"/>
        </w:rPr>
        <w:t xml:space="preserve"> </w:t>
      </w:r>
      <w:r w:rsidR="00D07016" w:rsidRPr="00B6463E">
        <w:rPr>
          <w:rFonts w:ascii="Arial" w:eastAsia="Arial" w:hAnsi="Arial" w:cs="Arial"/>
          <w:b/>
          <w:bCs/>
          <w:sz w:val="20"/>
          <w:szCs w:val="20"/>
          <w:lang w:val="fr-FR"/>
        </w:rPr>
        <w:t>20</w:t>
      </w:r>
      <w:r w:rsidR="002A2AF9">
        <w:rPr>
          <w:rFonts w:ascii="Arial" w:eastAsia="Arial" w:hAnsi="Arial" w:cs="Arial"/>
          <w:b/>
          <w:bCs/>
          <w:sz w:val="20"/>
          <w:szCs w:val="20"/>
          <w:lang w:val="fr-FR"/>
        </w:rPr>
        <w:t>25</w:t>
      </w:r>
      <w:r w:rsidR="00D07016" w:rsidRPr="00B6463E">
        <w:rPr>
          <w:rFonts w:ascii="Arial" w:eastAsia="Arial" w:hAnsi="Arial" w:cs="Arial"/>
          <w:b/>
          <w:bCs/>
          <w:sz w:val="20"/>
          <w:szCs w:val="20"/>
          <w:lang w:val="fr-FR"/>
        </w:rPr>
        <w:t>-0</w:t>
      </w:r>
      <w:r w:rsidR="002A2AF9">
        <w:rPr>
          <w:rFonts w:ascii="Arial" w:eastAsia="Arial" w:hAnsi="Arial" w:cs="Arial"/>
          <w:b/>
          <w:bCs/>
          <w:sz w:val="20"/>
          <w:szCs w:val="20"/>
          <w:lang w:val="fr-FR"/>
        </w:rPr>
        <w:t xml:space="preserve">08 </w:t>
      </w:r>
      <w:r w:rsidRPr="00B6463E">
        <w:rPr>
          <w:rFonts w:ascii="Arial" w:eastAsia="Arial" w:hAnsi="Arial" w:cs="Arial"/>
          <w:b/>
          <w:bCs/>
          <w:sz w:val="20"/>
          <w:szCs w:val="20"/>
          <w:lang w:val="fr-FR"/>
        </w:rPr>
        <w:t xml:space="preserve">LOT XX … » </w:t>
      </w:r>
      <w:r w:rsidRPr="00B6463E">
        <w:rPr>
          <w:rFonts w:ascii="Arial" w:eastAsia="Arial" w:hAnsi="Arial" w:cs="Arial"/>
          <w:i/>
          <w:sz w:val="20"/>
          <w:szCs w:val="20"/>
          <w:lang w:val="fr-FR"/>
        </w:rPr>
        <w:t>(préciser le</w:t>
      </w:r>
      <w:r w:rsidRPr="00B6463E">
        <w:rPr>
          <w:rFonts w:ascii="Arial" w:eastAsia="Arial" w:hAnsi="Arial" w:cs="Arial"/>
          <w:i/>
          <w:w w:val="102"/>
          <w:sz w:val="20"/>
          <w:szCs w:val="20"/>
          <w:lang w:val="fr-FR"/>
        </w:rPr>
        <w:t xml:space="preserve"> </w:t>
      </w:r>
      <w:r w:rsidRPr="00B6463E">
        <w:rPr>
          <w:rFonts w:ascii="Arial" w:eastAsia="Arial" w:hAnsi="Arial" w:cs="Arial"/>
          <w:i/>
          <w:sz w:val="20"/>
          <w:szCs w:val="20"/>
          <w:lang w:val="fr-FR"/>
        </w:rPr>
        <w:t xml:space="preserve">numéro et l’intitulé du lot du marché) </w:t>
      </w:r>
      <w:r w:rsidRPr="00B6463E">
        <w:rPr>
          <w:rFonts w:ascii="Arial" w:eastAsia="Arial" w:hAnsi="Arial" w:cs="Arial"/>
          <w:sz w:val="20"/>
          <w:szCs w:val="20"/>
          <w:lang w:val="fr-FR"/>
        </w:rPr>
        <w:t>;</w:t>
      </w:r>
    </w:p>
    <w:p w:rsidR="00975164" w:rsidRPr="00B6463E" w:rsidRDefault="00715CE3">
      <w:pPr>
        <w:pStyle w:val="Corpsdetexte"/>
        <w:numPr>
          <w:ilvl w:val="0"/>
          <w:numId w:val="9"/>
        </w:numPr>
        <w:tabs>
          <w:tab w:val="left" w:pos="239"/>
        </w:tabs>
        <w:spacing w:before="1"/>
        <w:ind w:left="238" w:hanging="118"/>
        <w:jc w:val="both"/>
        <w:rPr>
          <w:sz w:val="20"/>
          <w:szCs w:val="20"/>
          <w:lang w:val="fr-FR"/>
        </w:rPr>
      </w:pPr>
      <w:proofErr w:type="gramStart"/>
      <w:r w:rsidRPr="00B6463E">
        <w:rPr>
          <w:sz w:val="20"/>
          <w:szCs w:val="20"/>
          <w:lang w:val="fr-FR"/>
        </w:rPr>
        <w:t>le</w:t>
      </w:r>
      <w:proofErr w:type="gramEnd"/>
      <w:r w:rsidRPr="00B6463E">
        <w:rPr>
          <w:sz w:val="20"/>
          <w:szCs w:val="20"/>
          <w:lang w:val="fr-FR"/>
        </w:rPr>
        <w:t xml:space="preserve"> numéro du bon de commande</w:t>
      </w:r>
      <w:r w:rsidR="00D07016" w:rsidRPr="00B6463E">
        <w:rPr>
          <w:sz w:val="20"/>
          <w:szCs w:val="20"/>
          <w:lang w:val="fr-FR"/>
        </w:rPr>
        <w:t xml:space="preserve"> </w:t>
      </w:r>
      <w:r w:rsidRPr="00B6463E">
        <w:rPr>
          <w:sz w:val="20"/>
          <w:szCs w:val="20"/>
          <w:lang w:val="fr-FR"/>
        </w:rPr>
        <w:t>;</w:t>
      </w:r>
    </w:p>
    <w:p w:rsidR="00975164" w:rsidRPr="00B6463E" w:rsidRDefault="00715CE3">
      <w:pPr>
        <w:pStyle w:val="Corpsdetexte"/>
        <w:numPr>
          <w:ilvl w:val="0"/>
          <w:numId w:val="9"/>
        </w:numPr>
        <w:tabs>
          <w:tab w:val="left" w:pos="239"/>
        </w:tabs>
        <w:spacing w:before="4"/>
        <w:ind w:left="239" w:hanging="119"/>
        <w:jc w:val="both"/>
        <w:rPr>
          <w:sz w:val="20"/>
          <w:szCs w:val="20"/>
          <w:lang w:val="fr-FR"/>
        </w:rPr>
      </w:pPr>
      <w:proofErr w:type="gramStart"/>
      <w:r w:rsidRPr="00B6463E">
        <w:rPr>
          <w:sz w:val="20"/>
          <w:szCs w:val="20"/>
          <w:lang w:val="fr-FR"/>
        </w:rPr>
        <w:t>la</w:t>
      </w:r>
      <w:proofErr w:type="gramEnd"/>
      <w:r w:rsidRPr="00B6463E">
        <w:rPr>
          <w:sz w:val="20"/>
          <w:szCs w:val="20"/>
          <w:lang w:val="fr-FR"/>
        </w:rPr>
        <w:t xml:space="preserve"> désignation du service destinataire des fournitures ;</w:t>
      </w:r>
    </w:p>
    <w:p w:rsidR="00975164" w:rsidRPr="00B6463E" w:rsidRDefault="00715CE3">
      <w:pPr>
        <w:pStyle w:val="Corpsdetexte"/>
        <w:numPr>
          <w:ilvl w:val="0"/>
          <w:numId w:val="9"/>
        </w:numPr>
        <w:tabs>
          <w:tab w:val="left" w:pos="239"/>
        </w:tabs>
        <w:spacing w:before="6"/>
        <w:ind w:left="238" w:hanging="118"/>
        <w:jc w:val="both"/>
        <w:rPr>
          <w:sz w:val="20"/>
          <w:szCs w:val="20"/>
          <w:lang w:val="fr-FR"/>
        </w:rPr>
      </w:pPr>
      <w:proofErr w:type="gramStart"/>
      <w:r w:rsidRPr="00B6463E">
        <w:rPr>
          <w:sz w:val="20"/>
          <w:szCs w:val="20"/>
          <w:lang w:val="fr-FR"/>
        </w:rPr>
        <w:t>les</w:t>
      </w:r>
      <w:proofErr w:type="gramEnd"/>
      <w:r w:rsidRPr="00B6463E">
        <w:rPr>
          <w:sz w:val="20"/>
          <w:szCs w:val="20"/>
          <w:lang w:val="fr-FR"/>
        </w:rPr>
        <w:t xml:space="preserve"> références des fournitures et les quantités livrées ;</w:t>
      </w:r>
    </w:p>
    <w:p w:rsidR="00975164" w:rsidRPr="00B6463E" w:rsidRDefault="00715CE3">
      <w:pPr>
        <w:pStyle w:val="Corpsdetexte"/>
        <w:numPr>
          <w:ilvl w:val="0"/>
          <w:numId w:val="9"/>
        </w:numPr>
        <w:tabs>
          <w:tab w:val="left" w:pos="240"/>
        </w:tabs>
        <w:spacing w:before="4"/>
        <w:ind w:left="239" w:hanging="119"/>
        <w:jc w:val="both"/>
        <w:rPr>
          <w:sz w:val="20"/>
          <w:szCs w:val="20"/>
          <w:lang w:val="fr-FR"/>
        </w:rPr>
      </w:pPr>
      <w:proofErr w:type="gramStart"/>
      <w:r w:rsidRPr="00B6463E">
        <w:rPr>
          <w:sz w:val="20"/>
          <w:szCs w:val="20"/>
          <w:lang w:val="fr-FR"/>
        </w:rPr>
        <w:t>la</w:t>
      </w:r>
      <w:proofErr w:type="gramEnd"/>
      <w:r w:rsidRPr="00B6463E">
        <w:rPr>
          <w:sz w:val="20"/>
          <w:szCs w:val="20"/>
          <w:lang w:val="fr-FR"/>
        </w:rPr>
        <w:t xml:space="preserve"> date de livraison.</w:t>
      </w:r>
    </w:p>
    <w:p w:rsidR="00975164" w:rsidRPr="00B6463E" w:rsidRDefault="00975164">
      <w:pPr>
        <w:spacing w:before="11"/>
        <w:rPr>
          <w:rFonts w:ascii="Arial" w:eastAsia="Arial" w:hAnsi="Arial" w:cs="Arial"/>
          <w:sz w:val="20"/>
          <w:szCs w:val="20"/>
          <w:lang w:val="fr-FR"/>
        </w:rPr>
      </w:pPr>
    </w:p>
    <w:p w:rsidR="00975164" w:rsidRPr="00B6463E" w:rsidRDefault="00715CE3">
      <w:pPr>
        <w:pStyle w:val="Corpsdetexte"/>
        <w:spacing w:line="245" w:lineRule="auto"/>
        <w:ind w:left="119" w:right="208"/>
        <w:rPr>
          <w:sz w:val="20"/>
          <w:szCs w:val="20"/>
          <w:lang w:val="fr-FR"/>
        </w:rPr>
      </w:pPr>
      <w:r w:rsidRPr="00B6463E">
        <w:rPr>
          <w:sz w:val="20"/>
          <w:szCs w:val="20"/>
          <w:lang w:val="fr-FR"/>
        </w:rPr>
        <w:t xml:space="preserve">Lorsque le pouvoir adjudicateur le souhaite, les prestations </w:t>
      </w:r>
      <w:r w:rsidR="00705BB4">
        <w:rPr>
          <w:sz w:val="20"/>
          <w:szCs w:val="20"/>
          <w:lang w:val="fr-FR"/>
        </w:rPr>
        <w:t>d</w:t>
      </w:r>
      <w:r w:rsidRPr="00B6463E">
        <w:rPr>
          <w:sz w:val="20"/>
          <w:szCs w:val="20"/>
          <w:lang w:val="fr-FR"/>
        </w:rPr>
        <w:t>evront être transmises par courrier</w:t>
      </w:r>
      <w:r w:rsidRPr="00B6463E">
        <w:rPr>
          <w:w w:val="102"/>
          <w:sz w:val="20"/>
          <w:szCs w:val="20"/>
          <w:lang w:val="fr-FR"/>
        </w:rPr>
        <w:t xml:space="preserve"> </w:t>
      </w:r>
      <w:r w:rsidRPr="00B6463E">
        <w:rPr>
          <w:sz w:val="20"/>
          <w:szCs w:val="20"/>
          <w:lang w:val="fr-FR"/>
        </w:rPr>
        <w:t>recommandé avec accusé de réception ou déposés contre récépissé.</w:t>
      </w:r>
    </w:p>
    <w:p w:rsidR="00975164" w:rsidRPr="00B6463E" w:rsidRDefault="00975164">
      <w:pPr>
        <w:rPr>
          <w:rFonts w:ascii="Arial" w:eastAsia="Arial" w:hAnsi="Arial" w:cs="Arial"/>
          <w:sz w:val="18"/>
          <w:szCs w:val="18"/>
          <w:lang w:val="fr-FR"/>
        </w:rPr>
      </w:pPr>
    </w:p>
    <w:p w:rsidR="00975164" w:rsidRPr="00B6463E" w:rsidRDefault="00715CE3">
      <w:pPr>
        <w:pStyle w:val="Titre1"/>
        <w:spacing w:before="135"/>
        <w:jc w:val="both"/>
        <w:rPr>
          <w:b w:val="0"/>
          <w:bCs w:val="0"/>
          <w:lang w:val="fr-FR"/>
        </w:rPr>
      </w:pPr>
      <w:r w:rsidRPr="00B6463E">
        <w:rPr>
          <w:lang w:val="fr-FR"/>
        </w:rPr>
        <w:t>5.1</w:t>
      </w:r>
      <w:r w:rsidR="007B0465" w:rsidRPr="00B6463E">
        <w:rPr>
          <w:lang w:val="fr-FR"/>
        </w:rPr>
        <w:t>0</w:t>
      </w:r>
      <w:r w:rsidRPr="00B6463E">
        <w:rPr>
          <w:lang w:val="fr-FR"/>
        </w:rPr>
        <w:t xml:space="preserve"> – Accès aux locaux de l’université - Sécurité</w:t>
      </w:r>
    </w:p>
    <w:p w:rsidR="00975164" w:rsidRPr="00B6463E" w:rsidRDefault="00975164">
      <w:pPr>
        <w:spacing w:before="8"/>
        <w:rPr>
          <w:rFonts w:ascii="Arial" w:eastAsia="Arial" w:hAnsi="Arial" w:cs="Arial"/>
          <w:b/>
          <w:bCs/>
          <w:sz w:val="20"/>
          <w:szCs w:val="20"/>
          <w:lang w:val="fr-FR"/>
        </w:rPr>
      </w:pPr>
    </w:p>
    <w:p w:rsidR="00975164" w:rsidRPr="00B6463E" w:rsidRDefault="00715CE3">
      <w:pPr>
        <w:pStyle w:val="Corpsdetexte"/>
        <w:spacing w:line="245" w:lineRule="auto"/>
        <w:ind w:left="119" w:right="208"/>
        <w:rPr>
          <w:sz w:val="20"/>
          <w:szCs w:val="20"/>
          <w:lang w:val="fr-FR"/>
        </w:rPr>
      </w:pPr>
      <w:r w:rsidRPr="00B6463E">
        <w:rPr>
          <w:sz w:val="20"/>
          <w:szCs w:val="20"/>
          <w:lang w:val="fr-FR"/>
        </w:rPr>
        <w:t xml:space="preserve">L’Université s’engage à faciliter l’accès des lieux au titulaire </w:t>
      </w:r>
      <w:r w:rsidR="00705BB4">
        <w:rPr>
          <w:sz w:val="20"/>
          <w:szCs w:val="20"/>
          <w:lang w:val="fr-FR"/>
        </w:rPr>
        <w:t>du</w:t>
      </w:r>
      <w:r w:rsidRPr="00B6463E">
        <w:rPr>
          <w:sz w:val="20"/>
          <w:szCs w:val="20"/>
          <w:lang w:val="fr-FR"/>
        </w:rPr>
        <w:t xml:space="preserve"> marché et à apporter tous les</w:t>
      </w:r>
      <w:r w:rsidRPr="00B6463E">
        <w:rPr>
          <w:w w:val="102"/>
          <w:sz w:val="20"/>
          <w:szCs w:val="20"/>
          <w:lang w:val="fr-FR"/>
        </w:rPr>
        <w:t xml:space="preserve"> </w:t>
      </w:r>
      <w:r w:rsidRPr="00B6463E">
        <w:rPr>
          <w:sz w:val="20"/>
          <w:szCs w:val="20"/>
          <w:lang w:val="fr-FR"/>
        </w:rPr>
        <w:t>renseignements dont elle dispose et qui sont nécessaires à la bonne exécution des prestations.</w:t>
      </w:r>
    </w:p>
    <w:p w:rsidR="00975164" w:rsidRPr="00B6463E" w:rsidRDefault="00975164">
      <w:pPr>
        <w:spacing w:before="7"/>
        <w:rPr>
          <w:rFonts w:ascii="Arial" w:eastAsia="Arial" w:hAnsi="Arial" w:cs="Arial"/>
          <w:sz w:val="20"/>
          <w:szCs w:val="20"/>
          <w:lang w:val="fr-FR"/>
        </w:rPr>
      </w:pPr>
    </w:p>
    <w:p w:rsidR="00975164" w:rsidRPr="00B6463E" w:rsidRDefault="00715CE3">
      <w:pPr>
        <w:pStyle w:val="Corpsdetexte"/>
        <w:ind w:left="119"/>
        <w:jc w:val="both"/>
        <w:rPr>
          <w:sz w:val="20"/>
          <w:szCs w:val="20"/>
          <w:lang w:val="fr-FR"/>
        </w:rPr>
      </w:pPr>
      <w:r w:rsidRPr="00B6463E">
        <w:rPr>
          <w:sz w:val="20"/>
          <w:szCs w:val="20"/>
          <w:lang w:val="fr-FR"/>
        </w:rPr>
        <w:t>Le titulaire devra se renseigner sur les conditions d’accès aux lieux d’exécution des prestations.</w:t>
      </w:r>
    </w:p>
    <w:p w:rsidR="00975164" w:rsidRPr="00B6463E" w:rsidRDefault="00715CE3">
      <w:pPr>
        <w:pStyle w:val="Corpsdetexte"/>
        <w:spacing w:before="121"/>
        <w:ind w:left="119"/>
        <w:jc w:val="both"/>
        <w:rPr>
          <w:sz w:val="20"/>
          <w:szCs w:val="20"/>
          <w:lang w:val="fr-FR"/>
        </w:rPr>
      </w:pPr>
      <w:r w:rsidRPr="00B6463E">
        <w:rPr>
          <w:sz w:val="20"/>
          <w:szCs w:val="20"/>
          <w:lang w:val="fr-FR"/>
        </w:rPr>
        <w:t>Le titulaire se conformera aux règles et conditions d’accès aux bâtiments imposées par l’Université.</w:t>
      </w:r>
    </w:p>
    <w:p w:rsidR="00975164" w:rsidRPr="00B6463E" w:rsidRDefault="00715CE3">
      <w:pPr>
        <w:pStyle w:val="Corpsdetexte"/>
        <w:spacing w:before="4" w:line="245" w:lineRule="auto"/>
        <w:ind w:left="119" w:right="208"/>
        <w:rPr>
          <w:sz w:val="20"/>
          <w:szCs w:val="20"/>
          <w:lang w:val="fr-FR"/>
        </w:rPr>
      </w:pPr>
      <w:r w:rsidRPr="00B6463E">
        <w:rPr>
          <w:sz w:val="20"/>
          <w:szCs w:val="20"/>
          <w:lang w:val="fr-FR"/>
        </w:rPr>
        <w:t>Le titulaire s’engage à respecter les dispositions réglementaires de sécurité, les consignes spécifiques et</w:t>
      </w:r>
      <w:r w:rsidRPr="00B6463E">
        <w:rPr>
          <w:w w:val="102"/>
          <w:sz w:val="20"/>
          <w:szCs w:val="20"/>
          <w:lang w:val="fr-FR"/>
        </w:rPr>
        <w:t xml:space="preserve"> </w:t>
      </w:r>
      <w:r w:rsidRPr="00B6463E">
        <w:rPr>
          <w:sz w:val="20"/>
          <w:szCs w:val="20"/>
          <w:lang w:val="fr-FR"/>
        </w:rPr>
        <w:t>règlements mis en place par la personne publique.</w:t>
      </w:r>
    </w:p>
    <w:p w:rsidR="007B0465" w:rsidRPr="00B6463E" w:rsidRDefault="007B0465">
      <w:pPr>
        <w:pStyle w:val="Corpsdetexte"/>
        <w:spacing w:before="4" w:line="245" w:lineRule="auto"/>
        <w:ind w:left="119" w:right="208"/>
        <w:rPr>
          <w:sz w:val="20"/>
          <w:szCs w:val="20"/>
          <w:lang w:val="fr-FR"/>
        </w:rPr>
      </w:pPr>
    </w:p>
    <w:p w:rsidR="007B0465" w:rsidRPr="00B6463E" w:rsidRDefault="007B0465" w:rsidP="007B0465">
      <w:pPr>
        <w:pStyle w:val="Titre1"/>
        <w:spacing w:before="135"/>
        <w:jc w:val="both"/>
        <w:rPr>
          <w:b w:val="0"/>
          <w:bCs w:val="0"/>
          <w:lang w:val="fr-FR"/>
        </w:rPr>
      </w:pPr>
      <w:r w:rsidRPr="00B6463E">
        <w:rPr>
          <w:lang w:val="fr-FR"/>
        </w:rPr>
        <w:t>5.11 – Vente des ouvrages et redistribution des bénéfices de la vente</w:t>
      </w:r>
    </w:p>
    <w:p w:rsidR="007B0465" w:rsidRPr="00B6463E" w:rsidRDefault="007B0465">
      <w:pPr>
        <w:pStyle w:val="Corpsdetexte"/>
        <w:spacing w:before="4" w:line="245" w:lineRule="auto"/>
        <w:ind w:left="119" w:right="208"/>
        <w:rPr>
          <w:sz w:val="20"/>
          <w:szCs w:val="20"/>
          <w:lang w:val="fr-FR"/>
        </w:rPr>
      </w:pPr>
    </w:p>
    <w:p w:rsidR="007B0465" w:rsidRPr="00B6463E" w:rsidRDefault="007B0465" w:rsidP="007B0465">
      <w:pPr>
        <w:pStyle w:val="Corpsdetexte"/>
        <w:spacing w:before="4" w:line="245" w:lineRule="auto"/>
        <w:ind w:left="119" w:right="208"/>
        <w:jc w:val="both"/>
        <w:rPr>
          <w:sz w:val="20"/>
          <w:szCs w:val="20"/>
          <w:lang w:val="fr-FR"/>
        </w:rPr>
      </w:pPr>
      <w:r w:rsidRPr="00B6463E">
        <w:rPr>
          <w:sz w:val="20"/>
          <w:szCs w:val="20"/>
          <w:lang w:val="fr-FR"/>
        </w:rPr>
        <w:t xml:space="preserve">Les ouvrages des lots sont </w:t>
      </w:r>
      <w:r w:rsidR="002A2AF9" w:rsidRPr="00B6463E">
        <w:rPr>
          <w:sz w:val="20"/>
          <w:szCs w:val="20"/>
          <w:lang w:val="fr-FR"/>
        </w:rPr>
        <w:t>destinés</w:t>
      </w:r>
      <w:r w:rsidRPr="00B6463E">
        <w:rPr>
          <w:sz w:val="20"/>
          <w:szCs w:val="20"/>
          <w:lang w:val="fr-FR"/>
        </w:rPr>
        <w:t xml:space="preserve"> à la vente</w:t>
      </w:r>
      <w:r w:rsidR="00E4390A">
        <w:rPr>
          <w:sz w:val="20"/>
          <w:szCs w:val="20"/>
          <w:lang w:val="fr-FR"/>
        </w:rPr>
        <w:t xml:space="preserve"> </w:t>
      </w:r>
      <w:proofErr w:type="spellStart"/>
      <w:r w:rsidR="00E4390A">
        <w:rPr>
          <w:sz w:val="20"/>
          <w:szCs w:val="20"/>
          <w:lang w:val="fr-FR"/>
        </w:rPr>
        <w:t>conformement</w:t>
      </w:r>
      <w:proofErr w:type="spellEnd"/>
      <w:r w:rsidR="00E4390A">
        <w:rPr>
          <w:sz w:val="20"/>
          <w:szCs w:val="20"/>
          <w:lang w:val="fr-FR"/>
        </w:rPr>
        <w:t xml:space="preserve"> au CCTP</w:t>
      </w:r>
      <w:r w:rsidRPr="00B6463E">
        <w:rPr>
          <w:sz w:val="20"/>
          <w:szCs w:val="20"/>
          <w:lang w:val="fr-FR"/>
        </w:rPr>
        <w:t xml:space="preserve">. Les titulaires des lots 1 et 2 sont tenus de diffuser dans leur réseau propre ces ouvrages. Une diffusion internationale de ces ouvrages est également </w:t>
      </w:r>
      <w:r w:rsidR="002A2AF9" w:rsidRPr="00B6463E">
        <w:rPr>
          <w:sz w:val="20"/>
          <w:szCs w:val="20"/>
          <w:lang w:val="fr-FR"/>
        </w:rPr>
        <w:t>envisagée</w:t>
      </w:r>
      <w:r w:rsidR="002A2AF9">
        <w:rPr>
          <w:sz w:val="20"/>
          <w:szCs w:val="20"/>
          <w:lang w:val="fr-FR"/>
        </w:rPr>
        <w:t>.</w:t>
      </w:r>
      <w:r w:rsidRPr="00B6463E">
        <w:rPr>
          <w:sz w:val="20"/>
          <w:szCs w:val="20"/>
          <w:lang w:val="fr-FR"/>
        </w:rPr>
        <w:t xml:space="preserve"> Le prix de vente de ces ouvrage</w:t>
      </w:r>
      <w:r w:rsidR="00705BB4">
        <w:rPr>
          <w:sz w:val="20"/>
          <w:szCs w:val="20"/>
          <w:lang w:val="fr-FR"/>
        </w:rPr>
        <w:t>s</w:t>
      </w:r>
      <w:r w:rsidRPr="00B6463E">
        <w:rPr>
          <w:sz w:val="20"/>
          <w:szCs w:val="20"/>
          <w:lang w:val="fr-FR"/>
        </w:rPr>
        <w:t xml:space="preserve"> sera fixé en accord avec EDMP.</w:t>
      </w:r>
    </w:p>
    <w:p w:rsidR="00691F70" w:rsidRDefault="00691F70" w:rsidP="007B0465">
      <w:pPr>
        <w:pStyle w:val="Corpsdetexte"/>
        <w:spacing w:before="4" w:line="245" w:lineRule="auto"/>
        <w:ind w:left="119" w:right="208"/>
        <w:jc w:val="both"/>
        <w:rPr>
          <w:sz w:val="20"/>
          <w:szCs w:val="20"/>
          <w:lang w:val="fr-FR"/>
        </w:rPr>
      </w:pPr>
    </w:p>
    <w:p w:rsidR="00691F70" w:rsidRPr="002A2AF9" w:rsidRDefault="00E4390A" w:rsidP="00691F70">
      <w:pPr>
        <w:rPr>
          <w:rFonts w:ascii="Arial" w:hAnsi="Arial" w:cs="Arial"/>
          <w:b/>
          <w:sz w:val="20"/>
          <w:szCs w:val="20"/>
        </w:rPr>
      </w:pPr>
      <w:proofErr w:type="spellStart"/>
      <w:r w:rsidRPr="002A2AF9">
        <w:rPr>
          <w:rFonts w:ascii="Arial" w:hAnsi="Arial" w:cs="Arial"/>
          <w:b/>
          <w:sz w:val="20"/>
          <w:szCs w:val="20"/>
        </w:rPr>
        <w:t>Conformement</w:t>
      </w:r>
      <w:proofErr w:type="spellEnd"/>
      <w:r w:rsidRPr="002A2AF9">
        <w:rPr>
          <w:rFonts w:ascii="Arial" w:hAnsi="Arial" w:cs="Arial"/>
          <w:b/>
          <w:sz w:val="20"/>
          <w:szCs w:val="20"/>
        </w:rPr>
        <w:t xml:space="preserve"> au CCTP l</w:t>
      </w:r>
      <w:r w:rsidR="00691F70" w:rsidRPr="002A2AF9">
        <w:rPr>
          <w:rFonts w:ascii="Arial" w:hAnsi="Arial" w:cs="Arial"/>
          <w:b/>
          <w:sz w:val="20"/>
          <w:szCs w:val="20"/>
        </w:rPr>
        <w:t xml:space="preserve">es </w:t>
      </w:r>
      <w:proofErr w:type="spellStart"/>
      <w:r w:rsidR="00691F70" w:rsidRPr="002A2AF9">
        <w:rPr>
          <w:rFonts w:ascii="Arial" w:hAnsi="Arial" w:cs="Arial"/>
          <w:b/>
          <w:sz w:val="20"/>
          <w:szCs w:val="20"/>
        </w:rPr>
        <w:t>bénéfices</w:t>
      </w:r>
      <w:proofErr w:type="spellEnd"/>
      <w:r w:rsidR="00691F70" w:rsidRPr="002A2AF9">
        <w:rPr>
          <w:rFonts w:ascii="Arial" w:hAnsi="Arial" w:cs="Arial"/>
          <w:b/>
          <w:sz w:val="20"/>
          <w:szCs w:val="20"/>
        </w:rPr>
        <w:t xml:space="preserve"> </w:t>
      </w:r>
      <w:proofErr w:type="spellStart"/>
      <w:r w:rsidR="00691F70" w:rsidRPr="002A2AF9">
        <w:rPr>
          <w:rFonts w:ascii="Arial" w:hAnsi="Arial" w:cs="Arial"/>
          <w:b/>
          <w:sz w:val="20"/>
          <w:szCs w:val="20"/>
        </w:rPr>
        <w:t>réalisés</w:t>
      </w:r>
      <w:proofErr w:type="spellEnd"/>
      <w:r w:rsidR="00691F70" w:rsidRPr="002A2AF9">
        <w:rPr>
          <w:rFonts w:ascii="Arial" w:hAnsi="Arial" w:cs="Arial"/>
          <w:b/>
          <w:sz w:val="20"/>
          <w:szCs w:val="20"/>
        </w:rPr>
        <w:t xml:space="preserve"> par </w:t>
      </w:r>
      <w:proofErr w:type="spellStart"/>
      <w:r w:rsidR="00691F70" w:rsidRPr="002A2AF9">
        <w:rPr>
          <w:rFonts w:ascii="Arial" w:hAnsi="Arial" w:cs="Arial"/>
          <w:b/>
          <w:sz w:val="20"/>
          <w:szCs w:val="20"/>
        </w:rPr>
        <w:t>l’attributaire</w:t>
      </w:r>
      <w:proofErr w:type="spellEnd"/>
      <w:r w:rsidR="00691F70" w:rsidRPr="002A2AF9">
        <w:rPr>
          <w:rFonts w:ascii="Arial" w:hAnsi="Arial" w:cs="Arial"/>
          <w:b/>
          <w:sz w:val="20"/>
          <w:szCs w:val="20"/>
        </w:rPr>
        <w:t xml:space="preserve"> du fait de la vente des </w:t>
      </w:r>
      <w:proofErr w:type="spellStart"/>
      <w:r w:rsidR="00691F70" w:rsidRPr="002A2AF9">
        <w:rPr>
          <w:rFonts w:ascii="Arial" w:hAnsi="Arial" w:cs="Arial"/>
          <w:b/>
          <w:sz w:val="20"/>
          <w:szCs w:val="20"/>
        </w:rPr>
        <w:t>ouvrages</w:t>
      </w:r>
      <w:proofErr w:type="spellEnd"/>
      <w:r w:rsidR="00691F70" w:rsidRPr="002A2AF9">
        <w:rPr>
          <w:rFonts w:ascii="Arial" w:hAnsi="Arial" w:cs="Arial"/>
          <w:b/>
          <w:sz w:val="20"/>
          <w:szCs w:val="20"/>
        </w:rPr>
        <w:t xml:space="preserve">, frais de production et de structure </w:t>
      </w:r>
      <w:proofErr w:type="spellStart"/>
      <w:r w:rsidR="00691F70" w:rsidRPr="002A2AF9">
        <w:rPr>
          <w:rFonts w:ascii="Arial" w:hAnsi="Arial" w:cs="Arial"/>
          <w:b/>
          <w:sz w:val="20"/>
          <w:szCs w:val="20"/>
        </w:rPr>
        <w:t>déduits</w:t>
      </w:r>
      <w:proofErr w:type="spellEnd"/>
      <w:r w:rsidR="00691F70" w:rsidRPr="002A2AF9">
        <w:rPr>
          <w:rFonts w:ascii="Arial" w:hAnsi="Arial" w:cs="Arial"/>
          <w:b/>
          <w:sz w:val="20"/>
          <w:szCs w:val="20"/>
        </w:rPr>
        <w:t xml:space="preserve">, </w:t>
      </w:r>
      <w:proofErr w:type="spellStart"/>
      <w:r w:rsidR="00691F70" w:rsidRPr="002A2AF9">
        <w:rPr>
          <w:rFonts w:ascii="Arial" w:hAnsi="Arial" w:cs="Arial"/>
          <w:b/>
          <w:sz w:val="20"/>
          <w:szCs w:val="20"/>
        </w:rPr>
        <w:t>reviendront</w:t>
      </w:r>
      <w:proofErr w:type="spellEnd"/>
      <w:r w:rsidR="00691F70" w:rsidRPr="002A2AF9">
        <w:rPr>
          <w:rFonts w:ascii="Arial" w:hAnsi="Arial" w:cs="Arial"/>
          <w:b/>
          <w:sz w:val="20"/>
          <w:szCs w:val="20"/>
        </w:rPr>
        <w:t xml:space="preserve"> à l’ </w:t>
      </w:r>
      <w:proofErr w:type="spellStart"/>
      <w:r w:rsidR="00691F70" w:rsidRPr="002A2AF9">
        <w:rPr>
          <w:rFonts w:ascii="Arial" w:hAnsi="Arial" w:cs="Arial"/>
          <w:b/>
          <w:sz w:val="20"/>
          <w:szCs w:val="20"/>
        </w:rPr>
        <w:t>université</w:t>
      </w:r>
      <w:proofErr w:type="spellEnd"/>
      <w:r w:rsidR="00691F70" w:rsidRPr="002A2AF9">
        <w:rPr>
          <w:rFonts w:ascii="Arial" w:hAnsi="Arial" w:cs="Arial"/>
          <w:b/>
          <w:sz w:val="20"/>
          <w:szCs w:val="20"/>
        </w:rPr>
        <w:t xml:space="preserve"> </w:t>
      </w:r>
      <w:r w:rsidR="002A2AF9" w:rsidRPr="002A2AF9">
        <w:rPr>
          <w:rFonts w:ascii="Arial" w:hAnsi="Arial" w:cs="Arial"/>
          <w:b/>
          <w:sz w:val="20"/>
          <w:szCs w:val="20"/>
        </w:rPr>
        <w:t>(</w:t>
      </w:r>
      <w:proofErr w:type="spellStart"/>
      <w:r w:rsidR="002A2AF9" w:rsidRPr="002A2AF9">
        <w:rPr>
          <w:rFonts w:ascii="Arial" w:hAnsi="Arial" w:cs="Arial"/>
          <w:b/>
          <w:sz w:val="20"/>
          <w:szCs w:val="20"/>
        </w:rPr>
        <w:t>directement</w:t>
      </w:r>
      <w:proofErr w:type="spellEnd"/>
      <w:r w:rsidR="00691F70" w:rsidRPr="002A2AF9">
        <w:rPr>
          <w:rFonts w:ascii="Arial" w:hAnsi="Arial" w:cs="Arial"/>
          <w:b/>
          <w:sz w:val="20"/>
          <w:szCs w:val="20"/>
        </w:rPr>
        <w:t xml:space="preserve"> </w:t>
      </w:r>
      <w:proofErr w:type="spellStart"/>
      <w:r w:rsidR="00691F70" w:rsidRPr="002A2AF9">
        <w:rPr>
          <w:rFonts w:ascii="Arial" w:hAnsi="Arial" w:cs="Arial"/>
          <w:b/>
          <w:sz w:val="20"/>
          <w:szCs w:val="20"/>
        </w:rPr>
        <w:t>ou</w:t>
      </w:r>
      <w:proofErr w:type="spellEnd"/>
      <w:r w:rsidR="00691F70" w:rsidRPr="002A2AF9">
        <w:rPr>
          <w:rFonts w:ascii="Arial" w:hAnsi="Arial" w:cs="Arial"/>
          <w:b/>
          <w:sz w:val="20"/>
          <w:szCs w:val="20"/>
        </w:rPr>
        <w:t xml:space="preserve"> </w:t>
      </w:r>
      <w:proofErr w:type="spellStart"/>
      <w:r w:rsidR="00691F70" w:rsidRPr="002A2AF9">
        <w:rPr>
          <w:rFonts w:ascii="Arial" w:hAnsi="Arial" w:cs="Arial"/>
          <w:b/>
          <w:sz w:val="20"/>
          <w:szCs w:val="20"/>
        </w:rPr>
        <w:t>en</w:t>
      </w:r>
      <w:proofErr w:type="spellEnd"/>
      <w:r w:rsidR="00691F70" w:rsidRPr="002A2AF9">
        <w:rPr>
          <w:rFonts w:ascii="Arial" w:hAnsi="Arial" w:cs="Arial"/>
          <w:b/>
          <w:sz w:val="20"/>
          <w:szCs w:val="20"/>
        </w:rPr>
        <w:t xml:space="preserve"> </w:t>
      </w:r>
      <w:proofErr w:type="spellStart"/>
      <w:r w:rsidR="00691F70" w:rsidRPr="002A2AF9">
        <w:rPr>
          <w:rFonts w:ascii="Arial" w:hAnsi="Arial" w:cs="Arial"/>
          <w:b/>
          <w:sz w:val="20"/>
          <w:szCs w:val="20"/>
        </w:rPr>
        <w:t>restant</w:t>
      </w:r>
      <w:proofErr w:type="spellEnd"/>
      <w:r w:rsidR="00691F70" w:rsidRPr="002A2AF9">
        <w:rPr>
          <w:rFonts w:ascii="Arial" w:hAnsi="Arial" w:cs="Arial"/>
          <w:b/>
          <w:sz w:val="20"/>
          <w:szCs w:val="20"/>
        </w:rPr>
        <w:t xml:space="preserve"> chez </w:t>
      </w:r>
      <w:proofErr w:type="spellStart"/>
      <w:r w:rsidR="00691F70" w:rsidRPr="002A2AF9">
        <w:rPr>
          <w:rFonts w:ascii="Arial" w:hAnsi="Arial" w:cs="Arial"/>
          <w:b/>
          <w:sz w:val="20"/>
          <w:szCs w:val="20"/>
        </w:rPr>
        <w:t>l’éditeur</w:t>
      </w:r>
      <w:proofErr w:type="spellEnd"/>
      <w:r w:rsidR="00691F70" w:rsidRPr="002A2AF9">
        <w:rPr>
          <w:rFonts w:ascii="Arial" w:hAnsi="Arial" w:cs="Arial"/>
          <w:b/>
          <w:sz w:val="20"/>
          <w:szCs w:val="20"/>
        </w:rPr>
        <w:t xml:space="preserve"> </w:t>
      </w:r>
      <w:proofErr w:type="spellStart"/>
      <w:r w:rsidR="00691F70" w:rsidRPr="002A2AF9">
        <w:rPr>
          <w:rFonts w:ascii="Arial" w:hAnsi="Arial" w:cs="Arial"/>
          <w:b/>
          <w:sz w:val="20"/>
          <w:szCs w:val="20"/>
        </w:rPr>
        <w:t>mais</w:t>
      </w:r>
      <w:proofErr w:type="spellEnd"/>
      <w:r w:rsidR="00691F70" w:rsidRPr="002A2AF9">
        <w:rPr>
          <w:rFonts w:ascii="Arial" w:hAnsi="Arial" w:cs="Arial"/>
          <w:b/>
          <w:sz w:val="20"/>
          <w:szCs w:val="20"/>
        </w:rPr>
        <w:t xml:space="preserve"> </w:t>
      </w:r>
      <w:proofErr w:type="spellStart"/>
      <w:r w:rsidR="00691F70" w:rsidRPr="002A2AF9">
        <w:rPr>
          <w:rFonts w:ascii="Arial" w:hAnsi="Arial" w:cs="Arial"/>
          <w:b/>
          <w:sz w:val="20"/>
          <w:szCs w:val="20"/>
        </w:rPr>
        <w:t>affectes</w:t>
      </w:r>
      <w:proofErr w:type="spellEnd"/>
      <w:r w:rsidR="00691F70" w:rsidRPr="002A2AF9">
        <w:rPr>
          <w:rFonts w:ascii="Arial" w:hAnsi="Arial" w:cs="Arial"/>
          <w:b/>
          <w:sz w:val="20"/>
          <w:szCs w:val="20"/>
        </w:rPr>
        <w:t xml:space="preserve"> </w:t>
      </w:r>
      <w:proofErr w:type="spellStart"/>
      <w:r w:rsidR="00691F70" w:rsidRPr="002A2AF9">
        <w:rPr>
          <w:rFonts w:ascii="Arial" w:hAnsi="Arial" w:cs="Arial"/>
          <w:b/>
          <w:sz w:val="20"/>
          <w:szCs w:val="20"/>
        </w:rPr>
        <w:t>alors</w:t>
      </w:r>
      <w:proofErr w:type="spellEnd"/>
      <w:r w:rsidR="00691F70" w:rsidRPr="002A2AF9">
        <w:rPr>
          <w:rFonts w:ascii="Arial" w:hAnsi="Arial" w:cs="Arial"/>
          <w:b/>
          <w:sz w:val="20"/>
          <w:szCs w:val="20"/>
        </w:rPr>
        <w:t xml:space="preserve"> aux </w:t>
      </w:r>
      <w:proofErr w:type="spellStart"/>
      <w:r w:rsidR="00691F70" w:rsidRPr="002A2AF9">
        <w:rPr>
          <w:rFonts w:ascii="Arial" w:hAnsi="Arial" w:cs="Arial"/>
          <w:b/>
          <w:sz w:val="20"/>
          <w:szCs w:val="20"/>
        </w:rPr>
        <w:t>opérations</w:t>
      </w:r>
      <w:proofErr w:type="spellEnd"/>
      <w:r w:rsidR="00691F70" w:rsidRPr="002A2AF9">
        <w:rPr>
          <w:rFonts w:ascii="Arial" w:hAnsi="Arial" w:cs="Arial"/>
          <w:b/>
          <w:sz w:val="20"/>
          <w:szCs w:val="20"/>
        </w:rPr>
        <w:t xml:space="preserve"> ci-après </w:t>
      </w:r>
      <w:proofErr w:type="spellStart"/>
      <w:proofErr w:type="gramStart"/>
      <w:r w:rsidR="00691F70" w:rsidRPr="002A2AF9">
        <w:rPr>
          <w:rFonts w:ascii="Arial" w:hAnsi="Arial" w:cs="Arial"/>
          <w:b/>
          <w:sz w:val="20"/>
          <w:szCs w:val="20"/>
        </w:rPr>
        <w:t>évoquées</w:t>
      </w:r>
      <w:proofErr w:type="spellEnd"/>
      <w:r w:rsidR="00691F70" w:rsidRPr="002A2AF9">
        <w:rPr>
          <w:rFonts w:ascii="Arial" w:hAnsi="Arial" w:cs="Arial"/>
          <w:b/>
          <w:sz w:val="20"/>
          <w:szCs w:val="20"/>
        </w:rPr>
        <w:t>)  à</w:t>
      </w:r>
      <w:proofErr w:type="gramEnd"/>
      <w:r w:rsidR="00691F70" w:rsidRPr="002A2AF9">
        <w:rPr>
          <w:rFonts w:ascii="Arial" w:hAnsi="Arial" w:cs="Arial"/>
          <w:b/>
          <w:sz w:val="20"/>
          <w:szCs w:val="20"/>
        </w:rPr>
        <w:t xml:space="preserve"> l’ issue d’un </w:t>
      </w:r>
      <w:proofErr w:type="spellStart"/>
      <w:r w:rsidR="00691F70" w:rsidRPr="002A2AF9">
        <w:rPr>
          <w:rFonts w:ascii="Arial" w:hAnsi="Arial" w:cs="Arial"/>
          <w:b/>
          <w:sz w:val="20"/>
          <w:szCs w:val="20"/>
        </w:rPr>
        <w:t>délai</w:t>
      </w:r>
      <w:proofErr w:type="spellEnd"/>
      <w:r w:rsidR="00691F70" w:rsidRPr="002A2AF9">
        <w:rPr>
          <w:rFonts w:ascii="Arial" w:hAnsi="Arial" w:cs="Arial"/>
          <w:b/>
          <w:sz w:val="20"/>
          <w:szCs w:val="20"/>
        </w:rPr>
        <w:t xml:space="preserve"> d’ exploitation des </w:t>
      </w:r>
      <w:proofErr w:type="spellStart"/>
      <w:r w:rsidR="00691F70" w:rsidRPr="002A2AF9">
        <w:rPr>
          <w:rFonts w:ascii="Arial" w:hAnsi="Arial" w:cs="Arial"/>
          <w:b/>
          <w:sz w:val="20"/>
          <w:szCs w:val="20"/>
        </w:rPr>
        <w:t>ouvrages</w:t>
      </w:r>
      <w:proofErr w:type="spellEnd"/>
      <w:r w:rsidR="00691F70" w:rsidRPr="002A2AF9">
        <w:rPr>
          <w:rFonts w:ascii="Arial" w:hAnsi="Arial" w:cs="Arial"/>
          <w:b/>
          <w:sz w:val="20"/>
          <w:szCs w:val="20"/>
        </w:rPr>
        <w:t xml:space="preserve"> </w:t>
      </w:r>
      <w:proofErr w:type="spellStart"/>
      <w:r w:rsidR="00691F70" w:rsidRPr="002A2AF9">
        <w:rPr>
          <w:rFonts w:ascii="Arial" w:hAnsi="Arial" w:cs="Arial"/>
          <w:b/>
          <w:sz w:val="20"/>
          <w:szCs w:val="20"/>
        </w:rPr>
        <w:t>convenus</w:t>
      </w:r>
      <w:proofErr w:type="spellEnd"/>
      <w:r w:rsidR="00691F70" w:rsidRPr="002A2AF9">
        <w:rPr>
          <w:rFonts w:ascii="Arial" w:hAnsi="Arial" w:cs="Arial"/>
          <w:b/>
          <w:sz w:val="20"/>
          <w:szCs w:val="20"/>
        </w:rPr>
        <w:t xml:space="preserve"> avec EDMP, et </w:t>
      </w:r>
      <w:proofErr w:type="spellStart"/>
      <w:r w:rsidR="00691F70" w:rsidRPr="002A2AF9">
        <w:rPr>
          <w:rFonts w:ascii="Arial" w:hAnsi="Arial" w:cs="Arial"/>
          <w:b/>
          <w:sz w:val="20"/>
          <w:szCs w:val="20"/>
        </w:rPr>
        <w:t>seront</w:t>
      </w:r>
      <w:proofErr w:type="spellEnd"/>
      <w:r w:rsidR="00691F70" w:rsidRPr="002A2AF9">
        <w:rPr>
          <w:rFonts w:ascii="Arial" w:hAnsi="Arial" w:cs="Arial"/>
          <w:b/>
          <w:sz w:val="20"/>
          <w:szCs w:val="20"/>
        </w:rPr>
        <w:t xml:space="preserve"> </w:t>
      </w:r>
      <w:proofErr w:type="spellStart"/>
      <w:r w:rsidR="00691F70" w:rsidRPr="002A2AF9">
        <w:rPr>
          <w:rFonts w:ascii="Arial" w:hAnsi="Arial" w:cs="Arial"/>
          <w:b/>
          <w:sz w:val="20"/>
          <w:szCs w:val="20"/>
        </w:rPr>
        <w:t>notamment</w:t>
      </w:r>
      <w:proofErr w:type="spellEnd"/>
      <w:r w:rsidR="00691F70" w:rsidRPr="002A2AF9">
        <w:rPr>
          <w:rFonts w:ascii="Arial" w:hAnsi="Arial" w:cs="Arial"/>
          <w:b/>
          <w:sz w:val="20"/>
          <w:szCs w:val="20"/>
        </w:rPr>
        <w:t xml:space="preserve">  </w:t>
      </w:r>
      <w:proofErr w:type="spellStart"/>
      <w:r w:rsidR="00691F70" w:rsidRPr="002A2AF9">
        <w:rPr>
          <w:rFonts w:ascii="Arial" w:hAnsi="Arial" w:cs="Arial"/>
          <w:b/>
          <w:sz w:val="20"/>
          <w:szCs w:val="20"/>
        </w:rPr>
        <w:t>affectés</w:t>
      </w:r>
      <w:proofErr w:type="spellEnd"/>
      <w:r w:rsidR="00691F70" w:rsidRPr="002A2AF9">
        <w:rPr>
          <w:rFonts w:ascii="Arial" w:hAnsi="Arial" w:cs="Arial"/>
          <w:b/>
          <w:sz w:val="20"/>
          <w:szCs w:val="20"/>
        </w:rPr>
        <w:t xml:space="preserve"> à :</w:t>
      </w:r>
    </w:p>
    <w:p w:rsidR="00691F70" w:rsidRPr="002A2AF9" w:rsidRDefault="00691F70" w:rsidP="00691F70">
      <w:pPr>
        <w:pStyle w:val="Paragraphedeliste"/>
        <w:widowControl/>
        <w:numPr>
          <w:ilvl w:val="0"/>
          <w:numId w:val="19"/>
        </w:numPr>
        <w:pBdr>
          <w:top w:val="nil"/>
          <w:left w:val="nil"/>
          <w:bottom w:val="nil"/>
          <w:right w:val="nil"/>
          <w:between w:val="nil"/>
          <w:bar w:val="nil"/>
        </w:pBdr>
        <w:contextualSpacing/>
        <w:rPr>
          <w:rFonts w:ascii="Arial" w:hAnsi="Arial" w:cs="Arial"/>
          <w:b/>
          <w:sz w:val="20"/>
          <w:szCs w:val="20"/>
        </w:rPr>
      </w:pPr>
      <w:bookmarkStart w:id="1" w:name="_Hlk156679662"/>
      <w:r w:rsidRPr="002A2AF9">
        <w:rPr>
          <w:rFonts w:ascii="Arial" w:hAnsi="Arial" w:cs="Arial"/>
          <w:b/>
          <w:sz w:val="20"/>
          <w:szCs w:val="20"/>
        </w:rPr>
        <w:t xml:space="preserve">l’ </w:t>
      </w:r>
      <w:proofErr w:type="spellStart"/>
      <w:r w:rsidRPr="002A2AF9">
        <w:rPr>
          <w:rFonts w:ascii="Arial" w:hAnsi="Arial" w:cs="Arial"/>
          <w:b/>
          <w:sz w:val="20"/>
          <w:szCs w:val="20"/>
        </w:rPr>
        <w:t>édition</w:t>
      </w:r>
      <w:proofErr w:type="spellEnd"/>
      <w:r w:rsidRPr="002A2AF9">
        <w:rPr>
          <w:rFonts w:ascii="Arial" w:hAnsi="Arial" w:cs="Arial"/>
          <w:b/>
          <w:sz w:val="20"/>
          <w:szCs w:val="20"/>
        </w:rPr>
        <w:t xml:space="preserve"> de nouveaux </w:t>
      </w:r>
      <w:proofErr w:type="spellStart"/>
      <w:r w:rsidRPr="002A2AF9">
        <w:rPr>
          <w:rFonts w:ascii="Arial" w:hAnsi="Arial" w:cs="Arial"/>
          <w:b/>
          <w:sz w:val="20"/>
          <w:szCs w:val="20"/>
        </w:rPr>
        <w:t>ouvrages</w:t>
      </w:r>
      <w:proofErr w:type="spellEnd"/>
      <w:r w:rsidRPr="002A2AF9">
        <w:rPr>
          <w:rFonts w:ascii="Arial" w:hAnsi="Arial" w:cs="Arial"/>
          <w:b/>
          <w:sz w:val="20"/>
          <w:szCs w:val="20"/>
        </w:rPr>
        <w:t xml:space="preserve">, </w:t>
      </w:r>
    </w:p>
    <w:p w:rsidR="00691F70" w:rsidRPr="002A2AF9" w:rsidRDefault="00691F70" w:rsidP="00691F70">
      <w:pPr>
        <w:pStyle w:val="Paragraphedeliste"/>
        <w:widowControl/>
        <w:numPr>
          <w:ilvl w:val="0"/>
          <w:numId w:val="19"/>
        </w:numPr>
        <w:pBdr>
          <w:top w:val="nil"/>
          <w:left w:val="nil"/>
          <w:bottom w:val="nil"/>
          <w:right w:val="nil"/>
          <w:between w:val="nil"/>
          <w:bar w:val="nil"/>
        </w:pBdr>
        <w:contextualSpacing/>
        <w:rPr>
          <w:rFonts w:ascii="Arial" w:hAnsi="Arial" w:cs="Arial"/>
          <w:b/>
          <w:sz w:val="20"/>
          <w:szCs w:val="20"/>
        </w:rPr>
      </w:pPr>
      <w:r w:rsidRPr="002A2AF9">
        <w:rPr>
          <w:rFonts w:ascii="Arial" w:hAnsi="Arial" w:cs="Arial"/>
          <w:b/>
          <w:sz w:val="20"/>
          <w:szCs w:val="20"/>
        </w:rPr>
        <w:t xml:space="preserve">à des manifestations </w:t>
      </w:r>
      <w:proofErr w:type="spellStart"/>
      <w:r w:rsidRPr="002A2AF9">
        <w:rPr>
          <w:rFonts w:ascii="Arial" w:hAnsi="Arial" w:cs="Arial"/>
          <w:b/>
          <w:sz w:val="20"/>
          <w:szCs w:val="20"/>
        </w:rPr>
        <w:t>complémentaires</w:t>
      </w:r>
      <w:proofErr w:type="spellEnd"/>
      <w:r w:rsidRPr="002A2AF9">
        <w:rPr>
          <w:rFonts w:ascii="Arial" w:hAnsi="Arial" w:cs="Arial"/>
          <w:b/>
          <w:sz w:val="20"/>
          <w:szCs w:val="20"/>
        </w:rPr>
        <w:t xml:space="preserve"> de promotion de </w:t>
      </w:r>
      <w:proofErr w:type="spellStart"/>
      <w:r w:rsidRPr="002A2AF9">
        <w:rPr>
          <w:rFonts w:ascii="Arial" w:hAnsi="Arial" w:cs="Arial"/>
          <w:b/>
          <w:sz w:val="20"/>
          <w:szCs w:val="20"/>
        </w:rPr>
        <w:t>ces</w:t>
      </w:r>
      <w:proofErr w:type="spellEnd"/>
      <w:r w:rsidRPr="002A2AF9">
        <w:rPr>
          <w:rFonts w:ascii="Arial" w:hAnsi="Arial" w:cs="Arial"/>
          <w:b/>
          <w:sz w:val="20"/>
          <w:szCs w:val="20"/>
        </w:rPr>
        <w:t xml:space="preserve"> livres, </w:t>
      </w:r>
    </w:p>
    <w:p w:rsidR="00691F70" w:rsidRPr="002A2AF9" w:rsidRDefault="00691F70" w:rsidP="00691F70">
      <w:pPr>
        <w:pStyle w:val="Paragraphedeliste"/>
        <w:widowControl/>
        <w:numPr>
          <w:ilvl w:val="0"/>
          <w:numId w:val="19"/>
        </w:numPr>
        <w:pBdr>
          <w:top w:val="nil"/>
          <w:left w:val="nil"/>
          <w:bottom w:val="nil"/>
          <w:right w:val="nil"/>
          <w:between w:val="nil"/>
          <w:bar w:val="nil"/>
        </w:pBdr>
        <w:spacing w:before="4" w:line="245" w:lineRule="auto"/>
        <w:ind w:right="208"/>
        <w:contextualSpacing/>
        <w:jc w:val="both"/>
        <w:rPr>
          <w:rFonts w:ascii="Arial" w:hAnsi="Arial" w:cs="Arial"/>
          <w:b/>
          <w:sz w:val="20"/>
          <w:szCs w:val="20"/>
          <w:lang w:val="fr-FR"/>
        </w:rPr>
      </w:pPr>
      <w:r w:rsidRPr="002A2AF9">
        <w:rPr>
          <w:rFonts w:ascii="Arial" w:hAnsi="Arial" w:cs="Arial"/>
          <w:b/>
          <w:sz w:val="20"/>
          <w:szCs w:val="20"/>
        </w:rPr>
        <w:t xml:space="preserve">à </w:t>
      </w:r>
      <w:proofErr w:type="spellStart"/>
      <w:r w:rsidRPr="002A2AF9">
        <w:rPr>
          <w:rFonts w:ascii="Arial" w:hAnsi="Arial" w:cs="Arial"/>
          <w:b/>
          <w:sz w:val="20"/>
          <w:szCs w:val="20"/>
        </w:rPr>
        <w:t>leur</w:t>
      </w:r>
      <w:proofErr w:type="spellEnd"/>
      <w:r w:rsidRPr="002A2AF9">
        <w:rPr>
          <w:rFonts w:ascii="Arial" w:hAnsi="Arial" w:cs="Arial"/>
          <w:b/>
          <w:sz w:val="20"/>
          <w:szCs w:val="20"/>
        </w:rPr>
        <w:t xml:space="preserve"> </w:t>
      </w:r>
      <w:proofErr w:type="spellStart"/>
      <w:r w:rsidRPr="002A2AF9">
        <w:rPr>
          <w:rFonts w:ascii="Arial" w:hAnsi="Arial" w:cs="Arial"/>
          <w:b/>
          <w:sz w:val="20"/>
          <w:szCs w:val="20"/>
        </w:rPr>
        <w:t>réédition</w:t>
      </w:r>
      <w:proofErr w:type="spellEnd"/>
      <w:r w:rsidRPr="002A2AF9">
        <w:rPr>
          <w:rFonts w:ascii="Arial" w:hAnsi="Arial" w:cs="Arial"/>
          <w:b/>
          <w:sz w:val="20"/>
          <w:szCs w:val="20"/>
        </w:rPr>
        <w:t xml:space="preserve"> </w:t>
      </w:r>
      <w:proofErr w:type="spellStart"/>
      <w:r w:rsidRPr="002A2AF9">
        <w:rPr>
          <w:rFonts w:ascii="Arial" w:hAnsi="Arial" w:cs="Arial"/>
          <w:b/>
          <w:sz w:val="20"/>
          <w:szCs w:val="20"/>
        </w:rPr>
        <w:t>éventuelle</w:t>
      </w:r>
      <w:proofErr w:type="spellEnd"/>
      <w:r w:rsidRPr="002A2AF9">
        <w:rPr>
          <w:rFonts w:ascii="Arial" w:hAnsi="Arial" w:cs="Arial"/>
          <w:b/>
          <w:sz w:val="20"/>
          <w:szCs w:val="20"/>
        </w:rPr>
        <w:t xml:space="preserve"> </w:t>
      </w:r>
    </w:p>
    <w:p w:rsidR="007B0465" w:rsidRPr="002A2AF9" w:rsidRDefault="00691F70" w:rsidP="00691F70">
      <w:pPr>
        <w:pStyle w:val="Paragraphedeliste"/>
        <w:widowControl/>
        <w:numPr>
          <w:ilvl w:val="0"/>
          <w:numId w:val="19"/>
        </w:numPr>
        <w:pBdr>
          <w:top w:val="nil"/>
          <w:left w:val="nil"/>
          <w:bottom w:val="nil"/>
          <w:right w:val="nil"/>
          <w:between w:val="nil"/>
          <w:bar w:val="nil"/>
        </w:pBdr>
        <w:spacing w:before="4" w:line="245" w:lineRule="auto"/>
        <w:ind w:right="208"/>
        <w:contextualSpacing/>
        <w:jc w:val="both"/>
        <w:rPr>
          <w:rFonts w:ascii="Arial" w:hAnsi="Arial" w:cs="Arial"/>
          <w:b/>
          <w:sz w:val="20"/>
          <w:szCs w:val="20"/>
          <w:lang w:val="fr-FR"/>
        </w:rPr>
      </w:pPr>
      <w:r w:rsidRPr="002A2AF9">
        <w:rPr>
          <w:rFonts w:ascii="Arial" w:hAnsi="Arial" w:cs="Arial"/>
          <w:b/>
          <w:sz w:val="20"/>
          <w:szCs w:val="20"/>
        </w:rPr>
        <w:t xml:space="preserve">et à </w:t>
      </w:r>
      <w:proofErr w:type="spellStart"/>
      <w:r w:rsidRPr="002A2AF9">
        <w:rPr>
          <w:rFonts w:ascii="Arial" w:hAnsi="Arial" w:cs="Arial"/>
          <w:b/>
          <w:sz w:val="20"/>
          <w:szCs w:val="20"/>
        </w:rPr>
        <w:t>l’attribution</w:t>
      </w:r>
      <w:proofErr w:type="spellEnd"/>
      <w:r w:rsidRPr="002A2AF9">
        <w:rPr>
          <w:rFonts w:ascii="Arial" w:hAnsi="Arial" w:cs="Arial"/>
          <w:b/>
          <w:sz w:val="20"/>
          <w:szCs w:val="20"/>
        </w:rPr>
        <w:t xml:space="preserve"> de livres </w:t>
      </w:r>
      <w:proofErr w:type="spellStart"/>
      <w:r w:rsidRPr="002A2AF9">
        <w:rPr>
          <w:rFonts w:ascii="Arial" w:hAnsi="Arial" w:cs="Arial"/>
          <w:b/>
          <w:sz w:val="20"/>
          <w:szCs w:val="20"/>
        </w:rPr>
        <w:t>gratuits</w:t>
      </w:r>
      <w:proofErr w:type="spellEnd"/>
      <w:r w:rsidRPr="002A2AF9">
        <w:rPr>
          <w:rFonts w:ascii="Arial" w:hAnsi="Arial" w:cs="Arial"/>
          <w:b/>
          <w:sz w:val="20"/>
          <w:szCs w:val="20"/>
        </w:rPr>
        <w:t xml:space="preserve"> à l’ </w:t>
      </w:r>
      <w:proofErr w:type="spellStart"/>
      <w:r w:rsidRPr="002A2AF9">
        <w:rPr>
          <w:rFonts w:ascii="Arial" w:hAnsi="Arial" w:cs="Arial"/>
          <w:b/>
          <w:sz w:val="20"/>
          <w:szCs w:val="20"/>
        </w:rPr>
        <w:t>université</w:t>
      </w:r>
      <w:proofErr w:type="spellEnd"/>
      <w:r w:rsidRPr="002A2AF9">
        <w:rPr>
          <w:rFonts w:ascii="Arial" w:hAnsi="Arial" w:cs="Arial"/>
          <w:b/>
          <w:sz w:val="20"/>
          <w:szCs w:val="20"/>
        </w:rPr>
        <w:t xml:space="preserve"> EDMP</w:t>
      </w:r>
      <w:r w:rsidR="007B0465" w:rsidRPr="002A2AF9">
        <w:rPr>
          <w:rFonts w:ascii="Arial" w:hAnsi="Arial" w:cs="Arial"/>
          <w:b/>
          <w:sz w:val="20"/>
          <w:szCs w:val="20"/>
          <w:lang w:val="fr-FR"/>
        </w:rPr>
        <w:t>.</w:t>
      </w:r>
    </w:p>
    <w:bookmarkEnd w:id="1"/>
    <w:p w:rsidR="00D07016" w:rsidRPr="00B6463E" w:rsidRDefault="00D07016" w:rsidP="007B0465">
      <w:pPr>
        <w:pStyle w:val="Corpsdetexte"/>
        <w:spacing w:before="4" w:line="245" w:lineRule="auto"/>
        <w:ind w:left="119" w:right="208"/>
        <w:jc w:val="both"/>
        <w:rPr>
          <w:lang w:val="fr-FR"/>
        </w:rPr>
      </w:pPr>
    </w:p>
    <w:p w:rsidR="00975164" w:rsidRPr="00B6463E" w:rsidRDefault="00715CE3">
      <w:pPr>
        <w:pStyle w:val="Titre1"/>
        <w:jc w:val="both"/>
        <w:rPr>
          <w:u w:val="thick" w:color="000000"/>
          <w:lang w:val="fr-FR"/>
        </w:rPr>
      </w:pPr>
      <w:r w:rsidRPr="00B6463E">
        <w:rPr>
          <w:u w:val="thick" w:color="000000"/>
          <w:lang w:val="fr-FR"/>
        </w:rPr>
        <w:t>ARTICLE 6 – OPERATIONS DE VERIFICATION, ADMISSION ET RECEPTION</w:t>
      </w:r>
    </w:p>
    <w:p w:rsidR="00BD1D84" w:rsidRPr="00B6463E" w:rsidRDefault="00BD1D84">
      <w:pPr>
        <w:pStyle w:val="Titre1"/>
        <w:jc w:val="both"/>
        <w:rPr>
          <w:b w:val="0"/>
          <w:bCs w:val="0"/>
          <w:lang w:val="fr-FR"/>
        </w:rPr>
      </w:pPr>
    </w:p>
    <w:p w:rsidR="00975164" w:rsidRPr="00B6463E" w:rsidRDefault="00715CE3" w:rsidP="000368A7">
      <w:pPr>
        <w:numPr>
          <w:ilvl w:val="1"/>
          <w:numId w:val="8"/>
        </w:numPr>
        <w:tabs>
          <w:tab w:val="left" w:pos="449"/>
        </w:tabs>
        <w:spacing w:before="3" w:line="246" w:lineRule="auto"/>
        <w:ind w:right="117" w:firstLine="0"/>
        <w:rPr>
          <w:rFonts w:ascii="Arial" w:eastAsia="Arial" w:hAnsi="Arial" w:cs="Arial"/>
          <w:b/>
          <w:bCs/>
          <w:sz w:val="19"/>
          <w:szCs w:val="19"/>
          <w:lang w:val="fr-FR"/>
        </w:rPr>
      </w:pPr>
      <w:r w:rsidRPr="00B6463E">
        <w:rPr>
          <w:rFonts w:ascii="Arial" w:eastAsia="Arial" w:hAnsi="Arial" w:cs="Arial"/>
          <w:b/>
          <w:bCs/>
          <w:sz w:val="19"/>
          <w:szCs w:val="19"/>
          <w:lang w:val="fr-FR"/>
        </w:rPr>
        <w:t xml:space="preserve">– Opérations de vérification, admission et réception  </w:t>
      </w:r>
    </w:p>
    <w:p w:rsidR="00D07016" w:rsidRPr="00B6463E" w:rsidRDefault="00D07016" w:rsidP="00D07016">
      <w:pPr>
        <w:tabs>
          <w:tab w:val="left" w:pos="449"/>
        </w:tabs>
        <w:spacing w:before="3" w:line="246" w:lineRule="auto"/>
        <w:ind w:left="120" w:right="117"/>
        <w:rPr>
          <w:rFonts w:ascii="Arial" w:eastAsia="Arial" w:hAnsi="Arial" w:cs="Arial"/>
          <w:b/>
          <w:bCs/>
          <w:sz w:val="19"/>
          <w:szCs w:val="19"/>
          <w:lang w:val="fr-FR"/>
        </w:rPr>
      </w:pPr>
    </w:p>
    <w:p w:rsidR="00975164" w:rsidRPr="00B6463E" w:rsidRDefault="00715CE3">
      <w:pPr>
        <w:pStyle w:val="Corpsdetexte"/>
        <w:spacing w:line="245" w:lineRule="auto"/>
        <w:ind w:right="117"/>
        <w:jc w:val="both"/>
        <w:rPr>
          <w:sz w:val="20"/>
          <w:szCs w:val="20"/>
          <w:lang w:val="fr-FR"/>
        </w:rPr>
      </w:pPr>
      <w:r w:rsidRPr="00B6463E">
        <w:rPr>
          <w:sz w:val="20"/>
          <w:szCs w:val="20"/>
          <w:lang w:val="fr-FR"/>
        </w:rPr>
        <w:t xml:space="preserve">Les opérations de vérification de la bonne exécution des prestations seront effectuées par </w:t>
      </w:r>
      <w:r w:rsidR="000A545C" w:rsidRPr="00B6463E">
        <w:rPr>
          <w:sz w:val="20"/>
          <w:szCs w:val="20"/>
          <w:lang w:val="fr-FR"/>
        </w:rPr>
        <w:t xml:space="preserve">l’Ecole de Droit et de Management de </w:t>
      </w:r>
      <w:r w:rsidRPr="00B6463E">
        <w:rPr>
          <w:sz w:val="20"/>
          <w:szCs w:val="20"/>
          <w:lang w:val="fr-FR"/>
        </w:rPr>
        <w:t>l’Université Panthéon</w:t>
      </w:r>
      <w:r w:rsidR="000A545C" w:rsidRPr="00B6463E">
        <w:rPr>
          <w:sz w:val="20"/>
          <w:szCs w:val="20"/>
          <w:lang w:val="fr-FR"/>
        </w:rPr>
        <w:t xml:space="preserve"> </w:t>
      </w:r>
      <w:r w:rsidRPr="00B6463E">
        <w:rPr>
          <w:sz w:val="20"/>
          <w:szCs w:val="20"/>
          <w:lang w:val="fr-FR"/>
        </w:rPr>
        <w:t>Assas Paris II ou par la</w:t>
      </w:r>
      <w:r w:rsidRPr="00B6463E">
        <w:rPr>
          <w:w w:val="102"/>
          <w:sz w:val="20"/>
          <w:szCs w:val="20"/>
          <w:lang w:val="fr-FR"/>
        </w:rPr>
        <w:t xml:space="preserve"> </w:t>
      </w:r>
      <w:r w:rsidRPr="00B6463E">
        <w:rPr>
          <w:sz w:val="20"/>
          <w:szCs w:val="20"/>
          <w:lang w:val="fr-FR"/>
        </w:rPr>
        <w:t>personne ayant émis le bon de commande et dont les coordonnées y figureront.</w:t>
      </w:r>
    </w:p>
    <w:p w:rsidR="00975164" w:rsidRPr="00B6463E" w:rsidRDefault="00715CE3">
      <w:pPr>
        <w:pStyle w:val="Corpsdetexte"/>
        <w:spacing w:before="1"/>
        <w:jc w:val="both"/>
        <w:rPr>
          <w:sz w:val="20"/>
          <w:szCs w:val="20"/>
          <w:lang w:val="fr-FR"/>
        </w:rPr>
      </w:pPr>
      <w:r w:rsidRPr="00B6463E">
        <w:rPr>
          <w:sz w:val="20"/>
          <w:szCs w:val="20"/>
          <w:lang w:val="fr-FR"/>
        </w:rPr>
        <w:t>L’admission des prestations est prononcée par ces mêmes personnes.</w:t>
      </w:r>
    </w:p>
    <w:p w:rsidR="00975164" w:rsidRPr="00B6463E" w:rsidRDefault="00715CE3">
      <w:pPr>
        <w:pStyle w:val="Corpsdetexte"/>
        <w:spacing w:before="3"/>
        <w:jc w:val="both"/>
        <w:rPr>
          <w:sz w:val="20"/>
          <w:szCs w:val="20"/>
          <w:lang w:val="fr-FR"/>
        </w:rPr>
      </w:pPr>
      <w:r w:rsidRPr="00B6463E">
        <w:rPr>
          <w:sz w:val="20"/>
          <w:szCs w:val="20"/>
          <w:lang w:val="fr-FR"/>
        </w:rPr>
        <w:t>Les conditions d’admission s’effectueront conformément aux articles 22 à 25 du CCAG/FCS.</w:t>
      </w:r>
    </w:p>
    <w:p w:rsidR="00975164" w:rsidRPr="00B6463E" w:rsidRDefault="00715CE3" w:rsidP="000A545C">
      <w:pPr>
        <w:pStyle w:val="Corpsdetexte"/>
        <w:spacing w:before="6" w:line="245" w:lineRule="auto"/>
        <w:ind w:right="117"/>
        <w:jc w:val="both"/>
        <w:rPr>
          <w:sz w:val="20"/>
          <w:szCs w:val="20"/>
          <w:lang w:val="fr-FR"/>
        </w:rPr>
      </w:pPr>
      <w:r w:rsidRPr="00B6463E">
        <w:rPr>
          <w:sz w:val="20"/>
          <w:szCs w:val="20"/>
          <w:lang w:val="fr-FR"/>
        </w:rPr>
        <w:t>L’Université se réserve le droit de refuser une prestation dans son intégralité si elle présente</w:t>
      </w:r>
      <w:r w:rsidRPr="00B6463E">
        <w:rPr>
          <w:w w:val="102"/>
          <w:sz w:val="20"/>
          <w:szCs w:val="20"/>
          <w:lang w:val="fr-FR"/>
        </w:rPr>
        <w:t xml:space="preserve"> </w:t>
      </w:r>
      <w:r w:rsidRPr="00B6463E">
        <w:rPr>
          <w:sz w:val="20"/>
          <w:szCs w:val="20"/>
          <w:lang w:val="fr-FR"/>
        </w:rPr>
        <w:t>manifestement une qualité non conforme à ce qui a été exigé sur le bon de commande et/ou dans le</w:t>
      </w:r>
      <w:r w:rsidRPr="00B6463E">
        <w:rPr>
          <w:w w:val="102"/>
          <w:sz w:val="20"/>
          <w:szCs w:val="20"/>
          <w:lang w:val="fr-FR"/>
        </w:rPr>
        <w:t xml:space="preserve"> </w:t>
      </w:r>
      <w:r w:rsidRPr="00B6463E">
        <w:rPr>
          <w:sz w:val="20"/>
          <w:szCs w:val="20"/>
          <w:lang w:val="fr-FR"/>
        </w:rPr>
        <w:t>cahier des clauses techniques particulières.  L’Université informera le titulaire par courriel de la non-conformité de la prestation réalisée et sommera le titulaire de la ré-exécuter dans son intégralité sans</w:t>
      </w:r>
      <w:r w:rsidRPr="00B6463E">
        <w:rPr>
          <w:w w:val="102"/>
          <w:sz w:val="20"/>
          <w:szCs w:val="20"/>
          <w:lang w:val="fr-FR"/>
        </w:rPr>
        <w:t xml:space="preserve"> </w:t>
      </w:r>
      <w:r w:rsidRPr="00B6463E">
        <w:rPr>
          <w:sz w:val="20"/>
          <w:szCs w:val="20"/>
          <w:lang w:val="fr-FR"/>
        </w:rPr>
        <w:t>aucune compensation financière et dans les délais qui seront indiqués dans ledit courriel ou le bon de</w:t>
      </w:r>
      <w:r w:rsidRPr="00B6463E">
        <w:rPr>
          <w:w w:val="102"/>
          <w:sz w:val="20"/>
          <w:szCs w:val="20"/>
          <w:lang w:val="fr-FR"/>
        </w:rPr>
        <w:t xml:space="preserve"> </w:t>
      </w:r>
      <w:r w:rsidRPr="00B6463E">
        <w:rPr>
          <w:sz w:val="20"/>
          <w:szCs w:val="20"/>
          <w:lang w:val="fr-FR"/>
        </w:rPr>
        <w:t>commande.</w:t>
      </w:r>
    </w:p>
    <w:p w:rsidR="00975164" w:rsidRPr="00B6463E" w:rsidRDefault="00715CE3">
      <w:pPr>
        <w:pStyle w:val="Corpsdetexte"/>
        <w:spacing w:line="216" w:lineRule="exact"/>
        <w:ind w:left="100"/>
        <w:jc w:val="both"/>
        <w:rPr>
          <w:sz w:val="20"/>
          <w:szCs w:val="20"/>
          <w:lang w:val="fr-FR"/>
        </w:rPr>
      </w:pPr>
      <w:r w:rsidRPr="00B6463E">
        <w:rPr>
          <w:sz w:val="20"/>
          <w:szCs w:val="20"/>
          <w:lang w:val="fr-FR"/>
        </w:rPr>
        <w:t>Le titulaire est tenu de réaliser autant d’épreuves que prévues par le CCTP ou dans l’offre du titulaire.</w:t>
      </w:r>
    </w:p>
    <w:p w:rsidR="00975164" w:rsidRPr="00B6463E" w:rsidRDefault="00975164">
      <w:pPr>
        <w:spacing w:before="5"/>
        <w:rPr>
          <w:rFonts w:ascii="Arial" w:eastAsia="Arial" w:hAnsi="Arial" w:cs="Arial"/>
          <w:sz w:val="19"/>
          <w:szCs w:val="19"/>
          <w:lang w:val="fr-FR"/>
        </w:rPr>
      </w:pPr>
    </w:p>
    <w:p w:rsidR="00975164" w:rsidRPr="00B6463E" w:rsidRDefault="00715CE3">
      <w:pPr>
        <w:pStyle w:val="Titre1"/>
        <w:numPr>
          <w:ilvl w:val="2"/>
          <w:numId w:val="8"/>
        </w:numPr>
        <w:tabs>
          <w:tab w:val="left" w:pos="641"/>
        </w:tabs>
        <w:jc w:val="both"/>
        <w:rPr>
          <w:b w:val="0"/>
          <w:bCs w:val="0"/>
          <w:lang w:val="fr-FR"/>
        </w:rPr>
      </w:pPr>
      <w:r w:rsidRPr="00B6463E">
        <w:rPr>
          <w:lang w:val="fr-FR"/>
        </w:rPr>
        <w:lastRenderedPageBreak/>
        <w:t>RECEPTION DES LIVRABLES</w:t>
      </w:r>
    </w:p>
    <w:p w:rsidR="00975164" w:rsidRPr="00B6463E" w:rsidRDefault="00975164">
      <w:pPr>
        <w:spacing w:before="9"/>
        <w:rPr>
          <w:rFonts w:ascii="Arial" w:eastAsia="Arial" w:hAnsi="Arial" w:cs="Arial"/>
          <w:b/>
          <w:bCs/>
          <w:sz w:val="19"/>
          <w:szCs w:val="19"/>
          <w:lang w:val="fr-FR"/>
        </w:rPr>
      </w:pPr>
    </w:p>
    <w:p w:rsidR="00975164" w:rsidRPr="00B6463E" w:rsidRDefault="00715CE3">
      <w:pPr>
        <w:pStyle w:val="Corpsdetexte"/>
        <w:ind w:left="100"/>
        <w:jc w:val="both"/>
        <w:rPr>
          <w:sz w:val="20"/>
          <w:szCs w:val="20"/>
          <w:lang w:val="fr-FR"/>
        </w:rPr>
      </w:pPr>
      <w:r w:rsidRPr="00B6463E">
        <w:rPr>
          <w:sz w:val="20"/>
          <w:szCs w:val="20"/>
          <w:lang w:val="fr-FR"/>
        </w:rPr>
        <w:t>La réception des travaux d’impression le jour de la livraison ne vaut pas acceptation des livrables.</w:t>
      </w:r>
    </w:p>
    <w:p w:rsidR="00975164" w:rsidRPr="00B6463E" w:rsidRDefault="00715CE3">
      <w:pPr>
        <w:pStyle w:val="Corpsdetexte"/>
        <w:spacing w:before="4" w:line="246" w:lineRule="auto"/>
        <w:ind w:left="100" w:right="205"/>
        <w:rPr>
          <w:sz w:val="20"/>
          <w:szCs w:val="20"/>
          <w:lang w:val="fr-FR"/>
        </w:rPr>
      </w:pPr>
      <w:r w:rsidRPr="00B6463E">
        <w:rPr>
          <w:sz w:val="20"/>
          <w:szCs w:val="20"/>
          <w:lang w:val="fr-FR"/>
        </w:rPr>
        <w:t>Tout document, y compris toute décision expresse de la part de l’Université Panthéon Assas Paris II</w:t>
      </w:r>
      <w:r w:rsidRPr="00B6463E">
        <w:rPr>
          <w:w w:val="102"/>
          <w:sz w:val="20"/>
          <w:szCs w:val="20"/>
          <w:lang w:val="fr-FR"/>
        </w:rPr>
        <w:t xml:space="preserve"> </w:t>
      </w:r>
      <w:r w:rsidRPr="00B6463E">
        <w:rPr>
          <w:sz w:val="20"/>
          <w:szCs w:val="20"/>
          <w:lang w:val="fr-FR"/>
        </w:rPr>
        <w:t>relative au présent article ne saurait être regardée comme valant admission des livrables.</w:t>
      </w:r>
    </w:p>
    <w:p w:rsidR="00975164" w:rsidRPr="00B6463E" w:rsidRDefault="00715CE3">
      <w:pPr>
        <w:pStyle w:val="Corpsdetexte"/>
        <w:spacing w:line="217" w:lineRule="exact"/>
        <w:ind w:left="100"/>
        <w:jc w:val="both"/>
        <w:rPr>
          <w:sz w:val="20"/>
          <w:szCs w:val="20"/>
          <w:lang w:val="fr-FR"/>
        </w:rPr>
      </w:pPr>
      <w:r w:rsidRPr="00B6463E">
        <w:rPr>
          <w:sz w:val="20"/>
          <w:szCs w:val="20"/>
          <w:lang w:val="fr-FR"/>
        </w:rPr>
        <w:t>Les opérations de vérifications sont effectuées le jour de la livraison.</w:t>
      </w:r>
    </w:p>
    <w:p w:rsidR="00975164" w:rsidRPr="00B6463E" w:rsidRDefault="00975164">
      <w:pPr>
        <w:rPr>
          <w:rFonts w:ascii="Arial" w:eastAsia="Arial" w:hAnsi="Arial" w:cs="Arial"/>
          <w:sz w:val="20"/>
          <w:szCs w:val="20"/>
          <w:lang w:val="fr-FR"/>
        </w:rPr>
      </w:pPr>
    </w:p>
    <w:p w:rsidR="00975164" w:rsidRPr="00B6463E" w:rsidRDefault="00715CE3">
      <w:pPr>
        <w:pStyle w:val="Titre1"/>
        <w:numPr>
          <w:ilvl w:val="2"/>
          <w:numId w:val="8"/>
        </w:numPr>
        <w:tabs>
          <w:tab w:val="left" w:pos="586"/>
        </w:tabs>
        <w:ind w:left="585" w:hanging="485"/>
        <w:jc w:val="both"/>
        <w:rPr>
          <w:b w:val="0"/>
          <w:bCs w:val="0"/>
          <w:lang w:val="fr-FR"/>
        </w:rPr>
      </w:pPr>
      <w:r w:rsidRPr="00B6463E">
        <w:rPr>
          <w:lang w:val="fr-FR"/>
        </w:rPr>
        <w:t>ADMISSION QUALITATIVE ET QUANTITATIVE</w:t>
      </w:r>
    </w:p>
    <w:p w:rsidR="00975164" w:rsidRPr="00B6463E" w:rsidRDefault="00975164">
      <w:pPr>
        <w:spacing w:before="9"/>
        <w:rPr>
          <w:rFonts w:ascii="Arial" w:eastAsia="Arial" w:hAnsi="Arial" w:cs="Arial"/>
          <w:b/>
          <w:bCs/>
          <w:sz w:val="19"/>
          <w:szCs w:val="19"/>
          <w:lang w:val="fr-FR"/>
        </w:rPr>
      </w:pPr>
    </w:p>
    <w:p w:rsidR="00975164" w:rsidRPr="00B6463E" w:rsidRDefault="00715CE3">
      <w:pPr>
        <w:pStyle w:val="Corpsdetexte"/>
        <w:spacing w:line="245" w:lineRule="auto"/>
        <w:ind w:left="100" w:right="117"/>
        <w:jc w:val="both"/>
        <w:rPr>
          <w:sz w:val="20"/>
          <w:szCs w:val="20"/>
          <w:lang w:val="fr-FR"/>
        </w:rPr>
      </w:pPr>
      <w:r w:rsidRPr="00B6463E">
        <w:rPr>
          <w:sz w:val="20"/>
          <w:szCs w:val="20"/>
          <w:lang w:val="fr-FR"/>
        </w:rPr>
        <w:t>Suite aux opérations de vérifications, les décisions d’admission, de réfaction, d’ajournement ou de rejet</w:t>
      </w:r>
      <w:r w:rsidRPr="00B6463E">
        <w:rPr>
          <w:w w:val="102"/>
          <w:sz w:val="20"/>
          <w:szCs w:val="20"/>
          <w:lang w:val="fr-FR"/>
        </w:rPr>
        <w:t xml:space="preserve"> </w:t>
      </w:r>
      <w:r w:rsidRPr="00B6463E">
        <w:rPr>
          <w:sz w:val="20"/>
          <w:szCs w:val="20"/>
          <w:lang w:val="fr-FR"/>
        </w:rPr>
        <w:t>sont prises dans les conditions prévues à l’article 25 du CCAG/FCS par le Correspondant désigné dans</w:t>
      </w:r>
      <w:r w:rsidRPr="00B6463E">
        <w:rPr>
          <w:w w:val="102"/>
          <w:sz w:val="20"/>
          <w:szCs w:val="20"/>
          <w:lang w:val="fr-FR"/>
        </w:rPr>
        <w:t xml:space="preserve"> </w:t>
      </w:r>
      <w:r w:rsidRPr="00B6463E">
        <w:rPr>
          <w:sz w:val="20"/>
          <w:szCs w:val="20"/>
          <w:lang w:val="fr-FR"/>
        </w:rPr>
        <w:t>l’Accord-cadre.</w:t>
      </w:r>
    </w:p>
    <w:p w:rsidR="00975164" w:rsidRPr="00B6463E" w:rsidRDefault="00715CE3">
      <w:pPr>
        <w:pStyle w:val="Corpsdetexte"/>
        <w:spacing w:before="1" w:line="245" w:lineRule="auto"/>
        <w:ind w:left="100" w:right="116"/>
        <w:jc w:val="both"/>
        <w:rPr>
          <w:sz w:val="20"/>
          <w:szCs w:val="20"/>
          <w:lang w:val="fr-FR"/>
        </w:rPr>
      </w:pPr>
      <w:r w:rsidRPr="00B6463E">
        <w:rPr>
          <w:sz w:val="20"/>
          <w:szCs w:val="20"/>
          <w:lang w:val="fr-FR"/>
        </w:rPr>
        <w:t>Si la quantité fournie n'est pas conforme aux stipulations du bon de commande, le pouvoir adjudicateur ou</w:t>
      </w:r>
      <w:r w:rsidRPr="00B6463E">
        <w:rPr>
          <w:w w:val="102"/>
          <w:sz w:val="20"/>
          <w:szCs w:val="20"/>
          <w:lang w:val="fr-FR"/>
        </w:rPr>
        <w:t xml:space="preserve"> </w:t>
      </w:r>
      <w:r w:rsidRPr="00B6463E">
        <w:rPr>
          <w:sz w:val="20"/>
          <w:szCs w:val="20"/>
          <w:lang w:val="fr-FR"/>
        </w:rPr>
        <w:t>son représentant peut mettre le titulaire en demeure, dans le délai prévu à l’Annexe 2 à l’acte</w:t>
      </w:r>
      <w:r w:rsidRPr="00B6463E">
        <w:rPr>
          <w:w w:val="102"/>
          <w:sz w:val="20"/>
          <w:szCs w:val="20"/>
          <w:lang w:val="fr-FR"/>
        </w:rPr>
        <w:t xml:space="preserve"> </w:t>
      </w:r>
      <w:r w:rsidRPr="00B6463E">
        <w:rPr>
          <w:sz w:val="20"/>
          <w:szCs w:val="20"/>
          <w:lang w:val="fr-FR"/>
        </w:rPr>
        <w:t>d’engagement de l’Accord-cadre :</w:t>
      </w:r>
    </w:p>
    <w:p w:rsidR="00975164" w:rsidRPr="00B6463E" w:rsidRDefault="00715CE3">
      <w:pPr>
        <w:pStyle w:val="Corpsdetexte"/>
        <w:numPr>
          <w:ilvl w:val="0"/>
          <w:numId w:val="9"/>
        </w:numPr>
        <w:tabs>
          <w:tab w:val="left" w:pos="219"/>
        </w:tabs>
        <w:spacing w:before="1"/>
        <w:ind w:left="218" w:hanging="118"/>
        <w:jc w:val="both"/>
        <w:rPr>
          <w:sz w:val="20"/>
          <w:szCs w:val="20"/>
          <w:lang w:val="fr-FR"/>
        </w:rPr>
      </w:pPr>
      <w:proofErr w:type="gramStart"/>
      <w:r w:rsidRPr="00B6463E">
        <w:rPr>
          <w:sz w:val="20"/>
          <w:szCs w:val="20"/>
          <w:lang w:val="fr-FR"/>
        </w:rPr>
        <w:t>soit</w:t>
      </w:r>
      <w:proofErr w:type="gramEnd"/>
      <w:r w:rsidRPr="00B6463E">
        <w:rPr>
          <w:sz w:val="20"/>
          <w:szCs w:val="20"/>
          <w:lang w:val="fr-FR"/>
        </w:rPr>
        <w:t xml:space="preserve"> de reprendre l'excédent fourni ;</w:t>
      </w:r>
    </w:p>
    <w:p w:rsidR="000A545C" w:rsidRPr="00B6463E" w:rsidRDefault="00715CE3" w:rsidP="000368A7">
      <w:pPr>
        <w:pStyle w:val="Corpsdetexte"/>
        <w:numPr>
          <w:ilvl w:val="0"/>
          <w:numId w:val="9"/>
        </w:numPr>
        <w:tabs>
          <w:tab w:val="left" w:pos="220"/>
        </w:tabs>
        <w:spacing w:before="7" w:line="245" w:lineRule="auto"/>
        <w:ind w:left="100" w:right="116" w:firstLine="0"/>
        <w:jc w:val="both"/>
        <w:rPr>
          <w:sz w:val="20"/>
          <w:szCs w:val="20"/>
          <w:lang w:val="fr-FR"/>
        </w:rPr>
      </w:pPr>
      <w:proofErr w:type="gramStart"/>
      <w:r w:rsidRPr="00B6463E">
        <w:rPr>
          <w:sz w:val="20"/>
          <w:szCs w:val="20"/>
          <w:lang w:val="fr-FR"/>
        </w:rPr>
        <w:t>soit</w:t>
      </w:r>
      <w:proofErr w:type="gramEnd"/>
      <w:r w:rsidRPr="00B6463E">
        <w:rPr>
          <w:sz w:val="20"/>
          <w:szCs w:val="20"/>
          <w:lang w:val="fr-FR"/>
        </w:rPr>
        <w:t xml:space="preserve"> de compléter la livraison ou d'achever la prestation.</w:t>
      </w:r>
      <w:r w:rsidRPr="00B6463E">
        <w:rPr>
          <w:w w:val="102"/>
          <w:sz w:val="20"/>
          <w:szCs w:val="20"/>
          <w:lang w:val="fr-FR"/>
        </w:rPr>
        <w:t xml:space="preserve"> </w:t>
      </w:r>
      <w:r w:rsidRPr="00B6463E">
        <w:rPr>
          <w:sz w:val="20"/>
          <w:szCs w:val="20"/>
          <w:lang w:val="fr-FR"/>
        </w:rPr>
        <w:t>Il peut encore accepter en l'état la livraison.</w:t>
      </w:r>
    </w:p>
    <w:p w:rsidR="000A545C" w:rsidRPr="00B6463E" w:rsidRDefault="000A545C" w:rsidP="000A545C">
      <w:pPr>
        <w:pStyle w:val="Corpsdetexte"/>
        <w:tabs>
          <w:tab w:val="left" w:pos="220"/>
        </w:tabs>
        <w:spacing w:before="7" w:line="245" w:lineRule="auto"/>
        <w:ind w:left="100" w:right="116"/>
        <w:jc w:val="both"/>
        <w:rPr>
          <w:sz w:val="20"/>
          <w:szCs w:val="20"/>
          <w:lang w:val="fr-FR"/>
        </w:rPr>
      </w:pPr>
    </w:p>
    <w:p w:rsidR="00975164" w:rsidRPr="00B6463E" w:rsidRDefault="00715CE3" w:rsidP="000A545C">
      <w:pPr>
        <w:pStyle w:val="Corpsdetexte"/>
        <w:tabs>
          <w:tab w:val="left" w:pos="220"/>
        </w:tabs>
        <w:spacing w:before="7" w:line="245" w:lineRule="auto"/>
        <w:ind w:left="100" w:right="116"/>
        <w:jc w:val="both"/>
        <w:rPr>
          <w:sz w:val="20"/>
          <w:szCs w:val="20"/>
          <w:lang w:val="fr-FR"/>
        </w:rPr>
      </w:pPr>
      <w:r w:rsidRPr="00B6463E">
        <w:rPr>
          <w:sz w:val="20"/>
          <w:szCs w:val="20"/>
          <w:lang w:val="fr-FR"/>
        </w:rPr>
        <w:t>A l'issue des opérations d’admission qualitative ou quantitative, le pouvoir adjudicateur ou son</w:t>
      </w:r>
      <w:r w:rsidRPr="00B6463E">
        <w:rPr>
          <w:w w:val="102"/>
          <w:sz w:val="20"/>
          <w:szCs w:val="20"/>
          <w:lang w:val="fr-FR"/>
        </w:rPr>
        <w:t xml:space="preserve"> </w:t>
      </w:r>
      <w:r w:rsidRPr="00B6463E">
        <w:rPr>
          <w:sz w:val="20"/>
          <w:szCs w:val="20"/>
          <w:lang w:val="fr-FR"/>
        </w:rPr>
        <w:t>représentant prend une décision expresse d'admission, d'ajournement, de réfaction ou de rejet dans le</w:t>
      </w:r>
      <w:r w:rsidRPr="00B6463E">
        <w:rPr>
          <w:w w:val="102"/>
          <w:sz w:val="20"/>
          <w:szCs w:val="20"/>
          <w:lang w:val="fr-FR"/>
        </w:rPr>
        <w:t xml:space="preserve"> </w:t>
      </w:r>
      <w:r w:rsidRPr="00B6463E">
        <w:rPr>
          <w:sz w:val="20"/>
          <w:szCs w:val="20"/>
          <w:lang w:val="fr-FR"/>
        </w:rPr>
        <w:t>délai prévu à l’Annexe 2 à l’acte d’engagement de l’Accord-cadre après la date de livraison.</w:t>
      </w:r>
    </w:p>
    <w:p w:rsidR="00975164" w:rsidRPr="00B6463E" w:rsidRDefault="00975164">
      <w:pPr>
        <w:spacing w:before="6"/>
        <w:rPr>
          <w:rFonts w:ascii="Arial" w:eastAsia="Arial" w:hAnsi="Arial" w:cs="Arial"/>
          <w:sz w:val="19"/>
          <w:szCs w:val="19"/>
          <w:lang w:val="fr-FR"/>
        </w:rPr>
      </w:pPr>
    </w:p>
    <w:p w:rsidR="00975164" w:rsidRPr="002A2AF9" w:rsidRDefault="00715CE3">
      <w:pPr>
        <w:pStyle w:val="Corpsdetexte"/>
        <w:numPr>
          <w:ilvl w:val="3"/>
          <w:numId w:val="7"/>
        </w:numPr>
        <w:tabs>
          <w:tab w:val="left" w:pos="748"/>
        </w:tabs>
        <w:ind w:hanging="647"/>
        <w:jc w:val="both"/>
        <w:rPr>
          <w:b/>
          <w:lang w:val="fr-FR"/>
        </w:rPr>
      </w:pPr>
      <w:r w:rsidRPr="002A2AF9">
        <w:rPr>
          <w:b/>
          <w:lang w:val="fr-FR"/>
        </w:rPr>
        <w:t>AJOURNEMENT</w:t>
      </w:r>
    </w:p>
    <w:p w:rsidR="00975164" w:rsidRPr="00B6463E" w:rsidRDefault="00975164">
      <w:pPr>
        <w:spacing w:before="9"/>
        <w:rPr>
          <w:rFonts w:ascii="Arial" w:eastAsia="Arial" w:hAnsi="Arial" w:cs="Arial"/>
          <w:sz w:val="19"/>
          <w:szCs w:val="19"/>
          <w:lang w:val="fr-FR"/>
        </w:rPr>
      </w:pPr>
    </w:p>
    <w:p w:rsidR="00975164" w:rsidRPr="00B6463E" w:rsidRDefault="00715CE3" w:rsidP="000A545C">
      <w:pPr>
        <w:pStyle w:val="Corpsdetexte"/>
        <w:spacing w:line="246" w:lineRule="auto"/>
        <w:ind w:left="100" w:right="205"/>
        <w:jc w:val="both"/>
        <w:rPr>
          <w:sz w:val="20"/>
          <w:szCs w:val="20"/>
          <w:lang w:val="fr-FR"/>
        </w:rPr>
      </w:pPr>
      <w:r w:rsidRPr="00B6463E">
        <w:rPr>
          <w:sz w:val="20"/>
          <w:szCs w:val="20"/>
          <w:lang w:val="fr-FR"/>
        </w:rPr>
        <w:t>Lorsque le pouvoir adjudicateur ou son représentant estime que la livraison pourrait être admise</w:t>
      </w:r>
      <w:r w:rsidRPr="00B6463E">
        <w:rPr>
          <w:w w:val="102"/>
          <w:sz w:val="20"/>
          <w:szCs w:val="20"/>
          <w:lang w:val="fr-FR"/>
        </w:rPr>
        <w:t xml:space="preserve"> </w:t>
      </w:r>
      <w:r w:rsidRPr="00B6463E">
        <w:rPr>
          <w:sz w:val="20"/>
          <w:szCs w:val="20"/>
          <w:lang w:val="fr-FR"/>
        </w:rPr>
        <w:t>moyennant certaines mises au point, elle en prononce l'ajournement en invitant le titulaire à les présenter</w:t>
      </w:r>
      <w:r w:rsidRPr="00B6463E">
        <w:rPr>
          <w:w w:val="102"/>
          <w:sz w:val="20"/>
          <w:szCs w:val="20"/>
          <w:lang w:val="fr-FR"/>
        </w:rPr>
        <w:t xml:space="preserve"> </w:t>
      </w:r>
      <w:r w:rsidRPr="00B6463E">
        <w:rPr>
          <w:sz w:val="20"/>
          <w:szCs w:val="20"/>
          <w:lang w:val="fr-FR"/>
        </w:rPr>
        <w:t>de nouveau dans un délai déterminé après avoir effectué ces mises au point.</w:t>
      </w:r>
    </w:p>
    <w:p w:rsidR="00975164" w:rsidRPr="00B6463E" w:rsidRDefault="00715CE3" w:rsidP="000A545C">
      <w:pPr>
        <w:pStyle w:val="Corpsdetexte"/>
        <w:spacing w:line="246" w:lineRule="auto"/>
        <w:ind w:left="100" w:right="244"/>
        <w:jc w:val="both"/>
        <w:rPr>
          <w:sz w:val="20"/>
          <w:szCs w:val="20"/>
          <w:lang w:val="fr-FR"/>
        </w:rPr>
      </w:pPr>
      <w:r w:rsidRPr="00B6463E">
        <w:rPr>
          <w:sz w:val="20"/>
          <w:szCs w:val="20"/>
          <w:lang w:val="fr-FR"/>
        </w:rPr>
        <w:t>Le titulaire doit faire connaître son acceptation dans le délai prévu à l’Annexe 2 à l’acte d’engagement de</w:t>
      </w:r>
      <w:r w:rsidRPr="00B6463E">
        <w:rPr>
          <w:w w:val="102"/>
          <w:sz w:val="20"/>
          <w:szCs w:val="20"/>
          <w:lang w:val="fr-FR"/>
        </w:rPr>
        <w:t xml:space="preserve"> </w:t>
      </w:r>
      <w:r w:rsidRPr="00B6463E">
        <w:rPr>
          <w:sz w:val="20"/>
          <w:szCs w:val="20"/>
          <w:lang w:val="fr-FR"/>
        </w:rPr>
        <w:t>l’Accord-cadre.</w:t>
      </w:r>
    </w:p>
    <w:p w:rsidR="00975164" w:rsidRPr="00B6463E" w:rsidRDefault="00715CE3" w:rsidP="000A545C">
      <w:pPr>
        <w:pStyle w:val="Corpsdetexte"/>
        <w:spacing w:line="243" w:lineRule="auto"/>
        <w:ind w:left="100" w:right="229"/>
        <w:jc w:val="both"/>
        <w:rPr>
          <w:sz w:val="20"/>
          <w:szCs w:val="20"/>
          <w:lang w:val="fr-FR"/>
        </w:rPr>
      </w:pPr>
      <w:r w:rsidRPr="00B6463E">
        <w:rPr>
          <w:sz w:val="20"/>
          <w:szCs w:val="20"/>
          <w:lang w:val="fr-FR"/>
        </w:rPr>
        <w:t>En cas de refus ou de silence du titulaire dans ce délai, les fournitures ou services peuvent être admis</w:t>
      </w:r>
      <w:r w:rsidRPr="00B6463E">
        <w:rPr>
          <w:w w:val="102"/>
          <w:sz w:val="20"/>
          <w:szCs w:val="20"/>
          <w:lang w:val="fr-FR"/>
        </w:rPr>
        <w:t xml:space="preserve"> </w:t>
      </w:r>
      <w:r w:rsidRPr="00B6463E">
        <w:rPr>
          <w:sz w:val="20"/>
          <w:szCs w:val="20"/>
          <w:lang w:val="fr-FR"/>
        </w:rPr>
        <w:t>avec réfaction ou rejetés dans les conditions fixées ci-dessous.</w:t>
      </w:r>
    </w:p>
    <w:p w:rsidR="00975164" w:rsidRPr="002A2AF9" w:rsidRDefault="00975164" w:rsidP="000A545C">
      <w:pPr>
        <w:spacing w:before="8"/>
        <w:jc w:val="both"/>
        <w:rPr>
          <w:rFonts w:ascii="Arial" w:eastAsia="Arial" w:hAnsi="Arial" w:cs="Arial"/>
          <w:b/>
          <w:sz w:val="20"/>
          <w:szCs w:val="20"/>
          <w:lang w:val="fr-FR"/>
        </w:rPr>
      </w:pPr>
    </w:p>
    <w:p w:rsidR="00975164" w:rsidRPr="002A2AF9" w:rsidRDefault="00715CE3">
      <w:pPr>
        <w:pStyle w:val="Corpsdetexte"/>
        <w:numPr>
          <w:ilvl w:val="3"/>
          <w:numId w:val="7"/>
        </w:numPr>
        <w:tabs>
          <w:tab w:val="left" w:pos="747"/>
        </w:tabs>
        <w:ind w:left="746" w:hanging="646"/>
        <w:jc w:val="both"/>
        <w:rPr>
          <w:b/>
          <w:lang w:val="fr-FR"/>
        </w:rPr>
      </w:pPr>
      <w:r w:rsidRPr="002A2AF9">
        <w:rPr>
          <w:b/>
          <w:lang w:val="fr-FR"/>
        </w:rPr>
        <w:t>REFACTION ET REJET</w:t>
      </w:r>
    </w:p>
    <w:p w:rsidR="00975164" w:rsidRPr="00B6463E" w:rsidRDefault="00975164">
      <w:pPr>
        <w:spacing w:before="9"/>
        <w:rPr>
          <w:rFonts w:ascii="Arial" w:eastAsia="Arial" w:hAnsi="Arial" w:cs="Arial"/>
          <w:sz w:val="19"/>
          <w:szCs w:val="19"/>
          <w:lang w:val="fr-FR"/>
        </w:rPr>
      </w:pPr>
    </w:p>
    <w:p w:rsidR="00975164" w:rsidRPr="00B6463E" w:rsidRDefault="00715CE3" w:rsidP="00454B43">
      <w:pPr>
        <w:pStyle w:val="Corpsdetexte"/>
        <w:spacing w:line="245" w:lineRule="auto"/>
        <w:ind w:left="100" w:right="352"/>
        <w:jc w:val="both"/>
        <w:rPr>
          <w:sz w:val="20"/>
          <w:szCs w:val="20"/>
          <w:lang w:val="fr-FR"/>
        </w:rPr>
      </w:pPr>
      <w:r w:rsidRPr="00B6463E">
        <w:rPr>
          <w:sz w:val="20"/>
          <w:szCs w:val="20"/>
          <w:lang w:val="fr-FR"/>
        </w:rPr>
        <w:t>Lorsque le pouvoir adjudicateur ou son représentant estime que la livraison ne satisfait pas entièrement</w:t>
      </w:r>
      <w:r w:rsidRPr="00B6463E">
        <w:rPr>
          <w:w w:val="102"/>
          <w:sz w:val="20"/>
          <w:szCs w:val="20"/>
          <w:lang w:val="fr-FR"/>
        </w:rPr>
        <w:t xml:space="preserve"> </w:t>
      </w:r>
      <w:r w:rsidRPr="00B6463E">
        <w:rPr>
          <w:sz w:val="20"/>
          <w:szCs w:val="20"/>
          <w:lang w:val="fr-FR"/>
        </w:rPr>
        <w:t>aux conditions du marché, mais qu'elle présente des possibilités d'admission en l'état, il peut prononcer</w:t>
      </w:r>
      <w:r w:rsidRPr="00B6463E">
        <w:rPr>
          <w:w w:val="102"/>
          <w:sz w:val="20"/>
          <w:szCs w:val="20"/>
          <w:lang w:val="fr-FR"/>
        </w:rPr>
        <w:t xml:space="preserve"> </w:t>
      </w:r>
      <w:r w:rsidRPr="00B6463E">
        <w:rPr>
          <w:sz w:val="20"/>
          <w:szCs w:val="20"/>
          <w:lang w:val="fr-FR"/>
        </w:rPr>
        <w:t>une réfaction qui consiste en une réduction de prix selon l'étendue des imperfections constatées.</w:t>
      </w:r>
    </w:p>
    <w:p w:rsidR="00975164" w:rsidRPr="00B6463E" w:rsidRDefault="00715CE3" w:rsidP="00454B43">
      <w:pPr>
        <w:pStyle w:val="Corpsdetexte"/>
        <w:spacing w:before="1" w:line="243" w:lineRule="auto"/>
        <w:ind w:left="100" w:right="205"/>
        <w:jc w:val="both"/>
        <w:rPr>
          <w:sz w:val="20"/>
          <w:szCs w:val="20"/>
          <w:lang w:val="fr-FR"/>
        </w:rPr>
      </w:pPr>
      <w:r w:rsidRPr="00B6463E">
        <w:rPr>
          <w:sz w:val="20"/>
          <w:szCs w:val="20"/>
          <w:lang w:val="fr-FR"/>
        </w:rPr>
        <w:t>Lorsque le pouvoir adjudicateur ou son représentant estime que la livraison ne peut être admise en l'état,</w:t>
      </w:r>
      <w:r w:rsidRPr="00B6463E">
        <w:rPr>
          <w:w w:val="102"/>
          <w:sz w:val="20"/>
          <w:szCs w:val="20"/>
          <w:lang w:val="fr-FR"/>
        </w:rPr>
        <w:t xml:space="preserve"> </w:t>
      </w:r>
      <w:r w:rsidRPr="00B6463E">
        <w:rPr>
          <w:sz w:val="20"/>
          <w:szCs w:val="20"/>
          <w:lang w:val="fr-FR"/>
        </w:rPr>
        <w:t>même avec réfaction, il en prononce le rejet partiel ou total.</w:t>
      </w:r>
    </w:p>
    <w:p w:rsidR="00975164" w:rsidRPr="00B6463E" w:rsidRDefault="00715CE3" w:rsidP="00454B43">
      <w:pPr>
        <w:pStyle w:val="Corpsdetexte"/>
        <w:spacing w:before="79" w:line="246" w:lineRule="auto"/>
        <w:ind w:right="289"/>
        <w:jc w:val="both"/>
        <w:rPr>
          <w:sz w:val="20"/>
          <w:szCs w:val="20"/>
          <w:lang w:val="fr-FR"/>
        </w:rPr>
      </w:pPr>
      <w:r w:rsidRPr="00B6463E">
        <w:rPr>
          <w:sz w:val="20"/>
          <w:szCs w:val="20"/>
          <w:lang w:val="fr-FR"/>
        </w:rPr>
        <w:t>Les décisions de réfaction ou de rejet ne peuvent être prises qu'après que le titulaire ou son représentant</w:t>
      </w:r>
      <w:r w:rsidRPr="00B6463E">
        <w:rPr>
          <w:w w:val="102"/>
          <w:sz w:val="20"/>
          <w:szCs w:val="20"/>
          <w:lang w:val="fr-FR"/>
        </w:rPr>
        <w:t xml:space="preserve"> </w:t>
      </w:r>
      <w:r w:rsidRPr="00B6463E">
        <w:rPr>
          <w:sz w:val="20"/>
          <w:szCs w:val="20"/>
          <w:lang w:val="fr-FR"/>
        </w:rPr>
        <w:t>ait été interrogé.</w:t>
      </w:r>
    </w:p>
    <w:p w:rsidR="00975164" w:rsidRPr="00B6463E" w:rsidRDefault="00715CE3" w:rsidP="00454B43">
      <w:pPr>
        <w:pStyle w:val="Corpsdetexte"/>
        <w:jc w:val="both"/>
        <w:rPr>
          <w:sz w:val="20"/>
          <w:szCs w:val="20"/>
          <w:lang w:val="fr-FR"/>
        </w:rPr>
      </w:pPr>
      <w:r w:rsidRPr="00B6463E">
        <w:rPr>
          <w:sz w:val="20"/>
          <w:szCs w:val="20"/>
          <w:lang w:val="fr-FR"/>
        </w:rPr>
        <w:t>Ces décisions sont motivées.</w:t>
      </w:r>
    </w:p>
    <w:p w:rsidR="00975164" w:rsidRPr="00B6463E" w:rsidRDefault="00715CE3" w:rsidP="00454B43">
      <w:pPr>
        <w:pStyle w:val="Corpsdetexte"/>
        <w:spacing w:before="3"/>
        <w:jc w:val="both"/>
        <w:rPr>
          <w:sz w:val="20"/>
          <w:szCs w:val="20"/>
          <w:lang w:val="fr-FR"/>
        </w:rPr>
      </w:pPr>
      <w:r w:rsidRPr="00B6463E">
        <w:rPr>
          <w:sz w:val="20"/>
          <w:szCs w:val="20"/>
          <w:lang w:val="fr-FR"/>
        </w:rPr>
        <w:t>En cas de rejet, le titulaire est tenu, sauf décision contraire, d'exécuter de nouveau la prestation.</w:t>
      </w:r>
    </w:p>
    <w:p w:rsidR="00975164" w:rsidRPr="00B6463E" w:rsidRDefault="00715CE3" w:rsidP="00454B43">
      <w:pPr>
        <w:pStyle w:val="Titre1"/>
        <w:spacing w:before="7"/>
        <w:jc w:val="both"/>
        <w:rPr>
          <w:b w:val="0"/>
          <w:bCs w:val="0"/>
          <w:sz w:val="20"/>
          <w:szCs w:val="20"/>
          <w:lang w:val="fr-FR"/>
        </w:rPr>
      </w:pPr>
      <w:r w:rsidRPr="00B6463E">
        <w:rPr>
          <w:sz w:val="20"/>
          <w:szCs w:val="20"/>
          <w:lang w:val="fr-FR"/>
        </w:rPr>
        <w:t>Toute fourniture non conforme, y compris sur le façonnage ou l'emballage ne sera pas admise.</w:t>
      </w:r>
    </w:p>
    <w:p w:rsidR="00975164" w:rsidRPr="00B6463E" w:rsidRDefault="00975164">
      <w:pPr>
        <w:spacing w:before="9"/>
        <w:rPr>
          <w:rFonts w:ascii="Arial" w:eastAsia="Arial" w:hAnsi="Arial" w:cs="Arial"/>
          <w:b/>
          <w:bCs/>
          <w:sz w:val="19"/>
          <w:szCs w:val="19"/>
          <w:lang w:val="fr-FR"/>
        </w:rPr>
      </w:pPr>
    </w:p>
    <w:p w:rsidR="00975164" w:rsidRPr="002A2AF9" w:rsidRDefault="00715CE3">
      <w:pPr>
        <w:pStyle w:val="Corpsdetexte"/>
        <w:numPr>
          <w:ilvl w:val="3"/>
          <w:numId w:val="7"/>
        </w:numPr>
        <w:tabs>
          <w:tab w:val="left" w:pos="768"/>
        </w:tabs>
        <w:ind w:left="767" w:hanging="647"/>
        <w:jc w:val="both"/>
        <w:rPr>
          <w:b/>
          <w:lang w:val="fr-FR"/>
        </w:rPr>
      </w:pPr>
      <w:r w:rsidRPr="002A2AF9">
        <w:rPr>
          <w:b/>
          <w:lang w:val="fr-FR"/>
        </w:rPr>
        <w:t>NOUVELLE PRESENTATION APRES AJOURNEMENT</w:t>
      </w:r>
    </w:p>
    <w:p w:rsidR="00975164" w:rsidRPr="00B6463E" w:rsidRDefault="00975164">
      <w:pPr>
        <w:rPr>
          <w:rFonts w:ascii="Arial" w:eastAsia="Arial" w:hAnsi="Arial" w:cs="Arial"/>
          <w:sz w:val="20"/>
          <w:szCs w:val="20"/>
          <w:lang w:val="fr-FR"/>
        </w:rPr>
      </w:pPr>
    </w:p>
    <w:p w:rsidR="00975164" w:rsidRPr="00B6463E" w:rsidRDefault="00715CE3">
      <w:pPr>
        <w:pStyle w:val="Titre1"/>
        <w:spacing w:line="245" w:lineRule="auto"/>
        <w:ind w:right="117"/>
        <w:jc w:val="both"/>
        <w:rPr>
          <w:b w:val="0"/>
          <w:bCs w:val="0"/>
          <w:sz w:val="20"/>
          <w:szCs w:val="20"/>
          <w:lang w:val="fr-FR"/>
        </w:rPr>
      </w:pPr>
      <w:r w:rsidRPr="00B6463E">
        <w:rPr>
          <w:sz w:val="20"/>
          <w:szCs w:val="20"/>
          <w:lang w:val="fr-FR"/>
        </w:rPr>
        <w:t>Le régime général des délais d’exécution commence à courir à la date de notification de la</w:t>
      </w:r>
      <w:r w:rsidRPr="00B6463E">
        <w:rPr>
          <w:w w:val="102"/>
          <w:sz w:val="20"/>
          <w:szCs w:val="20"/>
          <w:lang w:val="fr-FR"/>
        </w:rPr>
        <w:t xml:space="preserve"> </w:t>
      </w:r>
      <w:r w:rsidRPr="00B6463E">
        <w:rPr>
          <w:sz w:val="20"/>
          <w:szCs w:val="20"/>
          <w:lang w:val="fr-FR"/>
        </w:rPr>
        <w:t>décision d’ajournement.</w:t>
      </w:r>
    </w:p>
    <w:p w:rsidR="00975164" w:rsidRPr="00B6463E" w:rsidRDefault="00715CE3">
      <w:pPr>
        <w:pStyle w:val="Corpsdetexte"/>
        <w:spacing w:line="245" w:lineRule="auto"/>
        <w:ind w:left="119" w:right="116"/>
        <w:jc w:val="both"/>
        <w:rPr>
          <w:sz w:val="20"/>
          <w:szCs w:val="20"/>
          <w:lang w:val="fr-FR"/>
        </w:rPr>
      </w:pPr>
      <w:r w:rsidRPr="00B6463E">
        <w:rPr>
          <w:sz w:val="20"/>
          <w:szCs w:val="20"/>
          <w:lang w:val="fr-FR"/>
        </w:rPr>
        <w:t>Après ajournement de la prestation, le pouvoir adjudicateur ou son représentant dispose de nouveau de</w:t>
      </w:r>
      <w:r w:rsidRPr="00B6463E">
        <w:rPr>
          <w:w w:val="102"/>
          <w:sz w:val="20"/>
          <w:szCs w:val="20"/>
          <w:lang w:val="fr-FR"/>
        </w:rPr>
        <w:t xml:space="preserve"> </w:t>
      </w:r>
      <w:r w:rsidRPr="00B6463E">
        <w:rPr>
          <w:sz w:val="20"/>
          <w:szCs w:val="20"/>
          <w:lang w:val="fr-FR"/>
        </w:rPr>
        <w:t>la totalité du délai prévu pour procéder aux vérifications à compter de la nouvelle présentation par le</w:t>
      </w:r>
      <w:r w:rsidRPr="00B6463E">
        <w:rPr>
          <w:w w:val="102"/>
          <w:sz w:val="20"/>
          <w:szCs w:val="20"/>
          <w:lang w:val="fr-FR"/>
        </w:rPr>
        <w:t xml:space="preserve"> </w:t>
      </w:r>
      <w:r w:rsidRPr="00B6463E">
        <w:rPr>
          <w:sz w:val="20"/>
          <w:szCs w:val="20"/>
          <w:lang w:val="fr-FR"/>
        </w:rPr>
        <w:t>titulaire.</w:t>
      </w:r>
    </w:p>
    <w:p w:rsidR="00975164" w:rsidRPr="00B6463E" w:rsidRDefault="00715CE3">
      <w:pPr>
        <w:pStyle w:val="Corpsdetexte"/>
        <w:spacing w:before="1" w:line="245" w:lineRule="auto"/>
        <w:ind w:left="119" w:right="116"/>
        <w:jc w:val="both"/>
        <w:rPr>
          <w:sz w:val="20"/>
          <w:szCs w:val="20"/>
          <w:lang w:val="fr-FR"/>
        </w:rPr>
      </w:pPr>
      <w:r w:rsidRPr="00B6463E">
        <w:rPr>
          <w:sz w:val="20"/>
          <w:szCs w:val="20"/>
          <w:lang w:val="fr-FR"/>
        </w:rPr>
        <w:t>Les délais ouverts au titulaire pour présenter ses observations, ainsi que le délai qui lui est nécessaire</w:t>
      </w:r>
      <w:r w:rsidRPr="00B6463E">
        <w:rPr>
          <w:w w:val="102"/>
          <w:sz w:val="20"/>
          <w:szCs w:val="20"/>
          <w:lang w:val="fr-FR"/>
        </w:rPr>
        <w:t xml:space="preserve"> </w:t>
      </w:r>
      <w:r w:rsidRPr="00B6463E">
        <w:rPr>
          <w:sz w:val="20"/>
          <w:szCs w:val="20"/>
          <w:lang w:val="fr-FR"/>
        </w:rPr>
        <w:t>pour représenter la fourniture ou le service après ajournement, ne constituent pas, par eux-mêmes, une</w:t>
      </w:r>
      <w:r w:rsidRPr="00B6463E">
        <w:rPr>
          <w:w w:val="102"/>
          <w:sz w:val="20"/>
          <w:szCs w:val="20"/>
          <w:lang w:val="fr-FR"/>
        </w:rPr>
        <w:t xml:space="preserve"> </w:t>
      </w:r>
      <w:r w:rsidRPr="00B6463E">
        <w:rPr>
          <w:sz w:val="20"/>
          <w:szCs w:val="20"/>
          <w:lang w:val="fr-FR"/>
        </w:rPr>
        <w:t>justification valable d'une prolongation du délai contractuel d'exécution.</w:t>
      </w:r>
    </w:p>
    <w:p w:rsidR="00975164" w:rsidRPr="00B6463E" w:rsidRDefault="00975164">
      <w:pPr>
        <w:spacing w:before="6"/>
        <w:rPr>
          <w:rFonts w:ascii="Arial" w:eastAsia="Arial" w:hAnsi="Arial" w:cs="Arial"/>
          <w:sz w:val="19"/>
          <w:szCs w:val="19"/>
          <w:lang w:val="fr-FR"/>
        </w:rPr>
      </w:pPr>
    </w:p>
    <w:p w:rsidR="00975164" w:rsidRPr="002A2AF9" w:rsidRDefault="00715CE3">
      <w:pPr>
        <w:pStyle w:val="Corpsdetexte"/>
        <w:numPr>
          <w:ilvl w:val="3"/>
          <w:numId w:val="7"/>
        </w:numPr>
        <w:tabs>
          <w:tab w:val="left" w:pos="768"/>
        </w:tabs>
        <w:ind w:left="767" w:hanging="647"/>
        <w:jc w:val="both"/>
        <w:rPr>
          <w:b/>
          <w:lang w:val="fr-FR"/>
        </w:rPr>
      </w:pPr>
      <w:r w:rsidRPr="002A2AF9">
        <w:rPr>
          <w:b/>
          <w:lang w:val="fr-FR"/>
        </w:rPr>
        <w:lastRenderedPageBreak/>
        <w:t>ENLEVEMENT DES FOURNITURES AJOURNEES OU REJETEES</w:t>
      </w:r>
    </w:p>
    <w:p w:rsidR="00975164" w:rsidRPr="00B6463E" w:rsidRDefault="00975164">
      <w:pPr>
        <w:spacing w:before="11"/>
        <w:rPr>
          <w:rFonts w:ascii="Arial" w:eastAsia="Arial" w:hAnsi="Arial" w:cs="Arial"/>
          <w:sz w:val="19"/>
          <w:szCs w:val="19"/>
          <w:lang w:val="fr-FR"/>
        </w:rPr>
      </w:pPr>
    </w:p>
    <w:p w:rsidR="00975164" w:rsidRPr="00B6463E" w:rsidRDefault="00715CE3">
      <w:pPr>
        <w:pStyle w:val="Corpsdetexte"/>
        <w:spacing w:line="245" w:lineRule="auto"/>
        <w:ind w:left="119" w:right="116"/>
        <w:jc w:val="both"/>
        <w:rPr>
          <w:sz w:val="20"/>
          <w:szCs w:val="20"/>
          <w:lang w:val="fr-FR"/>
        </w:rPr>
      </w:pPr>
      <w:r w:rsidRPr="00B6463E">
        <w:rPr>
          <w:sz w:val="20"/>
          <w:szCs w:val="20"/>
          <w:lang w:val="fr-FR"/>
        </w:rPr>
        <w:t>Les frais de manutention et de transport, éventuellement entraînés par l'ajournement</w:t>
      </w:r>
      <w:r w:rsidR="00705BB4">
        <w:rPr>
          <w:sz w:val="20"/>
          <w:szCs w:val="20"/>
          <w:lang w:val="fr-FR"/>
        </w:rPr>
        <w:t xml:space="preserve"> </w:t>
      </w:r>
      <w:r w:rsidRPr="00B6463E">
        <w:rPr>
          <w:sz w:val="20"/>
          <w:szCs w:val="20"/>
          <w:lang w:val="fr-FR"/>
        </w:rPr>
        <w:t xml:space="preserve">ou </w:t>
      </w:r>
      <w:r w:rsidR="00705BB4">
        <w:rPr>
          <w:sz w:val="20"/>
          <w:szCs w:val="20"/>
          <w:lang w:val="fr-FR"/>
        </w:rPr>
        <w:t>le</w:t>
      </w:r>
      <w:r w:rsidRPr="00B6463E">
        <w:rPr>
          <w:sz w:val="20"/>
          <w:szCs w:val="20"/>
          <w:lang w:val="fr-FR"/>
        </w:rPr>
        <w:t xml:space="preserve"> rejet des</w:t>
      </w:r>
      <w:r w:rsidRPr="00B6463E">
        <w:rPr>
          <w:w w:val="102"/>
          <w:sz w:val="20"/>
          <w:szCs w:val="20"/>
          <w:lang w:val="fr-FR"/>
        </w:rPr>
        <w:t xml:space="preserve"> </w:t>
      </w:r>
      <w:r w:rsidRPr="00B6463E">
        <w:rPr>
          <w:sz w:val="20"/>
          <w:szCs w:val="20"/>
          <w:lang w:val="fr-FR"/>
        </w:rPr>
        <w:t>prestations, sont supportés par le titulaire.</w:t>
      </w:r>
    </w:p>
    <w:p w:rsidR="00975164" w:rsidRPr="00B6463E" w:rsidRDefault="00715CE3">
      <w:pPr>
        <w:pStyle w:val="Corpsdetexte"/>
        <w:spacing w:before="1" w:line="245" w:lineRule="auto"/>
        <w:ind w:left="119" w:right="115"/>
        <w:jc w:val="both"/>
        <w:rPr>
          <w:sz w:val="20"/>
          <w:szCs w:val="20"/>
          <w:lang w:val="fr-FR"/>
        </w:rPr>
      </w:pPr>
      <w:r w:rsidRPr="00B6463E">
        <w:rPr>
          <w:sz w:val="20"/>
          <w:szCs w:val="20"/>
          <w:lang w:val="fr-FR"/>
        </w:rPr>
        <w:t>Dans le cas où les opérations de vérification ont été faites dans les locaux du pouvoir adjudicateur, la</w:t>
      </w:r>
      <w:r w:rsidRPr="00B6463E">
        <w:rPr>
          <w:w w:val="102"/>
          <w:sz w:val="20"/>
          <w:szCs w:val="20"/>
          <w:lang w:val="fr-FR"/>
        </w:rPr>
        <w:t xml:space="preserve"> </w:t>
      </w:r>
      <w:r w:rsidRPr="00B6463E">
        <w:rPr>
          <w:sz w:val="20"/>
          <w:szCs w:val="20"/>
          <w:lang w:val="fr-FR"/>
        </w:rPr>
        <w:t>décision portant ajournement ou rejet des fournitures peut fixer, si le marché ne l'a déjà fait, un délai pour</w:t>
      </w:r>
      <w:r w:rsidRPr="00B6463E">
        <w:rPr>
          <w:w w:val="102"/>
          <w:sz w:val="20"/>
          <w:szCs w:val="20"/>
          <w:lang w:val="fr-FR"/>
        </w:rPr>
        <w:t xml:space="preserve"> </w:t>
      </w:r>
      <w:r w:rsidRPr="00B6463E">
        <w:rPr>
          <w:sz w:val="20"/>
          <w:szCs w:val="20"/>
          <w:lang w:val="fr-FR"/>
        </w:rPr>
        <w:t>leur enlèvement.</w:t>
      </w:r>
    </w:p>
    <w:p w:rsidR="00975164" w:rsidRPr="00B6463E" w:rsidRDefault="00715CE3">
      <w:pPr>
        <w:pStyle w:val="Corpsdetexte"/>
        <w:spacing w:before="1" w:line="245" w:lineRule="auto"/>
        <w:ind w:left="119" w:right="117"/>
        <w:jc w:val="both"/>
        <w:rPr>
          <w:sz w:val="20"/>
          <w:szCs w:val="20"/>
          <w:lang w:val="fr-FR"/>
        </w:rPr>
      </w:pPr>
      <w:r w:rsidRPr="00B6463E">
        <w:rPr>
          <w:sz w:val="20"/>
          <w:szCs w:val="20"/>
          <w:lang w:val="fr-FR"/>
        </w:rPr>
        <w:t>Les fournitures qui ont fait l'objet d'un ajournement ou d'un rejet et dont la garde dans les locaux du</w:t>
      </w:r>
      <w:r w:rsidRPr="00B6463E">
        <w:rPr>
          <w:w w:val="102"/>
          <w:sz w:val="20"/>
          <w:szCs w:val="20"/>
          <w:lang w:val="fr-FR"/>
        </w:rPr>
        <w:t xml:space="preserve"> </w:t>
      </w:r>
      <w:r w:rsidRPr="00B6463E">
        <w:rPr>
          <w:sz w:val="20"/>
          <w:szCs w:val="20"/>
          <w:lang w:val="fr-FR"/>
        </w:rPr>
        <w:t>pouvoir adjudicateur présente un danger ou une gêne insupportable peuvent être immédiatement</w:t>
      </w:r>
      <w:r w:rsidRPr="00B6463E">
        <w:rPr>
          <w:w w:val="102"/>
          <w:sz w:val="20"/>
          <w:szCs w:val="20"/>
          <w:lang w:val="fr-FR"/>
        </w:rPr>
        <w:t xml:space="preserve"> </w:t>
      </w:r>
      <w:r w:rsidRPr="00B6463E">
        <w:rPr>
          <w:sz w:val="20"/>
          <w:szCs w:val="20"/>
          <w:lang w:val="fr-FR"/>
        </w:rPr>
        <w:t>détruites ou évacuées, aux frais du titulaire, après que celui-ci en ai été informé.</w:t>
      </w:r>
    </w:p>
    <w:p w:rsidR="001E3AF1" w:rsidRPr="00B6463E" w:rsidRDefault="001E3AF1">
      <w:pPr>
        <w:pStyle w:val="Corpsdetexte"/>
        <w:spacing w:before="1" w:line="245" w:lineRule="auto"/>
        <w:ind w:left="119" w:right="117"/>
        <w:jc w:val="both"/>
        <w:rPr>
          <w:sz w:val="20"/>
          <w:szCs w:val="20"/>
          <w:lang w:val="fr-FR"/>
        </w:rPr>
      </w:pPr>
    </w:p>
    <w:p w:rsidR="00975164" w:rsidRPr="00B6463E" w:rsidRDefault="00975164">
      <w:pPr>
        <w:spacing w:before="5"/>
        <w:rPr>
          <w:rFonts w:ascii="Arial" w:eastAsia="Arial" w:hAnsi="Arial" w:cs="Arial"/>
          <w:sz w:val="20"/>
          <w:szCs w:val="20"/>
          <w:lang w:val="fr-FR"/>
        </w:rPr>
      </w:pPr>
    </w:p>
    <w:p w:rsidR="00975164" w:rsidRPr="00B6463E" w:rsidRDefault="00715CE3">
      <w:pPr>
        <w:pStyle w:val="Titre1"/>
        <w:jc w:val="both"/>
        <w:rPr>
          <w:b w:val="0"/>
          <w:bCs w:val="0"/>
          <w:lang w:val="fr-FR"/>
        </w:rPr>
      </w:pPr>
      <w:r w:rsidRPr="00B6463E">
        <w:rPr>
          <w:u w:val="thick" w:color="000000"/>
          <w:lang w:val="fr-FR"/>
        </w:rPr>
        <w:t>ARTICLE 7 – DROITS DE PROPRIETE INTELLECTUELLE</w:t>
      </w:r>
    </w:p>
    <w:p w:rsidR="00975164" w:rsidRPr="00B6463E" w:rsidRDefault="00975164">
      <w:pPr>
        <w:rPr>
          <w:rFonts w:ascii="Arial" w:eastAsia="Arial" w:hAnsi="Arial" w:cs="Arial"/>
          <w:b/>
          <w:bCs/>
          <w:sz w:val="18"/>
          <w:szCs w:val="18"/>
          <w:lang w:val="fr-FR"/>
        </w:rPr>
      </w:pPr>
    </w:p>
    <w:p w:rsidR="00975164" w:rsidRPr="00B6463E" w:rsidRDefault="00715CE3">
      <w:pPr>
        <w:pStyle w:val="Corpsdetexte"/>
        <w:spacing w:before="79" w:line="245" w:lineRule="auto"/>
        <w:ind w:right="116"/>
        <w:jc w:val="both"/>
        <w:rPr>
          <w:sz w:val="20"/>
          <w:szCs w:val="20"/>
          <w:lang w:val="fr-FR"/>
        </w:rPr>
      </w:pPr>
      <w:r w:rsidRPr="00B6463E">
        <w:rPr>
          <w:sz w:val="20"/>
          <w:szCs w:val="20"/>
          <w:lang w:val="fr-FR"/>
        </w:rPr>
        <w:t>L’option retenue concernant l’utilisation des résultats et précisant les droits respectifs du maître de</w:t>
      </w:r>
      <w:r w:rsidRPr="00B6463E">
        <w:rPr>
          <w:w w:val="102"/>
          <w:sz w:val="20"/>
          <w:szCs w:val="20"/>
          <w:lang w:val="fr-FR"/>
        </w:rPr>
        <w:t xml:space="preserve"> </w:t>
      </w:r>
      <w:r w:rsidRPr="00B6463E">
        <w:rPr>
          <w:sz w:val="20"/>
          <w:szCs w:val="20"/>
          <w:lang w:val="fr-FR"/>
        </w:rPr>
        <w:t>l’ouvrage et du titulaire en la matière est l’option B, telle que définie au chapitre V du C.C.A.G./ P.I.</w:t>
      </w:r>
    </w:p>
    <w:p w:rsidR="00CC74BC" w:rsidRPr="00B6463E" w:rsidRDefault="00CC74BC">
      <w:pPr>
        <w:pStyle w:val="Corpsdetexte"/>
        <w:spacing w:before="79" w:line="245" w:lineRule="auto"/>
        <w:ind w:right="116"/>
        <w:jc w:val="both"/>
        <w:rPr>
          <w:sz w:val="20"/>
          <w:szCs w:val="20"/>
          <w:lang w:val="fr-FR"/>
        </w:rPr>
      </w:pPr>
      <w:r w:rsidRPr="00B6463E">
        <w:rPr>
          <w:sz w:val="20"/>
          <w:szCs w:val="20"/>
          <w:lang w:val="fr-FR"/>
        </w:rPr>
        <w:t>L’Université permet au titulaire de vendre ses ouvrages et revues dans le cadre des opérations prévu</w:t>
      </w:r>
      <w:r w:rsidR="00927F90" w:rsidRPr="00B6463E">
        <w:rPr>
          <w:sz w:val="20"/>
          <w:szCs w:val="20"/>
          <w:lang w:val="fr-FR"/>
        </w:rPr>
        <w:t>e</w:t>
      </w:r>
      <w:r w:rsidRPr="00B6463E">
        <w:rPr>
          <w:sz w:val="20"/>
          <w:szCs w:val="20"/>
          <w:lang w:val="fr-FR"/>
        </w:rPr>
        <w:t>s par l’accord cadre auprès de ses clients, abonnés et au public. Le titulaire devra diffuser et vendre ces ouvrages et revues uniquement selon les souhaits de l’Université.</w:t>
      </w:r>
    </w:p>
    <w:p w:rsidR="00975164" w:rsidRPr="00B6463E" w:rsidRDefault="00975164">
      <w:pPr>
        <w:spacing w:before="6"/>
        <w:rPr>
          <w:rFonts w:ascii="Arial" w:eastAsia="Arial" w:hAnsi="Arial" w:cs="Arial"/>
          <w:sz w:val="20"/>
          <w:szCs w:val="20"/>
          <w:lang w:val="fr-FR"/>
        </w:rPr>
      </w:pPr>
    </w:p>
    <w:p w:rsidR="00975164" w:rsidRPr="00B6463E" w:rsidRDefault="00715CE3">
      <w:pPr>
        <w:pStyle w:val="Corpsdetexte"/>
        <w:spacing w:line="245" w:lineRule="auto"/>
        <w:ind w:right="117"/>
        <w:jc w:val="both"/>
        <w:rPr>
          <w:sz w:val="20"/>
          <w:szCs w:val="20"/>
          <w:lang w:val="fr-FR"/>
        </w:rPr>
      </w:pPr>
      <w:r w:rsidRPr="00B6463E">
        <w:rPr>
          <w:sz w:val="20"/>
          <w:szCs w:val="20"/>
          <w:lang w:val="fr-FR"/>
        </w:rPr>
        <w:t>En application de l’article B.25 du CCAG / PI, le titulaire du marché cède, à titre exclusif, l’intégralité des</w:t>
      </w:r>
      <w:r w:rsidRPr="00B6463E">
        <w:rPr>
          <w:w w:val="102"/>
          <w:sz w:val="20"/>
          <w:szCs w:val="20"/>
          <w:lang w:val="fr-FR"/>
        </w:rPr>
        <w:t xml:space="preserve"> </w:t>
      </w:r>
      <w:r w:rsidRPr="00B6463E">
        <w:rPr>
          <w:sz w:val="20"/>
          <w:szCs w:val="20"/>
          <w:lang w:val="fr-FR"/>
        </w:rPr>
        <w:t>droits ou titres de toute nature, afférents aux résultats permettant à l’Université Panthéon – Assas II de les</w:t>
      </w:r>
      <w:r w:rsidRPr="00B6463E">
        <w:rPr>
          <w:w w:val="102"/>
          <w:sz w:val="20"/>
          <w:szCs w:val="20"/>
          <w:lang w:val="fr-FR"/>
        </w:rPr>
        <w:t xml:space="preserve"> </w:t>
      </w:r>
      <w:r w:rsidRPr="00B6463E">
        <w:rPr>
          <w:sz w:val="20"/>
          <w:szCs w:val="20"/>
          <w:lang w:val="fr-FR"/>
        </w:rPr>
        <w:t>exploiter librement, y compris à des fins commerciales, pour les destinations précisées ci-dessous.</w:t>
      </w:r>
      <w:r w:rsidR="00CC74BC" w:rsidRPr="00B6463E">
        <w:rPr>
          <w:sz w:val="20"/>
          <w:szCs w:val="20"/>
          <w:lang w:val="fr-FR"/>
        </w:rPr>
        <w:t xml:space="preserve"> </w:t>
      </w:r>
    </w:p>
    <w:p w:rsidR="00975164" w:rsidRPr="00B6463E" w:rsidRDefault="00715CE3">
      <w:pPr>
        <w:pStyle w:val="Corpsdetexte"/>
        <w:spacing w:before="1"/>
        <w:jc w:val="both"/>
        <w:rPr>
          <w:sz w:val="20"/>
          <w:szCs w:val="20"/>
          <w:lang w:val="fr-FR"/>
        </w:rPr>
      </w:pPr>
      <w:r w:rsidRPr="00B6463E">
        <w:rPr>
          <w:sz w:val="20"/>
          <w:szCs w:val="20"/>
          <w:lang w:val="fr-FR"/>
        </w:rPr>
        <w:t>Les dispositions des articles B25 à B25-4 du CCAG / PI sont complétées comme suit :</w:t>
      </w:r>
    </w:p>
    <w:p w:rsidR="00975164" w:rsidRPr="00B6463E" w:rsidRDefault="00715CE3">
      <w:pPr>
        <w:pStyle w:val="Corpsdetexte"/>
        <w:spacing w:before="6" w:line="245" w:lineRule="auto"/>
        <w:ind w:right="117"/>
        <w:jc w:val="both"/>
        <w:rPr>
          <w:sz w:val="20"/>
          <w:szCs w:val="20"/>
          <w:lang w:val="fr-FR"/>
        </w:rPr>
      </w:pPr>
      <w:r w:rsidRPr="00B6463E">
        <w:rPr>
          <w:sz w:val="20"/>
          <w:szCs w:val="20"/>
          <w:lang w:val="fr-FR"/>
        </w:rPr>
        <w:t>La cession des droits porte sur tous les modes d’exploitation présents et à venir quel qu’en soit le procédé</w:t>
      </w:r>
      <w:r w:rsidRPr="00B6463E">
        <w:rPr>
          <w:w w:val="102"/>
          <w:sz w:val="20"/>
          <w:szCs w:val="20"/>
          <w:lang w:val="fr-FR"/>
        </w:rPr>
        <w:t xml:space="preserve"> </w:t>
      </w:r>
      <w:r w:rsidRPr="00B6463E">
        <w:rPr>
          <w:sz w:val="20"/>
          <w:szCs w:val="20"/>
          <w:lang w:val="fr-FR"/>
        </w:rPr>
        <w:t>ou le support ou le format (papier sur des plaquettes affiches, photos, autres forme d’édition électronique,</w:t>
      </w:r>
      <w:r w:rsidR="006F5C66" w:rsidRPr="00B6463E">
        <w:rPr>
          <w:w w:val="102"/>
          <w:sz w:val="20"/>
          <w:szCs w:val="20"/>
          <w:lang w:val="fr-FR"/>
        </w:rPr>
        <w:t xml:space="preserve"> </w:t>
      </w:r>
      <w:r w:rsidRPr="00B6463E">
        <w:rPr>
          <w:sz w:val="20"/>
          <w:szCs w:val="20"/>
          <w:lang w:val="fr-FR"/>
        </w:rPr>
        <w:t>numérique, informatique, téléchargement, Cd-rom, vidéogramme, disque dur, CD, réseau, web,</w:t>
      </w:r>
      <w:r w:rsidR="006F5C66" w:rsidRPr="00B6463E">
        <w:rPr>
          <w:sz w:val="20"/>
          <w:szCs w:val="20"/>
          <w:lang w:val="fr-FR"/>
        </w:rPr>
        <w:t xml:space="preserve"> </w:t>
      </w:r>
      <w:proofErr w:type="spellStart"/>
      <w:r w:rsidRPr="00B6463E">
        <w:rPr>
          <w:sz w:val="20"/>
          <w:szCs w:val="20"/>
          <w:lang w:val="fr-FR"/>
        </w:rPr>
        <w:t>print</w:t>
      </w:r>
      <w:proofErr w:type="spellEnd"/>
      <w:r w:rsidR="006F5C66" w:rsidRPr="00B6463E">
        <w:rPr>
          <w:sz w:val="20"/>
          <w:szCs w:val="20"/>
          <w:lang w:val="fr-FR"/>
        </w:rPr>
        <w:t xml:space="preserve">, </w:t>
      </w:r>
      <w:r w:rsidR="00B6463E" w:rsidRPr="00B6463E">
        <w:rPr>
          <w:sz w:val="20"/>
          <w:szCs w:val="20"/>
          <w:lang w:val="fr-FR"/>
        </w:rPr>
        <w:t xml:space="preserve">e-book, ouvrages papiers, vidéos/podcasts/diaporamas, </w:t>
      </w:r>
      <w:r w:rsidR="006F5C66" w:rsidRPr="00B6463E">
        <w:rPr>
          <w:sz w:val="20"/>
          <w:szCs w:val="20"/>
          <w:lang w:val="fr-FR"/>
        </w:rPr>
        <w:t>etc.</w:t>
      </w:r>
      <w:r w:rsidRPr="00B6463E">
        <w:rPr>
          <w:sz w:val="20"/>
          <w:szCs w:val="20"/>
          <w:lang w:val="fr-FR"/>
        </w:rPr>
        <w:t>)</w:t>
      </w:r>
      <w:r w:rsidRPr="00B6463E">
        <w:rPr>
          <w:w w:val="102"/>
          <w:sz w:val="20"/>
          <w:szCs w:val="20"/>
          <w:lang w:val="fr-FR"/>
        </w:rPr>
        <w:t xml:space="preserve"> </w:t>
      </w:r>
      <w:r w:rsidRPr="00B6463E">
        <w:rPr>
          <w:sz w:val="20"/>
          <w:szCs w:val="20"/>
          <w:lang w:val="fr-FR"/>
        </w:rPr>
        <w:t xml:space="preserve">ou le moyen de diffusion ou de communication (mise en ligne internet ou </w:t>
      </w:r>
      <w:r w:rsidR="006F5C66" w:rsidRPr="00B6463E">
        <w:rPr>
          <w:sz w:val="20"/>
          <w:szCs w:val="20"/>
          <w:lang w:val="fr-FR"/>
        </w:rPr>
        <w:t>intranet</w:t>
      </w:r>
      <w:r w:rsidR="00127838" w:rsidRPr="00B6463E">
        <w:rPr>
          <w:sz w:val="20"/>
          <w:szCs w:val="20"/>
          <w:lang w:val="fr-FR"/>
        </w:rPr>
        <w:t>, sur les réseaux sociaux tels que Facebook ou Instagram</w:t>
      </w:r>
      <w:r w:rsidRPr="00B6463E">
        <w:rPr>
          <w:sz w:val="20"/>
          <w:szCs w:val="20"/>
          <w:lang w:val="fr-FR"/>
        </w:rPr>
        <w:t>) pour les besoins de</w:t>
      </w:r>
      <w:r w:rsidRPr="00B6463E">
        <w:rPr>
          <w:w w:val="102"/>
          <w:sz w:val="20"/>
          <w:szCs w:val="20"/>
          <w:lang w:val="fr-FR"/>
        </w:rPr>
        <w:t xml:space="preserve"> </w:t>
      </w:r>
      <w:r w:rsidRPr="00B6463E">
        <w:rPr>
          <w:sz w:val="20"/>
          <w:szCs w:val="20"/>
          <w:lang w:val="fr-FR"/>
        </w:rPr>
        <w:t>la communication de l’Université.</w:t>
      </w:r>
    </w:p>
    <w:p w:rsidR="00975164" w:rsidRPr="00B6463E" w:rsidRDefault="00975164">
      <w:pPr>
        <w:spacing w:before="6"/>
        <w:rPr>
          <w:rFonts w:ascii="Arial" w:eastAsia="Arial" w:hAnsi="Arial" w:cs="Arial"/>
          <w:sz w:val="20"/>
          <w:szCs w:val="20"/>
          <w:lang w:val="fr-FR"/>
        </w:rPr>
      </w:pPr>
    </w:p>
    <w:p w:rsidR="00975164" w:rsidRPr="00B6463E" w:rsidRDefault="00715CE3">
      <w:pPr>
        <w:pStyle w:val="Corpsdetexte"/>
        <w:spacing w:line="245" w:lineRule="auto"/>
        <w:ind w:right="116"/>
        <w:jc w:val="both"/>
        <w:rPr>
          <w:sz w:val="20"/>
          <w:szCs w:val="20"/>
          <w:lang w:val="fr-FR"/>
        </w:rPr>
      </w:pPr>
      <w:r w:rsidRPr="00B6463E">
        <w:rPr>
          <w:sz w:val="20"/>
          <w:szCs w:val="20"/>
          <w:lang w:val="fr-FR"/>
        </w:rPr>
        <w:t>L’ensemble des documents graphiques et écrits remis par le titulaire dans le cadre du présent marché</w:t>
      </w:r>
      <w:r w:rsidRPr="00B6463E">
        <w:rPr>
          <w:w w:val="102"/>
          <w:sz w:val="20"/>
          <w:szCs w:val="20"/>
          <w:lang w:val="fr-FR"/>
        </w:rPr>
        <w:t xml:space="preserve"> </w:t>
      </w:r>
      <w:r w:rsidRPr="00B6463E">
        <w:rPr>
          <w:sz w:val="20"/>
          <w:szCs w:val="20"/>
          <w:lang w:val="fr-FR"/>
        </w:rPr>
        <w:t>seront la propriété du pouvoir adjudicateur. Ce dernier pourra les réutiliser notamment dans de futures</w:t>
      </w:r>
      <w:r w:rsidRPr="00B6463E">
        <w:rPr>
          <w:w w:val="102"/>
          <w:sz w:val="20"/>
          <w:szCs w:val="20"/>
          <w:lang w:val="fr-FR"/>
        </w:rPr>
        <w:t xml:space="preserve"> </w:t>
      </w:r>
      <w:r w:rsidRPr="00B6463E">
        <w:rPr>
          <w:sz w:val="20"/>
          <w:szCs w:val="20"/>
          <w:lang w:val="fr-FR"/>
        </w:rPr>
        <w:t>consultations.</w:t>
      </w:r>
    </w:p>
    <w:p w:rsidR="00975164" w:rsidRPr="00B6463E" w:rsidRDefault="00975164">
      <w:pPr>
        <w:spacing w:before="6"/>
        <w:rPr>
          <w:rFonts w:ascii="Arial" w:eastAsia="Arial" w:hAnsi="Arial" w:cs="Arial"/>
          <w:sz w:val="20"/>
          <w:szCs w:val="20"/>
          <w:lang w:val="fr-FR"/>
        </w:rPr>
      </w:pPr>
    </w:p>
    <w:p w:rsidR="00975164" w:rsidRPr="00B6463E" w:rsidRDefault="00715CE3">
      <w:pPr>
        <w:pStyle w:val="Corpsdetexte"/>
        <w:jc w:val="both"/>
        <w:rPr>
          <w:sz w:val="20"/>
          <w:szCs w:val="20"/>
          <w:lang w:val="fr-FR"/>
        </w:rPr>
      </w:pPr>
      <w:r w:rsidRPr="00B6463E">
        <w:rPr>
          <w:sz w:val="20"/>
          <w:szCs w:val="20"/>
          <w:lang w:val="fr-FR"/>
        </w:rPr>
        <w:t xml:space="preserve">La cession est consentie pour </w:t>
      </w:r>
      <w:r w:rsidR="004B7C15" w:rsidRPr="00B6463E">
        <w:rPr>
          <w:sz w:val="20"/>
          <w:szCs w:val="20"/>
          <w:lang w:val="fr-FR"/>
        </w:rPr>
        <w:t>le monde entier</w:t>
      </w:r>
      <w:r w:rsidRPr="00B6463E">
        <w:rPr>
          <w:sz w:val="20"/>
          <w:szCs w:val="20"/>
          <w:lang w:val="fr-FR"/>
        </w:rPr>
        <w:t>.</w:t>
      </w:r>
    </w:p>
    <w:p w:rsidR="00975164" w:rsidRPr="00B6463E" w:rsidRDefault="00715CE3">
      <w:pPr>
        <w:pStyle w:val="Corpsdetexte"/>
        <w:spacing w:before="6"/>
        <w:jc w:val="both"/>
        <w:rPr>
          <w:sz w:val="20"/>
          <w:szCs w:val="20"/>
          <w:lang w:val="fr-FR"/>
        </w:rPr>
      </w:pPr>
      <w:r w:rsidRPr="00B6463E">
        <w:rPr>
          <w:sz w:val="20"/>
          <w:szCs w:val="20"/>
          <w:lang w:val="fr-FR"/>
        </w:rPr>
        <w:t>Les droits sont cédés pendant toute la durée légale de protection des droits d’auteurs.</w:t>
      </w:r>
    </w:p>
    <w:p w:rsidR="00975164" w:rsidRPr="00B6463E" w:rsidRDefault="00975164">
      <w:pPr>
        <w:spacing w:before="9"/>
        <w:rPr>
          <w:rFonts w:ascii="Arial" w:eastAsia="Arial" w:hAnsi="Arial" w:cs="Arial"/>
          <w:sz w:val="20"/>
          <w:szCs w:val="20"/>
          <w:lang w:val="fr-FR"/>
        </w:rPr>
      </w:pPr>
    </w:p>
    <w:p w:rsidR="00975164" w:rsidRPr="00B6463E" w:rsidRDefault="00715CE3" w:rsidP="00715CE3">
      <w:pPr>
        <w:pStyle w:val="Corpsdetexte"/>
        <w:spacing w:line="245" w:lineRule="auto"/>
        <w:ind w:right="116"/>
        <w:jc w:val="both"/>
        <w:rPr>
          <w:sz w:val="20"/>
          <w:szCs w:val="20"/>
          <w:lang w:val="fr-FR"/>
        </w:rPr>
      </w:pPr>
      <w:r w:rsidRPr="00B6463E">
        <w:rPr>
          <w:sz w:val="20"/>
          <w:szCs w:val="20"/>
          <w:lang w:val="fr-FR"/>
        </w:rPr>
        <w:t>Le montant du présent marché comprend la cession des droits de propriété intellectuelle à l’Université. Le</w:t>
      </w:r>
      <w:r w:rsidRPr="00B6463E">
        <w:rPr>
          <w:w w:val="102"/>
          <w:sz w:val="20"/>
          <w:szCs w:val="20"/>
          <w:lang w:val="fr-FR"/>
        </w:rPr>
        <w:t xml:space="preserve"> </w:t>
      </w:r>
      <w:r w:rsidRPr="00B6463E">
        <w:rPr>
          <w:sz w:val="20"/>
          <w:szCs w:val="20"/>
          <w:lang w:val="fr-FR"/>
        </w:rPr>
        <w:t>règlement des droits de propriété intellectuelle (rémunération des auteurs</w:t>
      </w:r>
      <w:r w:rsidR="00AF4C17" w:rsidRPr="00B6463E">
        <w:rPr>
          <w:sz w:val="20"/>
          <w:szCs w:val="20"/>
          <w:lang w:val="fr-FR"/>
        </w:rPr>
        <w:t>, coûts des droits à l’</w:t>
      </w:r>
      <w:r w:rsidR="007F1661" w:rsidRPr="00B6463E">
        <w:rPr>
          <w:sz w:val="20"/>
          <w:szCs w:val="20"/>
          <w:lang w:val="fr-FR"/>
        </w:rPr>
        <w:t>image,</w:t>
      </w:r>
      <w:r w:rsidR="00AF4C17" w:rsidRPr="00B6463E">
        <w:rPr>
          <w:sz w:val="20"/>
          <w:szCs w:val="20"/>
          <w:lang w:val="fr-FR"/>
        </w:rPr>
        <w:t xml:space="preserve"> des citations</w:t>
      </w:r>
      <w:r w:rsidR="007F1661" w:rsidRPr="00B6463E">
        <w:rPr>
          <w:sz w:val="20"/>
          <w:szCs w:val="20"/>
          <w:lang w:val="fr-FR"/>
        </w:rPr>
        <w:t>, des droits de reproduction</w:t>
      </w:r>
      <w:r w:rsidR="00127838" w:rsidRPr="00B6463E">
        <w:rPr>
          <w:sz w:val="20"/>
          <w:szCs w:val="20"/>
          <w:lang w:val="fr-FR"/>
        </w:rPr>
        <w:t xml:space="preserve">, de </w:t>
      </w:r>
      <w:proofErr w:type="spellStart"/>
      <w:r w:rsidR="00127838" w:rsidRPr="00B6463E">
        <w:rPr>
          <w:sz w:val="20"/>
          <w:szCs w:val="20"/>
          <w:lang w:val="fr-FR"/>
        </w:rPr>
        <w:t>representation</w:t>
      </w:r>
      <w:proofErr w:type="spellEnd"/>
      <w:r w:rsidRPr="00B6463E">
        <w:rPr>
          <w:sz w:val="20"/>
          <w:szCs w:val="20"/>
          <w:lang w:val="fr-FR"/>
        </w:rPr>
        <w:t>) est compris dans le montant</w:t>
      </w:r>
      <w:r w:rsidRPr="00B6463E">
        <w:rPr>
          <w:w w:val="102"/>
          <w:sz w:val="20"/>
          <w:szCs w:val="20"/>
          <w:lang w:val="fr-FR"/>
        </w:rPr>
        <w:t xml:space="preserve"> </w:t>
      </w:r>
      <w:r w:rsidRPr="00B6463E">
        <w:rPr>
          <w:sz w:val="20"/>
          <w:szCs w:val="20"/>
          <w:lang w:val="fr-FR"/>
        </w:rPr>
        <w:t>fixé par le titulaire sur l’annexe de l’acte d’engagement (annexe financière). Ces droits sont de nature</w:t>
      </w:r>
      <w:r w:rsidRPr="00B6463E">
        <w:rPr>
          <w:w w:val="102"/>
          <w:sz w:val="20"/>
          <w:szCs w:val="20"/>
          <w:lang w:val="fr-FR"/>
        </w:rPr>
        <w:t xml:space="preserve"> </w:t>
      </w:r>
      <w:r w:rsidRPr="00B6463E">
        <w:rPr>
          <w:sz w:val="20"/>
          <w:szCs w:val="20"/>
          <w:lang w:val="fr-FR"/>
        </w:rPr>
        <w:t>forfaitaire, conformément aux articles L.131-4, L.132-5 et L.132-6 du Code de la propriété intellectuelle du</w:t>
      </w:r>
      <w:r w:rsidRPr="00B6463E">
        <w:rPr>
          <w:w w:val="102"/>
          <w:sz w:val="20"/>
          <w:szCs w:val="20"/>
          <w:lang w:val="fr-FR"/>
        </w:rPr>
        <w:t xml:space="preserve"> </w:t>
      </w:r>
      <w:r w:rsidRPr="00B6463E">
        <w:rPr>
          <w:sz w:val="20"/>
          <w:szCs w:val="20"/>
          <w:lang w:val="fr-FR"/>
        </w:rPr>
        <w:t>1er juillet 1992. Ils sont versés pour tous usages et couvrent ainsi, en langue française comme en langues étrangères, toutes les éditions et adaptations éventuelles auxquelles les travaux d’impression pourraient</w:t>
      </w:r>
      <w:r w:rsidRPr="00B6463E">
        <w:rPr>
          <w:w w:val="102"/>
          <w:sz w:val="20"/>
          <w:szCs w:val="20"/>
          <w:lang w:val="fr-FR"/>
        </w:rPr>
        <w:t xml:space="preserve"> </w:t>
      </w:r>
      <w:r w:rsidRPr="00B6463E">
        <w:rPr>
          <w:sz w:val="20"/>
          <w:szCs w:val="20"/>
          <w:lang w:val="fr-FR"/>
        </w:rPr>
        <w:t>donner lieu.</w:t>
      </w:r>
    </w:p>
    <w:p w:rsidR="00975164" w:rsidRPr="00B6463E" w:rsidRDefault="00975164">
      <w:pPr>
        <w:spacing w:before="4"/>
        <w:rPr>
          <w:rFonts w:ascii="Arial" w:eastAsia="Arial" w:hAnsi="Arial" w:cs="Arial"/>
          <w:sz w:val="20"/>
          <w:szCs w:val="20"/>
          <w:lang w:val="fr-FR"/>
        </w:rPr>
      </w:pPr>
    </w:p>
    <w:p w:rsidR="00975164" w:rsidRPr="00B6463E" w:rsidRDefault="00715CE3">
      <w:pPr>
        <w:pStyle w:val="Corpsdetexte"/>
        <w:spacing w:line="245" w:lineRule="auto"/>
        <w:ind w:right="116"/>
        <w:jc w:val="both"/>
        <w:rPr>
          <w:sz w:val="20"/>
          <w:szCs w:val="20"/>
          <w:lang w:val="fr-FR"/>
        </w:rPr>
      </w:pPr>
      <w:r w:rsidRPr="00B6463E">
        <w:rPr>
          <w:sz w:val="20"/>
          <w:szCs w:val="20"/>
          <w:lang w:val="fr-FR"/>
        </w:rPr>
        <w:t>A la fin de l’exécution du marché, tous les titulaires de l’ensemble des lots de l’accord cadre s’engagent à</w:t>
      </w:r>
      <w:r w:rsidRPr="00B6463E">
        <w:rPr>
          <w:w w:val="102"/>
          <w:sz w:val="20"/>
          <w:szCs w:val="20"/>
          <w:lang w:val="fr-FR"/>
        </w:rPr>
        <w:t xml:space="preserve"> </w:t>
      </w:r>
      <w:r w:rsidRPr="00B6463E">
        <w:rPr>
          <w:sz w:val="20"/>
          <w:szCs w:val="20"/>
          <w:lang w:val="fr-FR"/>
        </w:rPr>
        <w:t>restituer, dans les meilleurs délais, les originaux, les documents ainsi que tous les supports créés</w:t>
      </w:r>
      <w:r w:rsidRPr="00B6463E">
        <w:rPr>
          <w:w w:val="102"/>
          <w:sz w:val="20"/>
          <w:szCs w:val="20"/>
          <w:lang w:val="fr-FR"/>
        </w:rPr>
        <w:t xml:space="preserve"> </w:t>
      </w:r>
      <w:r w:rsidRPr="00B6463E">
        <w:rPr>
          <w:sz w:val="20"/>
          <w:szCs w:val="20"/>
          <w:lang w:val="fr-FR"/>
        </w:rPr>
        <w:t xml:space="preserve">(maquette et autres fichiers de haute définition sous forme de support numérique de type </w:t>
      </w:r>
      <w:proofErr w:type="spellStart"/>
      <w:r w:rsidRPr="00B6463E">
        <w:rPr>
          <w:sz w:val="20"/>
          <w:szCs w:val="20"/>
          <w:lang w:val="fr-FR"/>
        </w:rPr>
        <w:t>cd rom</w:t>
      </w:r>
      <w:proofErr w:type="spellEnd"/>
      <w:r w:rsidRPr="00B6463E">
        <w:rPr>
          <w:sz w:val="20"/>
          <w:szCs w:val="20"/>
          <w:lang w:val="fr-FR"/>
        </w:rPr>
        <w:t xml:space="preserve"> ou dvd</w:t>
      </w:r>
      <w:r w:rsidRPr="00B6463E">
        <w:rPr>
          <w:w w:val="102"/>
          <w:sz w:val="20"/>
          <w:szCs w:val="20"/>
          <w:lang w:val="fr-FR"/>
        </w:rPr>
        <w:t xml:space="preserve"> </w:t>
      </w:r>
      <w:r w:rsidRPr="00B6463E">
        <w:rPr>
          <w:sz w:val="20"/>
          <w:szCs w:val="20"/>
          <w:lang w:val="fr-FR"/>
        </w:rPr>
        <w:t>rom) ayant servis à la réalisation des prestations à chaque entité de l’Université ayant commandé ces</w:t>
      </w:r>
      <w:r w:rsidRPr="00B6463E">
        <w:rPr>
          <w:w w:val="102"/>
          <w:sz w:val="20"/>
          <w:szCs w:val="20"/>
          <w:lang w:val="fr-FR"/>
        </w:rPr>
        <w:t xml:space="preserve"> </w:t>
      </w:r>
      <w:r w:rsidRPr="00B6463E">
        <w:rPr>
          <w:sz w:val="20"/>
          <w:szCs w:val="20"/>
          <w:lang w:val="fr-FR"/>
        </w:rPr>
        <w:t>prestations.</w:t>
      </w:r>
    </w:p>
    <w:p w:rsidR="006642E8" w:rsidRPr="00B6463E" w:rsidRDefault="006642E8">
      <w:pPr>
        <w:pStyle w:val="Corpsdetexte"/>
        <w:spacing w:line="245" w:lineRule="auto"/>
        <w:ind w:right="116"/>
        <w:jc w:val="both"/>
        <w:rPr>
          <w:sz w:val="20"/>
          <w:szCs w:val="20"/>
          <w:lang w:val="fr-FR"/>
        </w:rPr>
      </w:pPr>
    </w:p>
    <w:p w:rsidR="006642E8" w:rsidRPr="00B6463E" w:rsidRDefault="006642E8">
      <w:pPr>
        <w:pStyle w:val="Corpsdetexte"/>
        <w:spacing w:line="245" w:lineRule="auto"/>
        <w:ind w:right="116"/>
        <w:jc w:val="both"/>
        <w:rPr>
          <w:sz w:val="20"/>
          <w:szCs w:val="20"/>
          <w:lang w:val="fr-FR"/>
        </w:rPr>
      </w:pPr>
      <w:r w:rsidRPr="00B6463E">
        <w:rPr>
          <w:sz w:val="20"/>
          <w:szCs w:val="20"/>
          <w:lang w:val="fr-FR"/>
        </w:rPr>
        <w:t xml:space="preserve">En cas de sous-traitance, le titulaire s’engage à </w:t>
      </w:r>
      <w:r w:rsidR="00401FA4" w:rsidRPr="00B6463E">
        <w:rPr>
          <w:sz w:val="20"/>
          <w:szCs w:val="20"/>
          <w:lang w:val="fr-FR"/>
        </w:rPr>
        <w:t>produire</w:t>
      </w:r>
      <w:r w:rsidRPr="00B6463E">
        <w:rPr>
          <w:sz w:val="20"/>
          <w:szCs w:val="20"/>
          <w:lang w:val="fr-FR"/>
        </w:rPr>
        <w:t xml:space="preserve"> à l’Université le contrat </w:t>
      </w:r>
      <w:r w:rsidR="00401FA4" w:rsidRPr="00B6463E">
        <w:rPr>
          <w:sz w:val="20"/>
          <w:szCs w:val="20"/>
          <w:lang w:val="fr-FR"/>
        </w:rPr>
        <w:t xml:space="preserve">(ou une copie du contrat) </w:t>
      </w:r>
      <w:r w:rsidRPr="00B6463E">
        <w:rPr>
          <w:sz w:val="20"/>
          <w:szCs w:val="20"/>
          <w:lang w:val="fr-FR"/>
        </w:rPr>
        <w:t>qui le lie avec</w:t>
      </w:r>
      <w:r w:rsidR="00401FA4" w:rsidRPr="00B6463E">
        <w:rPr>
          <w:sz w:val="20"/>
          <w:szCs w:val="20"/>
          <w:lang w:val="fr-FR"/>
        </w:rPr>
        <w:t xml:space="preserve"> son</w:t>
      </w:r>
      <w:r w:rsidRPr="00B6463E">
        <w:rPr>
          <w:sz w:val="20"/>
          <w:szCs w:val="20"/>
          <w:lang w:val="fr-FR"/>
        </w:rPr>
        <w:t xml:space="preserve"> sous-traitant et p</w:t>
      </w:r>
      <w:r w:rsidR="000368A7" w:rsidRPr="00B6463E">
        <w:rPr>
          <w:sz w:val="20"/>
          <w:szCs w:val="20"/>
          <w:lang w:val="fr-FR"/>
        </w:rPr>
        <w:t>récisant que le sous-traitant cè</w:t>
      </w:r>
      <w:r w:rsidRPr="00B6463E">
        <w:rPr>
          <w:sz w:val="20"/>
          <w:szCs w:val="20"/>
          <w:lang w:val="fr-FR"/>
        </w:rPr>
        <w:t xml:space="preserve">de l’intégralité des droits de propriété intellectuelle pour les prestations qu’il sous-traiterait. Dans le cas où le contrat serait inexistent ou </w:t>
      </w:r>
      <w:r w:rsidRPr="00B6463E">
        <w:rPr>
          <w:sz w:val="20"/>
          <w:szCs w:val="20"/>
          <w:lang w:val="fr-FR"/>
        </w:rPr>
        <w:lastRenderedPageBreak/>
        <w:t>n’</w:t>
      </w:r>
      <w:proofErr w:type="spellStart"/>
      <w:r w:rsidRPr="00B6463E">
        <w:rPr>
          <w:sz w:val="20"/>
          <w:szCs w:val="20"/>
          <w:lang w:val="fr-FR"/>
        </w:rPr>
        <w:t>incluerait</w:t>
      </w:r>
      <w:proofErr w:type="spellEnd"/>
      <w:r w:rsidRPr="00B6463E">
        <w:rPr>
          <w:sz w:val="20"/>
          <w:szCs w:val="20"/>
          <w:lang w:val="fr-FR"/>
        </w:rPr>
        <w:t xml:space="preserve"> par ses clauses de cession de droits de pro</w:t>
      </w:r>
      <w:r w:rsidR="00415D02" w:rsidRPr="00B6463E">
        <w:rPr>
          <w:sz w:val="20"/>
          <w:szCs w:val="20"/>
          <w:lang w:val="fr-FR"/>
        </w:rPr>
        <w:t>priété, l’Université refusera de</w:t>
      </w:r>
      <w:r w:rsidRPr="00B6463E">
        <w:rPr>
          <w:sz w:val="20"/>
          <w:szCs w:val="20"/>
          <w:lang w:val="fr-FR"/>
        </w:rPr>
        <w:t xml:space="preserve"> sous-traiter</w:t>
      </w:r>
      <w:r w:rsidR="00415D02" w:rsidRPr="00B6463E">
        <w:rPr>
          <w:sz w:val="20"/>
          <w:szCs w:val="20"/>
          <w:lang w:val="fr-FR"/>
        </w:rPr>
        <w:t xml:space="preserve"> les prestations</w:t>
      </w:r>
      <w:r w:rsidRPr="00B6463E">
        <w:rPr>
          <w:sz w:val="20"/>
          <w:szCs w:val="20"/>
          <w:lang w:val="fr-FR"/>
        </w:rPr>
        <w:t>.</w:t>
      </w:r>
      <w:r w:rsidR="00CD78D9" w:rsidRPr="00B6463E">
        <w:rPr>
          <w:sz w:val="20"/>
          <w:szCs w:val="20"/>
          <w:lang w:val="fr-FR"/>
        </w:rPr>
        <w:t xml:space="preserve"> Les clauses de cession de droits doivent reprendre dans leur intégralité les clauses du </w:t>
      </w:r>
      <w:proofErr w:type="spellStart"/>
      <w:r w:rsidR="00CD78D9" w:rsidRPr="00B6463E">
        <w:rPr>
          <w:sz w:val="20"/>
          <w:szCs w:val="20"/>
          <w:lang w:val="fr-FR"/>
        </w:rPr>
        <w:t>present</w:t>
      </w:r>
      <w:proofErr w:type="spellEnd"/>
      <w:r w:rsidR="00CD78D9" w:rsidRPr="00B6463E">
        <w:rPr>
          <w:sz w:val="20"/>
          <w:szCs w:val="20"/>
          <w:lang w:val="fr-FR"/>
        </w:rPr>
        <w:t xml:space="preserve"> article.</w:t>
      </w:r>
    </w:p>
    <w:p w:rsidR="00415D02" w:rsidRPr="00B6463E" w:rsidRDefault="00415D02">
      <w:pPr>
        <w:pStyle w:val="Corpsdetexte"/>
        <w:spacing w:line="245" w:lineRule="auto"/>
        <w:ind w:right="116"/>
        <w:jc w:val="both"/>
        <w:rPr>
          <w:sz w:val="20"/>
          <w:szCs w:val="20"/>
          <w:lang w:val="fr-FR"/>
        </w:rPr>
      </w:pPr>
    </w:p>
    <w:p w:rsidR="00975164" w:rsidRPr="00B6463E" w:rsidRDefault="00415D02" w:rsidP="000F661C">
      <w:pPr>
        <w:pStyle w:val="Corpsdetexte"/>
        <w:spacing w:line="245" w:lineRule="auto"/>
        <w:ind w:right="116"/>
        <w:jc w:val="both"/>
        <w:rPr>
          <w:rFonts w:cs="Arial"/>
          <w:sz w:val="18"/>
          <w:szCs w:val="18"/>
          <w:lang w:val="fr-FR"/>
        </w:rPr>
      </w:pPr>
      <w:r w:rsidRPr="00B6463E">
        <w:rPr>
          <w:sz w:val="20"/>
          <w:szCs w:val="20"/>
          <w:lang w:val="fr-FR"/>
        </w:rPr>
        <w:t xml:space="preserve">L’Université s’engage auprès des titulaires des lots 1, 2 et 3 </w:t>
      </w:r>
      <w:r w:rsidR="00493C76" w:rsidRPr="00B6463E">
        <w:rPr>
          <w:sz w:val="20"/>
          <w:szCs w:val="20"/>
          <w:lang w:val="fr-FR"/>
        </w:rPr>
        <w:t xml:space="preserve">à </w:t>
      </w:r>
      <w:r w:rsidRPr="00B6463E">
        <w:rPr>
          <w:sz w:val="20"/>
          <w:szCs w:val="20"/>
          <w:lang w:val="fr-FR"/>
        </w:rPr>
        <w:t>obtenir la cession des droits d’auteur des articles qui seront intégrés dans les ouvrages des lots 1 et 2 et les productions du lot 3. En revanche, les titulaires sont tenues d’acheter les droits d’auteur et de reproduction des images et citations qui seront insérées dans les ouvrages des lots 1 et 2 et les prestations du lot 3.</w:t>
      </w:r>
      <w:r w:rsidR="00705BB4">
        <w:rPr>
          <w:sz w:val="20"/>
          <w:szCs w:val="20"/>
          <w:lang w:val="fr-FR"/>
        </w:rPr>
        <w:t xml:space="preserve"> Le coût de ces droits </w:t>
      </w:r>
      <w:r w:rsidR="002A2AF9">
        <w:rPr>
          <w:sz w:val="20"/>
          <w:szCs w:val="20"/>
          <w:lang w:val="fr-FR"/>
        </w:rPr>
        <w:t>devra</w:t>
      </w:r>
      <w:r w:rsidR="00705BB4">
        <w:rPr>
          <w:sz w:val="20"/>
          <w:szCs w:val="20"/>
          <w:lang w:val="fr-FR"/>
        </w:rPr>
        <w:t xml:space="preserve"> </w:t>
      </w:r>
      <w:r w:rsidR="000F661C" w:rsidRPr="00B6463E">
        <w:rPr>
          <w:sz w:val="20"/>
          <w:szCs w:val="20"/>
          <w:lang w:val="fr-FR"/>
        </w:rPr>
        <w:t>être compris dans le prix forfaitaire des prestations des lots 1, 2 et 3 sur l’annexe 1 à l’acte d’engagement de chaque lot.</w:t>
      </w:r>
    </w:p>
    <w:p w:rsidR="00975164" w:rsidRPr="00B6463E" w:rsidRDefault="00975164">
      <w:pPr>
        <w:spacing w:before="11"/>
        <w:rPr>
          <w:rFonts w:ascii="Arial" w:eastAsia="Arial" w:hAnsi="Arial" w:cs="Arial"/>
          <w:sz w:val="21"/>
          <w:szCs w:val="21"/>
          <w:lang w:val="fr-FR"/>
        </w:rPr>
      </w:pPr>
    </w:p>
    <w:p w:rsidR="00975164" w:rsidRPr="00B6463E" w:rsidRDefault="00715CE3">
      <w:pPr>
        <w:pStyle w:val="Titre1"/>
        <w:ind w:left="120"/>
        <w:jc w:val="both"/>
        <w:rPr>
          <w:b w:val="0"/>
          <w:bCs w:val="0"/>
          <w:lang w:val="fr-FR"/>
        </w:rPr>
      </w:pPr>
      <w:r w:rsidRPr="00B6463E">
        <w:rPr>
          <w:u w:val="thick" w:color="000000"/>
          <w:lang w:val="fr-FR"/>
        </w:rPr>
        <w:t>ARTICLE 8 – CONFIDENTIALITE - SECURITE - PROTECTION DES DONNEES</w:t>
      </w:r>
    </w:p>
    <w:p w:rsidR="00975164" w:rsidRPr="00B6463E" w:rsidRDefault="00975164">
      <w:pPr>
        <w:spacing w:before="9"/>
        <w:rPr>
          <w:rFonts w:ascii="Arial" w:eastAsia="Arial" w:hAnsi="Arial" w:cs="Arial"/>
          <w:b/>
          <w:bCs/>
          <w:sz w:val="17"/>
          <w:szCs w:val="17"/>
          <w:lang w:val="fr-FR"/>
        </w:rPr>
      </w:pPr>
    </w:p>
    <w:p w:rsidR="00975164" w:rsidRPr="00B6463E" w:rsidRDefault="00715CE3">
      <w:pPr>
        <w:pStyle w:val="Corpsdetexte"/>
        <w:spacing w:before="79" w:line="245" w:lineRule="auto"/>
        <w:ind w:right="116"/>
        <w:jc w:val="both"/>
        <w:rPr>
          <w:sz w:val="20"/>
          <w:szCs w:val="20"/>
          <w:lang w:val="fr-FR"/>
        </w:rPr>
      </w:pPr>
      <w:r w:rsidRPr="00B6463E">
        <w:rPr>
          <w:sz w:val="20"/>
          <w:szCs w:val="20"/>
          <w:lang w:val="fr-FR"/>
        </w:rPr>
        <w:t>Le titulaire et son personnel sont tenus sans limitation de durée, par une stricte obligation de secret et de</w:t>
      </w:r>
      <w:r w:rsidRPr="00B6463E">
        <w:rPr>
          <w:w w:val="102"/>
          <w:sz w:val="20"/>
          <w:szCs w:val="20"/>
          <w:lang w:val="fr-FR"/>
        </w:rPr>
        <w:t xml:space="preserve"> </w:t>
      </w:r>
      <w:r w:rsidRPr="00B6463E">
        <w:rPr>
          <w:sz w:val="20"/>
          <w:szCs w:val="20"/>
          <w:lang w:val="fr-FR"/>
        </w:rPr>
        <w:t>discrétion concernant les informations de toute nature, écrites ou orales, relatives à l’activité, à</w:t>
      </w:r>
      <w:r w:rsidRPr="00B6463E">
        <w:rPr>
          <w:w w:val="102"/>
          <w:sz w:val="20"/>
          <w:szCs w:val="20"/>
          <w:lang w:val="fr-FR"/>
        </w:rPr>
        <w:t xml:space="preserve"> </w:t>
      </w:r>
      <w:r w:rsidRPr="00B6463E">
        <w:rPr>
          <w:sz w:val="20"/>
          <w:szCs w:val="20"/>
          <w:lang w:val="fr-FR"/>
        </w:rPr>
        <w:t>l’organisation, au personnel de l’Université et aux tiers en relations avec l’Université, que l’exécution du</w:t>
      </w:r>
      <w:r w:rsidRPr="00B6463E">
        <w:rPr>
          <w:w w:val="102"/>
          <w:sz w:val="20"/>
          <w:szCs w:val="20"/>
          <w:lang w:val="fr-FR"/>
        </w:rPr>
        <w:t xml:space="preserve"> </w:t>
      </w:r>
      <w:r w:rsidRPr="00B6463E">
        <w:rPr>
          <w:sz w:val="20"/>
          <w:szCs w:val="20"/>
          <w:lang w:val="fr-FR"/>
        </w:rPr>
        <w:t>présent marché l’amène à connaître.</w:t>
      </w:r>
    </w:p>
    <w:p w:rsidR="00975164" w:rsidRPr="00B6463E" w:rsidRDefault="00975164">
      <w:pPr>
        <w:spacing w:before="5"/>
        <w:rPr>
          <w:rFonts w:ascii="Arial" w:eastAsia="Arial" w:hAnsi="Arial" w:cs="Arial"/>
          <w:sz w:val="20"/>
          <w:szCs w:val="20"/>
          <w:lang w:val="fr-FR"/>
        </w:rPr>
      </w:pPr>
    </w:p>
    <w:p w:rsidR="00975164" w:rsidRPr="00B6463E" w:rsidRDefault="00715CE3">
      <w:pPr>
        <w:pStyle w:val="Corpsdetexte"/>
        <w:spacing w:line="245" w:lineRule="auto"/>
        <w:ind w:right="118"/>
        <w:jc w:val="both"/>
        <w:rPr>
          <w:sz w:val="20"/>
          <w:szCs w:val="20"/>
          <w:lang w:val="fr-FR"/>
        </w:rPr>
      </w:pPr>
      <w:r w:rsidRPr="00B6463E">
        <w:rPr>
          <w:sz w:val="20"/>
          <w:szCs w:val="20"/>
          <w:lang w:val="fr-FR"/>
        </w:rPr>
        <w:t>Le titulaire est tenu au secret professionnel, sans limitation de durée, pour toutes les informations</w:t>
      </w:r>
      <w:r w:rsidRPr="00B6463E">
        <w:rPr>
          <w:w w:val="102"/>
          <w:sz w:val="20"/>
          <w:szCs w:val="20"/>
          <w:lang w:val="fr-FR"/>
        </w:rPr>
        <w:t xml:space="preserve"> </w:t>
      </w:r>
      <w:r w:rsidRPr="00B6463E">
        <w:rPr>
          <w:sz w:val="20"/>
          <w:szCs w:val="20"/>
          <w:lang w:val="fr-FR"/>
        </w:rPr>
        <w:t>recueillies au cours de sa mission. Il lui est interdit de les communiquer à des tiers.</w:t>
      </w:r>
    </w:p>
    <w:p w:rsidR="00975164" w:rsidRPr="00B6463E" w:rsidRDefault="00715CE3">
      <w:pPr>
        <w:pStyle w:val="Corpsdetexte"/>
        <w:spacing w:before="1" w:line="245" w:lineRule="auto"/>
        <w:ind w:right="116"/>
        <w:jc w:val="both"/>
        <w:rPr>
          <w:sz w:val="20"/>
          <w:szCs w:val="20"/>
          <w:lang w:val="fr-FR"/>
        </w:rPr>
      </w:pPr>
      <w:r w:rsidRPr="00B6463E">
        <w:rPr>
          <w:sz w:val="20"/>
          <w:szCs w:val="20"/>
          <w:lang w:val="fr-FR"/>
        </w:rPr>
        <w:t>Les livrables qu’il réalisera et qu’il remettra à l’Université ne devront être divulgués qu’aux personnes</w:t>
      </w:r>
      <w:r w:rsidRPr="00B6463E">
        <w:rPr>
          <w:w w:val="102"/>
          <w:sz w:val="20"/>
          <w:szCs w:val="20"/>
          <w:lang w:val="fr-FR"/>
        </w:rPr>
        <w:t xml:space="preserve"> </w:t>
      </w:r>
      <w:r w:rsidRPr="00B6463E">
        <w:rPr>
          <w:sz w:val="20"/>
          <w:szCs w:val="20"/>
          <w:lang w:val="fr-FR"/>
        </w:rPr>
        <w:t>nommément désignés par l’Université. Il lui est interdit de les communiquer à des tiers (sans limitation de</w:t>
      </w:r>
      <w:r w:rsidRPr="00B6463E">
        <w:rPr>
          <w:w w:val="102"/>
          <w:sz w:val="20"/>
          <w:szCs w:val="20"/>
          <w:lang w:val="fr-FR"/>
        </w:rPr>
        <w:t xml:space="preserve"> </w:t>
      </w:r>
      <w:r w:rsidRPr="00B6463E">
        <w:rPr>
          <w:sz w:val="20"/>
          <w:szCs w:val="20"/>
          <w:lang w:val="fr-FR"/>
        </w:rPr>
        <w:t>durée).</w:t>
      </w:r>
    </w:p>
    <w:p w:rsidR="00975164" w:rsidRPr="00B6463E" w:rsidRDefault="00715CE3">
      <w:pPr>
        <w:pStyle w:val="Corpsdetexte"/>
        <w:spacing w:before="1" w:line="245" w:lineRule="auto"/>
        <w:ind w:right="116"/>
        <w:jc w:val="both"/>
        <w:rPr>
          <w:sz w:val="20"/>
          <w:szCs w:val="20"/>
          <w:lang w:val="fr-FR"/>
        </w:rPr>
      </w:pPr>
      <w:r w:rsidRPr="00B6463E">
        <w:rPr>
          <w:sz w:val="20"/>
          <w:szCs w:val="20"/>
          <w:lang w:val="fr-FR"/>
        </w:rPr>
        <w:t>Le titulaire reconnaît que toute divulgation lèserait les intérêts de l’Université et engagerait sa</w:t>
      </w:r>
      <w:r w:rsidRPr="00B6463E">
        <w:rPr>
          <w:w w:val="102"/>
          <w:sz w:val="20"/>
          <w:szCs w:val="20"/>
          <w:lang w:val="fr-FR"/>
        </w:rPr>
        <w:t xml:space="preserve"> </w:t>
      </w:r>
      <w:r w:rsidRPr="00B6463E">
        <w:rPr>
          <w:sz w:val="20"/>
          <w:szCs w:val="20"/>
          <w:lang w:val="fr-FR"/>
        </w:rPr>
        <w:t>responsabilité.</w:t>
      </w:r>
    </w:p>
    <w:p w:rsidR="00975164" w:rsidRPr="00B6463E" w:rsidRDefault="00715CE3">
      <w:pPr>
        <w:pStyle w:val="Corpsdetexte"/>
        <w:spacing w:line="246" w:lineRule="auto"/>
        <w:ind w:left="119" w:right="117"/>
        <w:jc w:val="both"/>
        <w:rPr>
          <w:sz w:val="20"/>
          <w:szCs w:val="20"/>
          <w:lang w:val="fr-FR"/>
        </w:rPr>
      </w:pPr>
      <w:r w:rsidRPr="00B6463E">
        <w:rPr>
          <w:sz w:val="20"/>
          <w:szCs w:val="20"/>
          <w:lang w:val="fr-FR"/>
        </w:rPr>
        <w:t>Le titulaire s’interdit d’utiliser les documents qui lui sont confiés à d’autres fins que celles qui sont prévues</w:t>
      </w:r>
      <w:r w:rsidRPr="00B6463E">
        <w:rPr>
          <w:w w:val="102"/>
          <w:sz w:val="20"/>
          <w:szCs w:val="20"/>
          <w:lang w:val="fr-FR"/>
        </w:rPr>
        <w:t xml:space="preserve"> </w:t>
      </w:r>
      <w:r w:rsidRPr="00B6463E">
        <w:rPr>
          <w:sz w:val="20"/>
          <w:szCs w:val="20"/>
          <w:lang w:val="fr-FR"/>
        </w:rPr>
        <w:t>par le marché.</w:t>
      </w:r>
    </w:p>
    <w:p w:rsidR="00975164" w:rsidRPr="00B6463E" w:rsidRDefault="00975164">
      <w:pPr>
        <w:spacing w:before="4"/>
        <w:rPr>
          <w:rFonts w:ascii="Arial" w:eastAsia="Arial" w:hAnsi="Arial" w:cs="Arial"/>
          <w:sz w:val="20"/>
          <w:szCs w:val="20"/>
          <w:lang w:val="fr-FR"/>
        </w:rPr>
      </w:pPr>
    </w:p>
    <w:p w:rsidR="00975164" w:rsidRPr="00B6463E" w:rsidRDefault="00715CE3">
      <w:pPr>
        <w:pStyle w:val="Corpsdetexte"/>
        <w:spacing w:line="246" w:lineRule="auto"/>
        <w:ind w:left="119" w:right="117"/>
        <w:jc w:val="both"/>
        <w:rPr>
          <w:sz w:val="20"/>
          <w:szCs w:val="20"/>
          <w:lang w:val="fr-FR"/>
        </w:rPr>
      </w:pPr>
      <w:r w:rsidRPr="00B6463E">
        <w:rPr>
          <w:sz w:val="20"/>
          <w:szCs w:val="20"/>
          <w:lang w:val="fr-FR"/>
        </w:rPr>
        <w:t>Par ailleurs, la sécurité et la protection des données personnelles devront être garanties par le titulaire</w:t>
      </w:r>
      <w:r w:rsidRPr="00B6463E">
        <w:rPr>
          <w:w w:val="102"/>
          <w:sz w:val="20"/>
          <w:szCs w:val="20"/>
          <w:lang w:val="fr-FR"/>
        </w:rPr>
        <w:t xml:space="preserve"> </w:t>
      </w:r>
      <w:r w:rsidRPr="00B6463E">
        <w:rPr>
          <w:sz w:val="20"/>
          <w:szCs w:val="20"/>
          <w:lang w:val="fr-FR"/>
        </w:rPr>
        <w:t>dans le cadre des prestations qu’il livrera et exécutera.</w:t>
      </w:r>
    </w:p>
    <w:p w:rsidR="00975164" w:rsidRPr="00B6463E" w:rsidRDefault="00975164">
      <w:pPr>
        <w:spacing w:before="5"/>
        <w:rPr>
          <w:rFonts w:ascii="Arial" w:eastAsia="Arial" w:hAnsi="Arial" w:cs="Arial"/>
          <w:sz w:val="20"/>
          <w:szCs w:val="20"/>
          <w:lang w:val="fr-FR"/>
        </w:rPr>
      </w:pPr>
    </w:p>
    <w:p w:rsidR="00975164" w:rsidRPr="00B6463E" w:rsidRDefault="00715CE3">
      <w:pPr>
        <w:pStyle w:val="Corpsdetexte"/>
        <w:spacing w:line="245" w:lineRule="auto"/>
        <w:ind w:left="119" w:right="118"/>
        <w:jc w:val="both"/>
        <w:rPr>
          <w:sz w:val="20"/>
          <w:szCs w:val="20"/>
          <w:lang w:val="fr-FR"/>
        </w:rPr>
      </w:pPr>
      <w:r w:rsidRPr="00B6463E">
        <w:rPr>
          <w:sz w:val="20"/>
          <w:szCs w:val="20"/>
          <w:lang w:val="fr-FR"/>
        </w:rPr>
        <w:t xml:space="preserve">Conformément </w:t>
      </w:r>
      <w:r w:rsidRPr="00B6463E">
        <w:rPr>
          <w:color w:val="252525"/>
          <w:sz w:val="20"/>
          <w:szCs w:val="20"/>
          <w:lang w:val="fr-FR"/>
        </w:rPr>
        <w:t>au règlement (UE) 2016/679 relatif au règlement général sur la protection des données</w:t>
      </w:r>
      <w:r w:rsidRPr="00B6463E">
        <w:rPr>
          <w:color w:val="252525"/>
          <w:w w:val="102"/>
          <w:sz w:val="20"/>
          <w:szCs w:val="20"/>
          <w:lang w:val="fr-FR"/>
        </w:rPr>
        <w:t xml:space="preserve"> </w:t>
      </w:r>
      <w:r w:rsidRPr="00B6463E">
        <w:rPr>
          <w:color w:val="252525"/>
          <w:sz w:val="20"/>
          <w:szCs w:val="20"/>
          <w:lang w:val="fr-FR"/>
        </w:rPr>
        <w:t xml:space="preserve">(RGPD) et </w:t>
      </w:r>
      <w:r w:rsidRPr="00B6463E">
        <w:rPr>
          <w:sz w:val="20"/>
          <w:szCs w:val="20"/>
          <w:lang w:val="fr-FR"/>
        </w:rPr>
        <w:t>à l’article 34 de la loi du 6 janvier 1978, le titulaire s’engage à ce que les données ne soient ni</w:t>
      </w:r>
      <w:r w:rsidRPr="00B6463E">
        <w:rPr>
          <w:w w:val="102"/>
          <w:sz w:val="20"/>
          <w:szCs w:val="20"/>
          <w:lang w:val="fr-FR"/>
        </w:rPr>
        <w:t xml:space="preserve"> </w:t>
      </w:r>
      <w:r w:rsidRPr="00B6463E">
        <w:rPr>
          <w:sz w:val="20"/>
          <w:szCs w:val="20"/>
          <w:lang w:val="fr-FR"/>
        </w:rPr>
        <w:t>déformées, ni endommagées, ni communiquées à des personnes non autorisées ou non habilitées.</w:t>
      </w:r>
    </w:p>
    <w:p w:rsidR="00975164" w:rsidRPr="00B6463E" w:rsidRDefault="00715CE3">
      <w:pPr>
        <w:pStyle w:val="Corpsdetexte"/>
        <w:spacing w:before="1" w:line="245" w:lineRule="auto"/>
        <w:ind w:right="116"/>
        <w:jc w:val="both"/>
        <w:rPr>
          <w:sz w:val="20"/>
          <w:szCs w:val="20"/>
          <w:lang w:val="fr-FR"/>
        </w:rPr>
      </w:pPr>
      <w:r w:rsidRPr="00B6463E">
        <w:rPr>
          <w:sz w:val="20"/>
          <w:szCs w:val="20"/>
          <w:lang w:val="fr-FR"/>
        </w:rPr>
        <w:t>Cette sécurité se conçoit pour l’ensemble des processus relatifs à ces données, qu’il s’agisse de leur</w:t>
      </w:r>
      <w:r w:rsidRPr="00B6463E">
        <w:rPr>
          <w:w w:val="102"/>
          <w:sz w:val="20"/>
          <w:szCs w:val="20"/>
          <w:lang w:val="fr-FR"/>
        </w:rPr>
        <w:t xml:space="preserve"> </w:t>
      </w:r>
      <w:r w:rsidRPr="00B6463E">
        <w:rPr>
          <w:sz w:val="20"/>
          <w:szCs w:val="20"/>
          <w:lang w:val="fr-FR"/>
        </w:rPr>
        <w:t>création, leur utilisation, leur sauvegarde, leur archivage ou leur</w:t>
      </w:r>
      <w:r w:rsidR="00B6463E">
        <w:rPr>
          <w:sz w:val="20"/>
          <w:szCs w:val="20"/>
          <w:lang w:val="fr-FR"/>
        </w:rPr>
        <w:t xml:space="preserve"> </w:t>
      </w:r>
      <w:r w:rsidR="002A2AF9" w:rsidRPr="00B6463E">
        <w:rPr>
          <w:sz w:val="20"/>
          <w:szCs w:val="20"/>
          <w:lang w:val="fr-FR"/>
        </w:rPr>
        <w:t>destruction et concerne leur</w:t>
      </w:r>
      <w:r w:rsidRPr="00B6463E">
        <w:rPr>
          <w:w w:val="102"/>
          <w:sz w:val="20"/>
          <w:szCs w:val="20"/>
          <w:lang w:val="fr-FR"/>
        </w:rPr>
        <w:t xml:space="preserve"> </w:t>
      </w:r>
      <w:r w:rsidRPr="00B6463E">
        <w:rPr>
          <w:sz w:val="20"/>
          <w:szCs w:val="20"/>
          <w:lang w:val="fr-FR"/>
        </w:rPr>
        <w:t>confidentialité, leur intégrité, leur authenticité et leur disponibilité.</w:t>
      </w:r>
    </w:p>
    <w:p w:rsidR="00975164" w:rsidRPr="00B6463E" w:rsidRDefault="00715CE3">
      <w:pPr>
        <w:pStyle w:val="Corpsdetexte"/>
        <w:spacing w:before="1" w:line="246" w:lineRule="auto"/>
        <w:ind w:left="119" w:right="118"/>
        <w:jc w:val="both"/>
        <w:rPr>
          <w:sz w:val="20"/>
          <w:szCs w:val="20"/>
          <w:lang w:val="fr-FR"/>
        </w:rPr>
      </w:pPr>
      <w:r w:rsidRPr="00B6463E">
        <w:rPr>
          <w:sz w:val="20"/>
          <w:szCs w:val="20"/>
          <w:lang w:val="fr-FR"/>
        </w:rPr>
        <w:t>Le titulaire se référera à l’ensemble des règles établies par le règlement européen 2016/679 et la CNIL en</w:t>
      </w:r>
      <w:r w:rsidRPr="00B6463E">
        <w:rPr>
          <w:w w:val="102"/>
          <w:sz w:val="20"/>
          <w:szCs w:val="20"/>
          <w:lang w:val="fr-FR"/>
        </w:rPr>
        <w:t xml:space="preserve"> </w:t>
      </w:r>
      <w:r w:rsidRPr="00B6463E">
        <w:rPr>
          <w:sz w:val="20"/>
          <w:szCs w:val="20"/>
          <w:lang w:val="fr-FR"/>
        </w:rPr>
        <w:t>la matière.</w:t>
      </w:r>
    </w:p>
    <w:p w:rsidR="00975164" w:rsidRPr="00B6463E" w:rsidRDefault="00975164">
      <w:pPr>
        <w:rPr>
          <w:rFonts w:ascii="Arial" w:eastAsia="Arial" w:hAnsi="Arial" w:cs="Arial"/>
          <w:sz w:val="18"/>
          <w:szCs w:val="18"/>
          <w:lang w:val="fr-FR"/>
        </w:rPr>
      </w:pPr>
    </w:p>
    <w:p w:rsidR="00975164" w:rsidRPr="00B6463E" w:rsidRDefault="00975164">
      <w:pPr>
        <w:spacing w:before="9"/>
        <w:rPr>
          <w:rFonts w:ascii="Arial" w:eastAsia="Arial" w:hAnsi="Arial" w:cs="Arial"/>
          <w:sz w:val="21"/>
          <w:szCs w:val="21"/>
          <w:lang w:val="fr-FR"/>
        </w:rPr>
      </w:pPr>
    </w:p>
    <w:p w:rsidR="00975164" w:rsidRPr="00B6463E" w:rsidRDefault="00715CE3">
      <w:pPr>
        <w:pStyle w:val="Titre1"/>
        <w:jc w:val="both"/>
        <w:rPr>
          <w:b w:val="0"/>
          <w:bCs w:val="0"/>
          <w:lang w:val="fr-FR"/>
        </w:rPr>
      </w:pPr>
      <w:r w:rsidRPr="00B6463E">
        <w:rPr>
          <w:u w:val="thick" w:color="000000"/>
          <w:lang w:val="fr-FR"/>
        </w:rPr>
        <w:t>ARTICLE 9 – RESPONSABILITE – CONFLITS D’INTERETS</w:t>
      </w:r>
    </w:p>
    <w:p w:rsidR="00975164" w:rsidRPr="00B6463E" w:rsidRDefault="00975164">
      <w:pPr>
        <w:spacing w:before="10"/>
        <w:rPr>
          <w:rFonts w:ascii="Arial" w:eastAsia="Arial" w:hAnsi="Arial" w:cs="Arial"/>
          <w:b/>
          <w:bCs/>
          <w:sz w:val="17"/>
          <w:szCs w:val="17"/>
          <w:lang w:val="fr-FR"/>
        </w:rPr>
      </w:pPr>
    </w:p>
    <w:p w:rsidR="00975164" w:rsidRPr="00B6463E" w:rsidRDefault="00715CE3">
      <w:pPr>
        <w:pStyle w:val="Corpsdetexte"/>
        <w:spacing w:before="79" w:line="245" w:lineRule="auto"/>
        <w:ind w:right="114"/>
        <w:jc w:val="both"/>
        <w:rPr>
          <w:sz w:val="20"/>
          <w:szCs w:val="20"/>
          <w:lang w:val="fr-FR"/>
        </w:rPr>
      </w:pPr>
      <w:r w:rsidRPr="00B6463E">
        <w:rPr>
          <w:sz w:val="20"/>
          <w:szCs w:val="20"/>
          <w:lang w:val="fr-FR"/>
        </w:rPr>
        <w:t>Le titulaire est responsable de la bonne exécution des prestations. Il ne saurait dégager sa responsabilité</w:t>
      </w:r>
      <w:r w:rsidRPr="00B6463E">
        <w:rPr>
          <w:w w:val="102"/>
          <w:sz w:val="20"/>
          <w:szCs w:val="20"/>
          <w:lang w:val="fr-FR"/>
        </w:rPr>
        <w:t xml:space="preserve"> </w:t>
      </w:r>
      <w:r w:rsidRPr="00B6463E">
        <w:rPr>
          <w:sz w:val="20"/>
          <w:szCs w:val="20"/>
          <w:lang w:val="fr-FR"/>
        </w:rPr>
        <w:t xml:space="preserve">de toute intervention extérieure dans leur exécution sauf à apporter la preuve que le fait, à l’origine du </w:t>
      </w:r>
      <w:proofErr w:type="spellStart"/>
      <w:r w:rsidRPr="00B6463E">
        <w:rPr>
          <w:sz w:val="20"/>
          <w:szCs w:val="20"/>
          <w:lang w:val="fr-FR"/>
        </w:rPr>
        <w:t>non</w:t>
      </w:r>
      <w:r w:rsidRPr="00B6463E">
        <w:rPr>
          <w:w w:val="102"/>
          <w:sz w:val="20"/>
          <w:szCs w:val="20"/>
          <w:lang w:val="fr-FR"/>
        </w:rPr>
        <w:t xml:space="preserve"> </w:t>
      </w:r>
      <w:r w:rsidRPr="00B6463E">
        <w:rPr>
          <w:sz w:val="20"/>
          <w:szCs w:val="20"/>
          <w:lang w:val="fr-FR"/>
        </w:rPr>
        <w:t>respect</w:t>
      </w:r>
      <w:proofErr w:type="spellEnd"/>
      <w:r w:rsidRPr="00B6463E">
        <w:rPr>
          <w:sz w:val="20"/>
          <w:szCs w:val="20"/>
          <w:lang w:val="fr-FR"/>
        </w:rPr>
        <w:t xml:space="preserve"> de ses engagements contractuels, ne lui est pas imputable.</w:t>
      </w:r>
    </w:p>
    <w:p w:rsidR="00975164" w:rsidRPr="00B6463E" w:rsidRDefault="00715CE3">
      <w:pPr>
        <w:pStyle w:val="Corpsdetexte"/>
        <w:spacing w:line="245" w:lineRule="auto"/>
        <w:ind w:right="115"/>
        <w:jc w:val="both"/>
        <w:rPr>
          <w:sz w:val="20"/>
          <w:szCs w:val="20"/>
          <w:lang w:val="fr-FR"/>
        </w:rPr>
      </w:pPr>
      <w:r w:rsidRPr="00B6463E">
        <w:rPr>
          <w:sz w:val="20"/>
          <w:szCs w:val="20"/>
          <w:lang w:val="fr-FR"/>
        </w:rPr>
        <w:t>Le titulaire assume la direction et la responsabilité de l’exécution des prestations. En conséquence, il est</w:t>
      </w:r>
      <w:r w:rsidRPr="00B6463E">
        <w:rPr>
          <w:w w:val="102"/>
          <w:sz w:val="20"/>
          <w:szCs w:val="20"/>
          <w:lang w:val="fr-FR"/>
        </w:rPr>
        <w:t xml:space="preserve"> </w:t>
      </w:r>
      <w:r w:rsidRPr="00B6463E">
        <w:rPr>
          <w:sz w:val="20"/>
          <w:szCs w:val="20"/>
          <w:lang w:val="fr-FR"/>
        </w:rPr>
        <w:t>le seul responsable des dommages que l’exécution des prestations peut causer directement ou</w:t>
      </w:r>
      <w:r w:rsidRPr="00B6463E">
        <w:rPr>
          <w:w w:val="102"/>
          <w:sz w:val="20"/>
          <w:szCs w:val="20"/>
          <w:lang w:val="fr-FR"/>
        </w:rPr>
        <w:t xml:space="preserve"> </w:t>
      </w:r>
      <w:r w:rsidRPr="00B6463E">
        <w:rPr>
          <w:sz w:val="20"/>
          <w:szCs w:val="20"/>
          <w:lang w:val="fr-FR"/>
        </w:rPr>
        <w:t>indirectement, à son personnel, aux personnels de l’Université ou à des tiers, à ses biens, aux biens</w:t>
      </w:r>
      <w:r w:rsidRPr="00B6463E">
        <w:rPr>
          <w:w w:val="102"/>
          <w:sz w:val="20"/>
          <w:szCs w:val="20"/>
          <w:lang w:val="fr-FR"/>
        </w:rPr>
        <w:t xml:space="preserve"> </w:t>
      </w:r>
      <w:r w:rsidRPr="00B6463E">
        <w:rPr>
          <w:sz w:val="20"/>
          <w:szCs w:val="20"/>
          <w:lang w:val="fr-FR"/>
        </w:rPr>
        <w:t>appartenant à l’Université ou à des tiers.</w:t>
      </w:r>
    </w:p>
    <w:p w:rsidR="00975164" w:rsidRPr="00B6463E" w:rsidRDefault="00975164">
      <w:pPr>
        <w:spacing w:before="7"/>
        <w:rPr>
          <w:rFonts w:ascii="Arial" w:eastAsia="Arial" w:hAnsi="Arial" w:cs="Arial"/>
          <w:sz w:val="20"/>
          <w:szCs w:val="20"/>
          <w:lang w:val="fr-FR"/>
        </w:rPr>
      </w:pPr>
    </w:p>
    <w:p w:rsidR="00975164" w:rsidRPr="00B6463E" w:rsidRDefault="00715CE3">
      <w:pPr>
        <w:pStyle w:val="Corpsdetexte"/>
        <w:spacing w:line="245" w:lineRule="auto"/>
        <w:ind w:right="287"/>
        <w:jc w:val="both"/>
        <w:rPr>
          <w:sz w:val="20"/>
          <w:szCs w:val="20"/>
          <w:lang w:val="fr-FR"/>
        </w:rPr>
      </w:pPr>
      <w:r w:rsidRPr="00B6463E">
        <w:rPr>
          <w:sz w:val="20"/>
          <w:szCs w:val="20"/>
          <w:lang w:val="fr-FR"/>
        </w:rPr>
        <w:t>Pendant toute la durée du présent marché, dès qu’il en a connaissance et au plus tard à réception d’une</w:t>
      </w:r>
      <w:r w:rsidRPr="00B6463E">
        <w:rPr>
          <w:w w:val="102"/>
          <w:sz w:val="20"/>
          <w:szCs w:val="20"/>
          <w:lang w:val="fr-FR"/>
        </w:rPr>
        <w:t xml:space="preserve"> </w:t>
      </w:r>
      <w:r w:rsidRPr="00B6463E">
        <w:rPr>
          <w:sz w:val="20"/>
          <w:szCs w:val="20"/>
          <w:lang w:val="fr-FR"/>
        </w:rPr>
        <w:t>demande du pouvoir adjudicateur, le titulaire s’engage à informer l’Université de toute situation de conflit</w:t>
      </w:r>
      <w:r w:rsidRPr="00B6463E">
        <w:rPr>
          <w:w w:val="102"/>
          <w:sz w:val="20"/>
          <w:szCs w:val="20"/>
          <w:lang w:val="fr-FR"/>
        </w:rPr>
        <w:t xml:space="preserve"> </w:t>
      </w:r>
      <w:r w:rsidRPr="00B6463E">
        <w:rPr>
          <w:sz w:val="20"/>
          <w:szCs w:val="20"/>
          <w:lang w:val="fr-FR"/>
        </w:rPr>
        <w:t>d’intérêt et le cas échéant à mettre tout en œuvre pour préserver les intérêts de l’Université.</w:t>
      </w:r>
    </w:p>
    <w:p w:rsidR="00975164" w:rsidRPr="00B6463E" w:rsidRDefault="00715CE3">
      <w:pPr>
        <w:pStyle w:val="Corpsdetexte"/>
        <w:spacing w:before="79" w:line="245" w:lineRule="auto"/>
        <w:ind w:left="119" w:right="116"/>
        <w:jc w:val="both"/>
        <w:rPr>
          <w:sz w:val="20"/>
          <w:szCs w:val="20"/>
          <w:lang w:val="fr-FR"/>
        </w:rPr>
      </w:pPr>
      <w:r w:rsidRPr="00B6463E">
        <w:rPr>
          <w:sz w:val="20"/>
          <w:szCs w:val="20"/>
          <w:lang w:val="fr-FR"/>
        </w:rPr>
        <w:t>Les parties conviennent d’examiner au cas par cas en totale transparence et avec pragmatisme les</w:t>
      </w:r>
      <w:r w:rsidRPr="00B6463E">
        <w:rPr>
          <w:w w:val="102"/>
          <w:sz w:val="20"/>
          <w:szCs w:val="20"/>
          <w:lang w:val="fr-FR"/>
        </w:rPr>
        <w:t xml:space="preserve"> </w:t>
      </w:r>
      <w:r w:rsidRPr="00B6463E">
        <w:rPr>
          <w:sz w:val="20"/>
          <w:szCs w:val="20"/>
          <w:lang w:val="fr-FR"/>
        </w:rPr>
        <w:t>éventuelles situations de conflit potentiel d’intérêts en s’attachant à mettre en œuvre les principes de</w:t>
      </w:r>
      <w:r w:rsidRPr="00B6463E">
        <w:rPr>
          <w:w w:val="102"/>
          <w:sz w:val="20"/>
          <w:szCs w:val="20"/>
          <w:lang w:val="fr-FR"/>
        </w:rPr>
        <w:t xml:space="preserve"> </w:t>
      </w:r>
      <w:r w:rsidRPr="00B6463E">
        <w:rPr>
          <w:sz w:val="20"/>
          <w:szCs w:val="20"/>
          <w:lang w:val="fr-FR"/>
        </w:rPr>
        <w:lastRenderedPageBreak/>
        <w:t>déontologie de la profession concernée et le respect de l’intérêt public qui commande de ne pas accepter</w:t>
      </w:r>
      <w:r w:rsidRPr="00B6463E">
        <w:rPr>
          <w:w w:val="102"/>
          <w:sz w:val="20"/>
          <w:szCs w:val="20"/>
          <w:lang w:val="fr-FR"/>
        </w:rPr>
        <w:t xml:space="preserve"> </w:t>
      </w:r>
      <w:r w:rsidRPr="00B6463E">
        <w:rPr>
          <w:sz w:val="20"/>
          <w:szCs w:val="20"/>
          <w:lang w:val="fr-FR"/>
        </w:rPr>
        <w:t>de missions pour un tiers qui reviendrait à remettre en cause les résultats de la prestation à l’élaboration</w:t>
      </w:r>
      <w:r w:rsidRPr="00B6463E">
        <w:rPr>
          <w:w w:val="102"/>
          <w:sz w:val="20"/>
          <w:szCs w:val="20"/>
          <w:lang w:val="fr-FR"/>
        </w:rPr>
        <w:t xml:space="preserve"> </w:t>
      </w:r>
      <w:r w:rsidRPr="00B6463E">
        <w:rPr>
          <w:sz w:val="20"/>
          <w:szCs w:val="20"/>
          <w:lang w:val="fr-FR"/>
        </w:rPr>
        <w:t>de laquelle le titulaire aurait directement ou indirectement contribué.</w:t>
      </w:r>
    </w:p>
    <w:p w:rsidR="00975164" w:rsidRPr="00B6463E" w:rsidRDefault="00975164">
      <w:pPr>
        <w:rPr>
          <w:rFonts w:ascii="Arial" w:eastAsia="Arial" w:hAnsi="Arial" w:cs="Arial"/>
          <w:sz w:val="18"/>
          <w:szCs w:val="18"/>
          <w:lang w:val="fr-FR"/>
        </w:rPr>
      </w:pPr>
    </w:p>
    <w:p w:rsidR="00975164" w:rsidRPr="00B6463E" w:rsidRDefault="00975164">
      <w:pPr>
        <w:spacing w:before="11"/>
        <w:rPr>
          <w:rFonts w:ascii="Arial" w:eastAsia="Arial" w:hAnsi="Arial" w:cs="Arial"/>
          <w:sz w:val="20"/>
          <w:szCs w:val="20"/>
          <w:lang w:val="fr-FR"/>
        </w:rPr>
      </w:pPr>
    </w:p>
    <w:p w:rsidR="00975164" w:rsidRPr="00B6463E" w:rsidRDefault="00715CE3">
      <w:pPr>
        <w:pStyle w:val="Titre1"/>
        <w:jc w:val="both"/>
        <w:rPr>
          <w:b w:val="0"/>
          <w:bCs w:val="0"/>
          <w:lang w:val="fr-FR"/>
        </w:rPr>
      </w:pPr>
      <w:r w:rsidRPr="00B6463E">
        <w:rPr>
          <w:u w:val="thick" w:color="000000"/>
          <w:lang w:val="fr-FR"/>
        </w:rPr>
        <w:t>ARTICLE 10 – ASSURANCE</w:t>
      </w:r>
    </w:p>
    <w:p w:rsidR="00975164" w:rsidRPr="00B6463E" w:rsidRDefault="00975164">
      <w:pPr>
        <w:spacing w:before="10"/>
        <w:rPr>
          <w:rFonts w:ascii="Arial" w:eastAsia="Arial" w:hAnsi="Arial" w:cs="Arial"/>
          <w:b/>
          <w:bCs/>
          <w:sz w:val="12"/>
          <w:szCs w:val="12"/>
          <w:lang w:val="fr-FR"/>
        </w:rPr>
      </w:pPr>
    </w:p>
    <w:p w:rsidR="00975164" w:rsidRPr="00B6463E" w:rsidRDefault="00715CE3">
      <w:pPr>
        <w:pStyle w:val="Corpsdetexte"/>
        <w:spacing w:before="79" w:line="245" w:lineRule="auto"/>
        <w:ind w:right="117"/>
        <w:jc w:val="both"/>
        <w:rPr>
          <w:sz w:val="20"/>
          <w:szCs w:val="20"/>
          <w:lang w:val="fr-FR"/>
        </w:rPr>
      </w:pPr>
      <w:r w:rsidRPr="00B6463E">
        <w:rPr>
          <w:sz w:val="20"/>
          <w:szCs w:val="20"/>
          <w:lang w:val="fr-FR"/>
        </w:rPr>
        <w:t>Par dérogation à l'article 9.2 du CCAG FCS, le titulaire devra justifier au plus tard à la date de notification</w:t>
      </w:r>
      <w:r w:rsidRPr="00B6463E">
        <w:rPr>
          <w:w w:val="102"/>
          <w:sz w:val="20"/>
          <w:szCs w:val="20"/>
          <w:lang w:val="fr-FR"/>
        </w:rPr>
        <w:t xml:space="preserve"> </w:t>
      </w:r>
      <w:r w:rsidRPr="00B6463E">
        <w:rPr>
          <w:sz w:val="20"/>
          <w:szCs w:val="20"/>
          <w:lang w:val="fr-FR"/>
        </w:rPr>
        <w:t>du marché et avant tout commencement d’exécution, qu’il est titulaire d’assurances garantissant sa</w:t>
      </w:r>
      <w:r w:rsidRPr="00B6463E">
        <w:rPr>
          <w:w w:val="102"/>
          <w:sz w:val="20"/>
          <w:szCs w:val="20"/>
          <w:lang w:val="fr-FR"/>
        </w:rPr>
        <w:t xml:space="preserve"> </w:t>
      </w:r>
      <w:r w:rsidRPr="00B6463E">
        <w:rPr>
          <w:sz w:val="20"/>
          <w:szCs w:val="20"/>
          <w:lang w:val="fr-FR"/>
        </w:rPr>
        <w:t>responsabilité à l’égard des tiers et de la personne publique en cas d’accidents ou de dommages causés</w:t>
      </w:r>
      <w:r w:rsidRPr="00B6463E">
        <w:rPr>
          <w:w w:val="102"/>
          <w:sz w:val="20"/>
          <w:szCs w:val="20"/>
          <w:lang w:val="fr-FR"/>
        </w:rPr>
        <w:t xml:space="preserve"> </w:t>
      </w:r>
      <w:r w:rsidRPr="00B6463E">
        <w:rPr>
          <w:sz w:val="20"/>
          <w:szCs w:val="20"/>
          <w:lang w:val="fr-FR"/>
        </w:rPr>
        <w:t>lors de l’exécution du présent marché.</w:t>
      </w:r>
    </w:p>
    <w:p w:rsidR="00975164" w:rsidRPr="00B6463E" w:rsidRDefault="00715CE3">
      <w:pPr>
        <w:pStyle w:val="Corpsdetexte"/>
        <w:spacing w:before="1" w:line="243" w:lineRule="auto"/>
        <w:ind w:right="116"/>
        <w:jc w:val="both"/>
        <w:rPr>
          <w:sz w:val="20"/>
          <w:szCs w:val="20"/>
          <w:lang w:val="fr-FR"/>
        </w:rPr>
      </w:pPr>
      <w:r w:rsidRPr="00B6463E">
        <w:rPr>
          <w:sz w:val="20"/>
          <w:szCs w:val="20"/>
          <w:lang w:val="fr-FR"/>
        </w:rPr>
        <w:t>La garantie devra être suffisante ; elle devra être illimitée pour les dommages corporels. L’attestation</w:t>
      </w:r>
      <w:r w:rsidR="00B6463E">
        <w:rPr>
          <w:w w:val="102"/>
          <w:sz w:val="20"/>
          <w:szCs w:val="20"/>
          <w:lang w:val="fr-FR"/>
        </w:rPr>
        <w:t xml:space="preserve"> </w:t>
      </w:r>
      <w:r w:rsidRPr="00B6463E">
        <w:rPr>
          <w:sz w:val="20"/>
          <w:szCs w:val="20"/>
          <w:lang w:val="fr-FR"/>
        </w:rPr>
        <w:t>d’assurance devra être adressée au Service marchés de l’Université.</w:t>
      </w:r>
    </w:p>
    <w:p w:rsidR="00975164" w:rsidRPr="00B6463E" w:rsidRDefault="00975164">
      <w:pPr>
        <w:rPr>
          <w:rFonts w:ascii="Arial" w:eastAsia="Arial" w:hAnsi="Arial" w:cs="Arial"/>
          <w:sz w:val="18"/>
          <w:szCs w:val="18"/>
          <w:lang w:val="fr-FR"/>
        </w:rPr>
      </w:pPr>
    </w:p>
    <w:p w:rsidR="00975164" w:rsidRPr="00B6463E" w:rsidRDefault="00975164">
      <w:pPr>
        <w:spacing w:before="1"/>
        <w:rPr>
          <w:rFonts w:ascii="Arial" w:eastAsia="Arial" w:hAnsi="Arial" w:cs="Arial"/>
          <w:lang w:val="fr-FR"/>
        </w:rPr>
      </w:pPr>
    </w:p>
    <w:p w:rsidR="00975164" w:rsidRPr="00B6463E" w:rsidRDefault="00715CE3">
      <w:pPr>
        <w:pStyle w:val="Titre1"/>
        <w:ind w:left="120"/>
        <w:jc w:val="both"/>
        <w:rPr>
          <w:b w:val="0"/>
          <w:bCs w:val="0"/>
          <w:lang w:val="fr-FR"/>
        </w:rPr>
      </w:pPr>
      <w:r w:rsidRPr="00B6463E">
        <w:rPr>
          <w:u w:val="thick" w:color="000000"/>
          <w:lang w:val="fr-FR"/>
        </w:rPr>
        <w:t>ARTICLE 11 – PRIX</w:t>
      </w:r>
    </w:p>
    <w:p w:rsidR="00975164" w:rsidRPr="00B6463E" w:rsidRDefault="00975164">
      <w:pPr>
        <w:rPr>
          <w:rFonts w:ascii="Arial" w:eastAsia="Arial" w:hAnsi="Arial" w:cs="Arial"/>
          <w:b/>
          <w:bCs/>
          <w:sz w:val="18"/>
          <w:szCs w:val="18"/>
          <w:lang w:val="fr-FR"/>
        </w:rPr>
      </w:pPr>
    </w:p>
    <w:p w:rsidR="00975164" w:rsidRPr="00B6463E" w:rsidRDefault="00715CE3">
      <w:pPr>
        <w:pStyle w:val="Corpsdetexte"/>
        <w:spacing w:before="79" w:line="245" w:lineRule="auto"/>
        <w:ind w:right="116"/>
        <w:jc w:val="both"/>
        <w:rPr>
          <w:lang w:val="fr-FR"/>
        </w:rPr>
      </w:pPr>
      <w:r w:rsidRPr="00B6463E">
        <w:rPr>
          <w:lang w:val="fr-FR"/>
        </w:rPr>
        <w:t>Les prix de règlement des prestations objets du marché s’entendent hors taxes (HT) en Euros, franco de</w:t>
      </w:r>
      <w:r w:rsidRPr="00B6463E">
        <w:rPr>
          <w:w w:val="102"/>
          <w:lang w:val="fr-FR"/>
        </w:rPr>
        <w:t xml:space="preserve"> </w:t>
      </w:r>
      <w:r w:rsidRPr="00B6463E">
        <w:rPr>
          <w:lang w:val="fr-FR"/>
        </w:rPr>
        <w:t>port et d'emballage.</w:t>
      </w:r>
    </w:p>
    <w:p w:rsidR="00975164" w:rsidRPr="00B6463E" w:rsidRDefault="00715CE3">
      <w:pPr>
        <w:pStyle w:val="Corpsdetexte"/>
        <w:spacing w:line="246" w:lineRule="auto"/>
        <w:ind w:right="119"/>
        <w:jc w:val="both"/>
        <w:rPr>
          <w:lang w:val="fr-FR"/>
        </w:rPr>
      </w:pPr>
      <w:r w:rsidRPr="00B6463E">
        <w:rPr>
          <w:lang w:val="fr-FR"/>
        </w:rPr>
        <w:t>Si le titulaire est établi dans un autre pays de l'Union européenne sans avoir d'établissement en France, il</w:t>
      </w:r>
      <w:r w:rsidRPr="00B6463E">
        <w:rPr>
          <w:w w:val="102"/>
          <w:lang w:val="fr-FR"/>
        </w:rPr>
        <w:t xml:space="preserve"> </w:t>
      </w:r>
      <w:r w:rsidRPr="00B6463E">
        <w:rPr>
          <w:lang w:val="fr-FR"/>
        </w:rPr>
        <w:t>facturera ses prestations hors TVA.</w:t>
      </w:r>
    </w:p>
    <w:p w:rsidR="00A30574" w:rsidRPr="00B6463E" w:rsidRDefault="00A30574">
      <w:pPr>
        <w:pStyle w:val="Corpsdetexte"/>
        <w:spacing w:line="246" w:lineRule="auto"/>
        <w:ind w:right="119"/>
        <w:jc w:val="both"/>
        <w:rPr>
          <w:lang w:val="fr-FR"/>
        </w:rPr>
      </w:pPr>
    </w:p>
    <w:p w:rsidR="00975164" w:rsidRPr="00B6463E" w:rsidRDefault="00715CE3">
      <w:pPr>
        <w:pStyle w:val="Titre1"/>
        <w:numPr>
          <w:ilvl w:val="1"/>
          <w:numId w:val="6"/>
        </w:numPr>
        <w:tabs>
          <w:tab w:val="left" w:pos="553"/>
        </w:tabs>
        <w:ind w:left="552"/>
        <w:jc w:val="both"/>
        <w:rPr>
          <w:b w:val="0"/>
          <w:bCs w:val="0"/>
          <w:lang w:val="fr-FR"/>
        </w:rPr>
      </w:pPr>
      <w:r w:rsidRPr="00B6463E">
        <w:rPr>
          <w:lang w:val="fr-FR"/>
        </w:rPr>
        <w:t>Contenu des prix (applicable à tous les lots du marché)</w:t>
      </w:r>
    </w:p>
    <w:p w:rsidR="00975164" w:rsidRPr="00B6463E" w:rsidRDefault="00975164">
      <w:pPr>
        <w:spacing w:before="9"/>
        <w:rPr>
          <w:rFonts w:ascii="Arial" w:eastAsia="Arial" w:hAnsi="Arial" w:cs="Arial"/>
          <w:b/>
          <w:bCs/>
          <w:sz w:val="19"/>
          <w:szCs w:val="19"/>
          <w:lang w:val="fr-FR"/>
        </w:rPr>
      </w:pPr>
    </w:p>
    <w:p w:rsidR="00975164" w:rsidRPr="00B6463E" w:rsidRDefault="00E4390A" w:rsidP="009B5983">
      <w:pPr>
        <w:pStyle w:val="Corpsdetexte"/>
        <w:spacing w:line="245" w:lineRule="auto"/>
        <w:ind w:left="119" w:right="116"/>
        <w:jc w:val="both"/>
        <w:rPr>
          <w:rFonts w:cs="Arial"/>
          <w:lang w:val="fr-FR"/>
        </w:rPr>
      </w:pPr>
      <w:r>
        <w:rPr>
          <w:lang w:val="fr-FR"/>
        </w:rPr>
        <w:t>L</w:t>
      </w:r>
      <w:r w:rsidR="00715CE3" w:rsidRPr="00B6463E">
        <w:rPr>
          <w:lang w:val="fr-FR"/>
        </w:rPr>
        <w:t xml:space="preserve">es prix sont réputés complets et comprendre toutes les </w:t>
      </w:r>
      <w:r w:rsidR="009B5983">
        <w:rPr>
          <w:lang w:val="fr-FR"/>
        </w:rPr>
        <w:t xml:space="preserve">couts et les </w:t>
      </w:r>
      <w:r w:rsidR="00715CE3" w:rsidRPr="00B6463E">
        <w:rPr>
          <w:lang w:val="fr-FR"/>
        </w:rPr>
        <w:t>charges fiscales, parafiscales ou autres, frappant</w:t>
      </w:r>
      <w:r w:rsidR="00715CE3" w:rsidRPr="00B6463E">
        <w:rPr>
          <w:w w:val="102"/>
          <w:lang w:val="fr-FR"/>
        </w:rPr>
        <w:t xml:space="preserve"> </w:t>
      </w:r>
      <w:r w:rsidR="00715CE3" w:rsidRPr="00B6463E">
        <w:rPr>
          <w:lang w:val="fr-FR"/>
        </w:rPr>
        <w:t xml:space="preserve">obligatoirement les livrables relatifs aux travaux </w:t>
      </w:r>
      <w:r w:rsidR="00CB026E" w:rsidRPr="00B6463E">
        <w:rPr>
          <w:lang w:val="fr-FR"/>
        </w:rPr>
        <w:t xml:space="preserve">de réalisation, </w:t>
      </w:r>
      <w:r w:rsidR="004C2DEF" w:rsidRPr="00B6463E">
        <w:rPr>
          <w:lang w:val="fr-FR"/>
        </w:rPr>
        <w:t>d’impression</w:t>
      </w:r>
      <w:r w:rsidR="009B5983">
        <w:rPr>
          <w:lang w:val="fr-FR"/>
        </w:rPr>
        <w:t>/réimpression</w:t>
      </w:r>
      <w:r w:rsidR="004C2DEF" w:rsidRPr="00B6463E">
        <w:rPr>
          <w:lang w:val="fr-FR"/>
        </w:rPr>
        <w:t>,</w:t>
      </w:r>
      <w:r w:rsidR="00CB026E" w:rsidRPr="00B6463E">
        <w:rPr>
          <w:lang w:val="fr-FR"/>
        </w:rPr>
        <w:t xml:space="preserve"> de </w:t>
      </w:r>
      <w:r w:rsidR="002A2AF9" w:rsidRPr="00B6463E">
        <w:rPr>
          <w:lang w:val="fr-FR"/>
        </w:rPr>
        <w:t>diffusion,</w:t>
      </w:r>
      <w:r w:rsidR="002A2AF9">
        <w:rPr>
          <w:lang w:val="fr-FR"/>
        </w:rPr>
        <w:t xml:space="preserve"> de</w:t>
      </w:r>
      <w:r w:rsidR="009B5983">
        <w:rPr>
          <w:lang w:val="fr-FR"/>
        </w:rPr>
        <w:t xml:space="preserve"> </w:t>
      </w:r>
      <w:r w:rsidR="002A2AF9">
        <w:rPr>
          <w:lang w:val="fr-FR"/>
        </w:rPr>
        <w:t>promotion visée</w:t>
      </w:r>
      <w:r w:rsidR="009B5983">
        <w:rPr>
          <w:lang w:val="fr-FR"/>
        </w:rPr>
        <w:t xml:space="preserve"> au CCTP</w:t>
      </w:r>
      <w:r w:rsidR="00715CE3" w:rsidRPr="00B6463E">
        <w:rPr>
          <w:lang w:val="fr-FR"/>
        </w:rPr>
        <w:t xml:space="preserve"> </w:t>
      </w:r>
    </w:p>
    <w:p w:rsidR="004C2DEF" w:rsidRPr="00B6463E" w:rsidRDefault="004C2DEF">
      <w:pPr>
        <w:pStyle w:val="Corpsdetexte"/>
        <w:ind w:left="119"/>
        <w:jc w:val="both"/>
        <w:rPr>
          <w:lang w:val="fr-FR"/>
        </w:rPr>
      </w:pPr>
    </w:p>
    <w:p w:rsidR="00975164" w:rsidRPr="00B6463E" w:rsidRDefault="00715CE3">
      <w:pPr>
        <w:pStyle w:val="Titre1"/>
        <w:numPr>
          <w:ilvl w:val="1"/>
          <w:numId w:val="6"/>
        </w:numPr>
        <w:tabs>
          <w:tab w:val="left" w:pos="552"/>
        </w:tabs>
        <w:spacing w:before="79"/>
        <w:ind w:hanging="431"/>
        <w:jc w:val="both"/>
        <w:rPr>
          <w:b w:val="0"/>
          <w:bCs w:val="0"/>
          <w:lang w:val="fr-FR"/>
        </w:rPr>
      </w:pPr>
      <w:r w:rsidRPr="00B6463E">
        <w:rPr>
          <w:lang w:val="fr-FR"/>
        </w:rPr>
        <w:t>Forme des prix</w:t>
      </w:r>
    </w:p>
    <w:p w:rsidR="00975164" w:rsidRPr="00B6463E" w:rsidRDefault="00975164">
      <w:pPr>
        <w:spacing w:before="11"/>
        <w:rPr>
          <w:rFonts w:ascii="Arial" w:eastAsia="Arial" w:hAnsi="Arial" w:cs="Arial"/>
          <w:b/>
          <w:bCs/>
          <w:sz w:val="19"/>
          <w:szCs w:val="19"/>
          <w:lang w:val="fr-FR"/>
        </w:rPr>
      </w:pPr>
    </w:p>
    <w:p w:rsidR="00975164" w:rsidRPr="00B6463E" w:rsidRDefault="00715CE3">
      <w:pPr>
        <w:pStyle w:val="Corpsdetexte"/>
        <w:spacing w:line="243" w:lineRule="auto"/>
        <w:ind w:right="119"/>
        <w:jc w:val="both"/>
        <w:rPr>
          <w:lang w:val="fr-FR"/>
        </w:rPr>
      </w:pPr>
      <w:r w:rsidRPr="00B6463E">
        <w:rPr>
          <w:lang w:val="fr-FR"/>
        </w:rPr>
        <w:t>Le présent accord-cadre est un marché à prix unitaires et forfaitaires, figurant sur l’annexe 1 de l’acte</w:t>
      </w:r>
      <w:r w:rsidRPr="00B6463E">
        <w:rPr>
          <w:w w:val="102"/>
          <w:lang w:val="fr-FR"/>
        </w:rPr>
        <w:t xml:space="preserve"> </w:t>
      </w:r>
      <w:r w:rsidRPr="00B6463E">
        <w:rPr>
          <w:lang w:val="fr-FR"/>
        </w:rPr>
        <w:t>d’engagement de chaque lot de l’accord-cadre.</w:t>
      </w:r>
    </w:p>
    <w:p w:rsidR="00975164" w:rsidRPr="00B6463E" w:rsidRDefault="00715CE3">
      <w:pPr>
        <w:pStyle w:val="Corpsdetexte"/>
        <w:spacing w:line="218" w:lineRule="exact"/>
        <w:jc w:val="both"/>
        <w:rPr>
          <w:lang w:val="fr-FR"/>
        </w:rPr>
      </w:pPr>
      <w:r w:rsidRPr="00B6463E">
        <w:rPr>
          <w:lang w:val="fr-FR"/>
        </w:rPr>
        <w:t>Les prix des bons de commande sont fermes pendant toute la durée de leur exécution.</w:t>
      </w:r>
    </w:p>
    <w:p w:rsidR="00975164" w:rsidRPr="00B6463E" w:rsidRDefault="00975164">
      <w:pPr>
        <w:rPr>
          <w:rFonts w:ascii="Arial" w:eastAsia="Arial" w:hAnsi="Arial" w:cs="Arial"/>
          <w:sz w:val="20"/>
          <w:szCs w:val="20"/>
          <w:lang w:val="fr-FR"/>
        </w:rPr>
      </w:pPr>
    </w:p>
    <w:p w:rsidR="00975164" w:rsidRPr="003C2D79" w:rsidRDefault="00715CE3" w:rsidP="00303736">
      <w:pPr>
        <w:pStyle w:val="Titre1"/>
        <w:numPr>
          <w:ilvl w:val="1"/>
          <w:numId w:val="6"/>
        </w:numPr>
        <w:tabs>
          <w:tab w:val="left" w:pos="552"/>
        </w:tabs>
        <w:spacing w:before="9"/>
        <w:ind w:hanging="431"/>
        <w:jc w:val="both"/>
        <w:rPr>
          <w:rFonts w:cs="Arial"/>
          <w:lang w:val="fr-FR"/>
        </w:rPr>
      </w:pPr>
      <w:r w:rsidRPr="003C2D79">
        <w:rPr>
          <w:lang w:val="fr-FR"/>
        </w:rPr>
        <w:t xml:space="preserve">Révision des prix </w:t>
      </w:r>
    </w:p>
    <w:p w:rsidR="003C2D79" w:rsidRPr="003C2D79" w:rsidRDefault="003C2D79" w:rsidP="003C2D79">
      <w:pPr>
        <w:pStyle w:val="Titre1"/>
        <w:tabs>
          <w:tab w:val="left" w:pos="552"/>
        </w:tabs>
        <w:spacing w:before="9"/>
        <w:ind w:left="551"/>
        <w:jc w:val="both"/>
        <w:rPr>
          <w:rFonts w:cs="Arial"/>
          <w:lang w:val="fr-FR"/>
        </w:rPr>
      </w:pPr>
    </w:p>
    <w:p w:rsidR="00945182" w:rsidRPr="00B6463E" w:rsidRDefault="00715CE3" w:rsidP="00945182">
      <w:pPr>
        <w:pStyle w:val="Corpsdetexte"/>
        <w:ind w:left="119" w:right="119"/>
        <w:jc w:val="both"/>
        <w:rPr>
          <w:lang w:val="fr-FR"/>
        </w:rPr>
      </w:pPr>
      <w:r w:rsidRPr="00B6463E">
        <w:rPr>
          <w:lang w:val="fr-FR"/>
        </w:rPr>
        <w:t>Les prix unitaires et forfaitaires de</w:t>
      </w:r>
      <w:r w:rsidR="00945182" w:rsidRPr="00B6463E">
        <w:rPr>
          <w:lang w:val="fr-FR"/>
        </w:rPr>
        <w:t>s lots 1 et 2 de</w:t>
      </w:r>
      <w:r w:rsidRPr="00B6463E">
        <w:rPr>
          <w:lang w:val="fr-FR"/>
        </w:rPr>
        <w:t xml:space="preserve"> l’accord-cadre sont fermes </w:t>
      </w:r>
      <w:r w:rsidR="00945182" w:rsidRPr="00B6463E">
        <w:rPr>
          <w:lang w:val="fr-FR"/>
        </w:rPr>
        <w:t>pour toute la durée du marché.</w:t>
      </w:r>
    </w:p>
    <w:p w:rsidR="00B67F79" w:rsidRPr="00B6463E" w:rsidRDefault="00B67F79" w:rsidP="00945182">
      <w:pPr>
        <w:pStyle w:val="Corpsdetexte"/>
        <w:ind w:left="119" w:right="119"/>
        <w:jc w:val="both"/>
        <w:rPr>
          <w:lang w:val="fr-FR"/>
        </w:rPr>
      </w:pPr>
      <w:r w:rsidRPr="00B6463E">
        <w:rPr>
          <w:lang w:val="fr-FR"/>
        </w:rPr>
        <w:t>En cas de fortes évolutions des prix des matières premières, les titulaires pourront demander à l’Université de renégocier les prix à la baisse comme à la hausse trois mois avant chaque date anniversaire de notification des lots 1 et 2. Les prix devront être validés par l’Université et faire l’objet d’un ave</w:t>
      </w:r>
      <w:r w:rsidR="00562FDD" w:rsidRPr="00B6463E">
        <w:rPr>
          <w:lang w:val="fr-FR"/>
        </w:rPr>
        <w:t>n</w:t>
      </w:r>
      <w:r w:rsidR="007B123D">
        <w:rPr>
          <w:lang w:val="fr-FR"/>
        </w:rPr>
        <w:t>ant signé par les deux parties à</w:t>
      </w:r>
      <w:r w:rsidR="00562FDD" w:rsidRPr="00B6463E">
        <w:rPr>
          <w:lang w:val="fr-FR"/>
        </w:rPr>
        <w:t xml:space="preserve"> l’accord cadre.</w:t>
      </w:r>
    </w:p>
    <w:p w:rsidR="00975164" w:rsidRPr="00B6463E" w:rsidRDefault="00975164">
      <w:pPr>
        <w:spacing w:before="6"/>
        <w:rPr>
          <w:rFonts w:ascii="Arial" w:eastAsia="Arial" w:hAnsi="Arial" w:cs="Arial"/>
          <w:sz w:val="19"/>
          <w:szCs w:val="19"/>
          <w:lang w:val="fr-FR"/>
        </w:rPr>
      </w:pPr>
    </w:p>
    <w:p w:rsidR="00975164" w:rsidRPr="00B6463E" w:rsidRDefault="00715CE3">
      <w:pPr>
        <w:pStyle w:val="Corpsdetexte"/>
        <w:spacing w:line="245" w:lineRule="auto"/>
        <w:ind w:left="119" w:right="208"/>
        <w:rPr>
          <w:lang w:val="fr-FR"/>
        </w:rPr>
      </w:pPr>
      <w:r w:rsidRPr="00B6463E">
        <w:rPr>
          <w:lang w:val="fr-FR"/>
        </w:rPr>
        <w:t>Les demandes de révision des prix seront transmises au Service marchés de l’Université, par le titulaire,</w:t>
      </w:r>
      <w:r w:rsidRPr="00B6463E">
        <w:rPr>
          <w:w w:val="102"/>
          <w:lang w:val="fr-FR"/>
        </w:rPr>
        <w:t xml:space="preserve"> </w:t>
      </w:r>
      <w:r w:rsidRPr="00B6463E">
        <w:rPr>
          <w:lang w:val="fr-FR"/>
        </w:rPr>
        <w:t>trois mois avant la date anniversaire par courriel, sous forme d’annexe de l’acte d’engagement (fichier</w:t>
      </w:r>
      <w:r w:rsidRPr="00B6463E">
        <w:rPr>
          <w:w w:val="102"/>
          <w:lang w:val="fr-FR"/>
        </w:rPr>
        <w:t xml:space="preserve"> </w:t>
      </w:r>
      <w:r w:rsidRPr="00B6463E">
        <w:rPr>
          <w:lang w:val="fr-FR"/>
        </w:rPr>
        <w:t>Excel) mise à jour. Cette annexe précisera les prix unitaires forfaitaires de l’année en cours, les nouveaux</w:t>
      </w:r>
      <w:r w:rsidRPr="00B6463E">
        <w:rPr>
          <w:w w:val="102"/>
          <w:lang w:val="fr-FR"/>
        </w:rPr>
        <w:t xml:space="preserve"> </w:t>
      </w:r>
      <w:r w:rsidRPr="00B6463E">
        <w:rPr>
          <w:lang w:val="fr-FR"/>
        </w:rPr>
        <w:t>prix unitaires et forfaitaires applicables à la date anniversaire, le pourcentage d’augmentation.</w:t>
      </w:r>
    </w:p>
    <w:p w:rsidR="00975164" w:rsidRPr="00B6463E" w:rsidRDefault="00975164">
      <w:pPr>
        <w:spacing w:before="5"/>
        <w:rPr>
          <w:rFonts w:ascii="Arial" w:eastAsia="Arial" w:hAnsi="Arial" w:cs="Arial"/>
          <w:sz w:val="19"/>
          <w:szCs w:val="19"/>
          <w:lang w:val="fr-FR"/>
        </w:rPr>
      </w:pPr>
    </w:p>
    <w:p w:rsidR="00975164" w:rsidRPr="00B6463E" w:rsidRDefault="00715CE3">
      <w:pPr>
        <w:pStyle w:val="Corpsdetexte"/>
        <w:spacing w:line="246" w:lineRule="auto"/>
        <w:ind w:left="119" w:right="115"/>
        <w:jc w:val="both"/>
        <w:rPr>
          <w:lang w:val="fr-FR"/>
        </w:rPr>
      </w:pPr>
      <w:r w:rsidRPr="00B6463E">
        <w:rPr>
          <w:lang w:val="fr-FR"/>
        </w:rPr>
        <w:t>Les nouveaux tarifs deviennent contractuels après validation par le pouvoir adjudicateur prononcée dans</w:t>
      </w:r>
      <w:r w:rsidRPr="00B6463E">
        <w:rPr>
          <w:w w:val="102"/>
          <w:lang w:val="fr-FR"/>
        </w:rPr>
        <w:t xml:space="preserve"> </w:t>
      </w:r>
      <w:r w:rsidRPr="00B6463E">
        <w:rPr>
          <w:lang w:val="fr-FR"/>
        </w:rPr>
        <w:t>le délai maximum d’un (1) mois à compter de leur date de réception. Le titulaire en est informé par lettre</w:t>
      </w:r>
      <w:r w:rsidRPr="00B6463E">
        <w:rPr>
          <w:w w:val="102"/>
          <w:lang w:val="fr-FR"/>
        </w:rPr>
        <w:t xml:space="preserve"> </w:t>
      </w:r>
      <w:r w:rsidRPr="00B6463E">
        <w:rPr>
          <w:lang w:val="fr-FR"/>
        </w:rPr>
        <w:t>recommandée avec accusé de réception.</w:t>
      </w:r>
    </w:p>
    <w:p w:rsidR="00975164" w:rsidRPr="00B6463E" w:rsidRDefault="00975164">
      <w:pPr>
        <w:spacing w:before="5"/>
        <w:rPr>
          <w:rFonts w:ascii="Arial" w:eastAsia="Arial" w:hAnsi="Arial" w:cs="Arial"/>
          <w:sz w:val="19"/>
          <w:szCs w:val="19"/>
          <w:lang w:val="fr-FR"/>
        </w:rPr>
      </w:pPr>
    </w:p>
    <w:p w:rsidR="00975164" w:rsidRPr="00B6463E" w:rsidRDefault="00715CE3">
      <w:pPr>
        <w:pStyle w:val="Titre1"/>
        <w:numPr>
          <w:ilvl w:val="1"/>
          <w:numId w:val="6"/>
        </w:numPr>
        <w:tabs>
          <w:tab w:val="left" w:pos="553"/>
        </w:tabs>
        <w:ind w:left="552"/>
        <w:jc w:val="both"/>
        <w:rPr>
          <w:b w:val="0"/>
          <w:bCs w:val="0"/>
          <w:lang w:val="fr-FR"/>
        </w:rPr>
      </w:pPr>
      <w:r w:rsidRPr="00B6463E">
        <w:rPr>
          <w:lang w:val="fr-FR"/>
        </w:rPr>
        <w:t xml:space="preserve">– Besoins supplémentaires </w:t>
      </w:r>
    </w:p>
    <w:p w:rsidR="00975164" w:rsidRPr="00B6463E" w:rsidRDefault="00975164" w:rsidP="003C39C5">
      <w:pPr>
        <w:spacing w:before="9"/>
        <w:rPr>
          <w:rFonts w:ascii="Arial" w:eastAsia="Arial" w:hAnsi="Arial" w:cs="Arial"/>
          <w:b/>
          <w:bCs/>
          <w:sz w:val="19"/>
          <w:szCs w:val="19"/>
          <w:lang w:val="fr-FR"/>
        </w:rPr>
      </w:pPr>
    </w:p>
    <w:p w:rsidR="00975164" w:rsidRPr="00B6463E" w:rsidRDefault="00715CE3" w:rsidP="003C39C5">
      <w:pPr>
        <w:pStyle w:val="Corpsdetexte"/>
        <w:spacing w:line="245" w:lineRule="auto"/>
        <w:ind w:left="119" w:right="115"/>
        <w:jc w:val="both"/>
        <w:rPr>
          <w:lang w:val="fr-FR"/>
        </w:rPr>
      </w:pPr>
      <w:r w:rsidRPr="00B6463E">
        <w:rPr>
          <w:lang w:val="fr-FR"/>
        </w:rPr>
        <w:t>Conformément à l’article R2122-7 du code de la commande publique, en cas de besoins/prestations</w:t>
      </w:r>
      <w:r w:rsidRPr="00B6463E">
        <w:rPr>
          <w:w w:val="102"/>
          <w:lang w:val="fr-FR"/>
        </w:rPr>
        <w:t xml:space="preserve"> </w:t>
      </w:r>
      <w:r w:rsidRPr="00B6463E">
        <w:rPr>
          <w:lang w:val="fr-FR"/>
        </w:rPr>
        <w:t>supplémentaires exprimés par l’Université dans le cadre de ce marché (besoins matériels ou de</w:t>
      </w:r>
      <w:r w:rsidRPr="00B6463E">
        <w:rPr>
          <w:w w:val="102"/>
          <w:lang w:val="fr-FR"/>
        </w:rPr>
        <w:t xml:space="preserve"> </w:t>
      </w:r>
      <w:r w:rsidRPr="00B6463E">
        <w:rPr>
          <w:lang w:val="fr-FR"/>
        </w:rPr>
        <w:t xml:space="preserve">prestations supplémentaires), leur </w:t>
      </w:r>
      <w:r w:rsidR="002A2AF9" w:rsidRPr="00B6463E">
        <w:rPr>
          <w:lang w:val="fr-FR"/>
        </w:rPr>
        <w:t>coût sera</w:t>
      </w:r>
      <w:r w:rsidRPr="00B6463E">
        <w:rPr>
          <w:lang w:val="fr-FR"/>
        </w:rPr>
        <w:t xml:space="preserve"> fixé aux conditions de ce marché rendues</w:t>
      </w:r>
      <w:r w:rsidRPr="00B6463E">
        <w:rPr>
          <w:w w:val="102"/>
          <w:lang w:val="fr-FR"/>
        </w:rPr>
        <w:t xml:space="preserve"> </w:t>
      </w:r>
      <w:r w:rsidRPr="00B6463E">
        <w:rPr>
          <w:lang w:val="fr-FR"/>
        </w:rPr>
        <w:t>contractuelles sur l’annexe 1 de l’acte d’engagement de chaque lot.</w:t>
      </w:r>
    </w:p>
    <w:p w:rsidR="00975164" w:rsidRPr="00B6463E" w:rsidRDefault="00975164" w:rsidP="003C39C5">
      <w:pPr>
        <w:rPr>
          <w:rFonts w:ascii="Arial" w:eastAsia="Arial" w:hAnsi="Arial" w:cs="Arial"/>
          <w:sz w:val="18"/>
          <w:szCs w:val="18"/>
          <w:lang w:val="fr-FR"/>
        </w:rPr>
      </w:pPr>
    </w:p>
    <w:p w:rsidR="00975164" w:rsidRPr="00B6463E" w:rsidRDefault="00975164">
      <w:pPr>
        <w:spacing w:before="11"/>
        <w:rPr>
          <w:rFonts w:ascii="Arial" w:eastAsia="Arial" w:hAnsi="Arial" w:cs="Arial"/>
          <w:sz w:val="21"/>
          <w:szCs w:val="21"/>
          <w:lang w:val="fr-FR"/>
        </w:rPr>
      </w:pPr>
    </w:p>
    <w:p w:rsidR="00975164" w:rsidRPr="00B6463E" w:rsidRDefault="00715CE3">
      <w:pPr>
        <w:pStyle w:val="Titre1"/>
        <w:jc w:val="both"/>
        <w:rPr>
          <w:b w:val="0"/>
          <w:bCs w:val="0"/>
          <w:lang w:val="fr-FR"/>
        </w:rPr>
      </w:pPr>
      <w:r w:rsidRPr="00B6463E">
        <w:rPr>
          <w:u w:val="thick" w:color="000000"/>
          <w:lang w:val="fr-FR"/>
        </w:rPr>
        <w:lastRenderedPageBreak/>
        <w:t>ARTICLE 12 - REGLEMENT DES FACTURES</w:t>
      </w:r>
    </w:p>
    <w:p w:rsidR="00975164" w:rsidRPr="00B6463E" w:rsidRDefault="00975164">
      <w:pPr>
        <w:rPr>
          <w:rFonts w:ascii="Arial" w:eastAsia="Arial" w:hAnsi="Arial" w:cs="Arial"/>
          <w:b/>
          <w:bCs/>
          <w:sz w:val="18"/>
          <w:szCs w:val="18"/>
          <w:lang w:val="fr-FR"/>
        </w:rPr>
      </w:pPr>
    </w:p>
    <w:p w:rsidR="00975164" w:rsidRPr="00B6463E" w:rsidRDefault="00715CE3">
      <w:pPr>
        <w:numPr>
          <w:ilvl w:val="1"/>
          <w:numId w:val="5"/>
        </w:numPr>
        <w:tabs>
          <w:tab w:val="left" w:pos="808"/>
        </w:tabs>
        <w:spacing w:before="79"/>
        <w:ind w:hanging="687"/>
        <w:rPr>
          <w:rFonts w:ascii="Arial" w:eastAsia="Arial" w:hAnsi="Arial" w:cs="Arial"/>
          <w:sz w:val="19"/>
          <w:szCs w:val="19"/>
          <w:lang w:val="fr-FR"/>
        </w:rPr>
      </w:pPr>
      <w:r w:rsidRPr="00B6463E">
        <w:rPr>
          <w:rFonts w:ascii="Arial" w:hAnsi="Arial"/>
          <w:b/>
          <w:sz w:val="19"/>
          <w:lang w:val="fr-FR"/>
        </w:rPr>
        <w:t>Modalités de la facturation</w:t>
      </w:r>
    </w:p>
    <w:p w:rsidR="00975164" w:rsidRPr="00B6463E" w:rsidRDefault="00975164">
      <w:pPr>
        <w:spacing w:before="8"/>
        <w:rPr>
          <w:rFonts w:ascii="Arial" w:eastAsia="Arial" w:hAnsi="Arial" w:cs="Arial"/>
          <w:b/>
          <w:bCs/>
          <w:sz w:val="19"/>
          <w:szCs w:val="19"/>
          <w:lang w:val="fr-FR"/>
        </w:rPr>
      </w:pPr>
    </w:p>
    <w:p w:rsidR="00975164" w:rsidRPr="00B6463E" w:rsidRDefault="00715CE3">
      <w:pPr>
        <w:pStyle w:val="Corpsdetexte"/>
        <w:spacing w:line="246" w:lineRule="auto"/>
        <w:ind w:right="176"/>
        <w:rPr>
          <w:lang w:val="fr-FR"/>
        </w:rPr>
      </w:pPr>
      <w:r w:rsidRPr="00B6463E">
        <w:rPr>
          <w:lang w:val="fr-FR"/>
        </w:rPr>
        <w:t xml:space="preserve">Le règlement des prestations s’effectue, </w:t>
      </w:r>
      <w:r w:rsidRPr="00B6463E">
        <w:rPr>
          <w:rFonts w:cs="Arial"/>
          <w:b/>
          <w:bCs/>
          <w:lang w:val="fr-FR"/>
        </w:rPr>
        <w:t>après service fait</w:t>
      </w:r>
      <w:r w:rsidRPr="00B6463E">
        <w:rPr>
          <w:lang w:val="fr-FR"/>
        </w:rPr>
        <w:t>, sur présentation d’une facture correspondant</w:t>
      </w:r>
      <w:r w:rsidRPr="00B6463E">
        <w:rPr>
          <w:w w:val="102"/>
          <w:lang w:val="fr-FR"/>
        </w:rPr>
        <w:t xml:space="preserve"> </w:t>
      </w:r>
      <w:r w:rsidRPr="00B6463E">
        <w:rPr>
          <w:lang w:val="fr-FR"/>
        </w:rPr>
        <w:t>aux prestations commandées, livrées et ayant donné lieu à réception.</w:t>
      </w:r>
    </w:p>
    <w:p w:rsidR="00975164" w:rsidRPr="00B6463E" w:rsidRDefault="00715CE3">
      <w:pPr>
        <w:pStyle w:val="Corpsdetexte"/>
        <w:spacing w:line="217" w:lineRule="exact"/>
        <w:rPr>
          <w:lang w:val="fr-FR"/>
        </w:rPr>
      </w:pPr>
      <w:r w:rsidRPr="00B6463E">
        <w:rPr>
          <w:lang w:val="fr-FR"/>
        </w:rPr>
        <w:t>La réception des prestations d’une phase peut donner lieu à son règlement.</w:t>
      </w:r>
    </w:p>
    <w:p w:rsidR="003C39C5" w:rsidRPr="00B6463E" w:rsidRDefault="003C39C5">
      <w:pPr>
        <w:pStyle w:val="Corpsdetexte"/>
        <w:spacing w:line="217" w:lineRule="exact"/>
        <w:rPr>
          <w:lang w:val="fr-FR"/>
        </w:rPr>
      </w:pPr>
    </w:p>
    <w:p w:rsidR="003C39C5" w:rsidRPr="00B6463E" w:rsidRDefault="003C39C5">
      <w:pPr>
        <w:pStyle w:val="Corpsdetexte"/>
        <w:spacing w:line="217" w:lineRule="exact"/>
        <w:rPr>
          <w:lang w:val="fr-FR"/>
        </w:rPr>
      </w:pPr>
    </w:p>
    <w:p w:rsidR="00975164" w:rsidRPr="00B6463E" w:rsidRDefault="00715CE3">
      <w:pPr>
        <w:pStyle w:val="Corpsdetexte"/>
        <w:jc w:val="both"/>
        <w:rPr>
          <w:lang w:val="fr-FR"/>
        </w:rPr>
      </w:pPr>
      <w:r w:rsidRPr="00B6463E">
        <w:rPr>
          <w:lang w:val="fr-FR"/>
        </w:rPr>
        <w:t>Le cas échéant seront déduites les réfactions et/ou pénalités prévues à l’article 14 du présent CCAP.</w:t>
      </w:r>
    </w:p>
    <w:p w:rsidR="00975164" w:rsidRPr="00B6463E" w:rsidRDefault="00975164">
      <w:pPr>
        <w:spacing w:before="11"/>
        <w:rPr>
          <w:rFonts w:ascii="Arial" w:eastAsia="Arial" w:hAnsi="Arial" w:cs="Arial"/>
          <w:sz w:val="19"/>
          <w:szCs w:val="19"/>
          <w:lang w:val="fr-FR"/>
        </w:rPr>
      </w:pPr>
    </w:p>
    <w:p w:rsidR="00975164" w:rsidRPr="00B6463E" w:rsidRDefault="00715CE3">
      <w:pPr>
        <w:pStyle w:val="Titre1"/>
        <w:ind w:left="120"/>
        <w:jc w:val="both"/>
        <w:rPr>
          <w:b w:val="0"/>
          <w:bCs w:val="0"/>
          <w:lang w:val="fr-FR"/>
        </w:rPr>
      </w:pPr>
      <w:r w:rsidRPr="00B6463E">
        <w:rPr>
          <w:u w:val="thick" w:color="000000"/>
          <w:lang w:val="fr-FR"/>
        </w:rPr>
        <w:t>Les factures seront envoyées par courrier postal à l’adresse suivante :</w:t>
      </w:r>
    </w:p>
    <w:p w:rsidR="00975164" w:rsidRPr="00B6463E" w:rsidRDefault="00715CE3">
      <w:pPr>
        <w:spacing w:before="6" w:line="245" w:lineRule="auto"/>
        <w:ind w:left="3088" w:right="3085"/>
        <w:jc w:val="center"/>
        <w:rPr>
          <w:rFonts w:ascii="Arial" w:eastAsia="Arial" w:hAnsi="Arial" w:cs="Arial"/>
          <w:sz w:val="19"/>
          <w:szCs w:val="19"/>
          <w:lang w:val="fr-FR"/>
        </w:rPr>
      </w:pPr>
      <w:r w:rsidRPr="00B6463E">
        <w:rPr>
          <w:rFonts w:ascii="Arial" w:hAnsi="Arial"/>
          <w:b/>
          <w:sz w:val="19"/>
          <w:lang w:val="fr-FR"/>
        </w:rPr>
        <w:t>Université Panthéon-Assas Paris II</w:t>
      </w:r>
      <w:r w:rsidRPr="00B6463E">
        <w:rPr>
          <w:rFonts w:ascii="Arial" w:hAnsi="Arial"/>
          <w:b/>
          <w:w w:val="102"/>
          <w:sz w:val="19"/>
          <w:lang w:val="fr-FR"/>
        </w:rPr>
        <w:t xml:space="preserve"> </w:t>
      </w:r>
      <w:r w:rsidRPr="00B6463E">
        <w:rPr>
          <w:rFonts w:ascii="Arial" w:hAnsi="Arial"/>
          <w:b/>
          <w:sz w:val="19"/>
          <w:lang w:val="fr-FR"/>
        </w:rPr>
        <w:t>Direction des affaires financières</w:t>
      </w:r>
      <w:r w:rsidRPr="00B6463E">
        <w:rPr>
          <w:rFonts w:ascii="Arial" w:hAnsi="Arial"/>
          <w:b/>
          <w:w w:val="102"/>
          <w:sz w:val="19"/>
          <w:lang w:val="fr-FR"/>
        </w:rPr>
        <w:t xml:space="preserve"> </w:t>
      </w:r>
      <w:r w:rsidRPr="00B6463E">
        <w:rPr>
          <w:rFonts w:ascii="Arial" w:hAnsi="Arial"/>
          <w:b/>
          <w:sz w:val="19"/>
          <w:lang w:val="fr-FR"/>
        </w:rPr>
        <w:t>12 place du Panthéon</w:t>
      </w:r>
    </w:p>
    <w:p w:rsidR="00975164" w:rsidRPr="00B6463E" w:rsidRDefault="00715CE3">
      <w:pPr>
        <w:spacing w:line="217" w:lineRule="exact"/>
        <w:ind w:left="3"/>
        <w:jc w:val="center"/>
        <w:rPr>
          <w:rFonts w:ascii="Arial" w:eastAsia="Arial" w:hAnsi="Arial" w:cs="Arial"/>
          <w:sz w:val="19"/>
          <w:szCs w:val="19"/>
          <w:lang w:val="fr-FR"/>
        </w:rPr>
      </w:pPr>
      <w:r w:rsidRPr="00B6463E">
        <w:rPr>
          <w:rFonts w:ascii="Arial"/>
          <w:b/>
          <w:sz w:val="19"/>
          <w:lang w:val="fr-FR"/>
        </w:rPr>
        <w:t>75231 PARIS CEDEX 05</w:t>
      </w:r>
    </w:p>
    <w:p w:rsidR="00975164" w:rsidRPr="00B6463E" w:rsidRDefault="00975164">
      <w:pPr>
        <w:spacing w:before="11"/>
        <w:rPr>
          <w:rFonts w:ascii="Arial" w:eastAsia="Arial" w:hAnsi="Arial" w:cs="Arial"/>
          <w:b/>
          <w:bCs/>
          <w:sz w:val="19"/>
          <w:szCs w:val="19"/>
          <w:lang w:val="fr-FR"/>
        </w:rPr>
      </w:pPr>
    </w:p>
    <w:p w:rsidR="00975164" w:rsidRPr="00B6463E" w:rsidRDefault="00715CE3">
      <w:pPr>
        <w:spacing w:line="243" w:lineRule="auto"/>
        <w:ind w:left="120" w:right="117" w:hanging="1"/>
        <w:jc w:val="both"/>
        <w:rPr>
          <w:rFonts w:ascii="Arial" w:eastAsia="Arial" w:hAnsi="Arial" w:cs="Arial"/>
          <w:sz w:val="19"/>
          <w:szCs w:val="19"/>
          <w:lang w:val="fr-FR"/>
        </w:rPr>
      </w:pPr>
      <w:r w:rsidRPr="00B6463E">
        <w:rPr>
          <w:rFonts w:ascii="Arial" w:hAnsi="Arial"/>
          <w:sz w:val="19"/>
          <w:lang w:val="fr-FR"/>
        </w:rPr>
        <w:t xml:space="preserve">Les factures, présentées par le titulaire en </w:t>
      </w:r>
      <w:r w:rsidRPr="00B6463E">
        <w:rPr>
          <w:rFonts w:ascii="Arial" w:hAnsi="Arial"/>
          <w:b/>
          <w:sz w:val="19"/>
          <w:u w:val="thick" w:color="000000"/>
          <w:lang w:val="fr-FR"/>
        </w:rPr>
        <w:t xml:space="preserve">un exemplaire original et un duplicata </w:t>
      </w:r>
      <w:r w:rsidRPr="00B6463E">
        <w:rPr>
          <w:rFonts w:ascii="Arial" w:hAnsi="Arial"/>
          <w:sz w:val="19"/>
          <w:lang w:val="fr-FR"/>
        </w:rPr>
        <w:t>comprennent, outre</w:t>
      </w:r>
      <w:r w:rsidRPr="00B6463E">
        <w:rPr>
          <w:rFonts w:ascii="Arial" w:hAnsi="Arial"/>
          <w:w w:val="102"/>
          <w:sz w:val="19"/>
          <w:lang w:val="fr-FR"/>
        </w:rPr>
        <w:t xml:space="preserve"> </w:t>
      </w:r>
      <w:r w:rsidRPr="00B6463E">
        <w:rPr>
          <w:rFonts w:ascii="Arial" w:hAnsi="Arial"/>
          <w:sz w:val="19"/>
          <w:lang w:val="fr-FR"/>
        </w:rPr>
        <w:t>les mentions légales :</w:t>
      </w:r>
    </w:p>
    <w:p w:rsidR="00975164" w:rsidRPr="00B6463E" w:rsidRDefault="00715CE3" w:rsidP="00626BDC">
      <w:pPr>
        <w:pStyle w:val="Corpsdetexte"/>
        <w:numPr>
          <w:ilvl w:val="0"/>
          <w:numId w:val="20"/>
        </w:numPr>
        <w:tabs>
          <w:tab w:val="left" w:pos="820"/>
        </w:tabs>
        <w:spacing w:before="2"/>
        <w:rPr>
          <w:lang w:val="fr-FR"/>
        </w:rPr>
      </w:pPr>
      <w:proofErr w:type="gramStart"/>
      <w:r w:rsidRPr="00B6463E">
        <w:rPr>
          <w:lang w:val="fr-FR"/>
        </w:rPr>
        <w:t>l’identification</w:t>
      </w:r>
      <w:proofErr w:type="gramEnd"/>
      <w:r w:rsidRPr="00B6463E">
        <w:rPr>
          <w:lang w:val="fr-FR"/>
        </w:rPr>
        <w:t xml:space="preserve"> complète du titulaire</w:t>
      </w:r>
    </w:p>
    <w:p w:rsidR="00975164" w:rsidRPr="00B6463E" w:rsidRDefault="00715CE3" w:rsidP="00626BDC">
      <w:pPr>
        <w:pStyle w:val="Corpsdetexte"/>
        <w:numPr>
          <w:ilvl w:val="0"/>
          <w:numId w:val="20"/>
        </w:numPr>
        <w:tabs>
          <w:tab w:val="left" w:pos="820"/>
        </w:tabs>
        <w:spacing w:before="6"/>
        <w:rPr>
          <w:lang w:val="fr-FR"/>
        </w:rPr>
      </w:pPr>
      <w:proofErr w:type="gramStart"/>
      <w:r w:rsidRPr="00B6463E">
        <w:rPr>
          <w:lang w:val="fr-FR"/>
        </w:rPr>
        <w:t>les</w:t>
      </w:r>
      <w:proofErr w:type="gramEnd"/>
      <w:r w:rsidRPr="00B6463E">
        <w:rPr>
          <w:lang w:val="fr-FR"/>
        </w:rPr>
        <w:t xml:space="preserve"> références bancaires ou postales du titulaire</w:t>
      </w:r>
    </w:p>
    <w:p w:rsidR="00975164" w:rsidRPr="00B6463E" w:rsidRDefault="00715CE3" w:rsidP="00626BDC">
      <w:pPr>
        <w:pStyle w:val="Corpsdetexte"/>
        <w:numPr>
          <w:ilvl w:val="0"/>
          <w:numId w:val="20"/>
        </w:numPr>
        <w:tabs>
          <w:tab w:val="left" w:pos="820"/>
        </w:tabs>
        <w:spacing w:before="4" w:line="246" w:lineRule="auto"/>
        <w:ind w:right="176"/>
        <w:rPr>
          <w:lang w:val="fr-FR"/>
        </w:rPr>
      </w:pPr>
      <w:proofErr w:type="gramStart"/>
      <w:r w:rsidRPr="00B6463E">
        <w:rPr>
          <w:lang w:val="fr-FR"/>
        </w:rPr>
        <w:t>la</w:t>
      </w:r>
      <w:proofErr w:type="gramEnd"/>
      <w:r w:rsidRPr="00B6463E">
        <w:rPr>
          <w:lang w:val="fr-FR"/>
        </w:rPr>
        <w:t xml:space="preserve">   référence   du   marché :   </w:t>
      </w:r>
    </w:p>
    <w:p w:rsidR="00975164" w:rsidRPr="00B6463E" w:rsidRDefault="00715CE3" w:rsidP="00626BDC">
      <w:pPr>
        <w:pStyle w:val="Corpsdetexte"/>
        <w:numPr>
          <w:ilvl w:val="0"/>
          <w:numId w:val="20"/>
        </w:numPr>
        <w:tabs>
          <w:tab w:val="left" w:pos="820"/>
        </w:tabs>
        <w:spacing w:line="217" w:lineRule="exact"/>
        <w:rPr>
          <w:lang w:val="fr-FR"/>
        </w:rPr>
      </w:pPr>
      <w:proofErr w:type="gramStart"/>
      <w:r w:rsidRPr="00B6463E">
        <w:rPr>
          <w:lang w:val="fr-FR"/>
        </w:rPr>
        <w:t>l’adresse</w:t>
      </w:r>
      <w:proofErr w:type="gramEnd"/>
      <w:r w:rsidRPr="00B6463E">
        <w:rPr>
          <w:lang w:val="fr-FR"/>
        </w:rPr>
        <w:t xml:space="preserve"> et le nom de l’entité pour laquelle est passée le marché</w:t>
      </w:r>
    </w:p>
    <w:p w:rsidR="00975164" w:rsidRPr="00B6463E" w:rsidRDefault="00715CE3" w:rsidP="00626BDC">
      <w:pPr>
        <w:pStyle w:val="Corpsdetexte"/>
        <w:numPr>
          <w:ilvl w:val="0"/>
          <w:numId w:val="20"/>
        </w:numPr>
        <w:tabs>
          <w:tab w:val="left" w:pos="820"/>
        </w:tabs>
        <w:spacing w:before="6"/>
        <w:rPr>
          <w:lang w:val="fr-FR"/>
        </w:rPr>
      </w:pPr>
      <w:proofErr w:type="gramStart"/>
      <w:r w:rsidRPr="00B6463E">
        <w:rPr>
          <w:lang w:val="fr-FR"/>
        </w:rPr>
        <w:t>le</w:t>
      </w:r>
      <w:proofErr w:type="gramEnd"/>
      <w:r w:rsidRPr="00B6463E">
        <w:rPr>
          <w:lang w:val="fr-FR"/>
        </w:rPr>
        <w:t xml:space="preserve"> lot concerné  (1</w:t>
      </w:r>
      <w:r w:rsidR="00626BDC">
        <w:rPr>
          <w:lang w:val="fr-FR"/>
        </w:rPr>
        <w:t xml:space="preserve"> ou</w:t>
      </w:r>
      <w:r w:rsidRPr="00B6463E">
        <w:rPr>
          <w:lang w:val="fr-FR"/>
        </w:rPr>
        <w:t xml:space="preserve"> 2,)</w:t>
      </w:r>
    </w:p>
    <w:p w:rsidR="00975164" w:rsidRPr="00B6463E" w:rsidRDefault="00715CE3" w:rsidP="00626BDC">
      <w:pPr>
        <w:pStyle w:val="Corpsdetexte"/>
        <w:numPr>
          <w:ilvl w:val="0"/>
          <w:numId w:val="20"/>
        </w:numPr>
        <w:tabs>
          <w:tab w:val="left" w:pos="820"/>
        </w:tabs>
        <w:spacing w:before="4"/>
        <w:rPr>
          <w:lang w:val="fr-FR"/>
        </w:rPr>
      </w:pPr>
      <w:proofErr w:type="gramStart"/>
      <w:r w:rsidRPr="00B6463E">
        <w:rPr>
          <w:lang w:val="fr-FR"/>
        </w:rPr>
        <w:t>le</w:t>
      </w:r>
      <w:proofErr w:type="gramEnd"/>
      <w:r w:rsidRPr="00B6463E">
        <w:rPr>
          <w:lang w:val="fr-FR"/>
        </w:rPr>
        <w:t xml:space="preserve"> numéro du bon de commande</w:t>
      </w:r>
    </w:p>
    <w:p w:rsidR="00975164" w:rsidRPr="00B6463E" w:rsidRDefault="00715CE3" w:rsidP="00626BDC">
      <w:pPr>
        <w:pStyle w:val="Corpsdetexte"/>
        <w:numPr>
          <w:ilvl w:val="0"/>
          <w:numId w:val="20"/>
        </w:numPr>
        <w:tabs>
          <w:tab w:val="left" w:pos="804"/>
        </w:tabs>
        <w:spacing w:before="6"/>
        <w:rPr>
          <w:lang w:val="fr-FR"/>
        </w:rPr>
      </w:pPr>
      <w:proofErr w:type="gramStart"/>
      <w:r w:rsidRPr="00B6463E">
        <w:rPr>
          <w:lang w:val="fr-FR"/>
        </w:rPr>
        <w:t>l’intitulé</w:t>
      </w:r>
      <w:proofErr w:type="gramEnd"/>
      <w:r w:rsidRPr="00B6463E">
        <w:rPr>
          <w:lang w:val="fr-FR"/>
        </w:rPr>
        <w:t xml:space="preserve"> exact </w:t>
      </w:r>
      <w:r w:rsidR="00626BDC">
        <w:rPr>
          <w:lang w:val="fr-FR"/>
        </w:rPr>
        <w:t xml:space="preserve">du </w:t>
      </w:r>
      <w:r w:rsidRPr="00B6463E">
        <w:rPr>
          <w:lang w:val="fr-FR"/>
        </w:rPr>
        <w:t xml:space="preserve"> produit commandé</w:t>
      </w:r>
    </w:p>
    <w:p w:rsidR="00626BDC" w:rsidRDefault="00715CE3" w:rsidP="00626BDC">
      <w:pPr>
        <w:pStyle w:val="Corpsdetexte"/>
        <w:numPr>
          <w:ilvl w:val="0"/>
          <w:numId w:val="20"/>
        </w:numPr>
        <w:tabs>
          <w:tab w:val="left" w:pos="820"/>
        </w:tabs>
        <w:spacing w:before="4"/>
        <w:rPr>
          <w:lang w:val="fr-FR"/>
        </w:rPr>
      </w:pPr>
      <w:proofErr w:type="gramStart"/>
      <w:r w:rsidRPr="00626BDC">
        <w:rPr>
          <w:lang w:val="fr-FR"/>
        </w:rPr>
        <w:t>la</w:t>
      </w:r>
      <w:proofErr w:type="gramEnd"/>
      <w:r w:rsidRPr="00626BDC">
        <w:rPr>
          <w:lang w:val="fr-FR"/>
        </w:rPr>
        <w:t xml:space="preserve"> phase  exécutée </w:t>
      </w:r>
      <w:proofErr w:type="spellStart"/>
      <w:r w:rsidR="00626BDC">
        <w:rPr>
          <w:lang w:val="fr-FR"/>
        </w:rPr>
        <w:t>eventuellement</w:t>
      </w:r>
      <w:proofErr w:type="spellEnd"/>
      <w:r w:rsidR="00626BDC">
        <w:rPr>
          <w:lang w:val="fr-FR"/>
        </w:rPr>
        <w:t xml:space="preserve"> si paiement par phase, </w:t>
      </w:r>
    </w:p>
    <w:p w:rsidR="00975164" w:rsidRPr="00626BDC" w:rsidRDefault="00626BDC" w:rsidP="00626BDC">
      <w:pPr>
        <w:pStyle w:val="Corpsdetexte"/>
        <w:numPr>
          <w:ilvl w:val="0"/>
          <w:numId w:val="20"/>
        </w:numPr>
        <w:tabs>
          <w:tab w:val="left" w:pos="820"/>
        </w:tabs>
        <w:spacing w:before="4"/>
        <w:rPr>
          <w:lang w:val="fr-FR"/>
        </w:rPr>
      </w:pPr>
      <w:proofErr w:type="gramStart"/>
      <w:r>
        <w:rPr>
          <w:lang w:val="fr-FR"/>
        </w:rPr>
        <w:t>la</w:t>
      </w:r>
      <w:proofErr w:type="gramEnd"/>
      <w:r>
        <w:rPr>
          <w:lang w:val="fr-FR"/>
        </w:rPr>
        <w:t xml:space="preserve"> </w:t>
      </w:r>
      <w:r w:rsidR="00715CE3" w:rsidRPr="00626BDC">
        <w:rPr>
          <w:lang w:val="fr-FR"/>
        </w:rPr>
        <w:t>date</w:t>
      </w:r>
      <w:r>
        <w:rPr>
          <w:lang w:val="fr-FR"/>
        </w:rPr>
        <w:t xml:space="preserve"> </w:t>
      </w:r>
      <w:r w:rsidR="00715CE3" w:rsidRPr="00626BDC">
        <w:rPr>
          <w:lang w:val="fr-FR"/>
        </w:rPr>
        <w:t xml:space="preserve"> ou période d’exécution</w:t>
      </w:r>
    </w:p>
    <w:p w:rsidR="00975164" w:rsidRPr="00B6463E" w:rsidRDefault="00715CE3" w:rsidP="00626BDC">
      <w:pPr>
        <w:pStyle w:val="Corpsdetexte"/>
        <w:numPr>
          <w:ilvl w:val="0"/>
          <w:numId w:val="20"/>
        </w:numPr>
        <w:tabs>
          <w:tab w:val="left" w:pos="820"/>
        </w:tabs>
        <w:spacing w:before="6"/>
        <w:rPr>
          <w:lang w:val="fr-FR"/>
        </w:rPr>
      </w:pPr>
      <w:proofErr w:type="gramStart"/>
      <w:r w:rsidRPr="00B6463E">
        <w:rPr>
          <w:lang w:val="fr-FR"/>
        </w:rPr>
        <w:t>le</w:t>
      </w:r>
      <w:proofErr w:type="gramEnd"/>
      <w:r w:rsidRPr="00B6463E">
        <w:rPr>
          <w:lang w:val="fr-FR"/>
        </w:rPr>
        <w:t xml:space="preserve"> prix H.T.</w:t>
      </w:r>
    </w:p>
    <w:p w:rsidR="00975164" w:rsidRPr="00B6463E" w:rsidRDefault="00715CE3" w:rsidP="00626BDC">
      <w:pPr>
        <w:pStyle w:val="Corpsdetexte"/>
        <w:numPr>
          <w:ilvl w:val="0"/>
          <w:numId w:val="20"/>
        </w:numPr>
        <w:tabs>
          <w:tab w:val="left" w:pos="820"/>
        </w:tabs>
        <w:spacing w:before="6"/>
        <w:rPr>
          <w:lang w:val="fr-FR"/>
        </w:rPr>
      </w:pPr>
      <w:proofErr w:type="gramStart"/>
      <w:r w:rsidRPr="00B6463E">
        <w:rPr>
          <w:lang w:val="fr-FR"/>
        </w:rPr>
        <w:t>le</w:t>
      </w:r>
      <w:proofErr w:type="gramEnd"/>
      <w:r w:rsidRPr="00B6463E">
        <w:rPr>
          <w:lang w:val="fr-FR"/>
        </w:rPr>
        <w:t xml:space="preserve"> taux des taxes</w:t>
      </w:r>
    </w:p>
    <w:p w:rsidR="00975164" w:rsidRPr="00B6463E" w:rsidRDefault="00715CE3" w:rsidP="00626BDC">
      <w:pPr>
        <w:pStyle w:val="Corpsdetexte"/>
        <w:numPr>
          <w:ilvl w:val="0"/>
          <w:numId w:val="20"/>
        </w:numPr>
        <w:tabs>
          <w:tab w:val="left" w:pos="820"/>
        </w:tabs>
        <w:spacing w:before="3"/>
        <w:rPr>
          <w:lang w:val="fr-FR"/>
        </w:rPr>
      </w:pPr>
      <w:proofErr w:type="gramStart"/>
      <w:r w:rsidRPr="00B6463E">
        <w:rPr>
          <w:lang w:val="fr-FR"/>
        </w:rPr>
        <w:t>le</w:t>
      </w:r>
      <w:proofErr w:type="gramEnd"/>
      <w:r w:rsidRPr="00B6463E">
        <w:rPr>
          <w:lang w:val="fr-FR"/>
        </w:rPr>
        <w:t xml:space="preserve"> montant total TTC</w:t>
      </w:r>
    </w:p>
    <w:p w:rsidR="00975164" w:rsidRPr="00B6463E" w:rsidRDefault="00715CE3" w:rsidP="00626BDC">
      <w:pPr>
        <w:pStyle w:val="Corpsdetexte"/>
        <w:numPr>
          <w:ilvl w:val="0"/>
          <w:numId w:val="20"/>
        </w:numPr>
        <w:tabs>
          <w:tab w:val="left" w:pos="820"/>
        </w:tabs>
        <w:spacing w:before="6"/>
        <w:rPr>
          <w:lang w:val="fr-FR"/>
        </w:rPr>
      </w:pPr>
      <w:proofErr w:type="gramStart"/>
      <w:r w:rsidRPr="00B6463E">
        <w:rPr>
          <w:lang w:val="fr-FR"/>
        </w:rPr>
        <w:t>la</w:t>
      </w:r>
      <w:proofErr w:type="gramEnd"/>
      <w:r w:rsidRPr="00B6463E">
        <w:rPr>
          <w:lang w:val="fr-FR"/>
        </w:rPr>
        <w:t xml:space="preserve"> date d’établissement de la facture</w:t>
      </w:r>
    </w:p>
    <w:p w:rsidR="00975164" w:rsidRPr="00B6463E" w:rsidRDefault="00975164">
      <w:pPr>
        <w:spacing w:before="11"/>
        <w:rPr>
          <w:rFonts w:ascii="Arial" w:eastAsia="Arial" w:hAnsi="Arial" w:cs="Arial"/>
          <w:sz w:val="19"/>
          <w:szCs w:val="19"/>
          <w:lang w:val="fr-FR"/>
        </w:rPr>
      </w:pPr>
    </w:p>
    <w:p w:rsidR="00975164" w:rsidRPr="00B6463E" w:rsidRDefault="00715CE3">
      <w:pPr>
        <w:pStyle w:val="Corpsdetexte"/>
        <w:spacing w:line="245" w:lineRule="auto"/>
        <w:ind w:right="116"/>
        <w:jc w:val="both"/>
        <w:rPr>
          <w:lang w:val="fr-FR"/>
        </w:rPr>
      </w:pPr>
      <w:r w:rsidRPr="00B6463E">
        <w:rPr>
          <w:lang w:val="fr-FR"/>
        </w:rPr>
        <w:t>En cas de changement de domiciliation bancaire, un nouveau relevé d’identité bancaire ou postal sera</w:t>
      </w:r>
      <w:r w:rsidRPr="00B6463E">
        <w:rPr>
          <w:w w:val="102"/>
          <w:lang w:val="fr-FR"/>
        </w:rPr>
        <w:t xml:space="preserve"> </w:t>
      </w:r>
      <w:r w:rsidRPr="00B6463E">
        <w:rPr>
          <w:lang w:val="fr-FR"/>
        </w:rPr>
        <w:t>adressé au Service marchés. Il sera accompagné d’une lettre du titulaire notifiant que, désormais, toutes</w:t>
      </w:r>
      <w:r w:rsidRPr="00B6463E">
        <w:rPr>
          <w:w w:val="102"/>
          <w:lang w:val="fr-FR"/>
        </w:rPr>
        <w:t xml:space="preserve"> </w:t>
      </w:r>
      <w:r w:rsidRPr="00B6463E">
        <w:rPr>
          <w:lang w:val="fr-FR"/>
        </w:rPr>
        <w:t>les factures devront être payées sur ce nouveau compte.</w:t>
      </w:r>
    </w:p>
    <w:p w:rsidR="00975164" w:rsidRPr="00B6463E" w:rsidRDefault="00975164">
      <w:pPr>
        <w:spacing w:before="7"/>
        <w:rPr>
          <w:rFonts w:ascii="Arial" w:eastAsia="Arial" w:hAnsi="Arial" w:cs="Arial"/>
          <w:sz w:val="19"/>
          <w:szCs w:val="19"/>
          <w:lang w:val="fr-FR"/>
        </w:rPr>
      </w:pPr>
    </w:p>
    <w:p w:rsidR="00975164" w:rsidRPr="00B6463E" w:rsidRDefault="00715CE3">
      <w:pPr>
        <w:pStyle w:val="Titre1"/>
        <w:numPr>
          <w:ilvl w:val="1"/>
          <w:numId w:val="5"/>
        </w:numPr>
        <w:tabs>
          <w:tab w:val="left" w:pos="808"/>
        </w:tabs>
        <w:ind w:hanging="687"/>
        <w:jc w:val="both"/>
        <w:rPr>
          <w:b w:val="0"/>
          <w:bCs w:val="0"/>
          <w:lang w:val="fr-FR"/>
        </w:rPr>
      </w:pPr>
      <w:r w:rsidRPr="00B6463E">
        <w:rPr>
          <w:lang w:val="fr-FR"/>
        </w:rPr>
        <w:t>Facturation électronique</w:t>
      </w:r>
    </w:p>
    <w:p w:rsidR="00975164" w:rsidRPr="00B6463E" w:rsidRDefault="00975164">
      <w:pPr>
        <w:spacing w:before="9"/>
        <w:rPr>
          <w:rFonts w:ascii="Arial" w:eastAsia="Arial" w:hAnsi="Arial" w:cs="Arial"/>
          <w:b/>
          <w:bCs/>
          <w:sz w:val="19"/>
          <w:szCs w:val="19"/>
          <w:lang w:val="fr-FR"/>
        </w:rPr>
      </w:pPr>
    </w:p>
    <w:p w:rsidR="00975164" w:rsidRPr="00B6463E" w:rsidRDefault="00715CE3">
      <w:pPr>
        <w:pStyle w:val="Corpsdetexte"/>
        <w:spacing w:line="245" w:lineRule="auto"/>
        <w:ind w:left="119" w:right="114"/>
        <w:jc w:val="both"/>
        <w:rPr>
          <w:lang w:val="fr-FR"/>
        </w:rPr>
      </w:pPr>
      <w:r w:rsidRPr="00B6463E">
        <w:rPr>
          <w:lang w:val="fr-FR"/>
        </w:rPr>
        <w:t>Conformément à l’ordonnance n° 2014-697 du 26 juin 2014 relative au développement de la facturation</w:t>
      </w:r>
      <w:r w:rsidRPr="00B6463E">
        <w:rPr>
          <w:w w:val="102"/>
          <w:lang w:val="fr-FR"/>
        </w:rPr>
        <w:t xml:space="preserve"> </w:t>
      </w:r>
      <w:r w:rsidRPr="00B6463E">
        <w:rPr>
          <w:lang w:val="fr-FR"/>
        </w:rPr>
        <w:t>électronique, les entreprises concernées devront progressivement, à compter du 1</w:t>
      </w:r>
      <w:r w:rsidRPr="00B6463E">
        <w:rPr>
          <w:position w:val="6"/>
          <w:sz w:val="12"/>
          <w:szCs w:val="12"/>
          <w:lang w:val="fr-FR"/>
        </w:rPr>
        <w:t xml:space="preserve">er </w:t>
      </w:r>
      <w:r w:rsidRPr="00B6463E">
        <w:rPr>
          <w:lang w:val="fr-FR"/>
        </w:rPr>
        <w:t>janvier 2017,</w:t>
      </w:r>
      <w:r w:rsidRPr="00B6463E">
        <w:rPr>
          <w:w w:val="102"/>
          <w:lang w:val="fr-FR"/>
        </w:rPr>
        <w:t xml:space="preserve"> </w:t>
      </w:r>
      <w:r w:rsidRPr="00B6463E">
        <w:rPr>
          <w:lang w:val="fr-FR"/>
        </w:rPr>
        <w:t>transmettre leurs factures sous forme électronique (dématérialisée) par l’intermédiaire du portail Chorus</w:t>
      </w:r>
      <w:r w:rsidRPr="00B6463E">
        <w:rPr>
          <w:w w:val="102"/>
          <w:lang w:val="fr-FR"/>
        </w:rPr>
        <w:t xml:space="preserve"> </w:t>
      </w:r>
      <w:r w:rsidRPr="00B6463E">
        <w:rPr>
          <w:lang w:val="fr-FR"/>
        </w:rPr>
        <w:t xml:space="preserve">Pro : </w:t>
      </w:r>
      <w:r w:rsidRPr="00B6463E">
        <w:rPr>
          <w:color w:val="0000FF"/>
          <w:u w:val="single" w:color="0000FF"/>
          <w:lang w:val="fr-FR"/>
        </w:rPr>
        <w:t>https://chorus-pro.gouv.fr/cpp/utilisateur?execution=e1s1</w:t>
      </w:r>
    </w:p>
    <w:p w:rsidR="00975164" w:rsidRPr="00B6463E" w:rsidRDefault="00975164">
      <w:pPr>
        <w:spacing w:before="8"/>
        <w:rPr>
          <w:rFonts w:ascii="Arial" w:eastAsia="Arial" w:hAnsi="Arial" w:cs="Arial"/>
          <w:sz w:val="13"/>
          <w:szCs w:val="13"/>
          <w:lang w:val="fr-FR"/>
        </w:rPr>
      </w:pPr>
    </w:p>
    <w:p w:rsidR="00975164" w:rsidRPr="00B6463E" w:rsidRDefault="00715CE3">
      <w:pPr>
        <w:pStyle w:val="Corpsdetexte"/>
        <w:spacing w:before="79" w:line="245" w:lineRule="auto"/>
        <w:ind w:right="285"/>
        <w:rPr>
          <w:lang w:val="fr-FR"/>
        </w:rPr>
      </w:pPr>
      <w:r w:rsidRPr="00B6463E">
        <w:rPr>
          <w:lang w:val="fr-FR"/>
        </w:rPr>
        <w:t>L'ensemble des outils du déploiement sont accessibles sur le site collaboratif Communauté Chorus Pro :</w:t>
      </w:r>
      <w:r w:rsidRPr="00B6463E">
        <w:rPr>
          <w:w w:val="102"/>
          <w:lang w:val="fr-FR"/>
        </w:rPr>
        <w:t xml:space="preserve"> </w:t>
      </w:r>
      <w:r w:rsidRPr="00B6463E">
        <w:rPr>
          <w:color w:val="0000FF"/>
          <w:w w:val="102"/>
          <w:lang w:val="fr-FR"/>
        </w:rPr>
        <w:t xml:space="preserve"> </w:t>
      </w:r>
      <w:r w:rsidRPr="00B6463E">
        <w:rPr>
          <w:color w:val="0000FF"/>
          <w:u w:val="single" w:color="0000FF"/>
          <w:lang w:val="fr-FR"/>
        </w:rPr>
        <w:t>https://communaute-chorus-pro.finances.gouv.fr/</w:t>
      </w:r>
    </w:p>
    <w:p w:rsidR="00975164" w:rsidRPr="00B6463E" w:rsidRDefault="00975164">
      <w:pPr>
        <w:rPr>
          <w:rFonts w:ascii="Arial" w:eastAsia="Arial" w:hAnsi="Arial" w:cs="Arial"/>
          <w:sz w:val="20"/>
          <w:szCs w:val="20"/>
          <w:lang w:val="fr-FR"/>
        </w:rPr>
      </w:pPr>
    </w:p>
    <w:p w:rsidR="00975164" w:rsidRPr="00B6463E" w:rsidRDefault="00975164">
      <w:pPr>
        <w:rPr>
          <w:rFonts w:ascii="Arial" w:eastAsia="Arial" w:hAnsi="Arial" w:cs="Arial"/>
          <w:sz w:val="19"/>
          <w:szCs w:val="19"/>
          <w:lang w:val="fr-FR"/>
        </w:rPr>
      </w:pPr>
    </w:p>
    <w:p w:rsidR="00975164" w:rsidRPr="00B6463E" w:rsidRDefault="00715CE3">
      <w:pPr>
        <w:pStyle w:val="Titre1"/>
        <w:numPr>
          <w:ilvl w:val="1"/>
          <w:numId w:val="5"/>
        </w:numPr>
        <w:tabs>
          <w:tab w:val="left" w:pos="552"/>
        </w:tabs>
        <w:ind w:left="551" w:hanging="431"/>
        <w:jc w:val="both"/>
        <w:rPr>
          <w:b w:val="0"/>
          <w:bCs w:val="0"/>
          <w:lang w:val="fr-FR"/>
        </w:rPr>
      </w:pPr>
      <w:r w:rsidRPr="00B6463E">
        <w:rPr>
          <w:lang w:val="fr-FR"/>
        </w:rPr>
        <w:t>Délai de paiement – intérêts moratoires</w:t>
      </w:r>
    </w:p>
    <w:p w:rsidR="00975164" w:rsidRPr="00B6463E" w:rsidRDefault="00975164">
      <w:pPr>
        <w:spacing w:before="11"/>
        <w:rPr>
          <w:rFonts w:ascii="Arial" w:eastAsia="Arial" w:hAnsi="Arial" w:cs="Arial"/>
          <w:b/>
          <w:bCs/>
          <w:sz w:val="19"/>
          <w:szCs w:val="19"/>
          <w:lang w:val="fr-FR"/>
        </w:rPr>
      </w:pPr>
    </w:p>
    <w:p w:rsidR="00975164" w:rsidRPr="00B6463E" w:rsidRDefault="00715CE3">
      <w:pPr>
        <w:pStyle w:val="Corpsdetexte"/>
        <w:spacing w:line="245" w:lineRule="auto"/>
        <w:ind w:right="116"/>
        <w:jc w:val="both"/>
        <w:rPr>
          <w:sz w:val="20"/>
          <w:szCs w:val="20"/>
          <w:lang w:val="fr-FR"/>
        </w:rPr>
      </w:pPr>
      <w:r w:rsidRPr="00B6463E">
        <w:rPr>
          <w:sz w:val="20"/>
          <w:szCs w:val="20"/>
          <w:lang w:val="fr-FR"/>
        </w:rPr>
        <w:t>Les sommes dues sont payées dans un délai de trente (30) jours à compter de la réception de la facture</w:t>
      </w:r>
      <w:r w:rsidRPr="00B6463E">
        <w:rPr>
          <w:w w:val="102"/>
          <w:sz w:val="20"/>
          <w:szCs w:val="20"/>
          <w:lang w:val="fr-FR"/>
        </w:rPr>
        <w:t xml:space="preserve"> </w:t>
      </w:r>
      <w:r w:rsidRPr="00B6463E">
        <w:rPr>
          <w:sz w:val="20"/>
          <w:szCs w:val="20"/>
          <w:lang w:val="fr-FR"/>
        </w:rPr>
        <w:t>en bonne et due forme et des documents annexes, par le service financier. Tout retard de paiement de</w:t>
      </w:r>
      <w:r w:rsidRPr="00B6463E">
        <w:rPr>
          <w:w w:val="102"/>
          <w:sz w:val="20"/>
          <w:szCs w:val="20"/>
          <w:lang w:val="fr-FR"/>
        </w:rPr>
        <w:t xml:space="preserve"> </w:t>
      </w:r>
      <w:r w:rsidRPr="00B6463E">
        <w:rPr>
          <w:sz w:val="20"/>
          <w:szCs w:val="20"/>
          <w:lang w:val="fr-FR"/>
        </w:rPr>
        <w:t>l’Université entraînera de droit le paiement d’intérêts moratoires au taux d’intérêt de la principale facilité</w:t>
      </w:r>
      <w:r w:rsidRPr="00B6463E">
        <w:rPr>
          <w:w w:val="102"/>
          <w:sz w:val="20"/>
          <w:szCs w:val="20"/>
          <w:lang w:val="fr-FR"/>
        </w:rPr>
        <w:t xml:space="preserve"> </w:t>
      </w:r>
      <w:r w:rsidRPr="00B6463E">
        <w:rPr>
          <w:sz w:val="20"/>
          <w:szCs w:val="20"/>
          <w:lang w:val="fr-FR"/>
        </w:rPr>
        <w:t>de refinancement appliquée par la Banque centrale européenne à son opération de refinancement</w:t>
      </w:r>
      <w:r w:rsidRPr="00B6463E">
        <w:rPr>
          <w:w w:val="102"/>
          <w:sz w:val="20"/>
          <w:szCs w:val="20"/>
          <w:lang w:val="fr-FR"/>
        </w:rPr>
        <w:t xml:space="preserve"> </w:t>
      </w:r>
      <w:r w:rsidRPr="00B6463E">
        <w:rPr>
          <w:sz w:val="20"/>
          <w:szCs w:val="20"/>
          <w:lang w:val="fr-FR"/>
        </w:rPr>
        <w:t>principal la plus récente effectuée avant le premier jour de calendrier du semestre de l’année civile au</w:t>
      </w:r>
      <w:r w:rsidRPr="00B6463E">
        <w:rPr>
          <w:w w:val="102"/>
          <w:sz w:val="20"/>
          <w:szCs w:val="20"/>
          <w:lang w:val="fr-FR"/>
        </w:rPr>
        <w:t xml:space="preserve"> </w:t>
      </w:r>
      <w:r w:rsidRPr="00B6463E">
        <w:rPr>
          <w:sz w:val="20"/>
          <w:szCs w:val="20"/>
          <w:lang w:val="fr-FR"/>
        </w:rPr>
        <w:t>cours duquel les intérêts moratoires ont commencé à courir, majoré de huit points.</w:t>
      </w:r>
    </w:p>
    <w:p w:rsidR="00975164" w:rsidRDefault="00715CE3">
      <w:pPr>
        <w:pStyle w:val="Corpsdetexte"/>
        <w:spacing w:before="1"/>
        <w:jc w:val="both"/>
        <w:rPr>
          <w:sz w:val="20"/>
          <w:szCs w:val="20"/>
          <w:lang w:val="fr-FR"/>
        </w:rPr>
      </w:pPr>
      <w:r w:rsidRPr="00B6463E">
        <w:rPr>
          <w:sz w:val="20"/>
          <w:szCs w:val="20"/>
          <w:lang w:val="fr-FR"/>
        </w:rPr>
        <w:t>Une indemnité forfaitaire de 40 € est également due au Titulaire en cas de retard de paiement.</w:t>
      </w:r>
    </w:p>
    <w:p w:rsidR="002A2AF9" w:rsidRPr="00B6463E" w:rsidRDefault="002A2AF9">
      <w:pPr>
        <w:pStyle w:val="Corpsdetexte"/>
        <w:spacing w:before="1"/>
        <w:jc w:val="both"/>
        <w:rPr>
          <w:sz w:val="20"/>
          <w:szCs w:val="20"/>
          <w:lang w:val="fr-FR"/>
        </w:rPr>
      </w:pPr>
    </w:p>
    <w:p w:rsidR="00975164" w:rsidRPr="00B6463E" w:rsidRDefault="00975164">
      <w:pPr>
        <w:jc w:val="both"/>
        <w:rPr>
          <w:sz w:val="20"/>
          <w:szCs w:val="20"/>
          <w:lang w:val="fr-FR"/>
        </w:rPr>
      </w:pPr>
    </w:p>
    <w:p w:rsidR="00975164" w:rsidRPr="00B6463E" w:rsidRDefault="00715CE3">
      <w:pPr>
        <w:pStyle w:val="Titre1"/>
        <w:numPr>
          <w:ilvl w:val="1"/>
          <w:numId w:val="5"/>
        </w:numPr>
        <w:tabs>
          <w:tab w:val="left" w:pos="552"/>
        </w:tabs>
        <w:ind w:left="551" w:hanging="431"/>
        <w:jc w:val="both"/>
        <w:rPr>
          <w:b w:val="0"/>
          <w:bCs w:val="0"/>
          <w:lang w:val="fr-FR"/>
        </w:rPr>
      </w:pPr>
      <w:r w:rsidRPr="00B6463E">
        <w:rPr>
          <w:lang w:val="fr-FR"/>
        </w:rPr>
        <w:lastRenderedPageBreak/>
        <w:t>Règlement par virement administratif</w:t>
      </w:r>
    </w:p>
    <w:p w:rsidR="00975164" w:rsidRPr="00B6463E" w:rsidRDefault="00975164">
      <w:pPr>
        <w:spacing w:before="8"/>
        <w:rPr>
          <w:rFonts w:ascii="Arial" w:eastAsia="Arial" w:hAnsi="Arial" w:cs="Arial"/>
          <w:b/>
          <w:bCs/>
          <w:sz w:val="19"/>
          <w:szCs w:val="19"/>
          <w:lang w:val="fr-FR"/>
        </w:rPr>
      </w:pPr>
    </w:p>
    <w:p w:rsidR="00975164" w:rsidRPr="00B6463E" w:rsidRDefault="00715CE3">
      <w:pPr>
        <w:pStyle w:val="Corpsdetexte"/>
        <w:spacing w:line="246" w:lineRule="auto"/>
        <w:ind w:right="116"/>
        <w:jc w:val="both"/>
        <w:rPr>
          <w:sz w:val="20"/>
          <w:szCs w:val="20"/>
          <w:lang w:val="fr-FR"/>
        </w:rPr>
      </w:pPr>
      <w:r w:rsidRPr="00B6463E">
        <w:rPr>
          <w:sz w:val="20"/>
          <w:szCs w:val="20"/>
          <w:lang w:val="fr-FR"/>
        </w:rPr>
        <w:t>Le règlement est effectué par virement administratif au compte ouvert au nom du titulaire à partir de son</w:t>
      </w:r>
      <w:r w:rsidRPr="00B6463E">
        <w:rPr>
          <w:w w:val="102"/>
          <w:sz w:val="20"/>
          <w:szCs w:val="20"/>
          <w:lang w:val="fr-FR"/>
        </w:rPr>
        <w:t xml:space="preserve"> </w:t>
      </w:r>
      <w:r w:rsidRPr="00B6463E">
        <w:rPr>
          <w:sz w:val="20"/>
          <w:szCs w:val="20"/>
          <w:lang w:val="fr-FR"/>
        </w:rPr>
        <w:t>RIB ou de son RIP original joint à l’acte d’engagement.</w:t>
      </w:r>
    </w:p>
    <w:p w:rsidR="00975164" w:rsidRPr="00B6463E" w:rsidRDefault="00975164">
      <w:pPr>
        <w:spacing w:before="4"/>
        <w:rPr>
          <w:rFonts w:ascii="Arial" w:eastAsia="Arial" w:hAnsi="Arial" w:cs="Arial"/>
          <w:sz w:val="20"/>
          <w:szCs w:val="20"/>
          <w:lang w:val="fr-FR"/>
        </w:rPr>
      </w:pPr>
    </w:p>
    <w:p w:rsidR="00975164" w:rsidRPr="00B6463E" w:rsidRDefault="00715CE3">
      <w:pPr>
        <w:pStyle w:val="Corpsdetexte"/>
        <w:spacing w:line="246" w:lineRule="auto"/>
        <w:ind w:right="117"/>
        <w:jc w:val="both"/>
        <w:rPr>
          <w:sz w:val="20"/>
          <w:szCs w:val="20"/>
          <w:lang w:val="fr-FR"/>
        </w:rPr>
      </w:pPr>
      <w:r w:rsidRPr="00B6463E">
        <w:rPr>
          <w:sz w:val="20"/>
          <w:szCs w:val="20"/>
          <w:lang w:val="fr-FR"/>
        </w:rPr>
        <w:t>L’ordonnateur de la dépense est le Président de l’Université Panthéon-Assas Paris II, 12 place du</w:t>
      </w:r>
      <w:r w:rsidRPr="00B6463E">
        <w:rPr>
          <w:w w:val="102"/>
          <w:sz w:val="20"/>
          <w:szCs w:val="20"/>
          <w:lang w:val="fr-FR"/>
        </w:rPr>
        <w:t xml:space="preserve"> </w:t>
      </w:r>
      <w:r w:rsidRPr="00B6463E">
        <w:rPr>
          <w:sz w:val="20"/>
          <w:szCs w:val="20"/>
          <w:lang w:val="fr-FR"/>
        </w:rPr>
        <w:t>Panthéon 75231 PARIS CEDEX 05.</w:t>
      </w:r>
    </w:p>
    <w:p w:rsidR="00975164" w:rsidRPr="00B6463E" w:rsidRDefault="00975164">
      <w:pPr>
        <w:spacing w:before="5"/>
        <w:rPr>
          <w:rFonts w:ascii="Arial" w:eastAsia="Arial" w:hAnsi="Arial" w:cs="Arial"/>
          <w:sz w:val="20"/>
          <w:szCs w:val="20"/>
          <w:lang w:val="fr-FR"/>
        </w:rPr>
      </w:pPr>
    </w:p>
    <w:p w:rsidR="00975164" w:rsidRPr="00B6463E" w:rsidRDefault="00715CE3">
      <w:pPr>
        <w:pStyle w:val="Corpsdetexte"/>
        <w:spacing w:line="243" w:lineRule="auto"/>
        <w:ind w:right="118"/>
        <w:jc w:val="both"/>
        <w:rPr>
          <w:sz w:val="20"/>
          <w:szCs w:val="20"/>
          <w:lang w:val="fr-FR"/>
        </w:rPr>
      </w:pPr>
      <w:r w:rsidRPr="00B6463E">
        <w:rPr>
          <w:sz w:val="20"/>
          <w:szCs w:val="20"/>
          <w:lang w:val="fr-FR"/>
        </w:rPr>
        <w:t>Le comptable</w:t>
      </w:r>
      <w:r w:rsidR="00B6463E">
        <w:rPr>
          <w:sz w:val="20"/>
          <w:szCs w:val="20"/>
          <w:lang w:val="fr-FR"/>
        </w:rPr>
        <w:t xml:space="preserve"> </w:t>
      </w:r>
      <w:r w:rsidRPr="00B6463E">
        <w:rPr>
          <w:sz w:val="20"/>
          <w:szCs w:val="20"/>
          <w:lang w:val="fr-FR"/>
        </w:rPr>
        <w:t>assignataire</w:t>
      </w:r>
      <w:r w:rsidR="00B6463E">
        <w:rPr>
          <w:sz w:val="20"/>
          <w:szCs w:val="20"/>
          <w:lang w:val="fr-FR"/>
        </w:rPr>
        <w:t xml:space="preserve"> </w:t>
      </w:r>
      <w:r w:rsidRPr="00B6463E">
        <w:rPr>
          <w:sz w:val="20"/>
          <w:szCs w:val="20"/>
          <w:lang w:val="fr-FR"/>
        </w:rPr>
        <w:t>chargé du paiement est l’Agent comptable</w:t>
      </w:r>
      <w:r w:rsidR="00B6463E">
        <w:rPr>
          <w:sz w:val="20"/>
          <w:szCs w:val="20"/>
          <w:lang w:val="fr-FR"/>
        </w:rPr>
        <w:t xml:space="preserve"> </w:t>
      </w:r>
      <w:r w:rsidRPr="00B6463E">
        <w:rPr>
          <w:sz w:val="20"/>
          <w:szCs w:val="20"/>
          <w:lang w:val="fr-FR"/>
        </w:rPr>
        <w:t>de l’Université Panthéon-Assas</w:t>
      </w:r>
      <w:r w:rsidRPr="00B6463E">
        <w:rPr>
          <w:w w:val="102"/>
          <w:sz w:val="20"/>
          <w:szCs w:val="20"/>
          <w:lang w:val="fr-FR"/>
        </w:rPr>
        <w:t xml:space="preserve"> </w:t>
      </w:r>
      <w:r w:rsidRPr="00B6463E">
        <w:rPr>
          <w:sz w:val="20"/>
          <w:szCs w:val="20"/>
          <w:lang w:val="fr-FR"/>
        </w:rPr>
        <w:t>Paris II, 12 place du Panthéon 75231 PARIS CEDEX 05.</w:t>
      </w:r>
    </w:p>
    <w:p w:rsidR="00975164" w:rsidRPr="00B6463E" w:rsidRDefault="00975164">
      <w:pPr>
        <w:spacing w:before="8"/>
        <w:rPr>
          <w:rFonts w:ascii="Arial" w:eastAsia="Arial" w:hAnsi="Arial" w:cs="Arial"/>
          <w:sz w:val="20"/>
          <w:szCs w:val="20"/>
          <w:lang w:val="fr-FR"/>
        </w:rPr>
      </w:pPr>
    </w:p>
    <w:p w:rsidR="00975164" w:rsidRPr="00B6463E" w:rsidRDefault="00715CE3">
      <w:pPr>
        <w:pStyle w:val="Corpsdetexte"/>
        <w:spacing w:line="245" w:lineRule="auto"/>
        <w:ind w:right="115"/>
        <w:jc w:val="both"/>
        <w:rPr>
          <w:lang w:val="fr-FR"/>
        </w:rPr>
      </w:pPr>
      <w:r w:rsidRPr="00B6463E">
        <w:rPr>
          <w:sz w:val="20"/>
          <w:szCs w:val="20"/>
          <w:lang w:val="fr-FR"/>
        </w:rPr>
        <w:t>Les retards de paiement éventuels ne constituent pas une cause licite de suspension des obligations du</w:t>
      </w:r>
      <w:r w:rsidRPr="00B6463E">
        <w:rPr>
          <w:w w:val="102"/>
          <w:sz w:val="20"/>
          <w:szCs w:val="20"/>
          <w:lang w:val="fr-FR"/>
        </w:rPr>
        <w:t xml:space="preserve"> </w:t>
      </w:r>
      <w:r w:rsidRPr="00B6463E">
        <w:rPr>
          <w:sz w:val="20"/>
          <w:szCs w:val="20"/>
          <w:lang w:val="fr-FR"/>
        </w:rPr>
        <w:t>titulaire. Tout</w:t>
      </w:r>
      <w:r w:rsidR="00B6463E">
        <w:rPr>
          <w:sz w:val="20"/>
          <w:szCs w:val="20"/>
          <w:lang w:val="fr-FR"/>
        </w:rPr>
        <w:t xml:space="preserve"> </w:t>
      </w:r>
      <w:r w:rsidRPr="00B6463E">
        <w:rPr>
          <w:sz w:val="20"/>
          <w:szCs w:val="20"/>
          <w:lang w:val="fr-FR"/>
        </w:rPr>
        <w:t>refus d’exécution des prestations pour</w:t>
      </w:r>
      <w:r w:rsidR="00B6463E">
        <w:rPr>
          <w:sz w:val="20"/>
          <w:szCs w:val="20"/>
          <w:lang w:val="fr-FR"/>
        </w:rPr>
        <w:t xml:space="preserve"> </w:t>
      </w:r>
      <w:r w:rsidRPr="00B6463E">
        <w:rPr>
          <w:sz w:val="20"/>
          <w:szCs w:val="20"/>
          <w:lang w:val="fr-FR"/>
        </w:rPr>
        <w:t>ce</w:t>
      </w:r>
      <w:r w:rsidR="00B6463E">
        <w:rPr>
          <w:sz w:val="20"/>
          <w:szCs w:val="20"/>
          <w:lang w:val="fr-FR"/>
        </w:rPr>
        <w:t xml:space="preserve"> </w:t>
      </w:r>
      <w:r w:rsidRPr="00B6463E">
        <w:rPr>
          <w:sz w:val="20"/>
          <w:szCs w:val="20"/>
          <w:lang w:val="fr-FR"/>
        </w:rPr>
        <w:t>motif est susceptible d’entraîner la résiliation</w:t>
      </w:r>
      <w:r w:rsidRPr="00B6463E">
        <w:rPr>
          <w:w w:val="102"/>
          <w:sz w:val="20"/>
          <w:szCs w:val="20"/>
          <w:lang w:val="fr-FR"/>
        </w:rPr>
        <w:t xml:space="preserve"> </w:t>
      </w:r>
      <w:r w:rsidRPr="00B6463E">
        <w:rPr>
          <w:sz w:val="20"/>
          <w:szCs w:val="20"/>
          <w:lang w:val="fr-FR"/>
        </w:rPr>
        <w:t>unilatérale, et sans indemnité, du marché par l’Université aux torts exclusifs du titulaire</w:t>
      </w:r>
      <w:r w:rsidRPr="00B6463E">
        <w:rPr>
          <w:lang w:val="fr-FR"/>
        </w:rPr>
        <w:t>.</w:t>
      </w:r>
    </w:p>
    <w:p w:rsidR="00975164" w:rsidRPr="00B6463E" w:rsidRDefault="00975164">
      <w:pPr>
        <w:rPr>
          <w:rFonts w:ascii="Arial" w:eastAsia="Arial" w:hAnsi="Arial" w:cs="Arial"/>
          <w:sz w:val="18"/>
          <w:szCs w:val="18"/>
          <w:lang w:val="fr-FR"/>
        </w:rPr>
      </w:pPr>
    </w:p>
    <w:p w:rsidR="00BD1D84" w:rsidRPr="00B6463E" w:rsidRDefault="00BD1D84">
      <w:pPr>
        <w:rPr>
          <w:rFonts w:ascii="Arial" w:eastAsia="Arial" w:hAnsi="Arial" w:cs="Arial"/>
          <w:sz w:val="18"/>
          <w:szCs w:val="18"/>
          <w:lang w:val="fr-FR"/>
        </w:rPr>
      </w:pPr>
    </w:p>
    <w:p w:rsidR="00975164" w:rsidRPr="00B6463E" w:rsidRDefault="00715CE3">
      <w:pPr>
        <w:pStyle w:val="Titre1"/>
        <w:numPr>
          <w:ilvl w:val="1"/>
          <w:numId w:val="5"/>
        </w:numPr>
        <w:tabs>
          <w:tab w:val="left" w:pos="552"/>
        </w:tabs>
        <w:ind w:left="551" w:hanging="431"/>
        <w:jc w:val="both"/>
        <w:rPr>
          <w:b w:val="0"/>
          <w:bCs w:val="0"/>
          <w:lang w:val="fr-FR"/>
        </w:rPr>
      </w:pPr>
      <w:r w:rsidRPr="00B6463E">
        <w:rPr>
          <w:lang w:val="fr-FR"/>
        </w:rPr>
        <w:t>Interlocuteur Service Financier</w:t>
      </w:r>
    </w:p>
    <w:p w:rsidR="00975164" w:rsidRPr="00B6463E" w:rsidRDefault="00975164">
      <w:pPr>
        <w:spacing w:before="9"/>
        <w:rPr>
          <w:rFonts w:ascii="Arial" w:eastAsia="Arial" w:hAnsi="Arial" w:cs="Arial"/>
          <w:b/>
          <w:bCs/>
          <w:sz w:val="19"/>
          <w:szCs w:val="19"/>
          <w:lang w:val="fr-FR"/>
        </w:rPr>
      </w:pPr>
    </w:p>
    <w:p w:rsidR="00975164" w:rsidRPr="00B6463E" w:rsidRDefault="00715CE3" w:rsidP="00E72448">
      <w:pPr>
        <w:pStyle w:val="Corpsdetexte"/>
        <w:spacing w:line="246" w:lineRule="auto"/>
        <w:ind w:right="118"/>
        <w:jc w:val="both"/>
        <w:rPr>
          <w:rFonts w:cs="Arial"/>
          <w:sz w:val="20"/>
          <w:szCs w:val="20"/>
          <w:lang w:val="fr-FR"/>
        </w:rPr>
      </w:pPr>
      <w:r w:rsidRPr="00B6463E">
        <w:rPr>
          <w:rFonts w:cs="Arial"/>
          <w:sz w:val="20"/>
          <w:szCs w:val="20"/>
          <w:lang w:val="fr-FR"/>
        </w:rPr>
        <w:t>Pour toute question relative aux factures, la personne à contacter est le directeur des Affaires</w:t>
      </w:r>
      <w:r w:rsidRPr="00B6463E">
        <w:rPr>
          <w:rFonts w:cs="Arial"/>
          <w:w w:val="102"/>
          <w:sz w:val="20"/>
          <w:szCs w:val="20"/>
          <w:lang w:val="fr-FR"/>
        </w:rPr>
        <w:t xml:space="preserve"> </w:t>
      </w:r>
      <w:r w:rsidRPr="00B6463E">
        <w:rPr>
          <w:rFonts w:cs="Arial"/>
          <w:sz w:val="20"/>
          <w:szCs w:val="20"/>
          <w:lang w:val="fr-FR"/>
        </w:rPr>
        <w:t xml:space="preserve">Financières </w:t>
      </w:r>
      <w:r w:rsidR="00E72448" w:rsidRPr="00B6463E">
        <w:rPr>
          <w:rFonts w:cs="Arial"/>
          <w:sz w:val="20"/>
          <w:szCs w:val="20"/>
          <w:lang w:val="fr-FR"/>
        </w:rPr>
        <w:t xml:space="preserve">: </w:t>
      </w:r>
      <w:r w:rsidR="005E7280" w:rsidRPr="00B6463E">
        <w:rPr>
          <w:rFonts w:cs="Arial"/>
          <w:noProof/>
          <w:sz w:val="20"/>
          <w:szCs w:val="20"/>
          <w:lang w:val="fr-FR" w:eastAsia="fr-FR"/>
        </w:rPr>
        <mc:AlternateContent>
          <mc:Choice Requires="wpg">
            <w:drawing>
              <wp:anchor distT="0" distB="0" distL="114300" distR="114300" simplePos="0" relativeHeight="503293976" behindDoc="1" locked="0" layoutInCell="1" allowOverlap="1">
                <wp:simplePos x="0" y="0"/>
                <wp:positionH relativeFrom="page">
                  <wp:posOffset>1487170</wp:posOffset>
                </wp:positionH>
                <wp:positionV relativeFrom="paragraph">
                  <wp:posOffset>126365</wp:posOffset>
                </wp:positionV>
                <wp:extent cx="34290" cy="12700"/>
                <wp:effectExtent l="10795" t="5080" r="12065" b="127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 cy="12700"/>
                          <a:chOff x="2342" y="199"/>
                          <a:chExt cx="54" cy="20"/>
                        </a:xfrm>
                      </wpg:grpSpPr>
                      <wps:wsp>
                        <wps:cNvPr id="5" name="Freeform 3"/>
                        <wps:cNvSpPr>
                          <a:spLocks/>
                        </wps:cNvSpPr>
                        <wps:spPr bwMode="auto">
                          <a:xfrm>
                            <a:off x="2342" y="199"/>
                            <a:ext cx="54" cy="20"/>
                          </a:xfrm>
                          <a:custGeom>
                            <a:avLst/>
                            <a:gdLst>
                              <a:gd name="T0" fmla="+- 0 2342 2342"/>
                              <a:gd name="T1" fmla="*/ T0 w 54"/>
                              <a:gd name="T2" fmla="+- 0 208 199"/>
                              <a:gd name="T3" fmla="*/ 208 h 20"/>
                              <a:gd name="T4" fmla="+- 0 2396 2342"/>
                              <a:gd name="T5" fmla="*/ T4 w 54"/>
                              <a:gd name="T6" fmla="+- 0 208 199"/>
                              <a:gd name="T7" fmla="*/ 208 h 20"/>
                            </a:gdLst>
                            <a:ahLst/>
                            <a:cxnLst>
                              <a:cxn ang="0">
                                <a:pos x="T1" y="T3"/>
                              </a:cxn>
                              <a:cxn ang="0">
                                <a:pos x="T5" y="T7"/>
                              </a:cxn>
                            </a:cxnLst>
                            <a:rect l="0" t="0" r="r" b="b"/>
                            <a:pathLst>
                              <a:path w="54" h="20">
                                <a:moveTo>
                                  <a:pt x="0" y="9"/>
                                </a:moveTo>
                                <a:lnTo>
                                  <a:pt x="54" y="9"/>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606766" id="Group 2" o:spid="_x0000_s1026" style="position:absolute;margin-left:117.1pt;margin-top:9.95pt;width:2.7pt;height:1pt;z-index:-22504;mso-position-horizontal-relative:page" coordorigin="2342,199" coordsize="5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">
                <v:shape id="Freeform 3" o:spid="_x0000_s1027" style="position:absolute;left:2342;top:199;width:54;height:20;visibility:visible;mso-wrap-style:square;v-text-anchor:top" coordsize="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" path="m,9r54,e" filled="f" strokeweight="1.06pt">
                  <v:path arrowok="t" o:connecttype="custom" o:connectlocs="0,208;54,208" o:connectangles="0,0"/>
                </v:shape>
                <w10:wrap anchorx="page"/>
              </v:group>
            </w:pict>
          </mc:Fallback>
        </mc:AlternateContent>
      </w:r>
      <w:r w:rsidRPr="00B6463E">
        <w:rPr>
          <w:rFonts w:cs="Arial"/>
          <w:sz w:val="20"/>
          <w:szCs w:val="20"/>
          <w:lang w:val="fr-FR"/>
        </w:rPr>
        <w:t xml:space="preserve">M. Cordier, </w:t>
      </w:r>
      <w:hyperlink r:id="rId11">
        <w:r w:rsidRPr="00B6463E">
          <w:rPr>
            <w:rFonts w:cs="Arial"/>
            <w:b/>
            <w:color w:val="0000FF"/>
            <w:sz w:val="20"/>
            <w:szCs w:val="20"/>
            <w:u w:val="thick" w:color="0000FF"/>
            <w:lang w:val="fr-FR"/>
          </w:rPr>
          <w:t>alain.cordier@u-paris2.fr</w:t>
        </w:r>
      </w:hyperlink>
      <w:r w:rsidR="00E72448" w:rsidRPr="00B6463E">
        <w:rPr>
          <w:rFonts w:cs="Arial"/>
          <w:b/>
          <w:color w:val="0000FF"/>
          <w:sz w:val="20"/>
          <w:szCs w:val="20"/>
          <w:u w:val="thick" w:color="0000FF"/>
          <w:lang w:val="fr-FR"/>
        </w:rPr>
        <w:t xml:space="preserve">, </w:t>
      </w:r>
      <w:r w:rsidRPr="00B6463E">
        <w:rPr>
          <w:rFonts w:cs="Arial"/>
          <w:sz w:val="20"/>
          <w:szCs w:val="20"/>
          <w:lang w:val="fr-FR"/>
        </w:rPr>
        <w:t>Tél. : 01 44 41 55 67</w:t>
      </w:r>
    </w:p>
    <w:p w:rsidR="00975164" w:rsidRPr="00B6463E" w:rsidRDefault="00975164">
      <w:pPr>
        <w:rPr>
          <w:rFonts w:ascii="Arial" w:eastAsia="Arial" w:hAnsi="Arial" w:cs="Arial"/>
          <w:sz w:val="20"/>
          <w:szCs w:val="20"/>
          <w:lang w:val="fr-FR"/>
        </w:rPr>
      </w:pPr>
    </w:p>
    <w:p w:rsidR="00975164" w:rsidRPr="00B6463E" w:rsidRDefault="00715CE3">
      <w:pPr>
        <w:pStyle w:val="Titre1"/>
        <w:numPr>
          <w:ilvl w:val="1"/>
          <w:numId w:val="5"/>
        </w:numPr>
        <w:tabs>
          <w:tab w:val="left" w:pos="552"/>
        </w:tabs>
        <w:ind w:left="551" w:hanging="431"/>
        <w:jc w:val="both"/>
        <w:rPr>
          <w:b w:val="0"/>
          <w:bCs w:val="0"/>
          <w:lang w:val="fr-FR"/>
        </w:rPr>
      </w:pPr>
      <w:r w:rsidRPr="00B6463E">
        <w:rPr>
          <w:lang w:val="fr-FR"/>
        </w:rPr>
        <w:t>Offres promotionnelles ou spécifiques</w:t>
      </w:r>
    </w:p>
    <w:p w:rsidR="00975164" w:rsidRPr="00B6463E" w:rsidRDefault="00975164">
      <w:pPr>
        <w:spacing w:before="9"/>
        <w:rPr>
          <w:rFonts w:ascii="Arial" w:eastAsia="Arial" w:hAnsi="Arial" w:cs="Arial"/>
          <w:b/>
          <w:bCs/>
          <w:sz w:val="19"/>
          <w:szCs w:val="19"/>
          <w:lang w:val="fr-FR"/>
        </w:rPr>
      </w:pPr>
    </w:p>
    <w:p w:rsidR="00975164" w:rsidRPr="00B6463E" w:rsidRDefault="00715CE3">
      <w:pPr>
        <w:pStyle w:val="Corpsdetexte"/>
        <w:spacing w:line="245" w:lineRule="auto"/>
        <w:ind w:right="117"/>
        <w:jc w:val="both"/>
        <w:rPr>
          <w:sz w:val="20"/>
          <w:szCs w:val="20"/>
          <w:lang w:val="fr-FR"/>
        </w:rPr>
      </w:pPr>
      <w:r w:rsidRPr="00B6463E">
        <w:rPr>
          <w:sz w:val="20"/>
          <w:szCs w:val="20"/>
          <w:lang w:val="fr-FR"/>
        </w:rPr>
        <w:t>Si le titulaire propose à sa clientèle, un produit ou un ensemble de produits à un prix</w:t>
      </w:r>
      <w:r w:rsidRPr="00B6463E">
        <w:rPr>
          <w:w w:val="102"/>
          <w:sz w:val="20"/>
          <w:szCs w:val="20"/>
          <w:lang w:val="fr-FR"/>
        </w:rPr>
        <w:t xml:space="preserve"> </w:t>
      </w:r>
      <w:r w:rsidRPr="00B6463E">
        <w:rPr>
          <w:sz w:val="20"/>
          <w:szCs w:val="20"/>
          <w:lang w:val="fr-FR"/>
        </w:rPr>
        <w:t>inférieur aux tarifs proposés par le titulaire au terme de l’Accord-cadre, l’Université Panthéon Assas Paris</w:t>
      </w:r>
      <w:r w:rsidRPr="00B6463E">
        <w:rPr>
          <w:w w:val="102"/>
          <w:sz w:val="20"/>
          <w:szCs w:val="20"/>
          <w:lang w:val="fr-FR"/>
        </w:rPr>
        <w:t xml:space="preserve"> </w:t>
      </w:r>
      <w:r w:rsidRPr="00B6463E">
        <w:rPr>
          <w:sz w:val="20"/>
          <w:szCs w:val="20"/>
          <w:lang w:val="fr-FR"/>
        </w:rPr>
        <w:t>II devra pouvoir bénéficier de ces nouvelles conditions.</w:t>
      </w:r>
    </w:p>
    <w:p w:rsidR="00975164" w:rsidRPr="00B6463E" w:rsidRDefault="00715CE3">
      <w:pPr>
        <w:pStyle w:val="Corpsdetexte"/>
        <w:spacing w:before="1"/>
        <w:jc w:val="both"/>
        <w:rPr>
          <w:sz w:val="20"/>
          <w:szCs w:val="20"/>
          <w:lang w:val="fr-FR"/>
        </w:rPr>
      </w:pPr>
      <w:r w:rsidRPr="00B6463E">
        <w:rPr>
          <w:sz w:val="20"/>
          <w:szCs w:val="20"/>
          <w:lang w:val="fr-FR"/>
        </w:rPr>
        <w:t>Le titulaire devra informer l’Université avant la date effective d’entrée en vigueur de l’offre.</w:t>
      </w:r>
    </w:p>
    <w:p w:rsidR="00975164" w:rsidRPr="00B6463E" w:rsidRDefault="00715CE3">
      <w:pPr>
        <w:pStyle w:val="Corpsdetexte"/>
        <w:spacing w:before="4" w:line="245" w:lineRule="auto"/>
        <w:ind w:left="119" w:right="116"/>
        <w:jc w:val="both"/>
        <w:rPr>
          <w:sz w:val="20"/>
          <w:szCs w:val="20"/>
          <w:lang w:val="fr-FR"/>
        </w:rPr>
      </w:pPr>
      <w:r w:rsidRPr="00B6463E">
        <w:rPr>
          <w:sz w:val="20"/>
          <w:szCs w:val="20"/>
          <w:lang w:val="fr-FR"/>
        </w:rPr>
        <w:t>Ces prix s’appliqueront alors aux commandes notifiées pendant la période promotionnelle, à conditions</w:t>
      </w:r>
      <w:r w:rsidRPr="00B6463E">
        <w:rPr>
          <w:w w:val="102"/>
          <w:sz w:val="20"/>
          <w:szCs w:val="20"/>
          <w:lang w:val="fr-FR"/>
        </w:rPr>
        <w:t xml:space="preserve"> </w:t>
      </w:r>
      <w:r w:rsidRPr="00B6463E">
        <w:rPr>
          <w:sz w:val="20"/>
          <w:szCs w:val="20"/>
          <w:lang w:val="fr-FR"/>
        </w:rPr>
        <w:t>qu’ils conduisent à des prix inférieurs au prix net résultant de l’application des clauses du marché (remise</w:t>
      </w:r>
      <w:r w:rsidRPr="00B6463E">
        <w:rPr>
          <w:w w:val="102"/>
          <w:sz w:val="20"/>
          <w:szCs w:val="20"/>
          <w:lang w:val="fr-FR"/>
        </w:rPr>
        <w:t xml:space="preserve"> </w:t>
      </w:r>
      <w:r w:rsidRPr="00B6463E">
        <w:rPr>
          <w:sz w:val="20"/>
          <w:szCs w:val="20"/>
          <w:lang w:val="fr-FR"/>
        </w:rPr>
        <w:t>incluse).</w:t>
      </w:r>
    </w:p>
    <w:p w:rsidR="00975164" w:rsidRPr="00B6463E" w:rsidRDefault="00975164">
      <w:pPr>
        <w:spacing w:before="6"/>
        <w:rPr>
          <w:rFonts w:ascii="Arial" w:eastAsia="Arial" w:hAnsi="Arial" w:cs="Arial"/>
          <w:sz w:val="20"/>
          <w:szCs w:val="20"/>
          <w:lang w:val="fr-FR"/>
        </w:rPr>
      </w:pPr>
    </w:p>
    <w:p w:rsidR="00975164" w:rsidRPr="00B6463E" w:rsidRDefault="00715CE3">
      <w:pPr>
        <w:pStyle w:val="Titre1"/>
        <w:jc w:val="both"/>
        <w:rPr>
          <w:b w:val="0"/>
          <w:bCs w:val="0"/>
          <w:lang w:val="fr-FR"/>
        </w:rPr>
      </w:pPr>
      <w:r w:rsidRPr="00B6463E">
        <w:rPr>
          <w:u w:val="thick" w:color="000000"/>
          <w:lang w:val="fr-FR"/>
        </w:rPr>
        <w:t>ARTICLE 13– AVANCE FORFAITAIRE</w:t>
      </w:r>
    </w:p>
    <w:p w:rsidR="00975164" w:rsidRPr="00B6463E" w:rsidRDefault="00975164">
      <w:pPr>
        <w:spacing w:before="10"/>
        <w:rPr>
          <w:rFonts w:ascii="Arial" w:eastAsia="Arial" w:hAnsi="Arial" w:cs="Arial"/>
          <w:b/>
          <w:bCs/>
          <w:sz w:val="17"/>
          <w:szCs w:val="17"/>
          <w:lang w:val="fr-FR"/>
        </w:rPr>
      </w:pPr>
    </w:p>
    <w:p w:rsidR="00975164" w:rsidRPr="00B6463E" w:rsidRDefault="00715CE3">
      <w:pPr>
        <w:pStyle w:val="Corpsdetexte"/>
        <w:spacing w:before="79"/>
        <w:rPr>
          <w:sz w:val="20"/>
          <w:szCs w:val="20"/>
          <w:lang w:val="fr-FR"/>
        </w:rPr>
      </w:pPr>
      <w:r w:rsidRPr="00B6463E">
        <w:rPr>
          <w:sz w:val="20"/>
          <w:szCs w:val="20"/>
          <w:lang w:val="fr-FR"/>
        </w:rPr>
        <w:t>Le titulaire est dispensé de la constitution d’un cautionnement.</w:t>
      </w:r>
    </w:p>
    <w:p w:rsidR="00975164" w:rsidRPr="00B6463E" w:rsidRDefault="00715CE3">
      <w:pPr>
        <w:pStyle w:val="Corpsdetexte"/>
        <w:spacing w:before="3" w:line="246" w:lineRule="auto"/>
        <w:ind w:right="176"/>
        <w:rPr>
          <w:sz w:val="20"/>
          <w:szCs w:val="20"/>
          <w:lang w:val="fr-FR"/>
        </w:rPr>
      </w:pPr>
      <w:r w:rsidRPr="00B6463E">
        <w:rPr>
          <w:sz w:val="20"/>
          <w:szCs w:val="20"/>
          <w:lang w:val="fr-FR"/>
        </w:rPr>
        <w:t>Sauf refus du titulaire exprimé dans l’acte d’engagement, une avance sera versée dans les conditions</w:t>
      </w:r>
      <w:r w:rsidRPr="00B6463E">
        <w:rPr>
          <w:w w:val="102"/>
          <w:sz w:val="20"/>
          <w:szCs w:val="20"/>
          <w:lang w:val="fr-FR"/>
        </w:rPr>
        <w:t xml:space="preserve"> </w:t>
      </w:r>
      <w:r w:rsidRPr="00B6463E">
        <w:rPr>
          <w:sz w:val="20"/>
          <w:szCs w:val="20"/>
          <w:lang w:val="fr-FR"/>
        </w:rPr>
        <w:t>prévues à l'article R.2391-1 et suivants du code de la commande publique.</w:t>
      </w:r>
    </w:p>
    <w:p w:rsidR="00975164" w:rsidRPr="00B6463E" w:rsidRDefault="00715CE3">
      <w:pPr>
        <w:pStyle w:val="Corpsdetexte"/>
        <w:spacing w:line="245" w:lineRule="auto"/>
        <w:ind w:right="176"/>
        <w:rPr>
          <w:sz w:val="20"/>
          <w:szCs w:val="20"/>
          <w:lang w:val="fr-FR"/>
        </w:rPr>
      </w:pPr>
      <w:r w:rsidRPr="00B6463E">
        <w:rPr>
          <w:sz w:val="20"/>
          <w:szCs w:val="20"/>
          <w:lang w:val="fr-FR"/>
        </w:rPr>
        <w:t>Le remboursement de cette avance se fera dans les conditions fixées à l’article R.2391-7 du code de la</w:t>
      </w:r>
      <w:r w:rsidRPr="00B6463E">
        <w:rPr>
          <w:w w:val="102"/>
          <w:sz w:val="20"/>
          <w:szCs w:val="20"/>
          <w:lang w:val="fr-FR"/>
        </w:rPr>
        <w:t xml:space="preserve"> </w:t>
      </w:r>
      <w:r w:rsidRPr="00B6463E">
        <w:rPr>
          <w:sz w:val="20"/>
          <w:szCs w:val="20"/>
          <w:lang w:val="fr-FR"/>
        </w:rPr>
        <w:t>commande publique.</w:t>
      </w:r>
    </w:p>
    <w:p w:rsidR="00975164" w:rsidRPr="00B6463E" w:rsidRDefault="00975164">
      <w:pPr>
        <w:spacing w:before="4"/>
        <w:rPr>
          <w:rFonts w:ascii="Arial" w:eastAsia="Arial" w:hAnsi="Arial" w:cs="Arial"/>
          <w:sz w:val="20"/>
          <w:szCs w:val="20"/>
          <w:lang w:val="fr-FR"/>
        </w:rPr>
      </w:pPr>
    </w:p>
    <w:p w:rsidR="00975164" w:rsidRPr="00B6463E" w:rsidRDefault="00715CE3">
      <w:pPr>
        <w:pStyle w:val="Corpsdetexte"/>
        <w:rPr>
          <w:sz w:val="20"/>
          <w:szCs w:val="20"/>
          <w:lang w:val="fr-FR"/>
        </w:rPr>
      </w:pPr>
      <w:r w:rsidRPr="00B6463E">
        <w:rPr>
          <w:sz w:val="20"/>
          <w:szCs w:val="20"/>
          <w:lang w:val="fr-FR"/>
        </w:rPr>
        <w:t>Il ne sera pas accordé d’avance facultative.</w:t>
      </w:r>
    </w:p>
    <w:p w:rsidR="00975164" w:rsidRPr="00B6463E" w:rsidRDefault="00975164">
      <w:pPr>
        <w:rPr>
          <w:rFonts w:ascii="Arial" w:eastAsia="Arial" w:hAnsi="Arial" w:cs="Arial"/>
          <w:sz w:val="18"/>
          <w:szCs w:val="18"/>
          <w:lang w:val="fr-FR"/>
        </w:rPr>
      </w:pPr>
    </w:p>
    <w:p w:rsidR="00975164" w:rsidRPr="00B6463E" w:rsidRDefault="00715CE3">
      <w:pPr>
        <w:pStyle w:val="Titre1"/>
        <w:spacing w:before="108"/>
        <w:ind w:left="120"/>
        <w:rPr>
          <w:b w:val="0"/>
          <w:bCs w:val="0"/>
          <w:lang w:val="fr-FR"/>
        </w:rPr>
      </w:pPr>
      <w:r w:rsidRPr="00B6463E">
        <w:rPr>
          <w:u w:val="thick" w:color="000000"/>
          <w:lang w:val="fr-FR"/>
        </w:rPr>
        <w:t>ARTICLE 14 – PENALITES</w:t>
      </w:r>
    </w:p>
    <w:p w:rsidR="00975164" w:rsidRPr="00B6463E" w:rsidRDefault="00975164">
      <w:pPr>
        <w:spacing w:before="10"/>
        <w:rPr>
          <w:rFonts w:ascii="Arial" w:eastAsia="Arial" w:hAnsi="Arial" w:cs="Arial"/>
          <w:b/>
          <w:bCs/>
          <w:sz w:val="17"/>
          <w:szCs w:val="17"/>
          <w:lang w:val="fr-FR"/>
        </w:rPr>
      </w:pPr>
    </w:p>
    <w:p w:rsidR="00975164" w:rsidRPr="00B6463E" w:rsidRDefault="00715CE3">
      <w:pPr>
        <w:pStyle w:val="Corpsdetexte"/>
        <w:spacing w:before="79" w:line="245" w:lineRule="auto"/>
        <w:ind w:right="115"/>
        <w:jc w:val="both"/>
        <w:rPr>
          <w:sz w:val="20"/>
          <w:szCs w:val="20"/>
          <w:lang w:val="fr-FR"/>
        </w:rPr>
      </w:pPr>
      <w:r w:rsidRPr="00B6463E">
        <w:rPr>
          <w:sz w:val="20"/>
          <w:szCs w:val="20"/>
          <w:lang w:val="fr-FR"/>
        </w:rPr>
        <w:t>Les dispositions de l’article 14 du C.C.A.G./F.C.S</w:t>
      </w:r>
      <w:r w:rsidR="00627991">
        <w:rPr>
          <w:sz w:val="20"/>
          <w:szCs w:val="20"/>
          <w:lang w:val="fr-FR"/>
        </w:rPr>
        <w:t xml:space="preserve">. </w:t>
      </w:r>
      <w:r w:rsidRPr="00B6463E">
        <w:rPr>
          <w:sz w:val="20"/>
          <w:szCs w:val="20"/>
          <w:lang w:val="fr-FR"/>
        </w:rPr>
        <w:t>s’appliquent pour l’ensemble des obligations mises à la</w:t>
      </w:r>
      <w:r w:rsidRPr="00B6463E">
        <w:rPr>
          <w:w w:val="102"/>
          <w:sz w:val="20"/>
          <w:szCs w:val="20"/>
          <w:lang w:val="fr-FR"/>
        </w:rPr>
        <w:t xml:space="preserve"> </w:t>
      </w:r>
      <w:r w:rsidRPr="00B6463E">
        <w:rPr>
          <w:sz w:val="20"/>
          <w:szCs w:val="20"/>
          <w:lang w:val="fr-FR"/>
        </w:rPr>
        <w:t>charge du titulaire dans le présent CCAP et le CCTP, ainsi que pour les obligations qu’il s’est engagées à</w:t>
      </w:r>
      <w:r w:rsidRPr="00B6463E">
        <w:rPr>
          <w:w w:val="102"/>
          <w:sz w:val="20"/>
          <w:szCs w:val="20"/>
          <w:lang w:val="fr-FR"/>
        </w:rPr>
        <w:t xml:space="preserve"> </w:t>
      </w:r>
      <w:r w:rsidRPr="00B6463E">
        <w:rPr>
          <w:sz w:val="20"/>
          <w:szCs w:val="20"/>
          <w:lang w:val="fr-FR"/>
        </w:rPr>
        <w:t>respecter en présentant son offre.</w:t>
      </w:r>
    </w:p>
    <w:p w:rsidR="00975164" w:rsidRPr="00B6463E" w:rsidRDefault="00975164">
      <w:pPr>
        <w:spacing w:before="4"/>
        <w:rPr>
          <w:rFonts w:ascii="Arial" w:eastAsia="Arial" w:hAnsi="Arial" w:cs="Arial"/>
          <w:sz w:val="20"/>
          <w:szCs w:val="20"/>
          <w:lang w:val="fr-FR"/>
        </w:rPr>
      </w:pPr>
    </w:p>
    <w:p w:rsidR="00975164" w:rsidRPr="00B6463E" w:rsidRDefault="00715CE3">
      <w:pPr>
        <w:pStyle w:val="Corpsdetexte"/>
        <w:spacing w:line="246" w:lineRule="auto"/>
        <w:ind w:right="116"/>
        <w:jc w:val="both"/>
        <w:rPr>
          <w:sz w:val="20"/>
          <w:szCs w:val="20"/>
          <w:lang w:val="fr-FR"/>
        </w:rPr>
      </w:pPr>
      <w:r w:rsidRPr="00B6463E">
        <w:rPr>
          <w:sz w:val="20"/>
          <w:szCs w:val="20"/>
          <w:lang w:val="fr-FR"/>
        </w:rPr>
        <w:t>Les sanctions s’appliqueront dès la constatation de la mauvaise exécution des prestations ou de leur</w:t>
      </w:r>
      <w:r w:rsidRPr="00B6463E">
        <w:rPr>
          <w:w w:val="102"/>
          <w:sz w:val="20"/>
          <w:szCs w:val="20"/>
          <w:lang w:val="fr-FR"/>
        </w:rPr>
        <w:t xml:space="preserve"> </w:t>
      </w:r>
      <w:r w:rsidRPr="00B6463E">
        <w:rPr>
          <w:sz w:val="20"/>
          <w:szCs w:val="20"/>
          <w:lang w:val="fr-FR"/>
        </w:rPr>
        <w:t>absence d’exécution.</w:t>
      </w:r>
    </w:p>
    <w:p w:rsidR="00975164" w:rsidRPr="00B6463E" w:rsidRDefault="00715CE3">
      <w:pPr>
        <w:pStyle w:val="Corpsdetexte"/>
        <w:spacing w:line="217" w:lineRule="exact"/>
        <w:jc w:val="both"/>
        <w:rPr>
          <w:sz w:val="20"/>
          <w:szCs w:val="20"/>
          <w:lang w:val="fr-FR"/>
        </w:rPr>
      </w:pPr>
      <w:r w:rsidRPr="00B6463E">
        <w:rPr>
          <w:sz w:val="20"/>
          <w:szCs w:val="20"/>
          <w:lang w:val="fr-FR"/>
        </w:rPr>
        <w:t>Le délai contractuel de livraison et d’exécution des prestations est celui fixé dans son offre par le titulaire.</w:t>
      </w:r>
    </w:p>
    <w:p w:rsidR="00975164" w:rsidRPr="00B6463E" w:rsidRDefault="00975164">
      <w:pPr>
        <w:spacing w:line="217" w:lineRule="exact"/>
        <w:jc w:val="both"/>
        <w:rPr>
          <w:sz w:val="20"/>
          <w:szCs w:val="20"/>
          <w:lang w:val="fr-FR"/>
        </w:rPr>
      </w:pPr>
    </w:p>
    <w:p w:rsidR="00975164" w:rsidRPr="00B6463E" w:rsidRDefault="00715CE3" w:rsidP="008856CD">
      <w:pPr>
        <w:pStyle w:val="Corpsdetexte"/>
        <w:spacing w:before="79"/>
        <w:jc w:val="both"/>
        <w:rPr>
          <w:sz w:val="20"/>
          <w:szCs w:val="20"/>
          <w:lang w:val="fr-FR"/>
        </w:rPr>
      </w:pPr>
      <w:r w:rsidRPr="00B6463E">
        <w:rPr>
          <w:sz w:val="20"/>
          <w:szCs w:val="20"/>
          <w:lang w:val="fr-FR"/>
        </w:rPr>
        <w:t>Par dérogation à l’article 14 du CCAG/FCS, les pénalités de retard s'appliquent de la manière suivante :</w:t>
      </w:r>
    </w:p>
    <w:p w:rsidR="00975164" w:rsidRPr="00B6463E" w:rsidRDefault="00975164" w:rsidP="008856CD">
      <w:pPr>
        <w:spacing w:before="9"/>
        <w:rPr>
          <w:rFonts w:ascii="Arial" w:eastAsia="Arial" w:hAnsi="Arial" w:cs="Arial"/>
          <w:sz w:val="20"/>
          <w:szCs w:val="20"/>
          <w:lang w:val="fr-FR"/>
        </w:rPr>
      </w:pPr>
    </w:p>
    <w:p w:rsidR="00975164" w:rsidRPr="00B6463E" w:rsidRDefault="00715CE3" w:rsidP="008856CD">
      <w:pPr>
        <w:pStyle w:val="Corpsdetexte"/>
        <w:numPr>
          <w:ilvl w:val="0"/>
          <w:numId w:val="3"/>
        </w:numPr>
        <w:tabs>
          <w:tab w:val="left" w:pos="244"/>
        </w:tabs>
        <w:spacing w:line="245" w:lineRule="auto"/>
        <w:ind w:right="118" w:firstLine="0"/>
        <w:jc w:val="both"/>
        <w:rPr>
          <w:sz w:val="20"/>
          <w:szCs w:val="20"/>
          <w:lang w:val="fr-FR"/>
        </w:rPr>
      </w:pPr>
      <w:r w:rsidRPr="00B6463E">
        <w:rPr>
          <w:sz w:val="20"/>
          <w:szCs w:val="20"/>
          <w:lang w:val="fr-FR"/>
        </w:rPr>
        <w:t xml:space="preserve">50 € (cinquante euros) </w:t>
      </w:r>
      <w:r w:rsidRPr="00B6463E">
        <w:rPr>
          <w:rFonts w:cs="Arial"/>
          <w:b/>
          <w:bCs/>
          <w:sz w:val="20"/>
          <w:szCs w:val="20"/>
          <w:lang w:val="fr-FR"/>
        </w:rPr>
        <w:t>par jour ouvré de retard</w:t>
      </w:r>
      <w:r w:rsidRPr="00B6463E">
        <w:rPr>
          <w:sz w:val="20"/>
          <w:szCs w:val="20"/>
          <w:lang w:val="fr-FR"/>
        </w:rPr>
        <w:t>, à compter de la première heure suivant l’expiration du</w:t>
      </w:r>
      <w:r w:rsidRPr="00B6463E">
        <w:rPr>
          <w:w w:val="102"/>
          <w:sz w:val="20"/>
          <w:szCs w:val="20"/>
          <w:lang w:val="fr-FR"/>
        </w:rPr>
        <w:t xml:space="preserve"> </w:t>
      </w:r>
      <w:r w:rsidRPr="00B6463E">
        <w:rPr>
          <w:sz w:val="20"/>
          <w:szCs w:val="20"/>
          <w:lang w:val="fr-FR"/>
        </w:rPr>
        <w:t xml:space="preserve">terme fixé sur </w:t>
      </w:r>
      <w:r w:rsidR="00562FDD" w:rsidRPr="00B6463E">
        <w:rPr>
          <w:sz w:val="20"/>
          <w:szCs w:val="20"/>
          <w:lang w:val="fr-FR"/>
        </w:rPr>
        <w:t>l’a</w:t>
      </w:r>
      <w:r w:rsidR="0010079A">
        <w:rPr>
          <w:sz w:val="20"/>
          <w:szCs w:val="20"/>
          <w:lang w:val="fr-FR"/>
        </w:rPr>
        <w:t>nnexe</w:t>
      </w:r>
      <w:r w:rsidRPr="00B6463E">
        <w:rPr>
          <w:sz w:val="20"/>
          <w:szCs w:val="20"/>
          <w:lang w:val="fr-FR"/>
        </w:rPr>
        <w:t xml:space="preserve"> 2 de l’acte d’engagement de chacun des lots ou dans le CCTP, en cas de</w:t>
      </w:r>
      <w:r w:rsidRPr="00B6463E">
        <w:rPr>
          <w:w w:val="102"/>
          <w:sz w:val="20"/>
          <w:szCs w:val="20"/>
          <w:lang w:val="fr-FR"/>
        </w:rPr>
        <w:t xml:space="preserve"> </w:t>
      </w:r>
      <w:proofErr w:type="spellStart"/>
      <w:r w:rsidRPr="00B6463E">
        <w:rPr>
          <w:sz w:val="20"/>
          <w:szCs w:val="20"/>
          <w:lang w:val="fr-FR"/>
        </w:rPr>
        <w:t>non respect</w:t>
      </w:r>
      <w:proofErr w:type="spellEnd"/>
      <w:r w:rsidRPr="00B6463E">
        <w:rPr>
          <w:sz w:val="20"/>
          <w:szCs w:val="20"/>
          <w:lang w:val="fr-FR"/>
        </w:rPr>
        <w:t xml:space="preserve"> des délais indiqués sur l’annexe 2 de l’acte d’engagement par le titulaire ou tout autre</w:t>
      </w:r>
      <w:r w:rsidRPr="00B6463E">
        <w:rPr>
          <w:w w:val="102"/>
          <w:sz w:val="20"/>
          <w:szCs w:val="20"/>
          <w:lang w:val="fr-FR"/>
        </w:rPr>
        <w:t xml:space="preserve"> </w:t>
      </w:r>
      <w:r w:rsidRPr="00B6463E">
        <w:rPr>
          <w:sz w:val="20"/>
          <w:szCs w:val="20"/>
          <w:lang w:val="fr-FR"/>
        </w:rPr>
        <w:t>délai d’exécution fixé dans le cahier des clauses techniques particulières ;</w:t>
      </w:r>
    </w:p>
    <w:p w:rsidR="00975164" w:rsidRPr="00B6463E" w:rsidRDefault="00975164" w:rsidP="008856CD">
      <w:pPr>
        <w:spacing w:before="5"/>
        <w:rPr>
          <w:rFonts w:ascii="Arial" w:eastAsia="Arial" w:hAnsi="Arial" w:cs="Arial"/>
          <w:sz w:val="20"/>
          <w:szCs w:val="20"/>
          <w:lang w:val="fr-FR"/>
        </w:rPr>
      </w:pPr>
    </w:p>
    <w:p w:rsidR="00975164" w:rsidRPr="00B6463E" w:rsidRDefault="00715CE3" w:rsidP="008856CD">
      <w:pPr>
        <w:pStyle w:val="Corpsdetexte"/>
        <w:numPr>
          <w:ilvl w:val="0"/>
          <w:numId w:val="3"/>
        </w:numPr>
        <w:tabs>
          <w:tab w:val="left" w:pos="245"/>
        </w:tabs>
        <w:spacing w:line="245" w:lineRule="auto"/>
        <w:ind w:right="117" w:firstLine="0"/>
        <w:jc w:val="both"/>
        <w:rPr>
          <w:sz w:val="20"/>
          <w:szCs w:val="20"/>
          <w:lang w:val="fr-FR"/>
        </w:rPr>
      </w:pPr>
      <w:proofErr w:type="gramStart"/>
      <w:r w:rsidRPr="00B6463E">
        <w:rPr>
          <w:sz w:val="20"/>
          <w:szCs w:val="20"/>
          <w:lang w:val="fr-FR"/>
        </w:rPr>
        <w:t>en</w:t>
      </w:r>
      <w:proofErr w:type="gramEnd"/>
      <w:r w:rsidRPr="00B6463E">
        <w:rPr>
          <w:sz w:val="20"/>
          <w:szCs w:val="20"/>
          <w:lang w:val="fr-FR"/>
        </w:rPr>
        <w:t xml:space="preserve"> cas de retard dans la livraison des prestations, une pénalité de cinquante euros (50 €) par jour ouvré</w:t>
      </w:r>
      <w:r w:rsidRPr="00B6463E">
        <w:rPr>
          <w:w w:val="102"/>
          <w:sz w:val="20"/>
          <w:szCs w:val="20"/>
          <w:lang w:val="fr-FR"/>
        </w:rPr>
        <w:t xml:space="preserve"> </w:t>
      </w:r>
      <w:r w:rsidRPr="00B6463E">
        <w:rPr>
          <w:sz w:val="20"/>
          <w:szCs w:val="20"/>
          <w:lang w:val="fr-FR"/>
        </w:rPr>
        <w:t>de retard, à compter de la première heure suivant l’expiration du terme fixé sur le devis ou le bon de</w:t>
      </w:r>
      <w:r w:rsidRPr="00B6463E">
        <w:rPr>
          <w:w w:val="102"/>
          <w:sz w:val="20"/>
          <w:szCs w:val="20"/>
          <w:lang w:val="fr-FR"/>
        </w:rPr>
        <w:t xml:space="preserve"> </w:t>
      </w:r>
      <w:r w:rsidRPr="00B6463E">
        <w:rPr>
          <w:sz w:val="20"/>
          <w:szCs w:val="20"/>
          <w:lang w:val="fr-FR"/>
        </w:rPr>
        <w:t>commande ;</w:t>
      </w:r>
    </w:p>
    <w:p w:rsidR="00975164" w:rsidRPr="00B6463E" w:rsidRDefault="00975164" w:rsidP="008856CD">
      <w:pPr>
        <w:spacing w:before="4"/>
        <w:rPr>
          <w:rFonts w:ascii="Arial" w:eastAsia="Arial" w:hAnsi="Arial" w:cs="Arial"/>
          <w:sz w:val="20"/>
          <w:szCs w:val="20"/>
          <w:lang w:val="fr-FR"/>
        </w:rPr>
      </w:pPr>
    </w:p>
    <w:p w:rsidR="00975164" w:rsidRPr="00B6463E" w:rsidRDefault="00715CE3" w:rsidP="008856CD">
      <w:pPr>
        <w:pStyle w:val="Corpsdetexte"/>
        <w:numPr>
          <w:ilvl w:val="0"/>
          <w:numId w:val="3"/>
        </w:numPr>
        <w:tabs>
          <w:tab w:val="left" w:pos="260"/>
        </w:tabs>
        <w:spacing w:line="245" w:lineRule="auto"/>
        <w:ind w:right="115" w:firstLine="0"/>
        <w:jc w:val="both"/>
        <w:rPr>
          <w:sz w:val="20"/>
          <w:szCs w:val="20"/>
          <w:lang w:val="fr-FR"/>
        </w:rPr>
      </w:pPr>
      <w:proofErr w:type="gramStart"/>
      <w:r w:rsidRPr="00B6463E">
        <w:rPr>
          <w:sz w:val="20"/>
          <w:szCs w:val="20"/>
          <w:lang w:val="fr-FR"/>
        </w:rPr>
        <w:t>en</w:t>
      </w:r>
      <w:proofErr w:type="gramEnd"/>
      <w:r w:rsidRPr="00B6463E">
        <w:rPr>
          <w:sz w:val="20"/>
          <w:szCs w:val="20"/>
          <w:lang w:val="fr-FR"/>
        </w:rPr>
        <w:t xml:space="preserve"> cas d’absence de remise des livrables prévus au CCTP et dans le mémoire technique du titulaire,</w:t>
      </w:r>
      <w:r w:rsidRPr="00B6463E">
        <w:rPr>
          <w:w w:val="102"/>
          <w:sz w:val="20"/>
          <w:szCs w:val="20"/>
          <w:lang w:val="fr-FR"/>
        </w:rPr>
        <w:t xml:space="preserve"> </w:t>
      </w:r>
      <w:r w:rsidRPr="00B6463E">
        <w:rPr>
          <w:sz w:val="20"/>
          <w:szCs w:val="20"/>
          <w:lang w:val="fr-FR"/>
        </w:rPr>
        <w:t>une pénalité de cinquante euros (50 €) par jour ouvré de retard sera appliquée, à compter de la première</w:t>
      </w:r>
      <w:r w:rsidRPr="00B6463E">
        <w:rPr>
          <w:w w:val="102"/>
          <w:sz w:val="20"/>
          <w:szCs w:val="20"/>
          <w:lang w:val="fr-FR"/>
        </w:rPr>
        <w:t xml:space="preserve"> </w:t>
      </w:r>
      <w:r w:rsidRPr="00B6463E">
        <w:rPr>
          <w:sz w:val="20"/>
          <w:szCs w:val="20"/>
          <w:lang w:val="fr-FR"/>
        </w:rPr>
        <w:t>heure suivant la date fixée (sur le bon de commande ou sur le devis ou sur l’annexe 2 à l’acte</w:t>
      </w:r>
      <w:r w:rsidRPr="00B6463E">
        <w:rPr>
          <w:w w:val="102"/>
          <w:sz w:val="20"/>
          <w:szCs w:val="20"/>
          <w:lang w:val="fr-FR"/>
        </w:rPr>
        <w:t xml:space="preserve"> </w:t>
      </w:r>
      <w:r w:rsidRPr="00B6463E">
        <w:rPr>
          <w:sz w:val="20"/>
          <w:szCs w:val="20"/>
          <w:lang w:val="fr-FR"/>
        </w:rPr>
        <w:t>d’engagement) pour présenter les prestations à réaliser ;</w:t>
      </w:r>
    </w:p>
    <w:p w:rsidR="008856CD" w:rsidRDefault="008856CD" w:rsidP="008856CD">
      <w:pPr>
        <w:pStyle w:val="Corpsdetexte"/>
        <w:tabs>
          <w:tab w:val="left" w:pos="263"/>
        </w:tabs>
        <w:spacing w:line="245" w:lineRule="auto"/>
        <w:ind w:right="116"/>
        <w:jc w:val="both"/>
        <w:rPr>
          <w:sz w:val="20"/>
          <w:szCs w:val="20"/>
          <w:lang w:val="fr-FR"/>
        </w:rPr>
      </w:pPr>
    </w:p>
    <w:p w:rsidR="00975164" w:rsidRPr="00B6463E" w:rsidRDefault="00715CE3" w:rsidP="008856CD">
      <w:pPr>
        <w:pStyle w:val="Corpsdetexte"/>
        <w:numPr>
          <w:ilvl w:val="0"/>
          <w:numId w:val="3"/>
        </w:numPr>
        <w:tabs>
          <w:tab w:val="left" w:pos="263"/>
        </w:tabs>
        <w:spacing w:line="245" w:lineRule="auto"/>
        <w:ind w:right="116" w:firstLine="0"/>
        <w:jc w:val="both"/>
        <w:rPr>
          <w:sz w:val="20"/>
          <w:szCs w:val="20"/>
          <w:lang w:val="fr-FR"/>
        </w:rPr>
      </w:pPr>
      <w:proofErr w:type="gramStart"/>
      <w:r w:rsidRPr="00B6463E">
        <w:rPr>
          <w:sz w:val="20"/>
          <w:szCs w:val="20"/>
          <w:lang w:val="fr-FR"/>
        </w:rPr>
        <w:t>en</w:t>
      </w:r>
      <w:proofErr w:type="gramEnd"/>
      <w:r w:rsidRPr="00B6463E">
        <w:rPr>
          <w:sz w:val="20"/>
          <w:szCs w:val="20"/>
          <w:lang w:val="fr-FR"/>
        </w:rPr>
        <w:t xml:space="preserve"> cas d’absence de prise en compte des rectifications, corrections, modifications, ou de retard dans</w:t>
      </w:r>
      <w:r w:rsidRPr="00B6463E">
        <w:rPr>
          <w:w w:val="102"/>
          <w:sz w:val="20"/>
          <w:szCs w:val="20"/>
          <w:lang w:val="fr-FR"/>
        </w:rPr>
        <w:t xml:space="preserve"> </w:t>
      </w:r>
      <w:r w:rsidRPr="00B6463E">
        <w:rPr>
          <w:sz w:val="20"/>
          <w:szCs w:val="20"/>
          <w:lang w:val="fr-FR"/>
        </w:rPr>
        <w:t>l’exécution des prestations prévues dans le CCTP, une pénalité de cinquante euros (50 €) par jour ouvré</w:t>
      </w:r>
      <w:r w:rsidRPr="00B6463E">
        <w:rPr>
          <w:w w:val="102"/>
          <w:sz w:val="20"/>
          <w:szCs w:val="20"/>
          <w:lang w:val="fr-FR"/>
        </w:rPr>
        <w:t xml:space="preserve"> </w:t>
      </w:r>
      <w:r w:rsidRPr="00B6463E">
        <w:rPr>
          <w:sz w:val="20"/>
          <w:szCs w:val="20"/>
          <w:lang w:val="fr-FR"/>
        </w:rPr>
        <w:t>de retard sera appliquée, à compter de la première heure suivant l’expiration du délai fixé dans le CCTP ;</w:t>
      </w:r>
    </w:p>
    <w:p w:rsidR="00975164" w:rsidRPr="00B6463E" w:rsidRDefault="00715CE3">
      <w:pPr>
        <w:pStyle w:val="Corpsdetexte"/>
        <w:spacing w:line="246" w:lineRule="auto"/>
        <w:ind w:right="116"/>
        <w:jc w:val="both"/>
        <w:rPr>
          <w:sz w:val="20"/>
          <w:szCs w:val="20"/>
          <w:lang w:val="fr-FR"/>
        </w:rPr>
      </w:pPr>
      <w:r w:rsidRPr="00B6463E">
        <w:rPr>
          <w:sz w:val="20"/>
          <w:szCs w:val="20"/>
          <w:lang w:val="fr-FR"/>
        </w:rPr>
        <w:t>Si l’application de ces pénalités restent sans effet, l’Université pourra résilier de plein droit le marché</w:t>
      </w:r>
      <w:r w:rsidRPr="00B6463E">
        <w:rPr>
          <w:w w:val="102"/>
          <w:sz w:val="20"/>
          <w:szCs w:val="20"/>
          <w:lang w:val="fr-FR"/>
        </w:rPr>
        <w:t xml:space="preserve"> </w:t>
      </w:r>
      <w:r w:rsidRPr="00B6463E">
        <w:rPr>
          <w:sz w:val="20"/>
          <w:szCs w:val="20"/>
          <w:lang w:val="fr-FR"/>
        </w:rPr>
        <w:t>subséquent et l’accord-cadre en application des articles 29 et suivants du CCAG/FCS, sans indemnité.</w:t>
      </w:r>
    </w:p>
    <w:p w:rsidR="00975164" w:rsidRPr="00B6463E" w:rsidRDefault="00715CE3">
      <w:pPr>
        <w:pStyle w:val="Corpsdetexte"/>
        <w:spacing w:line="245" w:lineRule="auto"/>
        <w:ind w:right="115"/>
        <w:jc w:val="both"/>
        <w:rPr>
          <w:sz w:val="20"/>
          <w:szCs w:val="20"/>
          <w:lang w:val="fr-FR"/>
        </w:rPr>
      </w:pPr>
      <w:r w:rsidRPr="00B6463E">
        <w:rPr>
          <w:sz w:val="20"/>
          <w:szCs w:val="20"/>
          <w:lang w:val="fr-FR"/>
        </w:rPr>
        <w:t>Par dérogation à l’article 14.1.3 du CCAG/FCS, le titulaire n’est pas exonéré des pénalités dont le</w:t>
      </w:r>
      <w:r w:rsidRPr="00B6463E">
        <w:rPr>
          <w:w w:val="102"/>
          <w:sz w:val="20"/>
          <w:szCs w:val="20"/>
          <w:lang w:val="fr-FR"/>
        </w:rPr>
        <w:t xml:space="preserve"> </w:t>
      </w:r>
      <w:r w:rsidRPr="00B6463E">
        <w:rPr>
          <w:sz w:val="20"/>
          <w:szCs w:val="20"/>
          <w:lang w:val="fr-FR"/>
        </w:rPr>
        <w:t>montant total ne dépasserait pas trois cents euros (300 €) hors taxe.</w:t>
      </w:r>
    </w:p>
    <w:p w:rsidR="00975164" w:rsidRPr="00B6463E" w:rsidRDefault="00975164">
      <w:pPr>
        <w:spacing w:before="7"/>
        <w:rPr>
          <w:rFonts w:ascii="Arial" w:eastAsia="Arial" w:hAnsi="Arial" w:cs="Arial"/>
          <w:sz w:val="20"/>
          <w:szCs w:val="20"/>
          <w:lang w:val="fr-FR"/>
        </w:rPr>
      </w:pPr>
    </w:p>
    <w:p w:rsidR="00975164" w:rsidRPr="00B6463E" w:rsidRDefault="00715CE3">
      <w:pPr>
        <w:pStyle w:val="Corpsdetexte"/>
        <w:jc w:val="both"/>
        <w:rPr>
          <w:sz w:val="20"/>
          <w:szCs w:val="20"/>
          <w:lang w:val="fr-FR"/>
        </w:rPr>
      </w:pPr>
      <w:r w:rsidRPr="00B6463E">
        <w:rPr>
          <w:sz w:val="20"/>
          <w:szCs w:val="20"/>
          <w:lang w:val="fr-FR"/>
        </w:rPr>
        <w:t>Les pénalités ou réfactions sont cumulables tant que le Titulaire ne remplit pas ses obligations.</w:t>
      </w:r>
    </w:p>
    <w:p w:rsidR="00975164" w:rsidRPr="00B6463E" w:rsidRDefault="00715CE3">
      <w:pPr>
        <w:pStyle w:val="Corpsdetexte"/>
        <w:spacing w:before="3" w:line="246" w:lineRule="auto"/>
        <w:ind w:right="118"/>
        <w:jc w:val="both"/>
        <w:rPr>
          <w:sz w:val="20"/>
          <w:szCs w:val="20"/>
          <w:lang w:val="fr-FR"/>
        </w:rPr>
      </w:pPr>
      <w:r w:rsidRPr="00B6463E">
        <w:rPr>
          <w:sz w:val="20"/>
          <w:szCs w:val="20"/>
          <w:lang w:val="fr-FR"/>
        </w:rPr>
        <w:t>Dans l’hypothèse où il y aurait une relation de cause à effet entre deux pénalités, seule la pénalité la plus</w:t>
      </w:r>
      <w:r w:rsidRPr="00B6463E">
        <w:rPr>
          <w:w w:val="102"/>
          <w:sz w:val="20"/>
          <w:szCs w:val="20"/>
          <w:lang w:val="fr-FR"/>
        </w:rPr>
        <w:t xml:space="preserve"> </w:t>
      </w:r>
      <w:r w:rsidRPr="00B6463E">
        <w:rPr>
          <w:sz w:val="20"/>
          <w:szCs w:val="20"/>
          <w:lang w:val="fr-FR"/>
        </w:rPr>
        <w:t>forte est prise en considération.</w:t>
      </w:r>
    </w:p>
    <w:p w:rsidR="00975164" w:rsidRPr="00B6463E" w:rsidRDefault="00715CE3">
      <w:pPr>
        <w:pStyle w:val="Corpsdetexte"/>
        <w:spacing w:line="243" w:lineRule="auto"/>
        <w:ind w:right="2296"/>
        <w:rPr>
          <w:sz w:val="20"/>
          <w:szCs w:val="20"/>
          <w:lang w:val="fr-FR"/>
        </w:rPr>
      </w:pPr>
      <w:r w:rsidRPr="00B6463E">
        <w:rPr>
          <w:sz w:val="20"/>
          <w:szCs w:val="20"/>
          <w:lang w:val="fr-FR"/>
        </w:rPr>
        <w:t>Le Titulaire devra reporter les pénalités qui lui ont été notifiées sur les factures.</w:t>
      </w:r>
      <w:r w:rsidRPr="00B6463E">
        <w:rPr>
          <w:w w:val="102"/>
          <w:sz w:val="20"/>
          <w:szCs w:val="20"/>
          <w:lang w:val="fr-FR"/>
        </w:rPr>
        <w:t xml:space="preserve"> </w:t>
      </w:r>
      <w:r w:rsidRPr="00B6463E">
        <w:rPr>
          <w:sz w:val="20"/>
          <w:szCs w:val="20"/>
          <w:lang w:val="fr-FR"/>
        </w:rPr>
        <w:t>Les pénalités s'imputent d'office sur les règlements.</w:t>
      </w:r>
    </w:p>
    <w:p w:rsidR="00975164" w:rsidRPr="00B6463E" w:rsidRDefault="00715CE3">
      <w:pPr>
        <w:pStyle w:val="Corpsdetexte"/>
        <w:spacing w:before="2"/>
        <w:jc w:val="both"/>
        <w:rPr>
          <w:sz w:val="20"/>
          <w:szCs w:val="20"/>
          <w:lang w:val="fr-FR"/>
        </w:rPr>
      </w:pPr>
      <w:r w:rsidRPr="00B6463E">
        <w:rPr>
          <w:sz w:val="20"/>
          <w:szCs w:val="20"/>
          <w:lang w:val="fr-FR"/>
        </w:rPr>
        <w:t>Le montant de ces pénalités sera déduit du montant total de la facture TTC.</w:t>
      </w:r>
    </w:p>
    <w:p w:rsidR="00E72448" w:rsidRPr="00B6463E" w:rsidRDefault="00E72448">
      <w:pPr>
        <w:pStyle w:val="Corpsdetexte"/>
        <w:spacing w:before="2"/>
        <w:jc w:val="both"/>
        <w:rPr>
          <w:sz w:val="20"/>
          <w:szCs w:val="20"/>
          <w:lang w:val="fr-FR"/>
        </w:rPr>
      </w:pPr>
    </w:p>
    <w:p w:rsidR="00975164" w:rsidRPr="00B6463E" w:rsidRDefault="00715CE3">
      <w:pPr>
        <w:pStyle w:val="Titre1"/>
        <w:ind w:left="120"/>
        <w:jc w:val="both"/>
        <w:rPr>
          <w:b w:val="0"/>
          <w:bCs w:val="0"/>
          <w:lang w:val="fr-FR"/>
        </w:rPr>
      </w:pPr>
      <w:r w:rsidRPr="00B6463E">
        <w:rPr>
          <w:u w:val="thick" w:color="000000"/>
          <w:lang w:val="fr-FR"/>
        </w:rPr>
        <w:t>ARTICLE 15 – RESILIATION</w:t>
      </w:r>
    </w:p>
    <w:p w:rsidR="00975164" w:rsidRPr="00B6463E" w:rsidRDefault="00975164">
      <w:pPr>
        <w:spacing w:before="10"/>
        <w:rPr>
          <w:rFonts w:ascii="Arial" w:eastAsia="Arial" w:hAnsi="Arial" w:cs="Arial"/>
          <w:b/>
          <w:bCs/>
          <w:sz w:val="17"/>
          <w:szCs w:val="17"/>
          <w:lang w:val="fr-FR"/>
        </w:rPr>
      </w:pPr>
    </w:p>
    <w:p w:rsidR="006E251B" w:rsidRDefault="00715CE3" w:rsidP="006E251B">
      <w:pPr>
        <w:pStyle w:val="Corpsdetexte"/>
        <w:ind w:left="119"/>
        <w:jc w:val="both"/>
        <w:rPr>
          <w:sz w:val="20"/>
          <w:szCs w:val="20"/>
          <w:lang w:val="fr-FR"/>
        </w:rPr>
      </w:pPr>
      <w:r w:rsidRPr="00B6463E">
        <w:rPr>
          <w:sz w:val="20"/>
          <w:szCs w:val="20"/>
          <w:lang w:val="fr-FR"/>
        </w:rPr>
        <w:t>Le marché pourra être résilié conformément au chapitre VI du CCAG/FCS.</w:t>
      </w:r>
    </w:p>
    <w:p w:rsidR="00975164" w:rsidRPr="00B6463E" w:rsidRDefault="00715CE3" w:rsidP="006E251B">
      <w:pPr>
        <w:pStyle w:val="Corpsdetexte"/>
        <w:ind w:left="119"/>
        <w:jc w:val="both"/>
        <w:rPr>
          <w:sz w:val="20"/>
          <w:szCs w:val="20"/>
          <w:lang w:val="fr-FR"/>
        </w:rPr>
      </w:pPr>
      <w:r w:rsidRPr="00B6463E">
        <w:rPr>
          <w:sz w:val="20"/>
          <w:szCs w:val="20"/>
          <w:lang w:val="fr-FR"/>
        </w:rPr>
        <w:t>La déclaration de faillite ou de mise en liquidation sans autorisation du tribunal à continuer l'exploitation de</w:t>
      </w:r>
      <w:r w:rsidRPr="00B6463E">
        <w:rPr>
          <w:w w:val="102"/>
          <w:sz w:val="20"/>
          <w:szCs w:val="20"/>
          <w:lang w:val="fr-FR"/>
        </w:rPr>
        <w:t xml:space="preserve"> </w:t>
      </w:r>
      <w:r w:rsidRPr="00B6463E">
        <w:rPr>
          <w:sz w:val="20"/>
          <w:szCs w:val="20"/>
          <w:lang w:val="fr-FR"/>
        </w:rPr>
        <w:t>l'entreprise, résilie de plein droit le marché sans indemnité.</w:t>
      </w:r>
    </w:p>
    <w:p w:rsidR="00975164" w:rsidRPr="00B6463E" w:rsidRDefault="00975164">
      <w:pPr>
        <w:spacing w:before="6"/>
        <w:rPr>
          <w:rFonts w:ascii="Arial" w:eastAsia="Arial" w:hAnsi="Arial" w:cs="Arial"/>
          <w:sz w:val="20"/>
          <w:szCs w:val="20"/>
          <w:lang w:val="fr-FR"/>
        </w:rPr>
      </w:pPr>
    </w:p>
    <w:p w:rsidR="00975164" w:rsidRPr="00B6463E" w:rsidRDefault="00715CE3">
      <w:pPr>
        <w:pStyle w:val="Corpsdetexte"/>
        <w:spacing w:line="245" w:lineRule="auto"/>
        <w:ind w:right="118"/>
        <w:jc w:val="both"/>
        <w:rPr>
          <w:sz w:val="20"/>
          <w:szCs w:val="20"/>
          <w:lang w:val="fr-FR"/>
        </w:rPr>
      </w:pPr>
      <w:r w:rsidRPr="00B6463E">
        <w:rPr>
          <w:sz w:val="20"/>
          <w:szCs w:val="20"/>
          <w:lang w:val="fr-FR"/>
        </w:rPr>
        <w:t>En outre, l’Université pourra résilier le marché sans indemnité, en cours d'exécution et aux torts exclusifs</w:t>
      </w:r>
      <w:r w:rsidRPr="00B6463E">
        <w:rPr>
          <w:w w:val="102"/>
          <w:sz w:val="20"/>
          <w:szCs w:val="20"/>
          <w:lang w:val="fr-FR"/>
        </w:rPr>
        <w:t xml:space="preserve"> </w:t>
      </w:r>
      <w:r w:rsidRPr="00B6463E">
        <w:rPr>
          <w:sz w:val="20"/>
          <w:szCs w:val="20"/>
          <w:lang w:val="fr-FR"/>
        </w:rPr>
        <w:t>du titulaire, par décision expresse prenant effet à réception du courrier recommandé avec accusé de</w:t>
      </w:r>
      <w:r w:rsidRPr="00B6463E">
        <w:rPr>
          <w:w w:val="102"/>
          <w:sz w:val="20"/>
          <w:szCs w:val="20"/>
          <w:lang w:val="fr-FR"/>
        </w:rPr>
        <w:t xml:space="preserve"> </w:t>
      </w:r>
      <w:r w:rsidRPr="00B6463E">
        <w:rPr>
          <w:sz w:val="20"/>
          <w:szCs w:val="20"/>
          <w:lang w:val="fr-FR"/>
        </w:rPr>
        <w:t>réception :</w:t>
      </w:r>
    </w:p>
    <w:p w:rsidR="00975164" w:rsidRPr="00B6463E" w:rsidRDefault="00715CE3">
      <w:pPr>
        <w:pStyle w:val="Corpsdetexte"/>
        <w:numPr>
          <w:ilvl w:val="0"/>
          <w:numId w:val="2"/>
        </w:numPr>
        <w:tabs>
          <w:tab w:val="left" w:pos="470"/>
        </w:tabs>
        <w:spacing w:before="1"/>
        <w:ind w:hanging="349"/>
        <w:jc w:val="both"/>
        <w:rPr>
          <w:sz w:val="20"/>
          <w:szCs w:val="20"/>
          <w:lang w:val="fr-FR"/>
        </w:rPr>
      </w:pPr>
      <w:proofErr w:type="gramStart"/>
      <w:r w:rsidRPr="00B6463E">
        <w:rPr>
          <w:sz w:val="20"/>
          <w:szCs w:val="20"/>
          <w:lang w:val="fr-FR"/>
        </w:rPr>
        <w:t>si</w:t>
      </w:r>
      <w:proofErr w:type="gramEnd"/>
      <w:r w:rsidRPr="00B6463E">
        <w:rPr>
          <w:sz w:val="20"/>
          <w:szCs w:val="20"/>
          <w:lang w:val="fr-FR"/>
        </w:rPr>
        <w:t xml:space="preserve"> des défauts constatés n’étaient pas corrigés,</w:t>
      </w:r>
    </w:p>
    <w:p w:rsidR="00975164" w:rsidRPr="00B6463E" w:rsidRDefault="00715CE3">
      <w:pPr>
        <w:pStyle w:val="Corpsdetexte"/>
        <w:numPr>
          <w:ilvl w:val="0"/>
          <w:numId w:val="2"/>
        </w:numPr>
        <w:tabs>
          <w:tab w:val="left" w:pos="470"/>
        </w:tabs>
        <w:spacing w:before="4"/>
        <w:ind w:hanging="349"/>
        <w:jc w:val="both"/>
        <w:rPr>
          <w:sz w:val="20"/>
          <w:szCs w:val="20"/>
          <w:lang w:val="fr-FR"/>
        </w:rPr>
      </w:pPr>
      <w:proofErr w:type="gramStart"/>
      <w:r w:rsidRPr="00B6463E">
        <w:rPr>
          <w:sz w:val="20"/>
          <w:szCs w:val="20"/>
          <w:lang w:val="fr-FR"/>
        </w:rPr>
        <w:t>si</w:t>
      </w:r>
      <w:proofErr w:type="gramEnd"/>
      <w:r w:rsidRPr="00B6463E">
        <w:rPr>
          <w:sz w:val="20"/>
          <w:szCs w:val="20"/>
          <w:lang w:val="fr-FR"/>
        </w:rPr>
        <w:t xml:space="preserve"> les délais n’étaient pas respectés,</w:t>
      </w:r>
    </w:p>
    <w:p w:rsidR="00975164" w:rsidRPr="00B6463E" w:rsidRDefault="00715CE3">
      <w:pPr>
        <w:pStyle w:val="Corpsdetexte"/>
        <w:numPr>
          <w:ilvl w:val="0"/>
          <w:numId w:val="2"/>
        </w:numPr>
        <w:tabs>
          <w:tab w:val="left" w:pos="470"/>
        </w:tabs>
        <w:spacing w:before="4"/>
        <w:ind w:hanging="349"/>
        <w:jc w:val="both"/>
        <w:rPr>
          <w:sz w:val="20"/>
          <w:szCs w:val="20"/>
          <w:lang w:val="fr-FR"/>
        </w:rPr>
      </w:pPr>
      <w:proofErr w:type="gramStart"/>
      <w:r w:rsidRPr="00B6463E">
        <w:rPr>
          <w:sz w:val="20"/>
          <w:szCs w:val="20"/>
          <w:lang w:val="fr-FR"/>
        </w:rPr>
        <w:t>en</w:t>
      </w:r>
      <w:proofErr w:type="gramEnd"/>
      <w:r w:rsidRPr="00B6463E">
        <w:rPr>
          <w:sz w:val="20"/>
          <w:szCs w:val="20"/>
          <w:lang w:val="fr-FR"/>
        </w:rPr>
        <w:t xml:space="preserve"> cas d’inobservation par le titulaire des documents contractuels constituant le présent marché.</w:t>
      </w:r>
    </w:p>
    <w:p w:rsidR="00975164" w:rsidRPr="00B6463E" w:rsidRDefault="00412177">
      <w:pPr>
        <w:pStyle w:val="Corpsdetexte"/>
        <w:spacing w:before="79"/>
        <w:jc w:val="both"/>
        <w:rPr>
          <w:sz w:val="20"/>
          <w:szCs w:val="20"/>
          <w:lang w:val="fr-FR"/>
        </w:rPr>
      </w:pPr>
      <w:r w:rsidRPr="00B6463E">
        <w:rPr>
          <w:sz w:val="20"/>
          <w:szCs w:val="20"/>
          <w:lang w:val="fr-FR"/>
        </w:rPr>
        <w:t>C</w:t>
      </w:r>
      <w:r w:rsidR="00715CE3" w:rsidRPr="00B6463E">
        <w:rPr>
          <w:sz w:val="20"/>
          <w:szCs w:val="20"/>
          <w:lang w:val="fr-FR"/>
        </w:rPr>
        <w:t>ette décision de résiliation aura été précédée d’une mise en demeure, assortie d’un délai d’exécution.</w:t>
      </w:r>
    </w:p>
    <w:p w:rsidR="00975164" w:rsidRPr="00B6463E" w:rsidRDefault="00975164">
      <w:pPr>
        <w:spacing w:before="10"/>
        <w:rPr>
          <w:rFonts w:ascii="Arial" w:eastAsia="Arial" w:hAnsi="Arial" w:cs="Arial"/>
          <w:sz w:val="20"/>
          <w:szCs w:val="20"/>
          <w:lang w:val="fr-FR"/>
        </w:rPr>
      </w:pPr>
    </w:p>
    <w:p w:rsidR="00975164" w:rsidRPr="00B6463E" w:rsidRDefault="00715CE3">
      <w:pPr>
        <w:pStyle w:val="Corpsdetexte"/>
        <w:spacing w:line="245" w:lineRule="auto"/>
        <w:ind w:right="117"/>
        <w:jc w:val="both"/>
        <w:rPr>
          <w:sz w:val="20"/>
          <w:szCs w:val="20"/>
          <w:lang w:val="fr-FR"/>
        </w:rPr>
      </w:pPr>
      <w:r w:rsidRPr="00B6463E">
        <w:rPr>
          <w:sz w:val="20"/>
          <w:szCs w:val="20"/>
          <w:lang w:val="fr-FR"/>
        </w:rPr>
        <w:t>Si le présent marché est résilié dans l'un des cas prévus aux articles 30 et 32 du CCAG FCS, la fraction</w:t>
      </w:r>
      <w:r w:rsidRPr="00B6463E">
        <w:rPr>
          <w:w w:val="102"/>
          <w:sz w:val="20"/>
          <w:szCs w:val="20"/>
          <w:lang w:val="fr-FR"/>
        </w:rPr>
        <w:t xml:space="preserve"> </w:t>
      </w:r>
      <w:r w:rsidRPr="00B6463E">
        <w:rPr>
          <w:sz w:val="20"/>
          <w:szCs w:val="20"/>
          <w:lang w:val="fr-FR"/>
        </w:rPr>
        <w:t>des prestations déjà accomplies par le titulaire et acceptées par le maître de l'ouvrage est rémunérée.</w:t>
      </w:r>
    </w:p>
    <w:p w:rsidR="00975164" w:rsidRPr="00B6463E" w:rsidRDefault="00975164">
      <w:pPr>
        <w:spacing w:before="6"/>
        <w:rPr>
          <w:rFonts w:ascii="Arial" w:eastAsia="Arial" w:hAnsi="Arial" w:cs="Arial"/>
          <w:sz w:val="20"/>
          <w:szCs w:val="20"/>
          <w:lang w:val="fr-FR"/>
        </w:rPr>
      </w:pPr>
    </w:p>
    <w:p w:rsidR="00975164" w:rsidRPr="00B6463E" w:rsidRDefault="00715CE3">
      <w:pPr>
        <w:pStyle w:val="Corpsdetexte"/>
        <w:spacing w:line="245" w:lineRule="auto"/>
        <w:ind w:right="116"/>
        <w:jc w:val="both"/>
        <w:rPr>
          <w:sz w:val="20"/>
          <w:szCs w:val="20"/>
          <w:lang w:val="fr-FR"/>
        </w:rPr>
      </w:pPr>
      <w:r w:rsidRPr="00B6463E">
        <w:rPr>
          <w:sz w:val="20"/>
          <w:szCs w:val="20"/>
          <w:lang w:val="fr-FR"/>
        </w:rPr>
        <w:t>Après expiration ou résiliation du marché, les deux parties restent tenues d’honorer les obligations</w:t>
      </w:r>
      <w:r w:rsidRPr="00B6463E">
        <w:rPr>
          <w:w w:val="102"/>
          <w:sz w:val="20"/>
          <w:szCs w:val="20"/>
          <w:lang w:val="fr-FR"/>
        </w:rPr>
        <w:t xml:space="preserve"> </w:t>
      </w:r>
      <w:r w:rsidRPr="00B6463E">
        <w:rPr>
          <w:sz w:val="20"/>
          <w:szCs w:val="20"/>
          <w:lang w:val="fr-FR"/>
        </w:rPr>
        <w:t>contractées pendant le marché. La résiliation du présent marché n’entraîne pas la résiliation des droits</w:t>
      </w:r>
      <w:r w:rsidRPr="00B6463E">
        <w:rPr>
          <w:w w:val="102"/>
          <w:sz w:val="20"/>
          <w:szCs w:val="20"/>
          <w:lang w:val="fr-FR"/>
        </w:rPr>
        <w:t xml:space="preserve"> </w:t>
      </w:r>
      <w:r w:rsidRPr="00B6463E">
        <w:rPr>
          <w:sz w:val="20"/>
          <w:szCs w:val="20"/>
          <w:lang w:val="fr-FR"/>
        </w:rPr>
        <w:t>acquis par le Pouvoir Adjudicateur au titre de livraisons ou prestations exécutées par le Titulaire et payées</w:t>
      </w:r>
      <w:r w:rsidRPr="00B6463E">
        <w:rPr>
          <w:w w:val="102"/>
          <w:sz w:val="20"/>
          <w:szCs w:val="20"/>
          <w:lang w:val="fr-FR"/>
        </w:rPr>
        <w:t xml:space="preserve"> </w:t>
      </w:r>
      <w:r w:rsidRPr="00B6463E">
        <w:rPr>
          <w:sz w:val="20"/>
          <w:szCs w:val="20"/>
          <w:lang w:val="fr-FR"/>
        </w:rPr>
        <w:t>par le Pouvoir Adjudicateur.</w:t>
      </w:r>
    </w:p>
    <w:p w:rsidR="00975164" w:rsidRPr="00B6463E" w:rsidRDefault="00715CE3">
      <w:pPr>
        <w:pStyle w:val="Corpsdetexte"/>
        <w:spacing w:line="246" w:lineRule="auto"/>
        <w:ind w:right="118"/>
        <w:jc w:val="both"/>
        <w:rPr>
          <w:sz w:val="20"/>
          <w:szCs w:val="20"/>
          <w:lang w:val="fr-FR"/>
        </w:rPr>
      </w:pPr>
      <w:r w:rsidRPr="00B6463E">
        <w:rPr>
          <w:sz w:val="20"/>
          <w:szCs w:val="20"/>
          <w:lang w:val="fr-FR"/>
        </w:rPr>
        <w:t>L’Université pourra résilier le marché aux torts du titulaire et sans aucune indemnité dans les cas</w:t>
      </w:r>
      <w:r w:rsidRPr="00B6463E">
        <w:rPr>
          <w:w w:val="102"/>
          <w:sz w:val="20"/>
          <w:szCs w:val="20"/>
          <w:lang w:val="fr-FR"/>
        </w:rPr>
        <w:t xml:space="preserve"> </w:t>
      </w:r>
      <w:r w:rsidRPr="00B6463E">
        <w:rPr>
          <w:sz w:val="20"/>
          <w:szCs w:val="20"/>
          <w:lang w:val="fr-FR"/>
        </w:rPr>
        <w:t>suivants :</w:t>
      </w:r>
    </w:p>
    <w:p w:rsidR="00975164" w:rsidRPr="00B6463E" w:rsidRDefault="00715CE3">
      <w:pPr>
        <w:pStyle w:val="Corpsdetexte"/>
        <w:numPr>
          <w:ilvl w:val="0"/>
          <w:numId w:val="1"/>
        </w:numPr>
        <w:tabs>
          <w:tab w:val="left" w:pos="470"/>
        </w:tabs>
        <w:spacing w:line="245" w:lineRule="auto"/>
        <w:ind w:right="115" w:hanging="349"/>
        <w:jc w:val="both"/>
        <w:rPr>
          <w:sz w:val="20"/>
          <w:szCs w:val="20"/>
          <w:lang w:val="fr-FR"/>
        </w:rPr>
      </w:pPr>
      <w:proofErr w:type="gramStart"/>
      <w:r w:rsidRPr="00B6463E">
        <w:rPr>
          <w:sz w:val="20"/>
          <w:szCs w:val="20"/>
          <w:lang w:val="fr-FR"/>
        </w:rPr>
        <w:t>en</w:t>
      </w:r>
      <w:proofErr w:type="gramEnd"/>
      <w:r w:rsidRPr="00B6463E">
        <w:rPr>
          <w:sz w:val="20"/>
          <w:szCs w:val="20"/>
          <w:lang w:val="fr-FR"/>
        </w:rPr>
        <w:t xml:space="preserve"> vertu de l’article 49 de l’ordonnance 2015-899, après signature du marché, si le titulaire est placé</w:t>
      </w:r>
      <w:r w:rsidRPr="00B6463E">
        <w:rPr>
          <w:w w:val="102"/>
          <w:sz w:val="20"/>
          <w:szCs w:val="20"/>
          <w:lang w:val="fr-FR"/>
        </w:rPr>
        <w:t xml:space="preserve"> </w:t>
      </w:r>
      <w:r w:rsidRPr="00B6463E">
        <w:rPr>
          <w:sz w:val="20"/>
          <w:szCs w:val="20"/>
          <w:lang w:val="fr-FR"/>
        </w:rPr>
        <w:t>dans l’une des situations mentionnées aux articles 45, 46 et 48 de ladite ordonnance, ayant pour effet</w:t>
      </w:r>
      <w:r w:rsidRPr="00B6463E">
        <w:rPr>
          <w:w w:val="102"/>
          <w:sz w:val="20"/>
          <w:szCs w:val="20"/>
          <w:lang w:val="fr-FR"/>
        </w:rPr>
        <w:t xml:space="preserve"> </w:t>
      </w:r>
      <w:r w:rsidRPr="00B6463E">
        <w:rPr>
          <w:sz w:val="20"/>
          <w:szCs w:val="20"/>
          <w:lang w:val="fr-FR"/>
        </w:rPr>
        <w:t>de l’exclure d’un marché public ;</w:t>
      </w:r>
    </w:p>
    <w:p w:rsidR="00975164" w:rsidRPr="00B6463E" w:rsidRDefault="00715CE3">
      <w:pPr>
        <w:pStyle w:val="Corpsdetexte"/>
        <w:numPr>
          <w:ilvl w:val="0"/>
          <w:numId w:val="1"/>
        </w:numPr>
        <w:tabs>
          <w:tab w:val="left" w:pos="470"/>
        </w:tabs>
        <w:spacing w:before="1" w:line="245" w:lineRule="auto"/>
        <w:ind w:right="117" w:hanging="349"/>
        <w:jc w:val="both"/>
        <w:rPr>
          <w:sz w:val="20"/>
          <w:szCs w:val="20"/>
          <w:lang w:val="fr-FR"/>
        </w:rPr>
      </w:pPr>
      <w:proofErr w:type="gramStart"/>
      <w:r w:rsidRPr="00B6463E">
        <w:rPr>
          <w:sz w:val="20"/>
          <w:szCs w:val="20"/>
          <w:lang w:val="fr-FR"/>
        </w:rPr>
        <w:t>refus</w:t>
      </w:r>
      <w:proofErr w:type="gramEnd"/>
      <w:r w:rsidRPr="00B6463E">
        <w:rPr>
          <w:sz w:val="20"/>
          <w:szCs w:val="20"/>
          <w:lang w:val="fr-FR"/>
        </w:rPr>
        <w:t xml:space="preserve"> du titulaire de produire le certificat attestant la souscription des déclarations et les paiements</w:t>
      </w:r>
      <w:r w:rsidRPr="00B6463E">
        <w:rPr>
          <w:w w:val="102"/>
          <w:sz w:val="20"/>
          <w:szCs w:val="20"/>
          <w:lang w:val="fr-FR"/>
        </w:rPr>
        <w:t xml:space="preserve"> </w:t>
      </w:r>
      <w:r w:rsidRPr="00B6463E">
        <w:rPr>
          <w:sz w:val="20"/>
          <w:szCs w:val="20"/>
          <w:lang w:val="fr-FR"/>
        </w:rPr>
        <w:t>correspondants aux impôts et taxes (impôt sur le revenu, sur les sociétés, TVA) délivré par</w:t>
      </w:r>
      <w:r w:rsidRPr="00B6463E">
        <w:rPr>
          <w:w w:val="102"/>
          <w:sz w:val="20"/>
          <w:szCs w:val="20"/>
          <w:lang w:val="fr-FR"/>
        </w:rPr>
        <w:t xml:space="preserve"> </w:t>
      </w:r>
      <w:r w:rsidRPr="00B6463E">
        <w:rPr>
          <w:sz w:val="20"/>
          <w:szCs w:val="20"/>
          <w:lang w:val="fr-FR"/>
        </w:rPr>
        <w:t>l’administration fiscale dont relève le titulaire ;</w:t>
      </w:r>
    </w:p>
    <w:p w:rsidR="00975164" w:rsidRPr="00B6463E" w:rsidRDefault="00715CE3">
      <w:pPr>
        <w:pStyle w:val="Corpsdetexte"/>
        <w:numPr>
          <w:ilvl w:val="0"/>
          <w:numId w:val="1"/>
        </w:numPr>
        <w:tabs>
          <w:tab w:val="left" w:pos="470"/>
        </w:tabs>
        <w:spacing w:before="1" w:line="245" w:lineRule="auto"/>
        <w:ind w:right="117" w:hanging="349"/>
        <w:jc w:val="both"/>
        <w:rPr>
          <w:sz w:val="20"/>
          <w:szCs w:val="20"/>
          <w:lang w:val="fr-FR"/>
        </w:rPr>
      </w:pPr>
      <w:proofErr w:type="gramStart"/>
      <w:r w:rsidRPr="00B6463E">
        <w:rPr>
          <w:sz w:val="20"/>
          <w:szCs w:val="20"/>
          <w:lang w:val="fr-FR"/>
        </w:rPr>
        <w:t>refus</w:t>
      </w:r>
      <w:proofErr w:type="gramEnd"/>
      <w:r w:rsidRPr="00B6463E">
        <w:rPr>
          <w:sz w:val="20"/>
          <w:szCs w:val="20"/>
          <w:lang w:val="fr-FR"/>
        </w:rPr>
        <w:t xml:space="preserve"> du titulaire de produire le certificat des déclarations sociales et de paiement des cotisations et</w:t>
      </w:r>
      <w:r w:rsidRPr="00B6463E">
        <w:rPr>
          <w:w w:val="102"/>
          <w:sz w:val="20"/>
          <w:szCs w:val="20"/>
          <w:lang w:val="fr-FR"/>
        </w:rPr>
        <w:t xml:space="preserve"> </w:t>
      </w:r>
      <w:r w:rsidRPr="00B6463E">
        <w:rPr>
          <w:sz w:val="20"/>
          <w:szCs w:val="20"/>
          <w:lang w:val="fr-FR"/>
        </w:rPr>
        <w:t>contributions de sécurité sociale prévue à l’article L. 243-15 du code de la sécurité sociale émanant</w:t>
      </w:r>
      <w:r w:rsidRPr="00B6463E">
        <w:rPr>
          <w:w w:val="102"/>
          <w:sz w:val="20"/>
          <w:szCs w:val="20"/>
          <w:lang w:val="fr-FR"/>
        </w:rPr>
        <w:t xml:space="preserve"> </w:t>
      </w:r>
      <w:r w:rsidRPr="00B6463E">
        <w:rPr>
          <w:sz w:val="20"/>
          <w:szCs w:val="20"/>
          <w:lang w:val="fr-FR"/>
        </w:rPr>
        <w:lastRenderedPageBreak/>
        <w:t>de l’organisme de protection sociale chargé du recouvrement des cotisations dont dépend le titulaire ;</w:t>
      </w:r>
    </w:p>
    <w:p w:rsidR="00975164" w:rsidRPr="00B6463E" w:rsidRDefault="00715CE3">
      <w:pPr>
        <w:pStyle w:val="Corpsdetexte"/>
        <w:numPr>
          <w:ilvl w:val="0"/>
          <w:numId w:val="1"/>
        </w:numPr>
        <w:tabs>
          <w:tab w:val="left" w:pos="470"/>
        </w:tabs>
        <w:spacing w:line="246" w:lineRule="auto"/>
        <w:ind w:right="117" w:hanging="349"/>
        <w:jc w:val="both"/>
        <w:rPr>
          <w:sz w:val="20"/>
          <w:szCs w:val="20"/>
          <w:lang w:val="fr-FR"/>
        </w:rPr>
      </w:pPr>
      <w:proofErr w:type="gramStart"/>
      <w:r w:rsidRPr="00B6463E">
        <w:rPr>
          <w:sz w:val="20"/>
          <w:szCs w:val="20"/>
          <w:lang w:val="fr-FR"/>
        </w:rPr>
        <w:t>refus</w:t>
      </w:r>
      <w:proofErr w:type="gramEnd"/>
      <w:r w:rsidRPr="00B6463E">
        <w:rPr>
          <w:sz w:val="20"/>
          <w:szCs w:val="20"/>
          <w:lang w:val="fr-FR"/>
        </w:rPr>
        <w:t xml:space="preserve"> du titulaire de produire tous les six mois les pièces prévues aux articles R.1263-12, D.8222-5 ou</w:t>
      </w:r>
      <w:r w:rsidRPr="00B6463E">
        <w:rPr>
          <w:w w:val="102"/>
          <w:sz w:val="20"/>
          <w:szCs w:val="20"/>
          <w:lang w:val="fr-FR"/>
        </w:rPr>
        <w:t xml:space="preserve"> </w:t>
      </w:r>
      <w:r w:rsidRPr="00B6463E">
        <w:rPr>
          <w:sz w:val="20"/>
          <w:szCs w:val="20"/>
          <w:lang w:val="fr-FR"/>
        </w:rPr>
        <w:t>D.82222-7 ou D.8254-2 à D.8254-5, ainsi que D.8222-8 du code du travail.</w:t>
      </w:r>
    </w:p>
    <w:p w:rsidR="00975164" w:rsidRPr="00B6463E" w:rsidRDefault="00975164">
      <w:pPr>
        <w:spacing w:before="5"/>
        <w:rPr>
          <w:rFonts w:ascii="Arial" w:eastAsia="Arial" w:hAnsi="Arial" w:cs="Arial"/>
          <w:sz w:val="20"/>
          <w:szCs w:val="20"/>
          <w:lang w:val="fr-FR"/>
        </w:rPr>
      </w:pPr>
    </w:p>
    <w:p w:rsidR="00975164" w:rsidRPr="00B6463E" w:rsidRDefault="00715CE3">
      <w:pPr>
        <w:pStyle w:val="Corpsdetexte"/>
        <w:spacing w:line="245" w:lineRule="auto"/>
        <w:ind w:right="115"/>
        <w:jc w:val="both"/>
        <w:rPr>
          <w:sz w:val="20"/>
          <w:szCs w:val="20"/>
          <w:lang w:val="fr-FR"/>
        </w:rPr>
      </w:pPr>
      <w:r w:rsidRPr="00B6463E">
        <w:rPr>
          <w:sz w:val="20"/>
          <w:szCs w:val="20"/>
          <w:lang w:val="fr-FR"/>
        </w:rPr>
        <w:t>Les retards de paiement éventuels ne constituent pas une cause licite de suspension des obligations du</w:t>
      </w:r>
      <w:r w:rsidRPr="00B6463E">
        <w:rPr>
          <w:w w:val="102"/>
          <w:sz w:val="20"/>
          <w:szCs w:val="20"/>
          <w:lang w:val="fr-FR"/>
        </w:rPr>
        <w:t xml:space="preserve"> </w:t>
      </w:r>
      <w:r w:rsidRPr="00B6463E">
        <w:rPr>
          <w:sz w:val="20"/>
          <w:szCs w:val="20"/>
          <w:lang w:val="fr-FR"/>
        </w:rPr>
        <w:t>titulaire. Tout</w:t>
      </w:r>
      <w:r w:rsidR="00E72448" w:rsidRPr="00B6463E">
        <w:rPr>
          <w:sz w:val="20"/>
          <w:szCs w:val="20"/>
          <w:lang w:val="fr-FR"/>
        </w:rPr>
        <w:t xml:space="preserve"> </w:t>
      </w:r>
      <w:r w:rsidRPr="00B6463E">
        <w:rPr>
          <w:sz w:val="20"/>
          <w:szCs w:val="20"/>
          <w:lang w:val="fr-FR"/>
        </w:rPr>
        <w:t>refus d’exécution des prestations pour ce motif est susceptible d’entraîner la résiliation</w:t>
      </w:r>
      <w:r w:rsidRPr="00B6463E">
        <w:rPr>
          <w:w w:val="102"/>
          <w:sz w:val="20"/>
          <w:szCs w:val="20"/>
          <w:lang w:val="fr-FR"/>
        </w:rPr>
        <w:t xml:space="preserve"> </w:t>
      </w:r>
      <w:r w:rsidRPr="00B6463E">
        <w:rPr>
          <w:sz w:val="20"/>
          <w:szCs w:val="20"/>
          <w:lang w:val="fr-FR"/>
        </w:rPr>
        <w:t>unilatérale, et sans indemnité, du marché par l’Université aux torts exclusifs du titulaire.</w:t>
      </w:r>
    </w:p>
    <w:p w:rsidR="00975164" w:rsidRPr="00B6463E" w:rsidRDefault="00975164">
      <w:pPr>
        <w:spacing w:before="4"/>
        <w:rPr>
          <w:rFonts w:ascii="Arial" w:eastAsia="Arial" w:hAnsi="Arial" w:cs="Arial"/>
          <w:sz w:val="20"/>
          <w:szCs w:val="20"/>
          <w:lang w:val="fr-FR"/>
        </w:rPr>
      </w:pPr>
    </w:p>
    <w:p w:rsidR="00975164" w:rsidRPr="00B6463E" w:rsidRDefault="00715CE3">
      <w:pPr>
        <w:pStyle w:val="Corpsdetexte"/>
        <w:spacing w:line="245" w:lineRule="auto"/>
        <w:ind w:right="117"/>
        <w:jc w:val="both"/>
        <w:rPr>
          <w:sz w:val="20"/>
          <w:szCs w:val="20"/>
          <w:lang w:val="fr-FR"/>
        </w:rPr>
      </w:pPr>
      <w:r w:rsidRPr="00B6463E">
        <w:rPr>
          <w:sz w:val="20"/>
          <w:szCs w:val="20"/>
          <w:lang w:val="fr-FR"/>
        </w:rPr>
        <w:t>En vertu de l’article 20 du CCAG/PI, l’Université pourra décider, au terme de chacune des phases ou</w:t>
      </w:r>
      <w:r w:rsidRPr="00B6463E">
        <w:rPr>
          <w:w w:val="102"/>
          <w:sz w:val="20"/>
          <w:szCs w:val="20"/>
          <w:lang w:val="fr-FR"/>
        </w:rPr>
        <w:t xml:space="preserve"> </w:t>
      </w:r>
      <w:r w:rsidRPr="00B6463E">
        <w:rPr>
          <w:sz w:val="20"/>
          <w:szCs w:val="20"/>
          <w:lang w:val="fr-FR"/>
        </w:rPr>
        <w:t>partie technique, de ne pas poursuivre l’exécution des prestations. Le titulaire sera informé par lettre</w:t>
      </w:r>
      <w:r w:rsidRPr="00B6463E">
        <w:rPr>
          <w:w w:val="102"/>
          <w:sz w:val="20"/>
          <w:szCs w:val="20"/>
          <w:lang w:val="fr-FR"/>
        </w:rPr>
        <w:t xml:space="preserve"> </w:t>
      </w:r>
      <w:r w:rsidRPr="00B6463E">
        <w:rPr>
          <w:sz w:val="20"/>
          <w:szCs w:val="20"/>
          <w:lang w:val="fr-FR"/>
        </w:rPr>
        <w:t>recommandée avec accusé de réception.</w:t>
      </w:r>
    </w:p>
    <w:p w:rsidR="00975164" w:rsidRPr="00B6463E" w:rsidRDefault="00715CE3">
      <w:pPr>
        <w:pStyle w:val="Corpsdetexte"/>
        <w:spacing w:line="218" w:lineRule="exact"/>
        <w:jc w:val="both"/>
        <w:rPr>
          <w:sz w:val="20"/>
          <w:szCs w:val="20"/>
          <w:lang w:val="fr-FR"/>
        </w:rPr>
      </w:pPr>
      <w:r w:rsidRPr="00B6463E">
        <w:rPr>
          <w:sz w:val="20"/>
          <w:szCs w:val="20"/>
          <w:lang w:val="fr-FR"/>
        </w:rPr>
        <w:t>La décision d’arrêter l’exécution des prestations ne donnera lieu à aucune indemnité.</w:t>
      </w:r>
    </w:p>
    <w:p w:rsidR="00975164" w:rsidRPr="00B6463E" w:rsidRDefault="00715CE3">
      <w:pPr>
        <w:pStyle w:val="Corpsdetexte"/>
        <w:spacing w:before="6"/>
        <w:jc w:val="both"/>
        <w:rPr>
          <w:lang w:val="fr-FR"/>
        </w:rPr>
      </w:pPr>
      <w:r w:rsidRPr="00B6463E">
        <w:rPr>
          <w:sz w:val="20"/>
          <w:szCs w:val="20"/>
          <w:lang w:val="fr-FR"/>
        </w:rPr>
        <w:t>L’arrêt de l’exécution des prestations entraînera la résiliation du marché</w:t>
      </w:r>
      <w:r w:rsidRPr="00B6463E">
        <w:rPr>
          <w:lang w:val="fr-FR"/>
        </w:rPr>
        <w:t xml:space="preserve"> subséquent et de l’accord-cadre.</w:t>
      </w:r>
    </w:p>
    <w:p w:rsidR="00975164" w:rsidRPr="00B6463E" w:rsidRDefault="00975164">
      <w:pPr>
        <w:spacing w:before="10"/>
        <w:rPr>
          <w:rFonts w:ascii="Arial" w:eastAsia="Arial" w:hAnsi="Arial" w:cs="Arial"/>
          <w:sz w:val="20"/>
          <w:szCs w:val="20"/>
          <w:lang w:val="fr-FR"/>
        </w:rPr>
      </w:pPr>
    </w:p>
    <w:p w:rsidR="00975164" w:rsidRPr="00B6463E" w:rsidRDefault="00715CE3">
      <w:pPr>
        <w:pStyle w:val="Titre1"/>
        <w:jc w:val="both"/>
        <w:rPr>
          <w:b w:val="0"/>
          <w:bCs w:val="0"/>
          <w:lang w:val="fr-FR"/>
        </w:rPr>
      </w:pPr>
      <w:r w:rsidRPr="00B6463E">
        <w:rPr>
          <w:u w:val="thick" w:color="000000"/>
          <w:lang w:val="fr-FR"/>
        </w:rPr>
        <w:t>ARTICLE 16 – EXECUTION DE LA PRESTATION AUX DEPENS DU TITULAIRE</w:t>
      </w:r>
    </w:p>
    <w:p w:rsidR="00975164" w:rsidRPr="00B6463E" w:rsidRDefault="00975164">
      <w:pPr>
        <w:spacing w:before="10"/>
        <w:rPr>
          <w:rFonts w:ascii="Arial" w:eastAsia="Arial" w:hAnsi="Arial" w:cs="Arial"/>
          <w:b/>
          <w:bCs/>
          <w:sz w:val="17"/>
          <w:szCs w:val="17"/>
          <w:lang w:val="fr-FR"/>
        </w:rPr>
      </w:pPr>
    </w:p>
    <w:p w:rsidR="00975164" w:rsidRPr="00B6463E" w:rsidRDefault="00715CE3">
      <w:pPr>
        <w:pStyle w:val="Corpsdetexte"/>
        <w:spacing w:before="79" w:line="245" w:lineRule="auto"/>
        <w:ind w:right="116"/>
        <w:jc w:val="both"/>
        <w:rPr>
          <w:sz w:val="20"/>
          <w:szCs w:val="20"/>
          <w:lang w:val="fr-FR"/>
        </w:rPr>
      </w:pPr>
      <w:r w:rsidRPr="00B6463E">
        <w:rPr>
          <w:sz w:val="20"/>
          <w:szCs w:val="20"/>
          <w:lang w:val="fr-FR"/>
        </w:rPr>
        <w:t>En application</w:t>
      </w:r>
      <w:r w:rsidR="006E251B">
        <w:rPr>
          <w:sz w:val="20"/>
          <w:szCs w:val="20"/>
          <w:lang w:val="fr-FR"/>
        </w:rPr>
        <w:t xml:space="preserve"> </w:t>
      </w:r>
      <w:r w:rsidRPr="00B6463E">
        <w:rPr>
          <w:sz w:val="20"/>
          <w:szCs w:val="20"/>
          <w:lang w:val="fr-FR"/>
        </w:rPr>
        <w:t>de l’article</w:t>
      </w:r>
      <w:r w:rsidR="008856CD">
        <w:rPr>
          <w:sz w:val="20"/>
          <w:szCs w:val="20"/>
          <w:lang w:val="fr-FR"/>
        </w:rPr>
        <w:t xml:space="preserve"> </w:t>
      </w:r>
      <w:r w:rsidRPr="00B6463E">
        <w:rPr>
          <w:sz w:val="20"/>
          <w:szCs w:val="20"/>
          <w:lang w:val="fr-FR"/>
        </w:rPr>
        <w:t>36 du CCAG/</w:t>
      </w:r>
      <w:proofErr w:type="gramStart"/>
      <w:r w:rsidRPr="00B6463E">
        <w:rPr>
          <w:sz w:val="20"/>
          <w:szCs w:val="20"/>
          <w:lang w:val="fr-FR"/>
        </w:rPr>
        <w:t>PI  le</w:t>
      </w:r>
      <w:proofErr w:type="gramEnd"/>
      <w:r w:rsidRPr="00B6463E">
        <w:rPr>
          <w:sz w:val="20"/>
          <w:szCs w:val="20"/>
          <w:lang w:val="fr-FR"/>
        </w:rPr>
        <w:t xml:space="preserve"> pouvoir adjudicateur peut faire procéder par un tiers à</w:t>
      </w:r>
      <w:r w:rsidRPr="00B6463E">
        <w:rPr>
          <w:w w:val="102"/>
          <w:sz w:val="20"/>
          <w:szCs w:val="20"/>
          <w:lang w:val="fr-FR"/>
        </w:rPr>
        <w:t xml:space="preserve"> </w:t>
      </w:r>
      <w:r w:rsidRPr="00B6463E">
        <w:rPr>
          <w:sz w:val="20"/>
          <w:szCs w:val="20"/>
          <w:lang w:val="fr-FR"/>
        </w:rPr>
        <w:t>l’exécution des prestations prévues par le marché, aux frais et risques du titulaire, soit en cas</w:t>
      </w:r>
      <w:r w:rsidRPr="00B6463E">
        <w:rPr>
          <w:w w:val="102"/>
          <w:sz w:val="20"/>
          <w:szCs w:val="20"/>
          <w:lang w:val="fr-FR"/>
        </w:rPr>
        <w:t xml:space="preserve"> </w:t>
      </w:r>
      <w:r w:rsidRPr="00B6463E">
        <w:rPr>
          <w:sz w:val="20"/>
          <w:szCs w:val="20"/>
          <w:lang w:val="fr-FR"/>
        </w:rPr>
        <w:t>d’inexécution par ce dernier d’une prestation qui, par sa nature, ne peut souffrir aucun retard, soit en cas</w:t>
      </w:r>
      <w:r w:rsidRPr="00B6463E">
        <w:rPr>
          <w:w w:val="102"/>
          <w:sz w:val="20"/>
          <w:szCs w:val="20"/>
          <w:lang w:val="fr-FR"/>
        </w:rPr>
        <w:t xml:space="preserve"> </w:t>
      </w:r>
      <w:r w:rsidRPr="00B6463E">
        <w:rPr>
          <w:sz w:val="20"/>
          <w:szCs w:val="20"/>
          <w:lang w:val="fr-FR"/>
        </w:rPr>
        <w:t>de résiliation du marché prononcée aux torts du titulaire.</w:t>
      </w:r>
    </w:p>
    <w:p w:rsidR="00975164" w:rsidRPr="00B6463E" w:rsidRDefault="00975164">
      <w:pPr>
        <w:spacing w:before="6"/>
        <w:rPr>
          <w:rFonts w:ascii="Arial" w:eastAsia="Arial" w:hAnsi="Arial" w:cs="Arial"/>
          <w:sz w:val="20"/>
          <w:szCs w:val="20"/>
          <w:lang w:val="fr-FR"/>
        </w:rPr>
      </w:pPr>
    </w:p>
    <w:p w:rsidR="00975164" w:rsidRPr="00B6463E" w:rsidRDefault="00715CE3">
      <w:pPr>
        <w:pStyle w:val="Corpsdetexte"/>
        <w:spacing w:line="246" w:lineRule="auto"/>
        <w:ind w:right="116"/>
        <w:jc w:val="both"/>
        <w:rPr>
          <w:sz w:val="20"/>
          <w:szCs w:val="20"/>
          <w:lang w:val="fr-FR"/>
        </w:rPr>
      </w:pPr>
      <w:r w:rsidRPr="00B6463E">
        <w:rPr>
          <w:sz w:val="20"/>
          <w:szCs w:val="20"/>
          <w:lang w:val="fr-FR"/>
        </w:rPr>
        <w:t>Les prestations pourront être exécutées par un autre prestataire aux frais et risques du titulaire sans que</w:t>
      </w:r>
      <w:r w:rsidRPr="00B6463E">
        <w:rPr>
          <w:w w:val="102"/>
          <w:sz w:val="20"/>
          <w:szCs w:val="20"/>
          <w:lang w:val="fr-FR"/>
        </w:rPr>
        <w:t xml:space="preserve"> </w:t>
      </w:r>
      <w:r w:rsidRPr="00B6463E">
        <w:rPr>
          <w:sz w:val="20"/>
          <w:szCs w:val="20"/>
          <w:lang w:val="fr-FR"/>
        </w:rPr>
        <w:t>celui-ci puisse élever une réclamation sur le prix s’il était supérieur à celui soumissionné.</w:t>
      </w:r>
    </w:p>
    <w:p w:rsidR="00975164" w:rsidRDefault="00715CE3">
      <w:pPr>
        <w:pStyle w:val="Corpsdetexte"/>
        <w:spacing w:line="246" w:lineRule="auto"/>
        <w:ind w:right="119"/>
        <w:jc w:val="both"/>
        <w:rPr>
          <w:lang w:val="fr-FR"/>
        </w:rPr>
      </w:pPr>
      <w:r w:rsidRPr="00B6463E">
        <w:rPr>
          <w:sz w:val="20"/>
          <w:szCs w:val="20"/>
          <w:lang w:val="fr-FR"/>
        </w:rPr>
        <w:t>Si au contraire, le prix obtenu était inférieur au prix soumissionné, l’Université bénéficierait de la</w:t>
      </w:r>
      <w:r w:rsidRPr="00B6463E">
        <w:rPr>
          <w:w w:val="102"/>
          <w:sz w:val="20"/>
          <w:szCs w:val="20"/>
          <w:lang w:val="fr-FR"/>
        </w:rPr>
        <w:t xml:space="preserve"> </w:t>
      </w:r>
      <w:r w:rsidRPr="00B6463E">
        <w:rPr>
          <w:sz w:val="20"/>
          <w:szCs w:val="20"/>
          <w:lang w:val="fr-FR"/>
        </w:rPr>
        <w:t>différence</w:t>
      </w:r>
      <w:r w:rsidRPr="00B6463E">
        <w:rPr>
          <w:lang w:val="fr-FR"/>
        </w:rPr>
        <w:t>.</w:t>
      </w:r>
    </w:p>
    <w:p w:rsidR="002A2AF9" w:rsidRPr="00B6463E" w:rsidRDefault="002A2AF9">
      <w:pPr>
        <w:pStyle w:val="Corpsdetexte"/>
        <w:spacing w:line="246" w:lineRule="auto"/>
        <w:ind w:right="119"/>
        <w:jc w:val="both"/>
        <w:rPr>
          <w:lang w:val="fr-FR"/>
        </w:rPr>
      </w:pPr>
    </w:p>
    <w:p w:rsidR="00975164" w:rsidRPr="00B6463E" w:rsidRDefault="00715CE3">
      <w:pPr>
        <w:pStyle w:val="Titre1"/>
        <w:ind w:left="120"/>
        <w:jc w:val="both"/>
        <w:rPr>
          <w:b w:val="0"/>
          <w:bCs w:val="0"/>
          <w:lang w:val="fr-FR"/>
        </w:rPr>
      </w:pPr>
      <w:r w:rsidRPr="00B6463E">
        <w:rPr>
          <w:u w:val="thick" w:color="000000"/>
          <w:lang w:val="fr-FR"/>
        </w:rPr>
        <w:t>ARTICLE 17 – DIFFERENDS ET LITIGES</w:t>
      </w:r>
    </w:p>
    <w:p w:rsidR="00975164" w:rsidRPr="00B6463E" w:rsidRDefault="00975164">
      <w:pPr>
        <w:spacing w:before="10"/>
        <w:rPr>
          <w:rFonts w:ascii="Arial" w:eastAsia="Arial" w:hAnsi="Arial" w:cs="Arial"/>
          <w:b/>
          <w:bCs/>
          <w:sz w:val="17"/>
          <w:szCs w:val="17"/>
          <w:lang w:val="fr-FR"/>
        </w:rPr>
      </w:pPr>
    </w:p>
    <w:p w:rsidR="00975164" w:rsidRPr="00B6463E" w:rsidRDefault="00715CE3">
      <w:pPr>
        <w:pStyle w:val="Corpsdetexte"/>
        <w:spacing w:before="79"/>
        <w:ind w:left="119"/>
        <w:jc w:val="both"/>
        <w:rPr>
          <w:sz w:val="20"/>
          <w:szCs w:val="20"/>
          <w:lang w:val="fr-FR"/>
        </w:rPr>
      </w:pPr>
      <w:r w:rsidRPr="00B6463E">
        <w:rPr>
          <w:sz w:val="20"/>
          <w:szCs w:val="20"/>
          <w:lang w:val="fr-FR"/>
        </w:rPr>
        <w:t>En cas de litige le droit français est seul applicable et le Tribunal administratif de Paris seul compétent.</w:t>
      </w:r>
    </w:p>
    <w:p w:rsidR="00975164" w:rsidRPr="00B6463E" w:rsidRDefault="00975164">
      <w:pPr>
        <w:spacing w:before="11"/>
        <w:rPr>
          <w:rFonts w:ascii="Arial" w:eastAsia="Arial" w:hAnsi="Arial" w:cs="Arial"/>
          <w:sz w:val="20"/>
          <w:szCs w:val="20"/>
          <w:lang w:val="fr-FR"/>
        </w:rPr>
      </w:pPr>
    </w:p>
    <w:p w:rsidR="00975164" w:rsidRPr="00B6463E" w:rsidRDefault="00715CE3">
      <w:pPr>
        <w:pStyle w:val="Corpsdetexte"/>
        <w:spacing w:line="245" w:lineRule="auto"/>
        <w:ind w:right="114"/>
        <w:jc w:val="both"/>
        <w:rPr>
          <w:sz w:val="20"/>
          <w:szCs w:val="20"/>
          <w:lang w:val="fr-FR"/>
        </w:rPr>
      </w:pPr>
      <w:r w:rsidRPr="00B6463E">
        <w:rPr>
          <w:sz w:val="20"/>
          <w:szCs w:val="20"/>
          <w:lang w:val="fr-FR"/>
        </w:rPr>
        <w:t>Cependant, les parties s’engagent à tenter de résoudre à l’amiable tout différend susceptible d’intervenir</w:t>
      </w:r>
      <w:r w:rsidRPr="00B6463E">
        <w:rPr>
          <w:w w:val="102"/>
          <w:sz w:val="20"/>
          <w:szCs w:val="20"/>
          <w:lang w:val="fr-FR"/>
        </w:rPr>
        <w:t xml:space="preserve"> </w:t>
      </w:r>
      <w:r w:rsidRPr="00B6463E">
        <w:rPr>
          <w:sz w:val="20"/>
          <w:szCs w:val="20"/>
          <w:lang w:val="fr-FR"/>
        </w:rPr>
        <w:t>durant l’exécution du présent marché notamment par un recours à la transaction (circulaire du 6 février</w:t>
      </w:r>
      <w:r w:rsidRPr="00B6463E">
        <w:rPr>
          <w:w w:val="102"/>
          <w:sz w:val="20"/>
          <w:szCs w:val="20"/>
          <w:lang w:val="fr-FR"/>
        </w:rPr>
        <w:t xml:space="preserve"> </w:t>
      </w:r>
      <w:r w:rsidRPr="00B6463E">
        <w:rPr>
          <w:sz w:val="20"/>
          <w:szCs w:val="20"/>
          <w:lang w:val="fr-FR"/>
        </w:rPr>
        <w:t>1995, publiée au J.O.L.D. du 15 février 1995) avant tout recours contentieux.</w:t>
      </w:r>
    </w:p>
    <w:p w:rsidR="00975164" w:rsidRPr="00B6463E" w:rsidRDefault="00975164">
      <w:pPr>
        <w:spacing w:before="5"/>
        <w:rPr>
          <w:rFonts w:ascii="Arial" w:eastAsia="Arial" w:hAnsi="Arial" w:cs="Arial"/>
          <w:sz w:val="20"/>
          <w:szCs w:val="20"/>
          <w:lang w:val="fr-FR"/>
        </w:rPr>
      </w:pPr>
    </w:p>
    <w:p w:rsidR="00975164" w:rsidRPr="00B6463E" w:rsidRDefault="00715CE3">
      <w:pPr>
        <w:pStyle w:val="Titre1"/>
        <w:ind w:left="120"/>
        <w:jc w:val="both"/>
        <w:rPr>
          <w:b w:val="0"/>
          <w:bCs w:val="0"/>
          <w:lang w:val="fr-FR"/>
        </w:rPr>
      </w:pPr>
      <w:r w:rsidRPr="00B6463E">
        <w:rPr>
          <w:u w:val="thick" w:color="000000"/>
          <w:lang w:val="fr-FR"/>
        </w:rPr>
        <w:t>ARTICLE 18 – LANGUE ET MONNAIE</w:t>
      </w:r>
    </w:p>
    <w:p w:rsidR="00975164" w:rsidRPr="00B6463E" w:rsidRDefault="00975164">
      <w:pPr>
        <w:jc w:val="both"/>
        <w:rPr>
          <w:lang w:val="fr-FR"/>
        </w:rPr>
      </w:pPr>
    </w:p>
    <w:p w:rsidR="00975164" w:rsidRPr="00B6463E" w:rsidRDefault="00412177">
      <w:pPr>
        <w:pStyle w:val="Corpsdetexte"/>
        <w:spacing w:before="79"/>
        <w:ind w:left="100"/>
        <w:jc w:val="both"/>
        <w:rPr>
          <w:sz w:val="20"/>
          <w:szCs w:val="20"/>
          <w:lang w:val="fr-FR"/>
        </w:rPr>
      </w:pPr>
      <w:r w:rsidRPr="00B6463E">
        <w:rPr>
          <w:sz w:val="20"/>
          <w:szCs w:val="20"/>
          <w:lang w:val="fr-FR"/>
        </w:rPr>
        <w:t>L</w:t>
      </w:r>
      <w:r w:rsidR="00715CE3" w:rsidRPr="00B6463E">
        <w:rPr>
          <w:sz w:val="20"/>
          <w:szCs w:val="20"/>
          <w:lang w:val="fr-FR"/>
        </w:rPr>
        <w:t>a monnaie de compte du marché est l’euro.</w:t>
      </w:r>
    </w:p>
    <w:p w:rsidR="00975164" w:rsidRPr="00B6463E" w:rsidRDefault="00975164">
      <w:pPr>
        <w:rPr>
          <w:rFonts w:ascii="Arial" w:eastAsia="Arial" w:hAnsi="Arial" w:cs="Arial"/>
          <w:sz w:val="20"/>
          <w:szCs w:val="20"/>
          <w:lang w:val="fr-FR"/>
        </w:rPr>
      </w:pPr>
    </w:p>
    <w:p w:rsidR="00975164" w:rsidRPr="00B6463E" w:rsidRDefault="00715CE3">
      <w:pPr>
        <w:pStyle w:val="Corpsdetexte"/>
        <w:spacing w:line="243" w:lineRule="auto"/>
        <w:ind w:left="100" w:right="116"/>
        <w:jc w:val="both"/>
        <w:rPr>
          <w:sz w:val="20"/>
          <w:szCs w:val="20"/>
          <w:lang w:val="fr-FR"/>
        </w:rPr>
      </w:pPr>
      <w:r w:rsidRPr="00B6463E">
        <w:rPr>
          <w:sz w:val="20"/>
          <w:szCs w:val="20"/>
          <w:lang w:val="fr-FR"/>
        </w:rPr>
        <w:t>Toute correspondance et tout document relatif à l’exécution du présent marché sont rédigés en langue</w:t>
      </w:r>
      <w:r w:rsidRPr="00B6463E">
        <w:rPr>
          <w:w w:val="102"/>
          <w:sz w:val="20"/>
          <w:szCs w:val="20"/>
          <w:lang w:val="fr-FR"/>
        </w:rPr>
        <w:t xml:space="preserve"> </w:t>
      </w:r>
      <w:r w:rsidRPr="00B6463E">
        <w:rPr>
          <w:sz w:val="20"/>
          <w:szCs w:val="20"/>
          <w:lang w:val="fr-FR"/>
        </w:rPr>
        <w:t>française.</w:t>
      </w:r>
    </w:p>
    <w:p w:rsidR="00975164" w:rsidRPr="00B6463E" w:rsidRDefault="00715CE3">
      <w:pPr>
        <w:pStyle w:val="Corpsdetexte"/>
        <w:spacing w:before="2" w:line="245" w:lineRule="auto"/>
        <w:ind w:left="100" w:right="118"/>
        <w:jc w:val="both"/>
        <w:rPr>
          <w:sz w:val="20"/>
          <w:szCs w:val="20"/>
          <w:lang w:val="fr-FR"/>
        </w:rPr>
      </w:pPr>
      <w:r w:rsidRPr="00B6463E">
        <w:rPr>
          <w:sz w:val="20"/>
          <w:szCs w:val="20"/>
          <w:lang w:val="fr-FR"/>
        </w:rPr>
        <w:t>L’offre est rédigée en français (loi n° 94-665 du 4 août 1994 relative à l'emploi de la langue française et</w:t>
      </w:r>
      <w:r w:rsidRPr="00B6463E">
        <w:rPr>
          <w:w w:val="102"/>
          <w:sz w:val="20"/>
          <w:szCs w:val="20"/>
          <w:lang w:val="fr-FR"/>
        </w:rPr>
        <w:t xml:space="preserve"> </w:t>
      </w:r>
      <w:r w:rsidRPr="00B6463E">
        <w:rPr>
          <w:sz w:val="20"/>
          <w:szCs w:val="20"/>
          <w:lang w:val="fr-FR"/>
        </w:rPr>
        <w:t>décret n° 95-240 du 3 mars 1995 pris pour son application). Les correspondances relatives au marché</w:t>
      </w:r>
      <w:r w:rsidRPr="00B6463E">
        <w:rPr>
          <w:w w:val="102"/>
          <w:sz w:val="20"/>
          <w:szCs w:val="20"/>
          <w:lang w:val="fr-FR"/>
        </w:rPr>
        <w:t xml:space="preserve"> </w:t>
      </w:r>
      <w:r w:rsidRPr="00B6463E">
        <w:rPr>
          <w:sz w:val="20"/>
          <w:szCs w:val="20"/>
          <w:lang w:val="fr-FR"/>
        </w:rPr>
        <w:t>sont rédigées en français de même que les emballages, les manuels d’utilisation et les diverses</w:t>
      </w:r>
      <w:r w:rsidRPr="00B6463E">
        <w:rPr>
          <w:w w:val="102"/>
          <w:sz w:val="20"/>
          <w:szCs w:val="20"/>
          <w:lang w:val="fr-FR"/>
        </w:rPr>
        <w:t xml:space="preserve"> </w:t>
      </w:r>
      <w:r w:rsidRPr="00B6463E">
        <w:rPr>
          <w:sz w:val="20"/>
          <w:szCs w:val="20"/>
          <w:lang w:val="fr-FR"/>
        </w:rPr>
        <w:t>inscriptions sur les matériels livrés au titre du marché.</w:t>
      </w:r>
    </w:p>
    <w:p w:rsidR="00975164" w:rsidRPr="00B6463E" w:rsidRDefault="00975164">
      <w:pPr>
        <w:rPr>
          <w:rFonts w:ascii="Arial" w:eastAsia="Arial" w:hAnsi="Arial" w:cs="Arial"/>
          <w:sz w:val="18"/>
          <w:szCs w:val="18"/>
          <w:lang w:val="fr-FR"/>
        </w:rPr>
      </w:pPr>
    </w:p>
    <w:p w:rsidR="00975164" w:rsidRPr="00B6463E" w:rsidRDefault="00975164">
      <w:pPr>
        <w:spacing w:before="11"/>
        <w:rPr>
          <w:rFonts w:ascii="Arial" w:eastAsia="Arial" w:hAnsi="Arial" w:cs="Arial"/>
          <w:sz w:val="21"/>
          <w:szCs w:val="21"/>
          <w:lang w:val="fr-FR"/>
        </w:rPr>
      </w:pPr>
    </w:p>
    <w:p w:rsidR="00975164" w:rsidRPr="00B6463E" w:rsidRDefault="00715CE3">
      <w:pPr>
        <w:pStyle w:val="Titre1"/>
        <w:ind w:left="100"/>
        <w:jc w:val="both"/>
        <w:rPr>
          <w:b w:val="0"/>
          <w:bCs w:val="0"/>
          <w:lang w:val="fr-FR"/>
        </w:rPr>
      </w:pPr>
      <w:r w:rsidRPr="00B6463E">
        <w:rPr>
          <w:u w:val="thick" w:color="000000"/>
          <w:lang w:val="fr-FR"/>
        </w:rPr>
        <w:t>ARTICLE 19 – MODIFICATIONS STATUTAIRES</w:t>
      </w:r>
    </w:p>
    <w:p w:rsidR="00975164" w:rsidRPr="00B6463E" w:rsidRDefault="00975164">
      <w:pPr>
        <w:spacing w:before="9"/>
        <w:rPr>
          <w:rFonts w:ascii="Arial" w:eastAsia="Arial" w:hAnsi="Arial" w:cs="Arial"/>
          <w:b/>
          <w:bCs/>
          <w:sz w:val="17"/>
          <w:szCs w:val="17"/>
          <w:lang w:val="fr-FR"/>
        </w:rPr>
      </w:pPr>
    </w:p>
    <w:p w:rsidR="00975164" w:rsidRPr="00B6463E" w:rsidRDefault="00715CE3">
      <w:pPr>
        <w:pStyle w:val="Corpsdetexte"/>
        <w:spacing w:before="79" w:line="246" w:lineRule="auto"/>
        <w:ind w:left="100" w:right="205"/>
        <w:rPr>
          <w:sz w:val="20"/>
          <w:szCs w:val="20"/>
          <w:lang w:val="fr-FR"/>
        </w:rPr>
      </w:pPr>
      <w:r w:rsidRPr="00B6463E">
        <w:rPr>
          <w:sz w:val="20"/>
          <w:szCs w:val="20"/>
          <w:lang w:val="fr-FR"/>
        </w:rPr>
        <w:t>Le titulaire</w:t>
      </w:r>
      <w:r w:rsidR="002D65C9">
        <w:rPr>
          <w:sz w:val="20"/>
          <w:szCs w:val="20"/>
          <w:lang w:val="fr-FR"/>
        </w:rPr>
        <w:t xml:space="preserve"> </w:t>
      </w:r>
      <w:r w:rsidRPr="00B6463E">
        <w:rPr>
          <w:sz w:val="20"/>
          <w:szCs w:val="20"/>
          <w:lang w:val="fr-FR"/>
        </w:rPr>
        <w:t>du marché</w:t>
      </w:r>
      <w:r w:rsidR="002D65C9">
        <w:rPr>
          <w:sz w:val="20"/>
          <w:szCs w:val="20"/>
          <w:lang w:val="fr-FR"/>
        </w:rPr>
        <w:t xml:space="preserve"> </w:t>
      </w:r>
      <w:r w:rsidRPr="00B6463E">
        <w:rPr>
          <w:sz w:val="20"/>
          <w:szCs w:val="20"/>
          <w:lang w:val="fr-FR"/>
        </w:rPr>
        <w:t>est</w:t>
      </w:r>
      <w:r w:rsidR="002D65C9">
        <w:rPr>
          <w:sz w:val="20"/>
          <w:szCs w:val="20"/>
          <w:lang w:val="fr-FR"/>
        </w:rPr>
        <w:t xml:space="preserve"> </w:t>
      </w:r>
      <w:r w:rsidRPr="00B6463E">
        <w:rPr>
          <w:sz w:val="20"/>
          <w:szCs w:val="20"/>
          <w:lang w:val="fr-FR"/>
        </w:rPr>
        <w:t>tenu de notifier immédiatement</w:t>
      </w:r>
      <w:r w:rsidR="002D65C9">
        <w:rPr>
          <w:sz w:val="20"/>
          <w:szCs w:val="20"/>
          <w:lang w:val="fr-FR"/>
        </w:rPr>
        <w:t xml:space="preserve"> à</w:t>
      </w:r>
      <w:r w:rsidRPr="00B6463E">
        <w:rPr>
          <w:sz w:val="20"/>
          <w:szCs w:val="20"/>
          <w:lang w:val="fr-FR"/>
        </w:rPr>
        <w:t xml:space="preserve"> </w:t>
      </w:r>
      <w:proofErr w:type="gramStart"/>
      <w:r w:rsidRPr="00B6463E">
        <w:rPr>
          <w:sz w:val="20"/>
          <w:szCs w:val="20"/>
          <w:lang w:val="fr-FR"/>
        </w:rPr>
        <w:t xml:space="preserve">l’Université  </w:t>
      </w:r>
      <w:r w:rsidR="002A2AF9">
        <w:rPr>
          <w:sz w:val="20"/>
          <w:szCs w:val="20"/>
          <w:lang w:val="fr-FR"/>
        </w:rPr>
        <w:t>Paris</w:t>
      </w:r>
      <w:proofErr w:type="gramEnd"/>
      <w:r w:rsidR="002A2AF9">
        <w:rPr>
          <w:sz w:val="20"/>
          <w:szCs w:val="20"/>
          <w:lang w:val="fr-FR"/>
        </w:rPr>
        <w:t xml:space="preserve"> </w:t>
      </w:r>
      <w:r w:rsidRPr="00B6463E">
        <w:rPr>
          <w:sz w:val="20"/>
          <w:szCs w:val="20"/>
          <w:lang w:val="fr-FR"/>
        </w:rPr>
        <w:t>Panthéon  Assas les</w:t>
      </w:r>
      <w:r w:rsidRPr="00B6463E">
        <w:rPr>
          <w:w w:val="102"/>
          <w:sz w:val="20"/>
          <w:szCs w:val="20"/>
          <w:lang w:val="fr-FR"/>
        </w:rPr>
        <w:t xml:space="preserve"> </w:t>
      </w:r>
      <w:r w:rsidRPr="00B6463E">
        <w:rPr>
          <w:sz w:val="20"/>
          <w:szCs w:val="20"/>
          <w:lang w:val="fr-FR"/>
        </w:rPr>
        <w:t>modifications survenant au cours de l'exécution du marché, qui se rapportent :</w:t>
      </w:r>
    </w:p>
    <w:p w:rsidR="00975164" w:rsidRPr="00B6463E" w:rsidRDefault="00715CE3">
      <w:pPr>
        <w:pStyle w:val="Corpsdetexte"/>
        <w:numPr>
          <w:ilvl w:val="1"/>
          <w:numId w:val="1"/>
        </w:numPr>
        <w:tabs>
          <w:tab w:val="left" w:pos="1439"/>
        </w:tabs>
        <w:rPr>
          <w:sz w:val="20"/>
          <w:szCs w:val="20"/>
          <w:lang w:val="fr-FR"/>
        </w:rPr>
      </w:pPr>
      <w:proofErr w:type="gramStart"/>
      <w:r w:rsidRPr="00B6463E">
        <w:rPr>
          <w:sz w:val="20"/>
          <w:szCs w:val="20"/>
          <w:lang w:val="fr-FR"/>
        </w:rPr>
        <w:t>aux</w:t>
      </w:r>
      <w:proofErr w:type="gramEnd"/>
      <w:r w:rsidRPr="00B6463E">
        <w:rPr>
          <w:sz w:val="20"/>
          <w:szCs w:val="20"/>
          <w:lang w:val="fr-FR"/>
        </w:rPr>
        <w:t xml:space="preserve"> personnes ayant le pouvoir d'engager l'entreprise,</w:t>
      </w:r>
    </w:p>
    <w:p w:rsidR="00975164" w:rsidRPr="00B6463E" w:rsidRDefault="00715CE3">
      <w:pPr>
        <w:pStyle w:val="Corpsdetexte"/>
        <w:numPr>
          <w:ilvl w:val="1"/>
          <w:numId w:val="1"/>
        </w:numPr>
        <w:tabs>
          <w:tab w:val="left" w:pos="1439"/>
        </w:tabs>
        <w:spacing w:before="3"/>
        <w:rPr>
          <w:sz w:val="20"/>
          <w:szCs w:val="20"/>
          <w:lang w:val="fr-FR"/>
        </w:rPr>
      </w:pPr>
      <w:proofErr w:type="gramStart"/>
      <w:r w:rsidRPr="00B6463E">
        <w:rPr>
          <w:sz w:val="20"/>
          <w:szCs w:val="20"/>
          <w:lang w:val="fr-FR"/>
        </w:rPr>
        <w:t>à</w:t>
      </w:r>
      <w:proofErr w:type="gramEnd"/>
      <w:r w:rsidRPr="00B6463E">
        <w:rPr>
          <w:sz w:val="20"/>
          <w:szCs w:val="20"/>
          <w:lang w:val="fr-FR"/>
        </w:rPr>
        <w:t xml:space="preserve"> la forme de l'entreprise,</w:t>
      </w:r>
    </w:p>
    <w:p w:rsidR="00975164" w:rsidRPr="00B6463E" w:rsidRDefault="00715CE3">
      <w:pPr>
        <w:pStyle w:val="Corpsdetexte"/>
        <w:numPr>
          <w:ilvl w:val="1"/>
          <w:numId w:val="1"/>
        </w:numPr>
        <w:tabs>
          <w:tab w:val="left" w:pos="1439"/>
        </w:tabs>
        <w:spacing w:before="3"/>
        <w:rPr>
          <w:sz w:val="20"/>
          <w:szCs w:val="20"/>
          <w:lang w:val="fr-FR"/>
        </w:rPr>
      </w:pPr>
      <w:proofErr w:type="gramStart"/>
      <w:r w:rsidRPr="00B6463E">
        <w:rPr>
          <w:sz w:val="20"/>
          <w:szCs w:val="20"/>
          <w:lang w:val="fr-FR"/>
        </w:rPr>
        <w:t>à</w:t>
      </w:r>
      <w:proofErr w:type="gramEnd"/>
      <w:r w:rsidRPr="00B6463E">
        <w:rPr>
          <w:sz w:val="20"/>
          <w:szCs w:val="20"/>
          <w:lang w:val="fr-FR"/>
        </w:rPr>
        <w:t xml:space="preserve"> la raison sociale de l'entreprise ou à sa dénomination,</w:t>
      </w:r>
    </w:p>
    <w:p w:rsidR="00975164" w:rsidRPr="00B6463E" w:rsidRDefault="00715CE3">
      <w:pPr>
        <w:pStyle w:val="Corpsdetexte"/>
        <w:numPr>
          <w:ilvl w:val="1"/>
          <w:numId w:val="1"/>
        </w:numPr>
        <w:tabs>
          <w:tab w:val="left" w:pos="1439"/>
        </w:tabs>
        <w:spacing w:before="5"/>
        <w:rPr>
          <w:sz w:val="20"/>
          <w:szCs w:val="20"/>
          <w:lang w:val="fr-FR"/>
        </w:rPr>
      </w:pPr>
      <w:proofErr w:type="gramStart"/>
      <w:r w:rsidRPr="00B6463E">
        <w:rPr>
          <w:sz w:val="20"/>
          <w:szCs w:val="20"/>
          <w:lang w:val="fr-FR"/>
        </w:rPr>
        <w:t>à</w:t>
      </w:r>
      <w:proofErr w:type="gramEnd"/>
      <w:r w:rsidRPr="00B6463E">
        <w:rPr>
          <w:sz w:val="20"/>
          <w:szCs w:val="20"/>
          <w:lang w:val="fr-FR"/>
        </w:rPr>
        <w:t xml:space="preserve"> l'adresse du siège de l'entreprise,</w:t>
      </w:r>
    </w:p>
    <w:p w:rsidR="00975164" w:rsidRPr="00B6463E" w:rsidRDefault="00715CE3">
      <w:pPr>
        <w:pStyle w:val="Corpsdetexte"/>
        <w:numPr>
          <w:ilvl w:val="1"/>
          <w:numId w:val="1"/>
        </w:numPr>
        <w:tabs>
          <w:tab w:val="left" w:pos="1439"/>
        </w:tabs>
        <w:spacing w:before="3"/>
        <w:rPr>
          <w:sz w:val="20"/>
          <w:szCs w:val="20"/>
          <w:lang w:val="fr-FR"/>
        </w:rPr>
      </w:pPr>
      <w:proofErr w:type="gramStart"/>
      <w:r w:rsidRPr="00B6463E">
        <w:rPr>
          <w:sz w:val="20"/>
          <w:szCs w:val="20"/>
          <w:lang w:val="fr-FR"/>
        </w:rPr>
        <w:t>aux</w:t>
      </w:r>
      <w:proofErr w:type="gramEnd"/>
      <w:r w:rsidRPr="00B6463E">
        <w:rPr>
          <w:sz w:val="20"/>
          <w:szCs w:val="20"/>
          <w:lang w:val="fr-FR"/>
        </w:rPr>
        <w:t xml:space="preserve"> coordonnées et correspondants de l’entreprise (téléphone, télécopie, courriel).</w:t>
      </w:r>
    </w:p>
    <w:p w:rsidR="00975164" w:rsidRPr="00B6463E" w:rsidRDefault="00975164">
      <w:pPr>
        <w:spacing w:before="8"/>
        <w:rPr>
          <w:rFonts w:ascii="Arial" w:eastAsia="Arial" w:hAnsi="Arial" w:cs="Arial"/>
          <w:sz w:val="20"/>
          <w:szCs w:val="20"/>
          <w:lang w:val="fr-FR"/>
        </w:rPr>
      </w:pPr>
    </w:p>
    <w:p w:rsidR="00975164" w:rsidRPr="00B6463E" w:rsidRDefault="00715CE3">
      <w:pPr>
        <w:pStyle w:val="Titre1"/>
        <w:ind w:left="100"/>
        <w:rPr>
          <w:b w:val="0"/>
          <w:bCs w:val="0"/>
          <w:lang w:val="fr-FR"/>
        </w:rPr>
      </w:pPr>
      <w:r w:rsidRPr="00B6463E">
        <w:rPr>
          <w:u w:val="thick" w:color="000000"/>
          <w:lang w:val="fr-FR"/>
        </w:rPr>
        <w:t>ARTICLE 20 – CESSION DU MARCHE</w:t>
      </w:r>
    </w:p>
    <w:p w:rsidR="00975164" w:rsidRPr="00B6463E" w:rsidRDefault="00975164">
      <w:pPr>
        <w:spacing w:before="10"/>
        <w:rPr>
          <w:rFonts w:ascii="Arial" w:eastAsia="Arial" w:hAnsi="Arial" w:cs="Arial"/>
          <w:b/>
          <w:bCs/>
          <w:sz w:val="17"/>
          <w:szCs w:val="17"/>
          <w:lang w:val="fr-FR"/>
        </w:rPr>
      </w:pPr>
    </w:p>
    <w:p w:rsidR="00975164" w:rsidRPr="00B6463E" w:rsidRDefault="00715CE3">
      <w:pPr>
        <w:pStyle w:val="Corpsdetexte"/>
        <w:spacing w:before="79" w:line="245" w:lineRule="auto"/>
        <w:ind w:left="100" w:right="117"/>
        <w:jc w:val="both"/>
        <w:rPr>
          <w:sz w:val="20"/>
          <w:szCs w:val="20"/>
          <w:lang w:val="fr-FR"/>
        </w:rPr>
      </w:pPr>
      <w:r w:rsidRPr="00B6463E">
        <w:rPr>
          <w:sz w:val="20"/>
          <w:szCs w:val="20"/>
          <w:lang w:val="fr-FR"/>
        </w:rPr>
        <w:t>Le titulaire du marché ne peut céder le présent marché sans l’accord préalable de l’Université. Cet accord</w:t>
      </w:r>
      <w:r w:rsidRPr="00B6463E">
        <w:rPr>
          <w:w w:val="102"/>
          <w:sz w:val="20"/>
          <w:szCs w:val="20"/>
          <w:lang w:val="fr-FR"/>
        </w:rPr>
        <w:t xml:space="preserve"> </w:t>
      </w:r>
      <w:r w:rsidRPr="00B6463E">
        <w:rPr>
          <w:sz w:val="20"/>
          <w:szCs w:val="20"/>
          <w:lang w:val="fr-FR"/>
        </w:rPr>
        <w:t>fera l’objet d’un avenant de transfert. Faute de quoi, le marché pourra être résilié aux torts exclusifs du</w:t>
      </w:r>
      <w:r w:rsidRPr="00B6463E">
        <w:rPr>
          <w:w w:val="102"/>
          <w:sz w:val="20"/>
          <w:szCs w:val="20"/>
          <w:lang w:val="fr-FR"/>
        </w:rPr>
        <w:t xml:space="preserve"> </w:t>
      </w:r>
      <w:r w:rsidRPr="00B6463E">
        <w:rPr>
          <w:sz w:val="20"/>
          <w:szCs w:val="20"/>
          <w:lang w:val="fr-FR"/>
        </w:rPr>
        <w:t>titulaire.</w:t>
      </w:r>
    </w:p>
    <w:p w:rsidR="00975164" w:rsidRPr="00B6463E" w:rsidRDefault="00975164">
      <w:pPr>
        <w:spacing w:before="5"/>
        <w:rPr>
          <w:rFonts w:ascii="Arial" w:eastAsia="Arial" w:hAnsi="Arial" w:cs="Arial"/>
          <w:sz w:val="20"/>
          <w:szCs w:val="20"/>
          <w:lang w:val="fr-FR"/>
        </w:rPr>
      </w:pPr>
    </w:p>
    <w:p w:rsidR="00975164" w:rsidRPr="00B6463E" w:rsidRDefault="00715CE3">
      <w:pPr>
        <w:pStyle w:val="Titre1"/>
        <w:ind w:left="100"/>
        <w:jc w:val="both"/>
        <w:rPr>
          <w:b w:val="0"/>
          <w:bCs w:val="0"/>
          <w:lang w:val="fr-FR"/>
        </w:rPr>
      </w:pPr>
      <w:r w:rsidRPr="00B6463E">
        <w:rPr>
          <w:u w:val="thick" w:color="000000"/>
          <w:lang w:val="fr-FR"/>
        </w:rPr>
        <w:t>ARTICLE 21 – SOUS-TRAITANCE</w:t>
      </w:r>
    </w:p>
    <w:p w:rsidR="00975164" w:rsidRPr="00B6463E" w:rsidRDefault="00975164">
      <w:pPr>
        <w:spacing w:before="10"/>
        <w:rPr>
          <w:rFonts w:ascii="Arial" w:eastAsia="Arial" w:hAnsi="Arial" w:cs="Arial"/>
          <w:b/>
          <w:bCs/>
          <w:sz w:val="17"/>
          <w:szCs w:val="17"/>
          <w:lang w:val="fr-FR"/>
        </w:rPr>
      </w:pPr>
    </w:p>
    <w:p w:rsidR="00975164" w:rsidRPr="00B6463E" w:rsidRDefault="00715CE3">
      <w:pPr>
        <w:pStyle w:val="Corpsdetexte"/>
        <w:spacing w:before="79" w:line="245" w:lineRule="auto"/>
        <w:ind w:left="100" w:right="118"/>
        <w:jc w:val="both"/>
        <w:rPr>
          <w:sz w:val="20"/>
          <w:szCs w:val="20"/>
          <w:lang w:val="fr-FR"/>
        </w:rPr>
      </w:pPr>
      <w:r w:rsidRPr="00B6463E">
        <w:rPr>
          <w:sz w:val="20"/>
          <w:szCs w:val="20"/>
          <w:lang w:val="fr-FR"/>
        </w:rPr>
        <w:t>Le titulaire ne peut sous-traiter une partie des prestations dont il est chargé d’assurer l’exécution sans</w:t>
      </w:r>
      <w:r w:rsidRPr="00B6463E">
        <w:rPr>
          <w:w w:val="102"/>
          <w:sz w:val="20"/>
          <w:szCs w:val="20"/>
          <w:lang w:val="fr-FR"/>
        </w:rPr>
        <w:t xml:space="preserve"> </w:t>
      </w:r>
      <w:r w:rsidRPr="00B6463E">
        <w:rPr>
          <w:sz w:val="20"/>
          <w:szCs w:val="20"/>
          <w:lang w:val="fr-FR"/>
        </w:rPr>
        <w:t>autorisation écrite de l’administration contractante, sous peine de résiliation du marché de plein droit, et à</w:t>
      </w:r>
      <w:r w:rsidRPr="00B6463E">
        <w:rPr>
          <w:w w:val="102"/>
          <w:sz w:val="20"/>
          <w:szCs w:val="20"/>
          <w:lang w:val="fr-FR"/>
        </w:rPr>
        <w:t xml:space="preserve"> </w:t>
      </w:r>
      <w:r w:rsidRPr="00B6463E">
        <w:rPr>
          <w:sz w:val="20"/>
          <w:szCs w:val="20"/>
          <w:lang w:val="fr-FR"/>
        </w:rPr>
        <w:t>ses torts exclusifs.</w:t>
      </w:r>
    </w:p>
    <w:p w:rsidR="006E251B" w:rsidRPr="00B6463E" w:rsidRDefault="006E251B">
      <w:pPr>
        <w:pStyle w:val="Corpsdetexte"/>
        <w:spacing w:before="1" w:line="243" w:lineRule="auto"/>
        <w:ind w:left="100" w:right="115"/>
        <w:jc w:val="both"/>
        <w:rPr>
          <w:sz w:val="20"/>
          <w:szCs w:val="20"/>
          <w:lang w:val="fr-FR"/>
        </w:rPr>
      </w:pPr>
      <w:r>
        <w:rPr>
          <w:sz w:val="20"/>
          <w:szCs w:val="20"/>
          <w:lang w:val="fr-FR"/>
        </w:rPr>
        <w:t xml:space="preserve">Le titulaire devra </w:t>
      </w:r>
      <w:r w:rsidR="00C21C6C">
        <w:rPr>
          <w:sz w:val="20"/>
          <w:szCs w:val="20"/>
          <w:lang w:val="fr-FR"/>
        </w:rPr>
        <w:t>présenter à l’Université le contrat, ou sa copie, qui le lie avec son sous-traitant. Ce contrat devra notamment reprendre les clauses de cession de droits de propriété intellectuelle dans leur intégralité tels qu’ils sont prévus à l’article 7 du présent CCAP.</w:t>
      </w:r>
    </w:p>
    <w:p w:rsidR="00975164" w:rsidRPr="00B6463E" w:rsidRDefault="00975164">
      <w:pPr>
        <w:spacing w:before="7"/>
        <w:rPr>
          <w:rFonts w:ascii="Arial" w:eastAsia="Arial" w:hAnsi="Arial" w:cs="Arial"/>
          <w:sz w:val="20"/>
          <w:szCs w:val="20"/>
          <w:lang w:val="fr-FR"/>
        </w:rPr>
      </w:pPr>
    </w:p>
    <w:p w:rsidR="00975164" w:rsidRPr="00B6463E" w:rsidRDefault="00715CE3">
      <w:pPr>
        <w:pStyle w:val="Titre1"/>
        <w:ind w:left="100"/>
        <w:jc w:val="both"/>
        <w:rPr>
          <w:b w:val="0"/>
          <w:bCs w:val="0"/>
          <w:lang w:val="fr-FR"/>
        </w:rPr>
      </w:pPr>
      <w:r w:rsidRPr="00B6463E">
        <w:rPr>
          <w:u w:val="thick" w:color="000000"/>
          <w:lang w:val="fr-FR"/>
        </w:rPr>
        <w:t>ARTICLE 22 – DEROGATIONS AU C.C.A.G./PI ET AU CCAG/FCS</w:t>
      </w:r>
    </w:p>
    <w:p w:rsidR="00975164" w:rsidRPr="00B6463E" w:rsidRDefault="00975164">
      <w:pPr>
        <w:rPr>
          <w:rFonts w:ascii="Arial" w:eastAsia="Arial" w:hAnsi="Arial" w:cs="Arial"/>
          <w:b/>
          <w:bCs/>
          <w:sz w:val="18"/>
          <w:szCs w:val="18"/>
          <w:lang w:val="fr-FR"/>
        </w:rPr>
      </w:pPr>
    </w:p>
    <w:p w:rsidR="00975164" w:rsidRPr="00B6463E" w:rsidRDefault="00715CE3">
      <w:pPr>
        <w:pStyle w:val="Corpsdetexte"/>
        <w:spacing w:before="79" w:line="245" w:lineRule="auto"/>
        <w:ind w:left="100" w:right="3027"/>
        <w:rPr>
          <w:sz w:val="20"/>
          <w:szCs w:val="20"/>
          <w:lang w:val="fr-FR"/>
        </w:rPr>
      </w:pPr>
      <w:r w:rsidRPr="00B6463E">
        <w:rPr>
          <w:sz w:val="20"/>
          <w:szCs w:val="20"/>
          <w:lang w:val="fr-FR"/>
        </w:rPr>
        <w:t xml:space="preserve">L’article </w:t>
      </w:r>
      <w:r w:rsidR="002D65C9">
        <w:rPr>
          <w:sz w:val="20"/>
          <w:szCs w:val="20"/>
          <w:lang w:val="fr-FR"/>
        </w:rPr>
        <w:t>5.8</w:t>
      </w:r>
      <w:r w:rsidRPr="00B6463E">
        <w:rPr>
          <w:sz w:val="20"/>
          <w:szCs w:val="20"/>
          <w:lang w:val="fr-FR"/>
        </w:rPr>
        <w:t xml:space="preserve"> du présent CCAP déroge à l'article 29 du CCAG/FCS.</w:t>
      </w:r>
      <w:r w:rsidRPr="00B6463E">
        <w:rPr>
          <w:w w:val="102"/>
          <w:sz w:val="20"/>
          <w:szCs w:val="20"/>
          <w:lang w:val="fr-FR"/>
        </w:rPr>
        <w:t xml:space="preserve"> </w:t>
      </w:r>
      <w:r w:rsidRPr="00B6463E">
        <w:rPr>
          <w:sz w:val="20"/>
          <w:szCs w:val="20"/>
          <w:lang w:val="fr-FR"/>
        </w:rPr>
        <w:t>L’article 10 du présent CCAP déroge à l'article 9.2 du CCAG/FCS.</w:t>
      </w:r>
      <w:r w:rsidRPr="00B6463E">
        <w:rPr>
          <w:w w:val="102"/>
          <w:sz w:val="20"/>
          <w:szCs w:val="20"/>
          <w:lang w:val="fr-FR"/>
        </w:rPr>
        <w:t xml:space="preserve"> </w:t>
      </w:r>
      <w:r w:rsidRPr="00B6463E">
        <w:rPr>
          <w:sz w:val="20"/>
          <w:szCs w:val="20"/>
          <w:lang w:val="fr-FR"/>
        </w:rPr>
        <w:t>L’article 14 du présent CCAP à l'article 14 du CCAG/FCS.</w:t>
      </w:r>
    </w:p>
    <w:p w:rsidR="00975164" w:rsidRPr="00B6463E" w:rsidRDefault="00975164">
      <w:pPr>
        <w:spacing w:before="4"/>
        <w:rPr>
          <w:rFonts w:ascii="Arial" w:eastAsia="Arial" w:hAnsi="Arial" w:cs="Arial"/>
          <w:sz w:val="20"/>
          <w:szCs w:val="20"/>
          <w:lang w:val="fr-FR"/>
        </w:rPr>
      </w:pPr>
    </w:p>
    <w:p w:rsidR="00975164" w:rsidRPr="00B6463E" w:rsidRDefault="00715CE3">
      <w:pPr>
        <w:pStyle w:val="Corpsdetexte"/>
        <w:spacing w:line="246" w:lineRule="auto"/>
        <w:ind w:left="100" w:right="205"/>
        <w:rPr>
          <w:sz w:val="20"/>
          <w:szCs w:val="20"/>
          <w:lang w:val="fr-FR"/>
        </w:rPr>
      </w:pPr>
      <w:r w:rsidRPr="00B6463E">
        <w:rPr>
          <w:sz w:val="20"/>
          <w:szCs w:val="20"/>
          <w:lang w:val="fr-FR"/>
        </w:rPr>
        <w:t>En cas de discordance entre les mentions du CCAG/PI ou du CCAG/FCS et celles du présent CCAP, les</w:t>
      </w:r>
      <w:r w:rsidRPr="00B6463E">
        <w:rPr>
          <w:w w:val="102"/>
          <w:sz w:val="20"/>
          <w:szCs w:val="20"/>
          <w:lang w:val="fr-FR"/>
        </w:rPr>
        <w:t xml:space="preserve"> </w:t>
      </w:r>
      <w:r w:rsidRPr="00B6463E">
        <w:rPr>
          <w:sz w:val="20"/>
          <w:szCs w:val="20"/>
          <w:lang w:val="fr-FR"/>
        </w:rPr>
        <w:t>mentions de ce dernier prévalent.</w:t>
      </w:r>
    </w:p>
    <w:sectPr w:rsidR="00975164" w:rsidRPr="00B6463E">
      <w:pgSz w:w="11910" w:h="16840"/>
      <w:pgMar w:top="1600" w:right="1260" w:bottom="1780" w:left="1280" w:header="0" w:footer="15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12E5" w:rsidRDefault="008A12E5">
      <w:r>
        <w:separator/>
      </w:r>
    </w:p>
  </w:endnote>
  <w:endnote w:type="continuationSeparator" w:id="0">
    <w:p w:rsidR="008A12E5" w:rsidRDefault="008A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1">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2E5" w:rsidRDefault="008A12E5">
    <w:pPr>
      <w:spacing w:line="14" w:lineRule="auto"/>
      <w:rPr>
        <w:sz w:val="20"/>
        <w:szCs w:val="20"/>
      </w:rPr>
    </w:pPr>
    <w:r>
      <w:rPr>
        <w:noProof/>
        <w:lang w:val="fr-FR" w:eastAsia="fr-FR"/>
      </w:rPr>
      <mc:AlternateContent>
        <mc:Choice Requires="wps">
          <w:drawing>
            <wp:anchor distT="0" distB="0" distL="114300" distR="114300" simplePos="0" relativeHeight="503293952" behindDoc="1" locked="0" layoutInCell="1" allowOverlap="1">
              <wp:simplePos x="0" y="0"/>
              <wp:positionH relativeFrom="page">
                <wp:posOffset>863600</wp:posOffset>
              </wp:positionH>
              <wp:positionV relativeFrom="page">
                <wp:posOffset>9542780</wp:posOffset>
              </wp:positionV>
              <wp:extent cx="1820545" cy="264795"/>
              <wp:effectExtent l="0" t="0" r="1905" b="31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2E5" w:rsidRDefault="008A12E5">
                          <w:pPr>
                            <w:spacing w:before="2"/>
                            <w:ind w:left="20"/>
                            <w:rPr>
                              <w:rFonts w:ascii="Arial" w:eastAsia="Arial" w:hAnsi="Arial" w:cs="Arial"/>
                              <w:sz w:val="17"/>
                              <w:szCs w:val="17"/>
                            </w:rPr>
                          </w:pPr>
                          <w:r>
                            <w:rPr>
                              <w:rFonts w:ascii="Arial" w:eastAsia="Arial" w:hAnsi="Arial" w:cs="Arial"/>
                              <w:color w:val="999999"/>
                              <w:sz w:val="17"/>
                              <w:szCs w:val="17"/>
                            </w:rPr>
                            <w:t>CCAP</w:t>
                          </w:r>
                          <w:r>
                            <w:rPr>
                              <w:rFonts w:ascii="Arial" w:eastAsia="Arial" w:hAnsi="Arial" w:cs="Arial"/>
                              <w:color w:val="999999"/>
                              <w:spacing w:val="13"/>
                              <w:sz w:val="17"/>
                              <w:szCs w:val="17"/>
                            </w:rPr>
                            <w:t xml:space="preserve"> </w:t>
                          </w:r>
                          <w:r>
                            <w:rPr>
                              <w:rFonts w:ascii="Arial" w:eastAsia="Arial" w:hAnsi="Arial" w:cs="Arial"/>
                              <w:color w:val="999999"/>
                              <w:sz w:val="17"/>
                              <w:szCs w:val="17"/>
                            </w:rPr>
                            <w:t>n°</w:t>
                          </w:r>
                          <w:r>
                            <w:rPr>
                              <w:rFonts w:ascii="Arial" w:eastAsia="Arial" w:hAnsi="Arial" w:cs="Arial"/>
                              <w:color w:val="999999"/>
                              <w:spacing w:val="14"/>
                              <w:sz w:val="17"/>
                              <w:szCs w:val="17"/>
                            </w:rPr>
                            <w:t xml:space="preserve"> </w:t>
                          </w:r>
                          <w:r>
                            <w:rPr>
                              <w:rFonts w:ascii="Arial" w:eastAsia="Arial" w:hAnsi="Arial" w:cs="Arial"/>
                              <w:color w:val="999999"/>
                              <w:spacing w:val="-1"/>
                              <w:sz w:val="17"/>
                              <w:szCs w:val="17"/>
                            </w:rPr>
                            <w:t>n°2025-008</w:t>
                          </w:r>
                          <w:r>
                            <w:rPr>
                              <w:rFonts w:ascii="Arial" w:eastAsia="Arial" w:hAnsi="Arial" w:cs="Arial"/>
                              <w:color w:val="999999"/>
                              <w:spacing w:val="13"/>
                              <w:sz w:val="17"/>
                              <w:szCs w:val="17"/>
                            </w:rPr>
                            <w:t xml:space="preserve"> </w:t>
                          </w:r>
                          <w:r>
                            <w:rPr>
                              <w:rFonts w:ascii="Arial" w:eastAsia="Arial" w:hAnsi="Arial" w:cs="Arial"/>
                              <w:color w:val="999999"/>
                              <w:sz w:val="17"/>
                              <w:szCs w:val="17"/>
                            </w:rPr>
                            <w:t>du</w:t>
                          </w:r>
                          <w:r>
                            <w:rPr>
                              <w:rFonts w:ascii="Arial" w:eastAsia="Arial" w:hAnsi="Arial" w:cs="Arial"/>
                              <w:color w:val="999999"/>
                              <w:spacing w:val="14"/>
                              <w:sz w:val="17"/>
                              <w:szCs w:val="17"/>
                            </w:rPr>
                            <w:t xml:space="preserve"> </w:t>
                          </w:r>
                          <w:r>
                            <w:rPr>
                              <w:rFonts w:ascii="Arial" w:eastAsia="Arial" w:hAnsi="Arial" w:cs="Arial"/>
                              <w:color w:val="999999"/>
                              <w:spacing w:val="-1"/>
                              <w:sz w:val="17"/>
                              <w:szCs w:val="17"/>
                            </w:rPr>
                            <w:t>27/01/2025</w:t>
                          </w:r>
                        </w:p>
                        <w:p w:rsidR="008A12E5" w:rsidRDefault="008A12E5">
                          <w:pPr>
                            <w:spacing w:before="6"/>
                            <w:ind w:left="20"/>
                            <w:rPr>
                              <w:rFonts w:ascii="Arial" w:eastAsia="Arial" w:hAnsi="Arial" w:cs="Arial"/>
                              <w:sz w:val="17"/>
                              <w:szCs w:val="17"/>
                            </w:rPr>
                          </w:pPr>
                          <w:proofErr w:type="spellStart"/>
                          <w:r>
                            <w:rPr>
                              <w:rFonts w:ascii="Arial" w:hAnsi="Arial"/>
                              <w:color w:val="999999"/>
                              <w:spacing w:val="-1"/>
                              <w:sz w:val="17"/>
                            </w:rPr>
                            <w:t>Université</w:t>
                          </w:r>
                          <w:proofErr w:type="spellEnd"/>
                          <w:r>
                            <w:rPr>
                              <w:rFonts w:ascii="Arial" w:hAnsi="Arial"/>
                              <w:color w:val="999999"/>
                              <w:spacing w:val="-1"/>
                              <w:sz w:val="17"/>
                            </w:rPr>
                            <w:t xml:space="preserve"> Paris</w:t>
                          </w:r>
                          <w:r>
                            <w:rPr>
                              <w:rFonts w:ascii="Arial" w:hAnsi="Arial"/>
                              <w:color w:val="999999"/>
                              <w:spacing w:val="17"/>
                              <w:sz w:val="17"/>
                            </w:rPr>
                            <w:t xml:space="preserve"> </w:t>
                          </w:r>
                          <w:r>
                            <w:rPr>
                              <w:rFonts w:ascii="Arial" w:hAnsi="Arial"/>
                              <w:color w:val="999999"/>
                              <w:spacing w:val="-1"/>
                              <w:sz w:val="17"/>
                            </w:rPr>
                            <w:t>Panthéon-</w:t>
                          </w:r>
                          <w:proofErr w:type="spellStart"/>
                          <w:r>
                            <w:rPr>
                              <w:rFonts w:ascii="Arial" w:hAnsi="Arial"/>
                              <w:color w:val="999999"/>
                              <w:spacing w:val="-1"/>
                              <w:sz w:val="17"/>
                            </w:rPr>
                            <w:t>Assas</w:t>
                          </w:r>
                          <w:proofErr w:type="spellEnd"/>
                          <w:r>
                            <w:rPr>
                              <w:rFonts w:ascii="Arial" w:hAnsi="Arial"/>
                              <w:color w:val="999999"/>
                              <w:spacing w:val="18"/>
                              <w:sz w:val="17"/>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8pt;margin-top:751.4pt;width:143.35pt;height:20.85pt;z-index:-22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i47rAIAAKk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" filled="f" stroked="f">
              <v:textbox inset="0,0,0,0">
                <w:txbxContent>
                  <w:p w:rsidR="008A12E5" w:rsidRDefault="008A12E5">
                    <w:pPr>
                      <w:spacing w:before="2"/>
                      <w:ind w:left="20"/>
                      <w:rPr>
                        <w:rFonts w:ascii="Arial" w:eastAsia="Arial" w:hAnsi="Arial" w:cs="Arial"/>
                        <w:sz w:val="17"/>
                        <w:szCs w:val="17"/>
                      </w:rPr>
                    </w:pPr>
                    <w:r>
                      <w:rPr>
                        <w:rFonts w:ascii="Arial" w:eastAsia="Arial" w:hAnsi="Arial" w:cs="Arial"/>
                        <w:color w:val="999999"/>
                        <w:sz w:val="17"/>
                        <w:szCs w:val="17"/>
                      </w:rPr>
                      <w:t>CCAP</w:t>
                    </w:r>
                    <w:r>
                      <w:rPr>
                        <w:rFonts w:ascii="Arial" w:eastAsia="Arial" w:hAnsi="Arial" w:cs="Arial"/>
                        <w:color w:val="999999"/>
                        <w:spacing w:val="13"/>
                        <w:sz w:val="17"/>
                        <w:szCs w:val="17"/>
                      </w:rPr>
                      <w:t xml:space="preserve"> </w:t>
                    </w:r>
                    <w:r>
                      <w:rPr>
                        <w:rFonts w:ascii="Arial" w:eastAsia="Arial" w:hAnsi="Arial" w:cs="Arial"/>
                        <w:color w:val="999999"/>
                        <w:sz w:val="17"/>
                        <w:szCs w:val="17"/>
                      </w:rPr>
                      <w:t>n°</w:t>
                    </w:r>
                    <w:r>
                      <w:rPr>
                        <w:rFonts w:ascii="Arial" w:eastAsia="Arial" w:hAnsi="Arial" w:cs="Arial"/>
                        <w:color w:val="999999"/>
                        <w:spacing w:val="14"/>
                        <w:sz w:val="17"/>
                        <w:szCs w:val="17"/>
                      </w:rPr>
                      <w:t xml:space="preserve"> </w:t>
                    </w:r>
                    <w:r>
                      <w:rPr>
                        <w:rFonts w:ascii="Arial" w:eastAsia="Arial" w:hAnsi="Arial" w:cs="Arial"/>
                        <w:color w:val="999999"/>
                        <w:spacing w:val="-1"/>
                        <w:sz w:val="17"/>
                        <w:szCs w:val="17"/>
                      </w:rPr>
                      <w:t>n°2025-008</w:t>
                    </w:r>
                    <w:r>
                      <w:rPr>
                        <w:rFonts w:ascii="Arial" w:eastAsia="Arial" w:hAnsi="Arial" w:cs="Arial"/>
                        <w:color w:val="999999"/>
                        <w:spacing w:val="13"/>
                        <w:sz w:val="17"/>
                        <w:szCs w:val="17"/>
                      </w:rPr>
                      <w:t xml:space="preserve"> </w:t>
                    </w:r>
                    <w:r>
                      <w:rPr>
                        <w:rFonts w:ascii="Arial" w:eastAsia="Arial" w:hAnsi="Arial" w:cs="Arial"/>
                        <w:color w:val="999999"/>
                        <w:sz w:val="17"/>
                        <w:szCs w:val="17"/>
                      </w:rPr>
                      <w:t>du</w:t>
                    </w:r>
                    <w:r>
                      <w:rPr>
                        <w:rFonts w:ascii="Arial" w:eastAsia="Arial" w:hAnsi="Arial" w:cs="Arial"/>
                        <w:color w:val="999999"/>
                        <w:spacing w:val="14"/>
                        <w:sz w:val="17"/>
                        <w:szCs w:val="17"/>
                      </w:rPr>
                      <w:t xml:space="preserve"> </w:t>
                    </w:r>
                    <w:r>
                      <w:rPr>
                        <w:rFonts w:ascii="Arial" w:eastAsia="Arial" w:hAnsi="Arial" w:cs="Arial"/>
                        <w:color w:val="999999"/>
                        <w:spacing w:val="-1"/>
                        <w:sz w:val="17"/>
                        <w:szCs w:val="17"/>
                      </w:rPr>
                      <w:t>27/01/2025</w:t>
                    </w:r>
                  </w:p>
                  <w:p w:rsidR="008A12E5" w:rsidRDefault="008A12E5">
                    <w:pPr>
                      <w:spacing w:before="6"/>
                      <w:ind w:left="20"/>
                      <w:rPr>
                        <w:rFonts w:ascii="Arial" w:eastAsia="Arial" w:hAnsi="Arial" w:cs="Arial"/>
                        <w:sz w:val="17"/>
                        <w:szCs w:val="17"/>
                      </w:rPr>
                    </w:pPr>
                    <w:proofErr w:type="spellStart"/>
                    <w:r>
                      <w:rPr>
                        <w:rFonts w:ascii="Arial" w:hAnsi="Arial"/>
                        <w:color w:val="999999"/>
                        <w:spacing w:val="-1"/>
                        <w:sz w:val="17"/>
                      </w:rPr>
                      <w:t>Université</w:t>
                    </w:r>
                    <w:proofErr w:type="spellEnd"/>
                    <w:r>
                      <w:rPr>
                        <w:rFonts w:ascii="Arial" w:hAnsi="Arial"/>
                        <w:color w:val="999999"/>
                        <w:spacing w:val="-1"/>
                        <w:sz w:val="17"/>
                      </w:rPr>
                      <w:t xml:space="preserve"> Paris</w:t>
                    </w:r>
                    <w:r>
                      <w:rPr>
                        <w:rFonts w:ascii="Arial" w:hAnsi="Arial"/>
                        <w:color w:val="999999"/>
                        <w:spacing w:val="17"/>
                        <w:sz w:val="17"/>
                      </w:rPr>
                      <w:t xml:space="preserve"> </w:t>
                    </w:r>
                    <w:r>
                      <w:rPr>
                        <w:rFonts w:ascii="Arial" w:hAnsi="Arial"/>
                        <w:color w:val="999999"/>
                        <w:spacing w:val="-1"/>
                        <w:sz w:val="17"/>
                      </w:rPr>
                      <w:t>Panthéon-</w:t>
                    </w:r>
                    <w:proofErr w:type="spellStart"/>
                    <w:r>
                      <w:rPr>
                        <w:rFonts w:ascii="Arial" w:hAnsi="Arial"/>
                        <w:color w:val="999999"/>
                        <w:spacing w:val="-1"/>
                        <w:sz w:val="17"/>
                      </w:rPr>
                      <w:t>Assas</w:t>
                    </w:r>
                    <w:proofErr w:type="spellEnd"/>
                    <w:r>
                      <w:rPr>
                        <w:rFonts w:ascii="Arial" w:hAnsi="Arial"/>
                        <w:color w:val="999999"/>
                        <w:spacing w:val="18"/>
                        <w:sz w:val="17"/>
                      </w:rPr>
                      <w:t xml:space="preserve"> </w:t>
                    </w:r>
                  </w:p>
                </w:txbxContent>
              </v:textbox>
              <w10:wrap anchorx="page" anchory="page"/>
            </v:shape>
          </w:pict>
        </mc:Fallback>
      </mc:AlternateContent>
    </w:r>
    <w:r>
      <w:rPr>
        <w:noProof/>
        <w:lang w:val="fr-FR" w:eastAsia="fr-FR"/>
      </w:rPr>
      <mc:AlternateContent>
        <mc:Choice Requires="wps">
          <w:drawing>
            <wp:anchor distT="0" distB="0" distL="114300" distR="114300" simplePos="0" relativeHeight="503293976" behindDoc="1" locked="0" layoutInCell="1" allowOverlap="1">
              <wp:simplePos x="0" y="0"/>
              <wp:positionH relativeFrom="page">
                <wp:posOffset>5870575</wp:posOffset>
              </wp:positionH>
              <wp:positionV relativeFrom="page">
                <wp:posOffset>9542780</wp:posOffset>
              </wp:positionV>
              <wp:extent cx="779145" cy="137160"/>
              <wp:effectExtent l="3175"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2E5" w:rsidRDefault="008A12E5">
                          <w:pPr>
                            <w:spacing w:before="2"/>
                            <w:ind w:left="20"/>
                            <w:rPr>
                              <w:rFonts w:ascii="Arial" w:eastAsia="Arial" w:hAnsi="Arial" w:cs="Arial"/>
                              <w:sz w:val="17"/>
                              <w:szCs w:val="17"/>
                            </w:rPr>
                          </w:pPr>
                          <w:r>
                            <w:rPr>
                              <w:rFonts w:ascii="Arial"/>
                              <w:color w:val="999999"/>
                              <w:spacing w:val="-2"/>
                              <w:sz w:val="17"/>
                            </w:rPr>
                            <w:t>Page</w:t>
                          </w:r>
                          <w:r>
                            <w:rPr>
                              <w:rFonts w:ascii="Arial"/>
                              <w:color w:val="999999"/>
                              <w:spacing w:val="7"/>
                              <w:sz w:val="17"/>
                            </w:rPr>
                            <w:t xml:space="preserve"> </w:t>
                          </w:r>
                          <w:r>
                            <w:fldChar w:fldCharType="begin"/>
                          </w:r>
                          <w:r>
                            <w:rPr>
                              <w:rFonts w:ascii="Arial"/>
                              <w:color w:val="999999"/>
                              <w:sz w:val="17"/>
                            </w:rPr>
                            <w:instrText xml:space="preserve"> PAGE </w:instrText>
                          </w:r>
                          <w:r>
                            <w:fldChar w:fldCharType="separate"/>
                          </w:r>
                          <w:r>
                            <w:rPr>
                              <w:rFonts w:ascii="Arial"/>
                              <w:noProof/>
                              <w:color w:val="999999"/>
                              <w:sz w:val="17"/>
                            </w:rPr>
                            <w:t>4</w:t>
                          </w:r>
                          <w:r>
                            <w:fldChar w:fldCharType="end"/>
                          </w:r>
                          <w:r>
                            <w:rPr>
                              <w:rFonts w:ascii="Arial"/>
                              <w:color w:val="999999"/>
                              <w:spacing w:val="7"/>
                              <w:sz w:val="17"/>
                            </w:rPr>
                            <w:t xml:space="preserve"> </w:t>
                          </w:r>
                          <w:r>
                            <w:rPr>
                              <w:rFonts w:ascii="Arial"/>
                              <w:color w:val="999999"/>
                              <w:sz w:val="17"/>
                            </w:rPr>
                            <w:t>sur</w:t>
                          </w:r>
                          <w:r>
                            <w:rPr>
                              <w:rFonts w:ascii="Arial"/>
                              <w:color w:val="999999"/>
                              <w:spacing w:val="8"/>
                              <w:sz w:val="17"/>
                            </w:rPr>
                            <w:t xml:space="preserve"> 1</w:t>
                          </w:r>
                          <w:r w:rsidR="002A2AF9">
                            <w:rPr>
                              <w:rFonts w:ascii="Arial"/>
                              <w:color w:val="999999"/>
                              <w:spacing w:val="8"/>
                              <w:sz w:val="17"/>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8" type="#_x0000_t202" style="position:absolute;margin-left:462.25pt;margin-top:751.4pt;width:61.35pt;height:10.8pt;z-index:-22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" filled="f" stroked="f">
              <v:textbox inset="0,0,0,0">
                <w:txbxContent>
                  <w:p w:rsidR="008A12E5" w:rsidRDefault="008A12E5">
                    <w:pPr>
                      <w:spacing w:before="2"/>
                      <w:ind w:left="20"/>
                      <w:rPr>
                        <w:rFonts w:ascii="Arial" w:eastAsia="Arial" w:hAnsi="Arial" w:cs="Arial"/>
                        <w:sz w:val="17"/>
                        <w:szCs w:val="17"/>
                      </w:rPr>
                    </w:pPr>
                    <w:r>
                      <w:rPr>
                        <w:rFonts w:ascii="Arial"/>
                        <w:color w:val="999999"/>
                        <w:spacing w:val="-2"/>
                        <w:sz w:val="17"/>
                      </w:rPr>
                      <w:t>Page</w:t>
                    </w:r>
                    <w:r>
                      <w:rPr>
                        <w:rFonts w:ascii="Arial"/>
                        <w:color w:val="999999"/>
                        <w:spacing w:val="7"/>
                        <w:sz w:val="17"/>
                      </w:rPr>
                      <w:t xml:space="preserve"> </w:t>
                    </w:r>
                    <w:r>
                      <w:fldChar w:fldCharType="begin"/>
                    </w:r>
                    <w:r>
                      <w:rPr>
                        <w:rFonts w:ascii="Arial"/>
                        <w:color w:val="999999"/>
                        <w:sz w:val="17"/>
                      </w:rPr>
                      <w:instrText xml:space="preserve"> PAGE </w:instrText>
                    </w:r>
                    <w:r>
                      <w:fldChar w:fldCharType="separate"/>
                    </w:r>
                    <w:r>
                      <w:rPr>
                        <w:rFonts w:ascii="Arial"/>
                        <w:noProof/>
                        <w:color w:val="999999"/>
                        <w:sz w:val="17"/>
                      </w:rPr>
                      <w:t>4</w:t>
                    </w:r>
                    <w:r>
                      <w:fldChar w:fldCharType="end"/>
                    </w:r>
                    <w:r>
                      <w:rPr>
                        <w:rFonts w:ascii="Arial"/>
                        <w:color w:val="999999"/>
                        <w:spacing w:val="7"/>
                        <w:sz w:val="17"/>
                      </w:rPr>
                      <w:t xml:space="preserve"> </w:t>
                    </w:r>
                    <w:r>
                      <w:rPr>
                        <w:rFonts w:ascii="Arial"/>
                        <w:color w:val="999999"/>
                        <w:sz w:val="17"/>
                      </w:rPr>
                      <w:t>sur</w:t>
                    </w:r>
                    <w:r>
                      <w:rPr>
                        <w:rFonts w:ascii="Arial"/>
                        <w:color w:val="999999"/>
                        <w:spacing w:val="8"/>
                        <w:sz w:val="17"/>
                      </w:rPr>
                      <w:t xml:space="preserve"> 1</w:t>
                    </w:r>
                    <w:r w:rsidR="002A2AF9">
                      <w:rPr>
                        <w:rFonts w:ascii="Arial"/>
                        <w:color w:val="999999"/>
                        <w:spacing w:val="8"/>
                        <w:sz w:val="17"/>
                      </w:rPr>
                      <w:t>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12E5" w:rsidRDefault="008A12E5">
      <w:r>
        <w:separator/>
      </w:r>
    </w:p>
  </w:footnote>
  <w:footnote w:type="continuationSeparator" w:id="0">
    <w:p w:rsidR="008A12E5" w:rsidRDefault="008A1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744BA"/>
    <w:multiLevelType w:val="multilevel"/>
    <w:tmpl w:val="2D649DF8"/>
    <w:lvl w:ilvl="0">
      <w:start w:val="5"/>
      <w:numFmt w:val="decimal"/>
      <w:lvlText w:val="%1"/>
      <w:lvlJc w:val="left"/>
      <w:pPr>
        <w:ind w:left="469" w:hanging="350"/>
      </w:pPr>
      <w:rPr>
        <w:rFonts w:hint="default"/>
      </w:rPr>
    </w:lvl>
    <w:lvl w:ilvl="1">
      <w:start w:val="1"/>
      <w:numFmt w:val="decimal"/>
      <w:lvlText w:val="%1.%2"/>
      <w:lvlJc w:val="left"/>
      <w:pPr>
        <w:ind w:left="4036" w:hanging="350"/>
      </w:pPr>
      <w:rPr>
        <w:rFonts w:ascii="Arial" w:eastAsia="Arial" w:hAnsi="Arial" w:hint="default"/>
        <w:b/>
        <w:bCs/>
        <w:spacing w:val="-1"/>
        <w:w w:val="102"/>
        <w:sz w:val="19"/>
        <w:szCs w:val="19"/>
      </w:rPr>
    </w:lvl>
    <w:lvl w:ilvl="2">
      <w:start w:val="1"/>
      <w:numFmt w:val="decimal"/>
      <w:lvlText w:val="%1.%2.%3"/>
      <w:lvlJc w:val="left"/>
      <w:pPr>
        <w:ind w:left="714" w:hanging="595"/>
      </w:pPr>
      <w:rPr>
        <w:rFonts w:ascii="Arial" w:eastAsia="Arial" w:hAnsi="Arial" w:hint="default"/>
        <w:spacing w:val="-1"/>
        <w:w w:val="102"/>
        <w:sz w:val="19"/>
        <w:szCs w:val="19"/>
      </w:rPr>
    </w:lvl>
    <w:lvl w:ilvl="3">
      <w:start w:val="1"/>
      <w:numFmt w:val="bullet"/>
      <w:lvlText w:val="•"/>
      <w:lvlJc w:val="left"/>
      <w:pPr>
        <w:ind w:left="1798" w:hanging="595"/>
      </w:pPr>
      <w:rPr>
        <w:rFonts w:hint="default"/>
      </w:rPr>
    </w:lvl>
    <w:lvl w:ilvl="4">
      <w:start w:val="1"/>
      <w:numFmt w:val="bullet"/>
      <w:lvlText w:val="•"/>
      <w:lvlJc w:val="left"/>
      <w:pPr>
        <w:ind w:left="2882" w:hanging="595"/>
      </w:pPr>
      <w:rPr>
        <w:rFonts w:hint="default"/>
      </w:rPr>
    </w:lvl>
    <w:lvl w:ilvl="5">
      <w:start w:val="1"/>
      <w:numFmt w:val="bullet"/>
      <w:lvlText w:val="•"/>
      <w:lvlJc w:val="left"/>
      <w:pPr>
        <w:ind w:left="3966" w:hanging="595"/>
      </w:pPr>
      <w:rPr>
        <w:rFonts w:hint="default"/>
      </w:rPr>
    </w:lvl>
    <w:lvl w:ilvl="6">
      <w:start w:val="1"/>
      <w:numFmt w:val="bullet"/>
      <w:lvlText w:val="•"/>
      <w:lvlJc w:val="left"/>
      <w:pPr>
        <w:ind w:left="5049" w:hanging="595"/>
      </w:pPr>
      <w:rPr>
        <w:rFonts w:hint="default"/>
      </w:rPr>
    </w:lvl>
    <w:lvl w:ilvl="7">
      <w:start w:val="1"/>
      <w:numFmt w:val="bullet"/>
      <w:lvlText w:val="•"/>
      <w:lvlJc w:val="left"/>
      <w:pPr>
        <w:ind w:left="6133" w:hanging="595"/>
      </w:pPr>
      <w:rPr>
        <w:rFonts w:hint="default"/>
      </w:rPr>
    </w:lvl>
    <w:lvl w:ilvl="8">
      <w:start w:val="1"/>
      <w:numFmt w:val="bullet"/>
      <w:lvlText w:val="•"/>
      <w:lvlJc w:val="left"/>
      <w:pPr>
        <w:ind w:left="7217" w:hanging="595"/>
      </w:pPr>
      <w:rPr>
        <w:rFonts w:hint="default"/>
      </w:rPr>
    </w:lvl>
  </w:abstractNum>
  <w:abstractNum w:abstractNumId="1" w15:restartNumberingAfterBreak="0">
    <w:nsid w:val="08444A7D"/>
    <w:multiLevelType w:val="hybridMultilevel"/>
    <w:tmpl w:val="C7129DAA"/>
    <w:lvl w:ilvl="0" w:tplc="1CC63E92">
      <w:start w:val="1"/>
      <w:numFmt w:val="bullet"/>
      <w:lvlText w:val="-"/>
      <w:lvlJc w:val="left"/>
      <w:pPr>
        <w:ind w:left="120" w:hanging="120"/>
      </w:pPr>
      <w:rPr>
        <w:rFonts w:ascii="Arial" w:eastAsia="Arial" w:hAnsi="Arial" w:hint="default"/>
        <w:w w:val="102"/>
        <w:sz w:val="19"/>
        <w:szCs w:val="19"/>
      </w:rPr>
    </w:lvl>
    <w:lvl w:ilvl="1" w:tplc="F4BA2F52">
      <w:start w:val="1"/>
      <w:numFmt w:val="bullet"/>
      <w:lvlText w:val="•"/>
      <w:lvlJc w:val="left"/>
      <w:pPr>
        <w:ind w:left="1046" w:hanging="120"/>
      </w:pPr>
      <w:rPr>
        <w:rFonts w:hint="default"/>
      </w:rPr>
    </w:lvl>
    <w:lvl w:ilvl="2" w:tplc="DC5C5A86">
      <w:start w:val="1"/>
      <w:numFmt w:val="bullet"/>
      <w:lvlText w:val="•"/>
      <w:lvlJc w:val="left"/>
      <w:pPr>
        <w:ind w:left="1972" w:hanging="120"/>
      </w:pPr>
      <w:rPr>
        <w:rFonts w:hint="default"/>
      </w:rPr>
    </w:lvl>
    <w:lvl w:ilvl="3" w:tplc="2B4205DC">
      <w:start w:val="1"/>
      <w:numFmt w:val="bullet"/>
      <w:lvlText w:val="•"/>
      <w:lvlJc w:val="left"/>
      <w:pPr>
        <w:ind w:left="2899" w:hanging="120"/>
      </w:pPr>
      <w:rPr>
        <w:rFonts w:hint="default"/>
      </w:rPr>
    </w:lvl>
    <w:lvl w:ilvl="4" w:tplc="20BC4740">
      <w:start w:val="1"/>
      <w:numFmt w:val="bullet"/>
      <w:lvlText w:val="•"/>
      <w:lvlJc w:val="left"/>
      <w:pPr>
        <w:ind w:left="3825" w:hanging="120"/>
      </w:pPr>
      <w:rPr>
        <w:rFonts w:hint="default"/>
      </w:rPr>
    </w:lvl>
    <w:lvl w:ilvl="5" w:tplc="C9C4FBAE">
      <w:start w:val="1"/>
      <w:numFmt w:val="bullet"/>
      <w:lvlText w:val="•"/>
      <w:lvlJc w:val="left"/>
      <w:pPr>
        <w:ind w:left="4752" w:hanging="120"/>
      </w:pPr>
      <w:rPr>
        <w:rFonts w:hint="default"/>
      </w:rPr>
    </w:lvl>
    <w:lvl w:ilvl="6" w:tplc="CEC29A48">
      <w:start w:val="1"/>
      <w:numFmt w:val="bullet"/>
      <w:lvlText w:val="•"/>
      <w:lvlJc w:val="left"/>
      <w:pPr>
        <w:ind w:left="5678" w:hanging="120"/>
      </w:pPr>
      <w:rPr>
        <w:rFonts w:hint="default"/>
      </w:rPr>
    </w:lvl>
    <w:lvl w:ilvl="7" w:tplc="441A11AA">
      <w:start w:val="1"/>
      <w:numFmt w:val="bullet"/>
      <w:lvlText w:val="•"/>
      <w:lvlJc w:val="left"/>
      <w:pPr>
        <w:ind w:left="6605" w:hanging="120"/>
      </w:pPr>
      <w:rPr>
        <w:rFonts w:hint="default"/>
      </w:rPr>
    </w:lvl>
    <w:lvl w:ilvl="8" w:tplc="145EB7D0">
      <w:start w:val="1"/>
      <w:numFmt w:val="bullet"/>
      <w:lvlText w:val="•"/>
      <w:lvlJc w:val="left"/>
      <w:pPr>
        <w:ind w:left="7531" w:hanging="120"/>
      </w:pPr>
      <w:rPr>
        <w:rFonts w:hint="default"/>
      </w:rPr>
    </w:lvl>
  </w:abstractNum>
  <w:abstractNum w:abstractNumId="2" w15:restartNumberingAfterBreak="0">
    <w:nsid w:val="1783427F"/>
    <w:multiLevelType w:val="hybridMultilevel"/>
    <w:tmpl w:val="92F2BBB0"/>
    <w:lvl w:ilvl="0" w:tplc="EEA26976">
      <w:start w:val="1"/>
      <w:numFmt w:val="bullet"/>
      <w:lvlText w:val="-"/>
      <w:lvlJc w:val="left"/>
      <w:pPr>
        <w:ind w:left="799" w:hanging="338"/>
      </w:pPr>
      <w:rPr>
        <w:rFonts w:ascii="Arial" w:eastAsia="Arial" w:hAnsi="Arial" w:hint="default"/>
        <w:w w:val="102"/>
        <w:sz w:val="19"/>
        <w:szCs w:val="19"/>
      </w:rPr>
    </w:lvl>
    <w:lvl w:ilvl="1" w:tplc="44FABA1E">
      <w:start w:val="1"/>
      <w:numFmt w:val="bullet"/>
      <w:lvlText w:val="•"/>
      <w:lvlJc w:val="left"/>
      <w:pPr>
        <w:ind w:left="1656" w:hanging="338"/>
      </w:pPr>
      <w:rPr>
        <w:rFonts w:hint="default"/>
      </w:rPr>
    </w:lvl>
    <w:lvl w:ilvl="2" w:tplc="A044FD08">
      <w:start w:val="1"/>
      <w:numFmt w:val="bullet"/>
      <w:lvlText w:val="•"/>
      <w:lvlJc w:val="left"/>
      <w:pPr>
        <w:ind w:left="2512" w:hanging="338"/>
      </w:pPr>
      <w:rPr>
        <w:rFonts w:hint="default"/>
      </w:rPr>
    </w:lvl>
    <w:lvl w:ilvl="3" w:tplc="C39A6992">
      <w:start w:val="1"/>
      <w:numFmt w:val="bullet"/>
      <w:lvlText w:val="•"/>
      <w:lvlJc w:val="left"/>
      <w:pPr>
        <w:ind w:left="3369" w:hanging="338"/>
      </w:pPr>
      <w:rPr>
        <w:rFonts w:hint="default"/>
      </w:rPr>
    </w:lvl>
    <w:lvl w:ilvl="4" w:tplc="633EDCC8">
      <w:start w:val="1"/>
      <w:numFmt w:val="bullet"/>
      <w:lvlText w:val="•"/>
      <w:lvlJc w:val="left"/>
      <w:pPr>
        <w:ind w:left="4225" w:hanging="338"/>
      </w:pPr>
      <w:rPr>
        <w:rFonts w:hint="default"/>
      </w:rPr>
    </w:lvl>
    <w:lvl w:ilvl="5" w:tplc="82C2C2B4">
      <w:start w:val="1"/>
      <w:numFmt w:val="bullet"/>
      <w:lvlText w:val="•"/>
      <w:lvlJc w:val="left"/>
      <w:pPr>
        <w:ind w:left="5082" w:hanging="338"/>
      </w:pPr>
      <w:rPr>
        <w:rFonts w:hint="default"/>
      </w:rPr>
    </w:lvl>
    <w:lvl w:ilvl="6" w:tplc="FD8A2D54">
      <w:start w:val="1"/>
      <w:numFmt w:val="bullet"/>
      <w:lvlText w:val="•"/>
      <w:lvlJc w:val="left"/>
      <w:pPr>
        <w:ind w:left="5938" w:hanging="338"/>
      </w:pPr>
      <w:rPr>
        <w:rFonts w:hint="default"/>
      </w:rPr>
    </w:lvl>
    <w:lvl w:ilvl="7" w:tplc="3E0E00FE">
      <w:start w:val="1"/>
      <w:numFmt w:val="bullet"/>
      <w:lvlText w:val="•"/>
      <w:lvlJc w:val="left"/>
      <w:pPr>
        <w:ind w:left="6794" w:hanging="338"/>
      </w:pPr>
      <w:rPr>
        <w:rFonts w:hint="default"/>
      </w:rPr>
    </w:lvl>
    <w:lvl w:ilvl="8" w:tplc="69FAFAAA">
      <w:start w:val="1"/>
      <w:numFmt w:val="bullet"/>
      <w:lvlText w:val="•"/>
      <w:lvlJc w:val="left"/>
      <w:pPr>
        <w:ind w:left="7651" w:hanging="338"/>
      </w:pPr>
      <w:rPr>
        <w:rFonts w:hint="default"/>
      </w:rPr>
    </w:lvl>
  </w:abstractNum>
  <w:abstractNum w:abstractNumId="3" w15:restartNumberingAfterBreak="0">
    <w:nsid w:val="1C8C69B7"/>
    <w:multiLevelType w:val="multilevel"/>
    <w:tmpl w:val="CA84B740"/>
    <w:lvl w:ilvl="0">
      <w:start w:val="6"/>
      <w:numFmt w:val="decimal"/>
      <w:lvlText w:val="%1"/>
      <w:lvlJc w:val="left"/>
      <w:pPr>
        <w:ind w:left="120" w:hanging="329"/>
      </w:pPr>
      <w:rPr>
        <w:rFonts w:hint="default"/>
      </w:rPr>
    </w:lvl>
    <w:lvl w:ilvl="1">
      <w:start w:val="1"/>
      <w:numFmt w:val="decimal"/>
      <w:lvlText w:val="%1.%2"/>
      <w:lvlJc w:val="left"/>
      <w:pPr>
        <w:ind w:left="120" w:hanging="329"/>
      </w:pPr>
      <w:rPr>
        <w:rFonts w:ascii="Arial" w:eastAsia="Arial" w:hAnsi="Arial" w:hint="default"/>
        <w:b/>
        <w:bCs/>
        <w:spacing w:val="-1"/>
        <w:w w:val="102"/>
        <w:sz w:val="19"/>
        <w:szCs w:val="19"/>
      </w:rPr>
    </w:lvl>
    <w:lvl w:ilvl="2">
      <w:start w:val="1"/>
      <w:numFmt w:val="decimal"/>
      <w:lvlText w:val="%1.%2.%3"/>
      <w:lvlJc w:val="left"/>
      <w:pPr>
        <w:ind w:left="640" w:hanging="488"/>
      </w:pPr>
      <w:rPr>
        <w:rFonts w:ascii="Arial" w:eastAsia="Arial" w:hAnsi="Arial" w:hint="default"/>
        <w:b/>
        <w:bCs/>
        <w:w w:val="102"/>
        <w:sz w:val="19"/>
        <w:szCs w:val="19"/>
      </w:rPr>
    </w:lvl>
    <w:lvl w:ilvl="3">
      <w:start w:val="1"/>
      <w:numFmt w:val="bullet"/>
      <w:lvlText w:val="•"/>
      <w:lvlJc w:val="left"/>
      <w:pPr>
        <w:ind w:left="2579" w:hanging="488"/>
      </w:pPr>
      <w:rPr>
        <w:rFonts w:hint="default"/>
      </w:rPr>
    </w:lvl>
    <w:lvl w:ilvl="4">
      <w:start w:val="1"/>
      <w:numFmt w:val="bullet"/>
      <w:lvlText w:val="•"/>
      <w:lvlJc w:val="left"/>
      <w:pPr>
        <w:ind w:left="3548" w:hanging="488"/>
      </w:pPr>
      <w:rPr>
        <w:rFonts w:hint="default"/>
      </w:rPr>
    </w:lvl>
    <w:lvl w:ilvl="5">
      <w:start w:val="1"/>
      <w:numFmt w:val="bullet"/>
      <w:lvlText w:val="•"/>
      <w:lvlJc w:val="left"/>
      <w:pPr>
        <w:ind w:left="4517" w:hanging="488"/>
      </w:pPr>
      <w:rPr>
        <w:rFonts w:hint="default"/>
      </w:rPr>
    </w:lvl>
    <w:lvl w:ilvl="6">
      <w:start w:val="1"/>
      <w:numFmt w:val="bullet"/>
      <w:lvlText w:val="•"/>
      <w:lvlJc w:val="left"/>
      <w:pPr>
        <w:ind w:left="5487" w:hanging="488"/>
      </w:pPr>
      <w:rPr>
        <w:rFonts w:hint="default"/>
      </w:rPr>
    </w:lvl>
    <w:lvl w:ilvl="7">
      <w:start w:val="1"/>
      <w:numFmt w:val="bullet"/>
      <w:lvlText w:val="•"/>
      <w:lvlJc w:val="left"/>
      <w:pPr>
        <w:ind w:left="6456" w:hanging="488"/>
      </w:pPr>
      <w:rPr>
        <w:rFonts w:hint="default"/>
      </w:rPr>
    </w:lvl>
    <w:lvl w:ilvl="8">
      <w:start w:val="1"/>
      <w:numFmt w:val="bullet"/>
      <w:lvlText w:val="•"/>
      <w:lvlJc w:val="left"/>
      <w:pPr>
        <w:ind w:left="7425" w:hanging="488"/>
      </w:pPr>
      <w:rPr>
        <w:rFonts w:hint="default"/>
      </w:rPr>
    </w:lvl>
  </w:abstractNum>
  <w:abstractNum w:abstractNumId="4" w15:restartNumberingAfterBreak="0">
    <w:nsid w:val="241324E6"/>
    <w:multiLevelType w:val="hybridMultilevel"/>
    <w:tmpl w:val="824CFD62"/>
    <w:lvl w:ilvl="0" w:tplc="6164D74C">
      <w:start w:val="1"/>
      <w:numFmt w:val="decimal"/>
      <w:lvlText w:val="%1."/>
      <w:lvlJc w:val="left"/>
      <w:pPr>
        <w:ind w:left="120" w:hanging="216"/>
      </w:pPr>
      <w:rPr>
        <w:rFonts w:ascii="Arial" w:eastAsia="Arial" w:hAnsi="Arial" w:hint="default"/>
        <w:spacing w:val="-1"/>
        <w:w w:val="102"/>
        <w:sz w:val="19"/>
        <w:szCs w:val="19"/>
      </w:rPr>
    </w:lvl>
    <w:lvl w:ilvl="1" w:tplc="0A28035C">
      <w:start w:val="1"/>
      <w:numFmt w:val="bullet"/>
      <w:lvlText w:val="•"/>
      <w:lvlJc w:val="left"/>
      <w:pPr>
        <w:ind w:left="1046" w:hanging="216"/>
      </w:pPr>
      <w:rPr>
        <w:rFonts w:hint="default"/>
      </w:rPr>
    </w:lvl>
    <w:lvl w:ilvl="2" w:tplc="182CBFD0">
      <w:start w:val="1"/>
      <w:numFmt w:val="bullet"/>
      <w:lvlText w:val="•"/>
      <w:lvlJc w:val="left"/>
      <w:pPr>
        <w:ind w:left="1972" w:hanging="216"/>
      </w:pPr>
      <w:rPr>
        <w:rFonts w:hint="default"/>
      </w:rPr>
    </w:lvl>
    <w:lvl w:ilvl="3" w:tplc="24E24790">
      <w:start w:val="1"/>
      <w:numFmt w:val="bullet"/>
      <w:lvlText w:val="•"/>
      <w:lvlJc w:val="left"/>
      <w:pPr>
        <w:ind w:left="2899" w:hanging="216"/>
      </w:pPr>
      <w:rPr>
        <w:rFonts w:hint="default"/>
      </w:rPr>
    </w:lvl>
    <w:lvl w:ilvl="4" w:tplc="CA50DA68">
      <w:start w:val="1"/>
      <w:numFmt w:val="bullet"/>
      <w:lvlText w:val="•"/>
      <w:lvlJc w:val="left"/>
      <w:pPr>
        <w:ind w:left="3825" w:hanging="216"/>
      </w:pPr>
      <w:rPr>
        <w:rFonts w:hint="default"/>
      </w:rPr>
    </w:lvl>
    <w:lvl w:ilvl="5" w:tplc="5192B2D6">
      <w:start w:val="1"/>
      <w:numFmt w:val="bullet"/>
      <w:lvlText w:val="•"/>
      <w:lvlJc w:val="left"/>
      <w:pPr>
        <w:ind w:left="4752" w:hanging="216"/>
      </w:pPr>
      <w:rPr>
        <w:rFonts w:hint="default"/>
      </w:rPr>
    </w:lvl>
    <w:lvl w:ilvl="6" w:tplc="4DF66DA2">
      <w:start w:val="1"/>
      <w:numFmt w:val="bullet"/>
      <w:lvlText w:val="•"/>
      <w:lvlJc w:val="left"/>
      <w:pPr>
        <w:ind w:left="5678" w:hanging="216"/>
      </w:pPr>
      <w:rPr>
        <w:rFonts w:hint="default"/>
      </w:rPr>
    </w:lvl>
    <w:lvl w:ilvl="7" w:tplc="567E8C20">
      <w:start w:val="1"/>
      <w:numFmt w:val="bullet"/>
      <w:lvlText w:val="•"/>
      <w:lvlJc w:val="left"/>
      <w:pPr>
        <w:ind w:left="6605" w:hanging="216"/>
      </w:pPr>
      <w:rPr>
        <w:rFonts w:hint="default"/>
      </w:rPr>
    </w:lvl>
    <w:lvl w:ilvl="8" w:tplc="4300B53C">
      <w:start w:val="1"/>
      <w:numFmt w:val="bullet"/>
      <w:lvlText w:val="•"/>
      <w:lvlJc w:val="left"/>
      <w:pPr>
        <w:ind w:left="7531" w:hanging="216"/>
      </w:pPr>
      <w:rPr>
        <w:rFonts w:hint="default"/>
      </w:rPr>
    </w:lvl>
  </w:abstractNum>
  <w:abstractNum w:abstractNumId="5" w15:restartNumberingAfterBreak="0">
    <w:nsid w:val="24A74BD0"/>
    <w:multiLevelType w:val="hybridMultilevel"/>
    <w:tmpl w:val="4F000E36"/>
    <w:lvl w:ilvl="0" w:tplc="8B825F82">
      <w:start w:val="1"/>
      <w:numFmt w:val="bullet"/>
      <w:lvlText w:val="-"/>
      <w:lvlJc w:val="left"/>
      <w:pPr>
        <w:ind w:left="819" w:hanging="351"/>
      </w:pPr>
      <w:rPr>
        <w:rFonts w:ascii="Arial" w:eastAsia="Arial" w:hAnsi="Arial" w:hint="default"/>
        <w:w w:val="102"/>
        <w:sz w:val="19"/>
        <w:szCs w:val="19"/>
      </w:rPr>
    </w:lvl>
    <w:lvl w:ilvl="1" w:tplc="5F162AB4">
      <w:start w:val="1"/>
      <w:numFmt w:val="bullet"/>
      <w:lvlText w:val="•"/>
      <w:lvlJc w:val="left"/>
      <w:pPr>
        <w:ind w:left="1676" w:hanging="351"/>
      </w:pPr>
      <w:rPr>
        <w:rFonts w:hint="default"/>
      </w:rPr>
    </w:lvl>
    <w:lvl w:ilvl="2" w:tplc="A2ECDBDE">
      <w:start w:val="1"/>
      <w:numFmt w:val="bullet"/>
      <w:lvlText w:val="•"/>
      <w:lvlJc w:val="left"/>
      <w:pPr>
        <w:ind w:left="2532" w:hanging="351"/>
      </w:pPr>
      <w:rPr>
        <w:rFonts w:hint="default"/>
      </w:rPr>
    </w:lvl>
    <w:lvl w:ilvl="3" w:tplc="912A900E">
      <w:start w:val="1"/>
      <w:numFmt w:val="bullet"/>
      <w:lvlText w:val="•"/>
      <w:lvlJc w:val="left"/>
      <w:pPr>
        <w:ind w:left="3389" w:hanging="351"/>
      </w:pPr>
      <w:rPr>
        <w:rFonts w:hint="default"/>
      </w:rPr>
    </w:lvl>
    <w:lvl w:ilvl="4" w:tplc="11624A22">
      <w:start w:val="1"/>
      <w:numFmt w:val="bullet"/>
      <w:lvlText w:val="•"/>
      <w:lvlJc w:val="left"/>
      <w:pPr>
        <w:ind w:left="4245" w:hanging="351"/>
      </w:pPr>
      <w:rPr>
        <w:rFonts w:hint="default"/>
      </w:rPr>
    </w:lvl>
    <w:lvl w:ilvl="5" w:tplc="4CA268E6">
      <w:start w:val="1"/>
      <w:numFmt w:val="bullet"/>
      <w:lvlText w:val="•"/>
      <w:lvlJc w:val="left"/>
      <w:pPr>
        <w:ind w:left="5102" w:hanging="351"/>
      </w:pPr>
      <w:rPr>
        <w:rFonts w:hint="default"/>
      </w:rPr>
    </w:lvl>
    <w:lvl w:ilvl="6" w:tplc="B10EE27E">
      <w:start w:val="1"/>
      <w:numFmt w:val="bullet"/>
      <w:lvlText w:val="•"/>
      <w:lvlJc w:val="left"/>
      <w:pPr>
        <w:ind w:left="5958" w:hanging="351"/>
      </w:pPr>
      <w:rPr>
        <w:rFonts w:hint="default"/>
      </w:rPr>
    </w:lvl>
    <w:lvl w:ilvl="7" w:tplc="B1849882">
      <w:start w:val="1"/>
      <w:numFmt w:val="bullet"/>
      <w:lvlText w:val="•"/>
      <w:lvlJc w:val="left"/>
      <w:pPr>
        <w:ind w:left="6814" w:hanging="351"/>
      </w:pPr>
      <w:rPr>
        <w:rFonts w:hint="default"/>
      </w:rPr>
    </w:lvl>
    <w:lvl w:ilvl="8" w:tplc="1DD863AE">
      <w:start w:val="1"/>
      <w:numFmt w:val="bullet"/>
      <w:lvlText w:val="•"/>
      <w:lvlJc w:val="left"/>
      <w:pPr>
        <w:ind w:left="7671" w:hanging="351"/>
      </w:pPr>
      <w:rPr>
        <w:rFonts w:hint="default"/>
      </w:rPr>
    </w:lvl>
  </w:abstractNum>
  <w:abstractNum w:abstractNumId="6" w15:restartNumberingAfterBreak="0">
    <w:nsid w:val="26967775"/>
    <w:multiLevelType w:val="hybridMultilevel"/>
    <w:tmpl w:val="4AB8E88E"/>
    <w:lvl w:ilvl="0" w:tplc="0F70ABAE">
      <w:start w:val="1"/>
      <w:numFmt w:val="bullet"/>
      <w:lvlText w:val="-"/>
      <w:lvlJc w:val="left"/>
      <w:pPr>
        <w:ind w:left="469" w:hanging="350"/>
      </w:pPr>
      <w:rPr>
        <w:rFonts w:ascii="Arial" w:eastAsia="Arial" w:hAnsi="Arial" w:hint="default"/>
        <w:w w:val="102"/>
        <w:sz w:val="19"/>
        <w:szCs w:val="19"/>
      </w:rPr>
    </w:lvl>
    <w:lvl w:ilvl="1" w:tplc="DE78640C">
      <w:start w:val="1"/>
      <w:numFmt w:val="bullet"/>
      <w:lvlText w:val=""/>
      <w:lvlJc w:val="left"/>
      <w:pPr>
        <w:ind w:left="1438" w:hanging="351"/>
      </w:pPr>
      <w:rPr>
        <w:rFonts w:ascii="Symbol" w:eastAsia="Symbol" w:hAnsi="Symbol" w:hint="default"/>
        <w:w w:val="102"/>
        <w:sz w:val="19"/>
        <w:szCs w:val="19"/>
      </w:rPr>
    </w:lvl>
    <w:lvl w:ilvl="2" w:tplc="8696C060">
      <w:start w:val="1"/>
      <w:numFmt w:val="bullet"/>
      <w:lvlText w:val="•"/>
      <w:lvlJc w:val="left"/>
      <w:pPr>
        <w:ind w:left="2318" w:hanging="351"/>
      </w:pPr>
      <w:rPr>
        <w:rFonts w:hint="default"/>
      </w:rPr>
    </w:lvl>
    <w:lvl w:ilvl="3" w:tplc="A82421BA">
      <w:start w:val="1"/>
      <w:numFmt w:val="bullet"/>
      <w:lvlText w:val="•"/>
      <w:lvlJc w:val="left"/>
      <w:pPr>
        <w:ind w:left="3199" w:hanging="351"/>
      </w:pPr>
      <w:rPr>
        <w:rFonts w:hint="default"/>
      </w:rPr>
    </w:lvl>
    <w:lvl w:ilvl="4" w:tplc="4CA25366">
      <w:start w:val="1"/>
      <w:numFmt w:val="bullet"/>
      <w:lvlText w:val="•"/>
      <w:lvlJc w:val="left"/>
      <w:pPr>
        <w:ind w:left="4080" w:hanging="351"/>
      </w:pPr>
      <w:rPr>
        <w:rFonts w:hint="default"/>
      </w:rPr>
    </w:lvl>
    <w:lvl w:ilvl="5" w:tplc="C3FA0232">
      <w:start w:val="1"/>
      <w:numFmt w:val="bullet"/>
      <w:lvlText w:val="•"/>
      <w:lvlJc w:val="left"/>
      <w:pPr>
        <w:ind w:left="4960" w:hanging="351"/>
      </w:pPr>
      <w:rPr>
        <w:rFonts w:hint="default"/>
      </w:rPr>
    </w:lvl>
    <w:lvl w:ilvl="6" w:tplc="9FFCFE64">
      <w:start w:val="1"/>
      <w:numFmt w:val="bullet"/>
      <w:lvlText w:val="•"/>
      <w:lvlJc w:val="left"/>
      <w:pPr>
        <w:ind w:left="5841" w:hanging="351"/>
      </w:pPr>
      <w:rPr>
        <w:rFonts w:hint="default"/>
      </w:rPr>
    </w:lvl>
    <w:lvl w:ilvl="7" w:tplc="F6FA9F62">
      <w:start w:val="1"/>
      <w:numFmt w:val="bullet"/>
      <w:lvlText w:val="•"/>
      <w:lvlJc w:val="left"/>
      <w:pPr>
        <w:ind w:left="6722" w:hanging="351"/>
      </w:pPr>
      <w:rPr>
        <w:rFonts w:hint="default"/>
      </w:rPr>
    </w:lvl>
    <w:lvl w:ilvl="8" w:tplc="F392C4EE">
      <w:start w:val="1"/>
      <w:numFmt w:val="bullet"/>
      <w:lvlText w:val="•"/>
      <w:lvlJc w:val="left"/>
      <w:pPr>
        <w:ind w:left="7603" w:hanging="351"/>
      </w:pPr>
      <w:rPr>
        <w:rFonts w:hint="default"/>
      </w:rPr>
    </w:lvl>
  </w:abstractNum>
  <w:abstractNum w:abstractNumId="7" w15:restartNumberingAfterBreak="0">
    <w:nsid w:val="27B33C92"/>
    <w:multiLevelType w:val="hybridMultilevel"/>
    <w:tmpl w:val="DB26F616"/>
    <w:lvl w:ilvl="0" w:tplc="040C000F">
      <w:start w:val="1"/>
      <w:numFmt w:val="decimal"/>
      <w:lvlText w:val="%1."/>
      <w:lvlJc w:val="left"/>
      <w:pPr>
        <w:ind w:left="775" w:hanging="360"/>
      </w:pPr>
      <w:rPr>
        <w:rFonts w:hint="default"/>
        <w:b w:val="0"/>
        <w:u w:val="none"/>
      </w:rPr>
    </w:lvl>
    <w:lvl w:ilvl="1" w:tplc="040C0003" w:tentative="1">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8" w15:restartNumberingAfterBreak="0">
    <w:nsid w:val="30E621AB"/>
    <w:multiLevelType w:val="multilevel"/>
    <w:tmpl w:val="991A0D92"/>
    <w:lvl w:ilvl="0">
      <w:start w:val="6"/>
      <w:numFmt w:val="decimal"/>
      <w:lvlText w:val="%1"/>
      <w:lvlJc w:val="left"/>
      <w:pPr>
        <w:ind w:left="747" w:hanging="648"/>
      </w:pPr>
      <w:rPr>
        <w:rFonts w:hint="default"/>
      </w:rPr>
    </w:lvl>
    <w:lvl w:ilvl="1">
      <w:start w:val="2"/>
      <w:numFmt w:val="decimal"/>
      <w:lvlText w:val="%1.%2"/>
      <w:lvlJc w:val="left"/>
      <w:pPr>
        <w:ind w:left="747" w:hanging="648"/>
      </w:pPr>
      <w:rPr>
        <w:rFonts w:hint="default"/>
      </w:rPr>
    </w:lvl>
    <w:lvl w:ilvl="2">
      <w:start w:val="2"/>
      <w:numFmt w:val="decimal"/>
      <w:lvlText w:val="%1.%2.%3"/>
      <w:lvlJc w:val="left"/>
      <w:pPr>
        <w:ind w:left="747" w:hanging="648"/>
      </w:pPr>
      <w:rPr>
        <w:rFonts w:hint="default"/>
      </w:rPr>
    </w:lvl>
    <w:lvl w:ilvl="3">
      <w:start w:val="1"/>
      <w:numFmt w:val="decimal"/>
      <w:lvlText w:val="%1.%2.%3.%4"/>
      <w:lvlJc w:val="left"/>
      <w:pPr>
        <w:ind w:left="747" w:hanging="648"/>
      </w:pPr>
      <w:rPr>
        <w:rFonts w:ascii="Arial" w:eastAsia="Arial" w:hAnsi="Arial" w:hint="default"/>
        <w:spacing w:val="-1"/>
        <w:w w:val="102"/>
        <w:sz w:val="19"/>
        <w:szCs w:val="19"/>
      </w:rPr>
    </w:lvl>
    <w:lvl w:ilvl="4">
      <w:start w:val="1"/>
      <w:numFmt w:val="bullet"/>
      <w:lvlText w:val="•"/>
      <w:lvlJc w:val="left"/>
      <w:pPr>
        <w:ind w:left="4194" w:hanging="648"/>
      </w:pPr>
      <w:rPr>
        <w:rFonts w:hint="default"/>
      </w:rPr>
    </w:lvl>
    <w:lvl w:ilvl="5">
      <w:start w:val="1"/>
      <w:numFmt w:val="bullet"/>
      <w:lvlText w:val="•"/>
      <w:lvlJc w:val="left"/>
      <w:pPr>
        <w:ind w:left="5056" w:hanging="648"/>
      </w:pPr>
      <w:rPr>
        <w:rFonts w:hint="default"/>
      </w:rPr>
    </w:lvl>
    <w:lvl w:ilvl="6">
      <w:start w:val="1"/>
      <w:numFmt w:val="bullet"/>
      <w:lvlText w:val="•"/>
      <w:lvlJc w:val="left"/>
      <w:pPr>
        <w:ind w:left="5917" w:hanging="648"/>
      </w:pPr>
      <w:rPr>
        <w:rFonts w:hint="default"/>
      </w:rPr>
    </w:lvl>
    <w:lvl w:ilvl="7">
      <w:start w:val="1"/>
      <w:numFmt w:val="bullet"/>
      <w:lvlText w:val="•"/>
      <w:lvlJc w:val="left"/>
      <w:pPr>
        <w:ind w:left="6779" w:hanging="648"/>
      </w:pPr>
      <w:rPr>
        <w:rFonts w:hint="default"/>
      </w:rPr>
    </w:lvl>
    <w:lvl w:ilvl="8">
      <w:start w:val="1"/>
      <w:numFmt w:val="bullet"/>
      <w:lvlText w:val="•"/>
      <w:lvlJc w:val="left"/>
      <w:pPr>
        <w:ind w:left="7641" w:hanging="648"/>
      </w:pPr>
      <w:rPr>
        <w:rFonts w:hint="default"/>
      </w:rPr>
    </w:lvl>
  </w:abstractNum>
  <w:abstractNum w:abstractNumId="9" w15:restartNumberingAfterBreak="0">
    <w:nsid w:val="33FE4341"/>
    <w:multiLevelType w:val="hybridMultilevel"/>
    <w:tmpl w:val="B95214C2"/>
    <w:lvl w:ilvl="0" w:tplc="D6B2F79A">
      <w:start w:val="1"/>
      <w:numFmt w:val="bullet"/>
      <w:lvlText w:val="-"/>
      <w:lvlJc w:val="left"/>
      <w:pPr>
        <w:ind w:left="469" w:hanging="350"/>
      </w:pPr>
      <w:rPr>
        <w:rFonts w:ascii="Arial" w:eastAsia="Arial" w:hAnsi="Arial" w:hint="default"/>
        <w:w w:val="102"/>
        <w:sz w:val="19"/>
        <w:szCs w:val="19"/>
      </w:rPr>
    </w:lvl>
    <w:lvl w:ilvl="1" w:tplc="5CA4755A">
      <w:start w:val="1"/>
      <w:numFmt w:val="bullet"/>
      <w:lvlText w:val="•"/>
      <w:lvlJc w:val="left"/>
      <w:pPr>
        <w:ind w:left="1360" w:hanging="350"/>
      </w:pPr>
      <w:rPr>
        <w:rFonts w:hint="default"/>
      </w:rPr>
    </w:lvl>
    <w:lvl w:ilvl="2" w:tplc="72CC9886">
      <w:start w:val="1"/>
      <w:numFmt w:val="bullet"/>
      <w:lvlText w:val="•"/>
      <w:lvlJc w:val="left"/>
      <w:pPr>
        <w:ind w:left="2252" w:hanging="350"/>
      </w:pPr>
      <w:rPr>
        <w:rFonts w:hint="default"/>
      </w:rPr>
    </w:lvl>
    <w:lvl w:ilvl="3" w:tplc="F69E979A">
      <w:start w:val="1"/>
      <w:numFmt w:val="bullet"/>
      <w:lvlText w:val="•"/>
      <w:lvlJc w:val="left"/>
      <w:pPr>
        <w:ind w:left="3143" w:hanging="350"/>
      </w:pPr>
      <w:rPr>
        <w:rFonts w:hint="default"/>
      </w:rPr>
    </w:lvl>
    <w:lvl w:ilvl="4" w:tplc="5C28D4B8">
      <w:start w:val="1"/>
      <w:numFmt w:val="bullet"/>
      <w:lvlText w:val="•"/>
      <w:lvlJc w:val="left"/>
      <w:pPr>
        <w:ind w:left="4035" w:hanging="350"/>
      </w:pPr>
      <w:rPr>
        <w:rFonts w:hint="default"/>
      </w:rPr>
    </w:lvl>
    <w:lvl w:ilvl="5" w:tplc="2E62DBC4">
      <w:start w:val="1"/>
      <w:numFmt w:val="bullet"/>
      <w:lvlText w:val="•"/>
      <w:lvlJc w:val="left"/>
      <w:pPr>
        <w:ind w:left="4926" w:hanging="350"/>
      </w:pPr>
      <w:rPr>
        <w:rFonts w:hint="default"/>
      </w:rPr>
    </w:lvl>
    <w:lvl w:ilvl="6" w:tplc="88A8F6C2">
      <w:start w:val="1"/>
      <w:numFmt w:val="bullet"/>
      <w:lvlText w:val="•"/>
      <w:lvlJc w:val="left"/>
      <w:pPr>
        <w:ind w:left="5818" w:hanging="350"/>
      </w:pPr>
      <w:rPr>
        <w:rFonts w:hint="default"/>
      </w:rPr>
    </w:lvl>
    <w:lvl w:ilvl="7" w:tplc="2AAC7304">
      <w:start w:val="1"/>
      <w:numFmt w:val="bullet"/>
      <w:lvlText w:val="•"/>
      <w:lvlJc w:val="left"/>
      <w:pPr>
        <w:ind w:left="6709" w:hanging="350"/>
      </w:pPr>
      <w:rPr>
        <w:rFonts w:hint="default"/>
      </w:rPr>
    </w:lvl>
    <w:lvl w:ilvl="8" w:tplc="DDE8AB30">
      <w:start w:val="1"/>
      <w:numFmt w:val="bullet"/>
      <w:lvlText w:val="•"/>
      <w:lvlJc w:val="left"/>
      <w:pPr>
        <w:ind w:left="7601" w:hanging="350"/>
      </w:pPr>
      <w:rPr>
        <w:rFonts w:hint="default"/>
      </w:rPr>
    </w:lvl>
  </w:abstractNum>
  <w:abstractNum w:abstractNumId="10" w15:restartNumberingAfterBreak="0">
    <w:nsid w:val="341B3FEB"/>
    <w:multiLevelType w:val="multilevel"/>
    <w:tmpl w:val="F71454EA"/>
    <w:lvl w:ilvl="0">
      <w:start w:val="12"/>
      <w:numFmt w:val="decimal"/>
      <w:lvlText w:val="%1"/>
      <w:lvlJc w:val="left"/>
      <w:pPr>
        <w:ind w:left="807" w:hanging="688"/>
      </w:pPr>
      <w:rPr>
        <w:rFonts w:hint="default"/>
      </w:rPr>
    </w:lvl>
    <w:lvl w:ilvl="1">
      <w:start w:val="1"/>
      <w:numFmt w:val="decimal"/>
      <w:lvlText w:val="%1.%2"/>
      <w:lvlJc w:val="left"/>
      <w:pPr>
        <w:ind w:left="807" w:hanging="688"/>
      </w:pPr>
      <w:rPr>
        <w:rFonts w:ascii="Arial" w:eastAsia="Arial" w:hAnsi="Arial" w:hint="default"/>
        <w:b/>
        <w:bCs/>
        <w:spacing w:val="-1"/>
        <w:w w:val="102"/>
        <w:sz w:val="19"/>
        <w:szCs w:val="19"/>
      </w:rPr>
    </w:lvl>
    <w:lvl w:ilvl="2">
      <w:start w:val="1"/>
      <w:numFmt w:val="bullet"/>
      <w:lvlText w:val="•"/>
      <w:lvlJc w:val="left"/>
      <w:pPr>
        <w:ind w:left="2523" w:hanging="688"/>
      </w:pPr>
      <w:rPr>
        <w:rFonts w:hint="default"/>
      </w:rPr>
    </w:lvl>
    <w:lvl w:ilvl="3">
      <w:start w:val="1"/>
      <w:numFmt w:val="bullet"/>
      <w:lvlText w:val="•"/>
      <w:lvlJc w:val="left"/>
      <w:pPr>
        <w:ind w:left="3380" w:hanging="688"/>
      </w:pPr>
      <w:rPr>
        <w:rFonts w:hint="default"/>
      </w:rPr>
    </w:lvl>
    <w:lvl w:ilvl="4">
      <w:start w:val="1"/>
      <w:numFmt w:val="bullet"/>
      <w:lvlText w:val="•"/>
      <w:lvlJc w:val="left"/>
      <w:pPr>
        <w:ind w:left="4238" w:hanging="688"/>
      </w:pPr>
      <w:rPr>
        <w:rFonts w:hint="default"/>
      </w:rPr>
    </w:lvl>
    <w:lvl w:ilvl="5">
      <w:start w:val="1"/>
      <w:numFmt w:val="bullet"/>
      <w:lvlText w:val="•"/>
      <w:lvlJc w:val="left"/>
      <w:pPr>
        <w:ind w:left="5096" w:hanging="688"/>
      </w:pPr>
      <w:rPr>
        <w:rFonts w:hint="default"/>
      </w:rPr>
    </w:lvl>
    <w:lvl w:ilvl="6">
      <w:start w:val="1"/>
      <w:numFmt w:val="bullet"/>
      <w:lvlText w:val="•"/>
      <w:lvlJc w:val="left"/>
      <w:pPr>
        <w:ind w:left="5953" w:hanging="688"/>
      </w:pPr>
      <w:rPr>
        <w:rFonts w:hint="default"/>
      </w:rPr>
    </w:lvl>
    <w:lvl w:ilvl="7">
      <w:start w:val="1"/>
      <w:numFmt w:val="bullet"/>
      <w:lvlText w:val="•"/>
      <w:lvlJc w:val="left"/>
      <w:pPr>
        <w:ind w:left="6811" w:hanging="688"/>
      </w:pPr>
      <w:rPr>
        <w:rFonts w:hint="default"/>
      </w:rPr>
    </w:lvl>
    <w:lvl w:ilvl="8">
      <w:start w:val="1"/>
      <w:numFmt w:val="bullet"/>
      <w:lvlText w:val="•"/>
      <w:lvlJc w:val="left"/>
      <w:pPr>
        <w:ind w:left="7669" w:hanging="688"/>
      </w:pPr>
      <w:rPr>
        <w:rFonts w:hint="default"/>
      </w:rPr>
    </w:lvl>
  </w:abstractNum>
  <w:abstractNum w:abstractNumId="11" w15:restartNumberingAfterBreak="0">
    <w:nsid w:val="42BB3E76"/>
    <w:multiLevelType w:val="hybridMultilevel"/>
    <w:tmpl w:val="74601DFE"/>
    <w:lvl w:ilvl="0" w:tplc="E7BA4C16">
      <w:numFmt w:val="bullet"/>
      <w:lvlText w:val="-"/>
      <w:lvlJc w:val="left"/>
      <w:pPr>
        <w:ind w:left="720" w:hanging="360"/>
      </w:pPr>
      <w:rPr>
        <w:rFonts w:ascii="CIDFont+F1" w:eastAsia="Times New Roman" w:hAnsi="CIDFont+F1" w:cs="CIDFont+F1"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963EDB"/>
    <w:multiLevelType w:val="multilevel"/>
    <w:tmpl w:val="FA4E3E0C"/>
    <w:lvl w:ilvl="0">
      <w:start w:val="3"/>
      <w:numFmt w:val="decimal"/>
      <w:lvlText w:val="%1"/>
      <w:lvlJc w:val="left"/>
      <w:pPr>
        <w:ind w:left="443" w:hanging="324"/>
      </w:pPr>
      <w:rPr>
        <w:rFonts w:hint="default"/>
      </w:rPr>
    </w:lvl>
    <w:lvl w:ilvl="1">
      <w:start w:val="1"/>
      <w:numFmt w:val="decimal"/>
      <w:lvlText w:val="%1.%2"/>
      <w:lvlJc w:val="left"/>
      <w:pPr>
        <w:ind w:left="443" w:hanging="324"/>
      </w:pPr>
      <w:rPr>
        <w:rFonts w:ascii="Arial" w:eastAsia="Arial" w:hAnsi="Arial" w:hint="default"/>
        <w:b/>
        <w:bCs/>
        <w:spacing w:val="-1"/>
        <w:w w:val="102"/>
        <w:sz w:val="19"/>
        <w:szCs w:val="19"/>
      </w:rPr>
    </w:lvl>
    <w:lvl w:ilvl="2">
      <w:start w:val="1"/>
      <w:numFmt w:val="decimal"/>
      <w:lvlText w:val="%3."/>
      <w:lvlJc w:val="left"/>
      <w:pPr>
        <w:ind w:left="819" w:hanging="350"/>
      </w:pPr>
      <w:rPr>
        <w:rFonts w:ascii="Arial" w:eastAsia="Arial" w:hAnsi="Arial" w:hint="default"/>
        <w:w w:val="102"/>
        <w:sz w:val="19"/>
        <w:szCs w:val="19"/>
      </w:rPr>
    </w:lvl>
    <w:lvl w:ilvl="3">
      <w:start w:val="1"/>
      <w:numFmt w:val="bullet"/>
      <w:lvlText w:val="•"/>
      <w:lvlJc w:val="left"/>
      <w:pPr>
        <w:ind w:left="2722" w:hanging="350"/>
      </w:pPr>
      <w:rPr>
        <w:rFonts w:hint="default"/>
      </w:rPr>
    </w:lvl>
    <w:lvl w:ilvl="4">
      <w:start w:val="1"/>
      <w:numFmt w:val="bullet"/>
      <w:lvlText w:val="•"/>
      <w:lvlJc w:val="left"/>
      <w:pPr>
        <w:ind w:left="3674" w:hanging="350"/>
      </w:pPr>
      <w:rPr>
        <w:rFonts w:hint="default"/>
      </w:rPr>
    </w:lvl>
    <w:lvl w:ilvl="5">
      <w:start w:val="1"/>
      <w:numFmt w:val="bullet"/>
      <w:lvlText w:val="•"/>
      <w:lvlJc w:val="left"/>
      <w:pPr>
        <w:ind w:left="4626" w:hanging="350"/>
      </w:pPr>
      <w:rPr>
        <w:rFonts w:hint="default"/>
      </w:rPr>
    </w:lvl>
    <w:lvl w:ilvl="6">
      <w:start w:val="1"/>
      <w:numFmt w:val="bullet"/>
      <w:lvlText w:val="•"/>
      <w:lvlJc w:val="left"/>
      <w:pPr>
        <w:ind w:left="5577" w:hanging="350"/>
      </w:pPr>
      <w:rPr>
        <w:rFonts w:hint="default"/>
      </w:rPr>
    </w:lvl>
    <w:lvl w:ilvl="7">
      <w:start w:val="1"/>
      <w:numFmt w:val="bullet"/>
      <w:lvlText w:val="•"/>
      <w:lvlJc w:val="left"/>
      <w:pPr>
        <w:ind w:left="6529" w:hanging="350"/>
      </w:pPr>
      <w:rPr>
        <w:rFonts w:hint="default"/>
      </w:rPr>
    </w:lvl>
    <w:lvl w:ilvl="8">
      <w:start w:val="1"/>
      <w:numFmt w:val="bullet"/>
      <w:lvlText w:val="•"/>
      <w:lvlJc w:val="left"/>
      <w:pPr>
        <w:ind w:left="7481" w:hanging="350"/>
      </w:pPr>
      <w:rPr>
        <w:rFonts w:hint="default"/>
      </w:rPr>
    </w:lvl>
  </w:abstractNum>
  <w:abstractNum w:abstractNumId="13" w15:restartNumberingAfterBreak="0">
    <w:nsid w:val="4EA13EC8"/>
    <w:multiLevelType w:val="multilevel"/>
    <w:tmpl w:val="DE5638DE"/>
    <w:lvl w:ilvl="0">
      <w:start w:val="11"/>
      <w:numFmt w:val="decimal"/>
      <w:lvlText w:val="%1"/>
      <w:lvlJc w:val="left"/>
      <w:pPr>
        <w:ind w:left="551" w:hanging="432"/>
      </w:pPr>
      <w:rPr>
        <w:rFonts w:hint="default"/>
      </w:rPr>
    </w:lvl>
    <w:lvl w:ilvl="1">
      <w:start w:val="1"/>
      <w:numFmt w:val="decimal"/>
      <w:lvlText w:val="%1.%2"/>
      <w:lvlJc w:val="left"/>
      <w:pPr>
        <w:ind w:left="551" w:hanging="432"/>
      </w:pPr>
      <w:rPr>
        <w:rFonts w:ascii="Arial" w:eastAsia="Arial" w:hAnsi="Arial" w:hint="default"/>
        <w:b/>
        <w:bCs/>
        <w:spacing w:val="-1"/>
        <w:w w:val="102"/>
        <w:sz w:val="19"/>
        <w:szCs w:val="19"/>
      </w:rPr>
    </w:lvl>
    <w:lvl w:ilvl="2">
      <w:start w:val="1"/>
      <w:numFmt w:val="bullet"/>
      <w:lvlText w:val="•"/>
      <w:lvlJc w:val="left"/>
      <w:pPr>
        <w:ind w:left="2318" w:hanging="432"/>
      </w:pPr>
      <w:rPr>
        <w:rFonts w:hint="default"/>
      </w:rPr>
    </w:lvl>
    <w:lvl w:ilvl="3">
      <w:start w:val="1"/>
      <w:numFmt w:val="bullet"/>
      <w:lvlText w:val="•"/>
      <w:lvlJc w:val="left"/>
      <w:pPr>
        <w:ind w:left="3201" w:hanging="432"/>
      </w:pPr>
      <w:rPr>
        <w:rFonts w:hint="default"/>
      </w:rPr>
    </w:lvl>
    <w:lvl w:ilvl="4">
      <w:start w:val="1"/>
      <w:numFmt w:val="bullet"/>
      <w:lvlText w:val="•"/>
      <w:lvlJc w:val="left"/>
      <w:pPr>
        <w:ind w:left="4084" w:hanging="432"/>
      </w:pPr>
      <w:rPr>
        <w:rFonts w:hint="default"/>
      </w:rPr>
    </w:lvl>
    <w:lvl w:ilvl="5">
      <w:start w:val="1"/>
      <w:numFmt w:val="bullet"/>
      <w:lvlText w:val="•"/>
      <w:lvlJc w:val="left"/>
      <w:pPr>
        <w:ind w:left="4967" w:hanging="432"/>
      </w:pPr>
      <w:rPr>
        <w:rFonts w:hint="default"/>
      </w:rPr>
    </w:lvl>
    <w:lvl w:ilvl="6">
      <w:start w:val="1"/>
      <w:numFmt w:val="bullet"/>
      <w:lvlText w:val="•"/>
      <w:lvlJc w:val="left"/>
      <w:pPr>
        <w:ind w:left="5851" w:hanging="432"/>
      </w:pPr>
      <w:rPr>
        <w:rFonts w:hint="default"/>
      </w:rPr>
    </w:lvl>
    <w:lvl w:ilvl="7">
      <w:start w:val="1"/>
      <w:numFmt w:val="bullet"/>
      <w:lvlText w:val="•"/>
      <w:lvlJc w:val="left"/>
      <w:pPr>
        <w:ind w:left="6734" w:hanging="432"/>
      </w:pPr>
      <w:rPr>
        <w:rFonts w:hint="default"/>
      </w:rPr>
    </w:lvl>
    <w:lvl w:ilvl="8">
      <w:start w:val="1"/>
      <w:numFmt w:val="bullet"/>
      <w:lvlText w:val="•"/>
      <w:lvlJc w:val="left"/>
      <w:pPr>
        <w:ind w:left="7617" w:hanging="432"/>
      </w:pPr>
      <w:rPr>
        <w:rFonts w:hint="default"/>
      </w:rPr>
    </w:lvl>
  </w:abstractNum>
  <w:abstractNum w:abstractNumId="14" w15:restartNumberingAfterBreak="0">
    <w:nsid w:val="51A3321A"/>
    <w:multiLevelType w:val="hybridMultilevel"/>
    <w:tmpl w:val="8D821F4C"/>
    <w:lvl w:ilvl="0" w:tplc="616E2794">
      <w:start w:val="2"/>
      <w:numFmt w:val="bullet"/>
      <w:lvlText w:val="-"/>
      <w:lvlJc w:val="left"/>
      <w:pPr>
        <w:ind w:left="775" w:hanging="360"/>
      </w:pPr>
      <w:rPr>
        <w:rFonts w:ascii="Arial" w:eastAsia="Times New Roman" w:hAnsi="Arial" w:cs="Arial" w:hint="default"/>
        <w:b w:val="0"/>
        <w:u w:val="none"/>
      </w:rPr>
    </w:lvl>
    <w:lvl w:ilvl="1" w:tplc="040C0003" w:tentative="1">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15" w15:restartNumberingAfterBreak="0">
    <w:nsid w:val="654F4A54"/>
    <w:multiLevelType w:val="hybridMultilevel"/>
    <w:tmpl w:val="87B6D648"/>
    <w:lvl w:ilvl="0" w:tplc="377AC166">
      <w:start w:val="1"/>
      <w:numFmt w:val="bullet"/>
      <w:lvlText w:val="-"/>
      <w:lvlJc w:val="left"/>
      <w:pPr>
        <w:ind w:left="120" w:hanging="124"/>
      </w:pPr>
      <w:rPr>
        <w:rFonts w:ascii="Arial" w:eastAsia="Arial" w:hAnsi="Arial" w:hint="default"/>
        <w:w w:val="102"/>
        <w:sz w:val="19"/>
        <w:szCs w:val="19"/>
      </w:rPr>
    </w:lvl>
    <w:lvl w:ilvl="1" w:tplc="1E9E096C">
      <w:start w:val="1"/>
      <w:numFmt w:val="bullet"/>
      <w:lvlText w:val="•"/>
      <w:lvlJc w:val="left"/>
      <w:pPr>
        <w:ind w:left="1046" w:hanging="124"/>
      </w:pPr>
      <w:rPr>
        <w:rFonts w:hint="default"/>
      </w:rPr>
    </w:lvl>
    <w:lvl w:ilvl="2" w:tplc="B6288C6A">
      <w:start w:val="1"/>
      <w:numFmt w:val="bullet"/>
      <w:lvlText w:val="•"/>
      <w:lvlJc w:val="left"/>
      <w:pPr>
        <w:ind w:left="1972" w:hanging="124"/>
      </w:pPr>
      <w:rPr>
        <w:rFonts w:hint="default"/>
      </w:rPr>
    </w:lvl>
    <w:lvl w:ilvl="3" w:tplc="41DE4AA6">
      <w:start w:val="1"/>
      <w:numFmt w:val="bullet"/>
      <w:lvlText w:val="•"/>
      <w:lvlJc w:val="left"/>
      <w:pPr>
        <w:ind w:left="2899" w:hanging="124"/>
      </w:pPr>
      <w:rPr>
        <w:rFonts w:hint="default"/>
      </w:rPr>
    </w:lvl>
    <w:lvl w:ilvl="4" w:tplc="4336F6D8">
      <w:start w:val="1"/>
      <w:numFmt w:val="bullet"/>
      <w:lvlText w:val="•"/>
      <w:lvlJc w:val="left"/>
      <w:pPr>
        <w:ind w:left="3825" w:hanging="124"/>
      </w:pPr>
      <w:rPr>
        <w:rFonts w:hint="default"/>
      </w:rPr>
    </w:lvl>
    <w:lvl w:ilvl="5" w:tplc="3E26BA9C">
      <w:start w:val="1"/>
      <w:numFmt w:val="bullet"/>
      <w:lvlText w:val="•"/>
      <w:lvlJc w:val="left"/>
      <w:pPr>
        <w:ind w:left="4752" w:hanging="124"/>
      </w:pPr>
      <w:rPr>
        <w:rFonts w:hint="default"/>
      </w:rPr>
    </w:lvl>
    <w:lvl w:ilvl="6" w:tplc="743C8568">
      <w:start w:val="1"/>
      <w:numFmt w:val="bullet"/>
      <w:lvlText w:val="•"/>
      <w:lvlJc w:val="left"/>
      <w:pPr>
        <w:ind w:left="5678" w:hanging="124"/>
      </w:pPr>
      <w:rPr>
        <w:rFonts w:hint="default"/>
      </w:rPr>
    </w:lvl>
    <w:lvl w:ilvl="7" w:tplc="828EE9C6">
      <w:start w:val="1"/>
      <w:numFmt w:val="bullet"/>
      <w:lvlText w:val="•"/>
      <w:lvlJc w:val="left"/>
      <w:pPr>
        <w:ind w:left="6605" w:hanging="124"/>
      </w:pPr>
      <w:rPr>
        <w:rFonts w:hint="default"/>
      </w:rPr>
    </w:lvl>
    <w:lvl w:ilvl="8" w:tplc="E78A228A">
      <w:start w:val="1"/>
      <w:numFmt w:val="bullet"/>
      <w:lvlText w:val="•"/>
      <w:lvlJc w:val="left"/>
      <w:pPr>
        <w:ind w:left="7531" w:hanging="124"/>
      </w:pPr>
      <w:rPr>
        <w:rFonts w:hint="default"/>
      </w:rPr>
    </w:lvl>
  </w:abstractNum>
  <w:abstractNum w:abstractNumId="16" w15:restartNumberingAfterBreak="0">
    <w:nsid w:val="67FA2602"/>
    <w:multiLevelType w:val="hybridMultilevel"/>
    <w:tmpl w:val="9490D9DE"/>
    <w:lvl w:ilvl="0" w:tplc="C5F82DDA">
      <w:start w:val="1"/>
      <w:numFmt w:val="bullet"/>
      <w:lvlText w:val="-"/>
      <w:lvlJc w:val="left"/>
      <w:pPr>
        <w:ind w:left="120" w:hanging="137"/>
      </w:pPr>
      <w:rPr>
        <w:rFonts w:ascii="Arial" w:eastAsia="Arial" w:hAnsi="Arial" w:hint="default"/>
        <w:w w:val="102"/>
        <w:sz w:val="19"/>
        <w:szCs w:val="19"/>
      </w:rPr>
    </w:lvl>
    <w:lvl w:ilvl="1" w:tplc="694E529C">
      <w:start w:val="1"/>
      <w:numFmt w:val="bullet"/>
      <w:lvlText w:val="•"/>
      <w:lvlJc w:val="left"/>
      <w:pPr>
        <w:ind w:left="1046" w:hanging="137"/>
      </w:pPr>
      <w:rPr>
        <w:rFonts w:hint="default"/>
      </w:rPr>
    </w:lvl>
    <w:lvl w:ilvl="2" w:tplc="798C71C4">
      <w:start w:val="1"/>
      <w:numFmt w:val="bullet"/>
      <w:lvlText w:val="•"/>
      <w:lvlJc w:val="left"/>
      <w:pPr>
        <w:ind w:left="1972" w:hanging="137"/>
      </w:pPr>
      <w:rPr>
        <w:rFonts w:hint="default"/>
      </w:rPr>
    </w:lvl>
    <w:lvl w:ilvl="3" w:tplc="FAA08BCE">
      <w:start w:val="1"/>
      <w:numFmt w:val="bullet"/>
      <w:lvlText w:val="•"/>
      <w:lvlJc w:val="left"/>
      <w:pPr>
        <w:ind w:left="2899" w:hanging="137"/>
      </w:pPr>
      <w:rPr>
        <w:rFonts w:hint="default"/>
      </w:rPr>
    </w:lvl>
    <w:lvl w:ilvl="4" w:tplc="F50A4896">
      <w:start w:val="1"/>
      <w:numFmt w:val="bullet"/>
      <w:lvlText w:val="•"/>
      <w:lvlJc w:val="left"/>
      <w:pPr>
        <w:ind w:left="3825" w:hanging="137"/>
      </w:pPr>
      <w:rPr>
        <w:rFonts w:hint="default"/>
      </w:rPr>
    </w:lvl>
    <w:lvl w:ilvl="5" w:tplc="0D3AAF4E">
      <w:start w:val="1"/>
      <w:numFmt w:val="bullet"/>
      <w:lvlText w:val="•"/>
      <w:lvlJc w:val="left"/>
      <w:pPr>
        <w:ind w:left="4752" w:hanging="137"/>
      </w:pPr>
      <w:rPr>
        <w:rFonts w:hint="default"/>
      </w:rPr>
    </w:lvl>
    <w:lvl w:ilvl="6" w:tplc="B25AB934">
      <w:start w:val="1"/>
      <w:numFmt w:val="bullet"/>
      <w:lvlText w:val="•"/>
      <w:lvlJc w:val="left"/>
      <w:pPr>
        <w:ind w:left="5678" w:hanging="137"/>
      </w:pPr>
      <w:rPr>
        <w:rFonts w:hint="default"/>
      </w:rPr>
    </w:lvl>
    <w:lvl w:ilvl="7" w:tplc="7BAA9FE8">
      <w:start w:val="1"/>
      <w:numFmt w:val="bullet"/>
      <w:lvlText w:val="•"/>
      <w:lvlJc w:val="left"/>
      <w:pPr>
        <w:ind w:left="6605" w:hanging="137"/>
      </w:pPr>
      <w:rPr>
        <w:rFonts w:hint="default"/>
      </w:rPr>
    </w:lvl>
    <w:lvl w:ilvl="8" w:tplc="F4DE8684">
      <w:start w:val="1"/>
      <w:numFmt w:val="bullet"/>
      <w:lvlText w:val="•"/>
      <w:lvlJc w:val="left"/>
      <w:pPr>
        <w:ind w:left="7531" w:hanging="137"/>
      </w:pPr>
      <w:rPr>
        <w:rFonts w:hint="default"/>
      </w:rPr>
    </w:lvl>
  </w:abstractNum>
  <w:abstractNum w:abstractNumId="17" w15:restartNumberingAfterBreak="0">
    <w:nsid w:val="69373B12"/>
    <w:multiLevelType w:val="hybridMultilevel"/>
    <w:tmpl w:val="A762C426"/>
    <w:lvl w:ilvl="0" w:tplc="040C000F">
      <w:start w:val="1"/>
      <w:numFmt w:val="decimal"/>
      <w:lvlText w:val="%1."/>
      <w:lvlJc w:val="left"/>
      <w:pPr>
        <w:ind w:left="819" w:hanging="351"/>
      </w:pPr>
      <w:rPr>
        <w:rFonts w:hint="default"/>
        <w:w w:val="102"/>
        <w:sz w:val="19"/>
        <w:szCs w:val="19"/>
      </w:rPr>
    </w:lvl>
    <w:lvl w:ilvl="1" w:tplc="5F162AB4">
      <w:start w:val="1"/>
      <w:numFmt w:val="bullet"/>
      <w:lvlText w:val="•"/>
      <w:lvlJc w:val="left"/>
      <w:pPr>
        <w:ind w:left="1676" w:hanging="351"/>
      </w:pPr>
      <w:rPr>
        <w:rFonts w:hint="default"/>
      </w:rPr>
    </w:lvl>
    <w:lvl w:ilvl="2" w:tplc="A2ECDBDE">
      <w:start w:val="1"/>
      <w:numFmt w:val="bullet"/>
      <w:lvlText w:val="•"/>
      <w:lvlJc w:val="left"/>
      <w:pPr>
        <w:ind w:left="2532" w:hanging="351"/>
      </w:pPr>
      <w:rPr>
        <w:rFonts w:hint="default"/>
      </w:rPr>
    </w:lvl>
    <w:lvl w:ilvl="3" w:tplc="912A900E">
      <w:start w:val="1"/>
      <w:numFmt w:val="bullet"/>
      <w:lvlText w:val="•"/>
      <w:lvlJc w:val="left"/>
      <w:pPr>
        <w:ind w:left="3389" w:hanging="351"/>
      </w:pPr>
      <w:rPr>
        <w:rFonts w:hint="default"/>
      </w:rPr>
    </w:lvl>
    <w:lvl w:ilvl="4" w:tplc="11624A22">
      <w:start w:val="1"/>
      <w:numFmt w:val="bullet"/>
      <w:lvlText w:val="•"/>
      <w:lvlJc w:val="left"/>
      <w:pPr>
        <w:ind w:left="4245" w:hanging="351"/>
      </w:pPr>
      <w:rPr>
        <w:rFonts w:hint="default"/>
      </w:rPr>
    </w:lvl>
    <w:lvl w:ilvl="5" w:tplc="4CA268E6">
      <w:start w:val="1"/>
      <w:numFmt w:val="bullet"/>
      <w:lvlText w:val="•"/>
      <w:lvlJc w:val="left"/>
      <w:pPr>
        <w:ind w:left="5102" w:hanging="351"/>
      </w:pPr>
      <w:rPr>
        <w:rFonts w:hint="default"/>
      </w:rPr>
    </w:lvl>
    <w:lvl w:ilvl="6" w:tplc="B10EE27E">
      <w:start w:val="1"/>
      <w:numFmt w:val="bullet"/>
      <w:lvlText w:val="•"/>
      <w:lvlJc w:val="left"/>
      <w:pPr>
        <w:ind w:left="5958" w:hanging="351"/>
      </w:pPr>
      <w:rPr>
        <w:rFonts w:hint="default"/>
      </w:rPr>
    </w:lvl>
    <w:lvl w:ilvl="7" w:tplc="B1849882">
      <w:start w:val="1"/>
      <w:numFmt w:val="bullet"/>
      <w:lvlText w:val="•"/>
      <w:lvlJc w:val="left"/>
      <w:pPr>
        <w:ind w:left="6814" w:hanging="351"/>
      </w:pPr>
      <w:rPr>
        <w:rFonts w:hint="default"/>
      </w:rPr>
    </w:lvl>
    <w:lvl w:ilvl="8" w:tplc="1DD863AE">
      <w:start w:val="1"/>
      <w:numFmt w:val="bullet"/>
      <w:lvlText w:val="•"/>
      <w:lvlJc w:val="left"/>
      <w:pPr>
        <w:ind w:left="7671" w:hanging="351"/>
      </w:pPr>
      <w:rPr>
        <w:rFonts w:hint="default"/>
      </w:rPr>
    </w:lvl>
  </w:abstractNum>
  <w:abstractNum w:abstractNumId="18" w15:restartNumberingAfterBreak="0">
    <w:nsid w:val="704C6A91"/>
    <w:multiLevelType w:val="hybridMultilevel"/>
    <w:tmpl w:val="FF4A85CE"/>
    <w:lvl w:ilvl="0" w:tplc="A308E906">
      <w:start w:val="1"/>
      <w:numFmt w:val="decimal"/>
      <w:lvlText w:val="%1."/>
      <w:lvlJc w:val="left"/>
      <w:pPr>
        <w:ind w:left="120" w:hanging="274"/>
      </w:pPr>
      <w:rPr>
        <w:rFonts w:ascii="Arial" w:eastAsia="Arial" w:hAnsi="Arial" w:hint="default"/>
        <w:spacing w:val="-1"/>
        <w:w w:val="102"/>
        <w:sz w:val="19"/>
        <w:szCs w:val="19"/>
      </w:rPr>
    </w:lvl>
    <w:lvl w:ilvl="1" w:tplc="42B0EA24">
      <w:start w:val="1"/>
      <w:numFmt w:val="bullet"/>
      <w:lvlText w:val="•"/>
      <w:lvlJc w:val="left"/>
      <w:pPr>
        <w:ind w:left="1046" w:hanging="274"/>
      </w:pPr>
      <w:rPr>
        <w:rFonts w:hint="default"/>
      </w:rPr>
    </w:lvl>
    <w:lvl w:ilvl="2" w:tplc="E60AA8FA">
      <w:start w:val="1"/>
      <w:numFmt w:val="bullet"/>
      <w:lvlText w:val="•"/>
      <w:lvlJc w:val="left"/>
      <w:pPr>
        <w:ind w:left="1972" w:hanging="274"/>
      </w:pPr>
      <w:rPr>
        <w:rFonts w:hint="default"/>
      </w:rPr>
    </w:lvl>
    <w:lvl w:ilvl="3" w:tplc="2DFA3CE6">
      <w:start w:val="1"/>
      <w:numFmt w:val="bullet"/>
      <w:lvlText w:val="•"/>
      <w:lvlJc w:val="left"/>
      <w:pPr>
        <w:ind w:left="2899" w:hanging="274"/>
      </w:pPr>
      <w:rPr>
        <w:rFonts w:hint="default"/>
      </w:rPr>
    </w:lvl>
    <w:lvl w:ilvl="4" w:tplc="A60C9648">
      <w:start w:val="1"/>
      <w:numFmt w:val="bullet"/>
      <w:lvlText w:val="•"/>
      <w:lvlJc w:val="left"/>
      <w:pPr>
        <w:ind w:left="3825" w:hanging="274"/>
      </w:pPr>
      <w:rPr>
        <w:rFonts w:hint="default"/>
      </w:rPr>
    </w:lvl>
    <w:lvl w:ilvl="5" w:tplc="D94CCC46">
      <w:start w:val="1"/>
      <w:numFmt w:val="bullet"/>
      <w:lvlText w:val="•"/>
      <w:lvlJc w:val="left"/>
      <w:pPr>
        <w:ind w:left="4752" w:hanging="274"/>
      </w:pPr>
      <w:rPr>
        <w:rFonts w:hint="default"/>
      </w:rPr>
    </w:lvl>
    <w:lvl w:ilvl="6" w:tplc="416C5B0E">
      <w:start w:val="1"/>
      <w:numFmt w:val="bullet"/>
      <w:lvlText w:val="•"/>
      <w:lvlJc w:val="left"/>
      <w:pPr>
        <w:ind w:left="5678" w:hanging="274"/>
      </w:pPr>
      <w:rPr>
        <w:rFonts w:hint="default"/>
      </w:rPr>
    </w:lvl>
    <w:lvl w:ilvl="7" w:tplc="88F0FEA2">
      <w:start w:val="1"/>
      <w:numFmt w:val="bullet"/>
      <w:lvlText w:val="•"/>
      <w:lvlJc w:val="left"/>
      <w:pPr>
        <w:ind w:left="6605" w:hanging="274"/>
      </w:pPr>
      <w:rPr>
        <w:rFonts w:hint="default"/>
      </w:rPr>
    </w:lvl>
    <w:lvl w:ilvl="8" w:tplc="509E3EB2">
      <w:start w:val="1"/>
      <w:numFmt w:val="bullet"/>
      <w:lvlText w:val="•"/>
      <w:lvlJc w:val="left"/>
      <w:pPr>
        <w:ind w:left="7531" w:hanging="274"/>
      </w:pPr>
      <w:rPr>
        <w:rFonts w:hint="default"/>
      </w:rPr>
    </w:lvl>
  </w:abstractNum>
  <w:abstractNum w:abstractNumId="19" w15:restartNumberingAfterBreak="0">
    <w:nsid w:val="7CC275F5"/>
    <w:multiLevelType w:val="multilevel"/>
    <w:tmpl w:val="0B6A1FCA"/>
    <w:lvl w:ilvl="0">
      <w:start w:val="1"/>
      <w:numFmt w:val="decimal"/>
      <w:lvlText w:val="%1"/>
      <w:lvlJc w:val="left"/>
      <w:pPr>
        <w:ind w:left="443" w:hanging="324"/>
      </w:pPr>
      <w:rPr>
        <w:rFonts w:hint="default"/>
      </w:rPr>
    </w:lvl>
    <w:lvl w:ilvl="1">
      <w:start w:val="1"/>
      <w:numFmt w:val="decimal"/>
      <w:lvlText w:val="%1.%2"/>
      <w:lvlJc w:val="left"/>
      <w:pPr>
        <w:ind w:left="443" w:hanging="324"/>
      </w:pPr>
      <w:rPr>
        <w:rFonts w:ascii="Arial" w:eastAsia="Arial" w:hAnsi="Arial" w:hint="default"/>
        <w:b/>
        <w:bCs/>
        <w:spacing w:val="-1"/>
        <w:w w:val="102"/>
        <w:sz w:val="19"/>
        <w:szCs w:val="19"/>
      </w:rPr>
    </w:lvl>
    <w:lvl w:ilvl="2">
      <w:start w:val="1"/>
      <w:numFmt w:val="bullet"/>
      <w:lvlText w:val="•"/>
      <w:lvlJc w:val="left"/>
      <w:pPr>
        <w:ind w:left="2231" w:hanging="324"/>
      </w:pPr>
      <w:rPr>
        <w:rFonts w:hint="default"/>
      </w:rPr>
    </w:lvl>
    <w:lvl w:ilvl="3">
      <w:start w:val="1"/>
      <w:numFmt w:val="bullet"/>
      <w:lvlText w:val="•"/>
      <w:lvlJc w:val="left"/>
      <w:pPr>
        <w:ind w:left="3125" w:hanging="324"/>
      </w:pPr>
      <w:rPr>
        <w:rFonts w:hint="default"/>
      </w:rPr>
    </w:lvl>
    <w:lvl w:ilvl="4">
      <w:start w:val="1"/>
      <w:numFmt w:val="bullet"/>
      <w:lvlText w:val="•"/>
      <w:lvlJc w:val="left"/>
      <w:pPr>
        <w:ind w:left="4019" w:hanging="324"/>
      </w:pPr>
      <w:rPr>
        <w:rFonts w:hint="default"/>
      </w:rPr>
    </w:lvl>
    <w:lvl w:ilvl="5">
      <w:start w:val="1"/>
      <w:numFmt w:val="bullet"/>
      <w:lvlText w:val="•"/>
      <w:lvlJc w:val="left"/>
      <w:pPr>
        <w:ind w:left="4913" w:hanging="324"/>
      </w:pPr>
      <w:rPr>
        <w:rFonts w:hint="default"/>
      </w:rPr>
    </w:lvl>
    <w:lvl w:ilvl="6">
      <w:start w:val="1"/>
      <w:numFmt w:val="bullet"/>
      <w:lvlText w:val="•"/>
      <w:lvlJc w:val="left"/>
      <w:pPr>
        <w:ind w:left="5807" w:hanging="324"/>
      </w:pPr>
      <w:rPr>
        <w:rFonts w:hint="default"/>
      </w:rPr>
    </w:lvl>
    <w:lvl w:ilvl="7">
      <w:start w:val="1"/>
      <w:numFmt w:val="bullet"/>
      <w:lvlText w:val="•"/>
      <w:lvlJc w:val="left"/>
      <w:pPr>
        <w:ind w:left="6702" w:hanging="324"/>
      </w:pPr>
      <w:rPr>
        <w:rFonts w:hint="default"/>
      </w:rPr>
    </w:lvl>
    <w:lvl w:ilvl="8">
      <w:start w:val="1"/>
      <w:numFmt w:val="bullet"/>
      <w:lvlText w:val="•"/>
      <w:lvlJc w:val="left"/>
      <w:pPr>
        <w:ind w:left="7596" w:hanging="324"/>
      </w:pPr>
      <w:rPr>
        <w:rFonts w:hint="default"/>
      </w:rPr>
    </w:lvl>
  </w:abstractNum>
  <w:num w:numId="1">
    <w:abstractNumId w:val="6"/>
  </w:num>
  <w:num w:numId="2">
    <w:abstractNumId w:val="9"/>
  </w:num>
  <w:num w:numId="3">
    <w:abstractNumId w:val="15"/>
  </w:num>
  <w:num w:numId="4">
    <w:abstractNumId w:val="5"/>
  </w:num>
  <w:num w:numId="5">
    <w:abstractNumId w:val="10"/>
  </w:num>
  <w:num w:numId="6">
    <w:abstractNumId w:val="13"/>
  </w:num>
  <w:num w:numId="7">
    <w:abstractNumId w:val="8"/>
  </w:num>
  <w:num w:numId="8">
    <w:abstractNumId w:val="3"/>
  </w:num>
  <w:num w:numId="9">
    <w:abstractNumId w:val="1"/>
  </w:num>
  <w:num w:numId="10">
    <w:abstractNumId w:val="4"/>
  </w:num>
  <w:num w:numId="11">
    <w:abstractNumId w:val="2"/>
  </w:num>
  <w:num w:numId="12">
    <w:abstractNumId w:val="0"/>
  </w:num>
  <w:num w:numId="13">
    <w:abstractNumId w:val="18"/>
  </w:num>
  <w:num w:numId="14">
    <w:abstractNumId w:val="12"/>
  </w:num>
  <w:num w:numId="15">
    <w:abstractNumId w:val="16"/>
  </w:num>
  <w:num w:numId="16">
    <w:abstractNumId w:val="19"/>
  </w:num>
  <w:num w:numId="17">
    <w:abstractNumId w:val="11"/>
  </w:num>
  <w:num w:numId="18">
    <w:abstractNumId w:val="14"/>
  </w:num>
  <w:num w:numId="19">
    <w:abstractNumId w:val="7"/>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164"/>
    <w:rsid w:val="000368A7"/>
    <w:rsid w:val="0004303A"/>
    <w:rsid w:val="000A545C"/>
    <w:rsid w:val="000C253D"/>
    <w:rsid w:val="000F661C"/>
    <w:rsid w:val="0010079A"/>
    <w:rsid w:val="00127838"/>
    <w:rsid w:val="00180793"/>
    <w:rsid w:val="00182235"/>
    <w:rsid w:val="00190BC7"/>
    <w:rsid w:val="00193E10"/>
    <w:rsid w:val="001E3AF1"/>
    <w:rsid w:val="002A13A0"/>
    <w:rsid w:val="002A2AF9"/>
    <w:rsid w:val="002C7009"/>
    <w:rsid w:val="002D65C9"/>
    <w:rsid w:val="002D7126"/>
    <w:rsid w:val="00303736"/>
    <w:rsid w:val="0036432A"/>
    <w:rsid w:val="00385388"/>
    <w:rsid w:val="003C2D79"/>
    <w:rsid w:val="003C39C5"/>
    <w:rsid w:val="003C66E0"/>
    <w:rsid w:val="00401FA4"/>
    <w:rsid w:val="00412177"/>
    <w:rsid w:val="00415D02"/>
    <w:rsid w:val="00454B43"/>
    <w:rsid w:val="00493C76"/>
    <w:rsid w:val="004B7C15"/>
    <w:rsid w:val="004C2DEF"/>
    <w:rsid w:val="00551AE1"/>
    <w:rsid w:val="00562FDD"/>
    <w:rsid w:val="005A03D9"/>
    <w:rsid w:val="005A3673"/>
    <w:rsid w:val="005E7280"/>
    <w:rsid w:val="006157B7"/>
    <w:rsid w:val="00626BDC"/>
    <w:rsid w:val="00627991"/>
    <w:rsid w:val="00647ECC"/>
    <w:rsid w:val="006527A7"/>
    <w:rsid w:val="006642E8"/>
    <w:rsid w:val="00674CB4"/>
    <w:rsid w:val="00691F70"/>
    <w:rsid w:val="006B2EC3"/>
    <w:rsid w:val="006B5694"/>
    <w:rsid w:val="006C71E7"/>
    <w:rsid w:val="006E251B"/>
    <w:rsid w:val="006F5C66"/>
    <w:rsid w:val="00705BB4"/>
    <w:rsid w:val="00715CE3"/>
    <w:rsid w:val="007161F8"/>
    <w:rsid w:val="00792696"/>
    <w:rsid w:val="007A342F"/>
    <w:rsid w:val="007B0465"/>
    <w:rsid w:val="007B123D"/>
    <w:rsid w:val="007B3D6B"/>
    <w:rsid w:val="007E578C"/>
    <w:rsid w:val="007F1661"/>
    <w:rsid w:val="007F4A1B"/>
    <w:rsid w:val="00800BDD"/>
    <w:rsid w:val="00802B7D"/>
    <w:rsid w:val="0080710A"/>
    <w:rsid w:val="008607CC"/>
    <w:rsid w:val="008856CD"/>
    <w:rsid w:val="008868F9"/>
    <w:rsid w:val="00893002"/>
    <w:rsid w:val="008A12E5"/>
    <w:rsid w:val="008A48D1"/>
    <w:rsid w:val="008C357D"/>
    <w:rsid w:val="008E5FAA"/>
    <w:rsid w:val="00915FC4"/>
    <w:rsid w:val="00927F90"/>
    <w:rsid w:val="00945182"/>
    <w:rsid w:val="00975164"/>
    <w:rsid w:val="00985BE3"/>
    <w:rsid w:val="009B0A59"/>
    <w:rsid w:val="009B5983"/>
    <w:rsid w:val="00A30574"/>
    <w:rsid w:val="00A33143"/>
    <w:rsid w:val="00A3775F"/>
    <w:rsid w:val="00A61A81"/>
    <w:rsid w:val="00AF4C17"/>
    <w:rsid w:val="00B41E83"/>
    <w:rsid w:val="00B52DF9"/>
    <w:rsid w:val="00B6463E"/>
    <w:rsid w:val="00B67F79"/>
    <w:rsid w:val="00BD1D84"/>
    <w:rsid w:val="00C04582"/>
    <w:rsid w:val="00C21C6C"/>
    <w:rsid w:val="00C41D41"/>
    <w:rsid w:val="00C6024A"/>
    <w:rsid w:val="00CB026E"/>
    <w:rsid w:val="00CC74BC"/>
    <w:rsid w:val="00CD78D9"/>
    <w:rsid w:val="00CE7123"/>
    <w:rsid w:val="00D07016"/>
    <w:rsid w:val="00D259CE"/>
    <w:rsid w:val="00D26E26"/>
    <w:rsid w:val="00D32658"/>
    <w:rsid w:val="00D458BB"/>
    <w:rsid w:val="00D9284F"/>
    <w:rsid w:val="00DE2415"/>
    <w:rsid w:val="00DE49FA"/>
    <w:rsid w:val="00E12824"/>
    <w:rsid w:val="00E26A8B"/>
    <w:rsid w:val="00E4390A"/>
    <w:rsid w:val="00E72448"/>
    <w:rsid w:val="00E9761F"/>
    <w:rsid w:val="00EA2E79"/>
    <w:rsid w:val="00EB457A"/>
    <w:rsid w:val="00ED4237"/>
    <w:rsid w:val="00F57BFA"/>
    <w:rsid w:val="00FA50B0"/>
    <w:rsid w:val="00FC57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96F0AD"/>
  <w15:docId w15:val="{EB79F67A-2F17-493A-9C54-C3119567A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style>
  <w:style w:type="paragraph" w:styleId="Titre1">
    <w:name w:val="heading 1"/>
    <w:basedOn w:val="Normal"/>
    <w:uiPriority w:val="1"/>
    <w:qFormat/>
    <w:pPr>
      <w:ind w:left="119"/>
      <w:outlineLvl w:val="0"/>
    </w:pPr>
    <w:rPr>
      <w:rFonts w:ascii="Arial" w:eastAsia="Arial" w:hAnsi="Arial"/>
      <w:b/>
      <w:bCs/>
      <w:sz w:val="19"/>
      <w:szCs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ind w:left="120"/>
    </w:pPr>
    <w:rPr>
      <w:rFonts w:ascii="Arial" w:eastAsia="Arial" w:hAnsi="Arial"/>
      <w:sz w:val="19"/>
      <w:szCs w:val="19"/>
    </w:rPr>
  </w:style>
  <w:style w:type="paragraph" w:styleId="Paragraphedeliste">
    <w:name w:val="List Paragraph"/>
    <w:basedOn w:val="Normal"/>
    <w:uiPriority w:val="34"/>
    <w:qFormat/>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2A13A0"/>
    <w:pPr>
      <w:tabs>
        <w:tab w:val="center" w:pos="4536"/>
        <w:tab w:val="right" w:pos="9072"/>
      </w:tabs>
    </w:pPr>
  </w:style>
  <w:style w:type="character" w:customStyle="1" w:styleId="En-tteCar">
    <w:name w:val="En-tête Car"/>
    <w:basedOn w:val="Policepardfaut"/>
    <w:link w:val="En-tte"/>
    <w:uiPriority w:val="99"/>
    <w:rsid w:val="002A13A0"/>
  </w:style>
  <w:style w:type="paragraph" w:styleId="Pieddepage">
    <w:name w:val="footer"/>
    <w:basedOn w:val="Normal"/>
    <w:link w:val="PieddepageCar"/>
    <w:uiPriority w:val="99"/>
    <w:unhideWhenUsed/>
    <w:rsid w:val="002A13A0"/>
    <w:pPr>
      <w:tabs>
        <w:tab w:val="center" w:pos="4536"/>
        <w:tab w:val="right" w:pos="9072"/>
      </w:tabs>
    </w:pPr>
  </w:style>
  <w:style w:type="character" w:customStyle="1" w:styleId="PieddepageCar">
    <w:name w:val="Pied de page Car"/>
    <w:basedOn w:val="Policepardfaut"/>
    <w:link w:val="Pieddepage"/>
    <w:uiPriority w:val="99"/>
    <w:rsid w:val="002A13A0"/>
  </w:style>
  <w:style w:type="paragraph" w:styleId="Retraitcorpsdetexte">
    <w:name w:val="Body Text Indent"/>
    <w:basedOn w:val="Normal"/>
    <w:link w:val="RetraitcorpsdetexteCar"/>
    <w:uiPriority w:val="99"/>
    <w:semiHidden/>
    <w:unhideWhenUsed/>
    <w:rsid w:val="009B0A59"/>
    <w:pPr>
      <w:spacing w:after="120"/>
      <w:ind w:left="283"/>
    </w:pPr>
  </w:style>
  <w:style w:type="character" w:customStyle="1" w:styleId="RetraitcorpsdetexteCar">
    <w:name w:val="Retrait corps de texte Car"/>
    <w:basedOn w:val="Policepardfaut"/>
    <w:link w:val="Retraitcorpsdetexte"/>
    <w:uiPriority w:val="99"/>
    <w:semiHidden/>
    <w:rsid w:val="009B0A59"/>
  </w:style>
  <w:style w:type="character" w:styleId="Lienhypertexte">
    <w:name w:val="Hyperlink"/>
    <w:basedOn w:val="Policepardfaut"/>
    <w:uiPriority w:val="99"/>
    <w:unhideWhenUsed/>
    <w:rsid w:val="00C41D41"/>
    <w:rPr>
      <w:color w:val="0000FF" w:themeColor="hyperlink"/>
      <w:u w:val="single"/>
    </w:rPr>
  </w:style>
  <w:style w:type="character" w:customStyle="1" w:styleId="AucunA">
    <w:name w:val="Aucun A"/>
    <w:rsid w:val="007F4A1B"/>
    <w:rPr>
      <w:lang w:val="fr-FR"/>
    </w:rPr>
  </w:style>
  <w:style w:type="paragraph" w:customStyle="1" w:styleId="Default">
    <w:name w:val="Default"/>
    <w:rsid w:val="006527A7"/>
    <w:pPr>
      <w:widowControl/>
      <w:autoSpaceDE w:val="0"/>
      <w:autoSpaceDN w:val="0"/>
      <w:adjustRightInd w:val="0"/>
    </w:pPr>
    <w:rPr>
      <w:rFonts w:ascii="Arial" w:hAnsi="Arial" w:cs="Arial"/>
      <w:color w:val="000000"/>
      <w:sz w:val="24"/>
      <w:szCs w:val="24"/>
      <w:lang w:val="fr-FR"/>
    </w:rPr>
  </w:style>
  <w:style w:type="character" w:styleId="Mentionnonrsolue">
    <w:name w:val="Unresolved Mention"/>
    <w:basedOn w:val="Policepardfaut"/>
    <w:uiPriority w:val="99"/>
    <w:semiHidden/>
    <w:unhideWhenUsed/>
    <w:rsid w:val="006527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ain.cordier@u-paris2.fr" TargetMode="External"/><Relationship Id="rId5" Type="http://schemas.openxmlformats.org/officeDocument/2006/relationships/webSettings" Target="webSettings.xml"/><Relationship Id="rId10" Type="http://schemas.openxmlformats.org/officeDocument/2006/relationships/hyperlink" Target="mailto:savannah.rodriguez@u-paris2.fr"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313F5-39D7-40C3-B9B6-E09C47DD9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17</Pages>
  <Words>7810</Words>
  <Characters>42958</Characters>
  <Application>Microsoft Office Word</Application>
  <DocSecurity>0</DocSecurity>
  <Lines>357</Lines>
  <Paragraphs>101</Paragraphs>
  <ScaleCrop>false</ScaleCrop>
  <HeadingPairs>
    <vt:vector size="2" baseType="variant">
      <vt:variant>
        <vt:lpstr>Titre</vt:lpstr>
      </vt:variant>
      <vt:variant>
        <vt:i4>1</vt:i4>
      </vt:variant>
    </vt:vector>
  </HeadingPairs>
  <TitlesOfParts>
    <vt:vector size="1" baseType="lpstr">
      <vt:lpstr>Microsoft Word - CCAP2019-033.doc</vt:lpstr>
    </vt:vector>
  </TitlesOfParts>
  <Company>Université Panthéon-Assas</Company>
  <LinksUpToDate>false</LinksUpToDate>
  <CharactersWithSpaces>50667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CCAP2019-033.doc</dc:title>
  <dc:creator>bboyer3</dc:creator>
  <cp:lastModifiedBy>UP2</cp:lastModifiedBy>
  <cp:revision>13</cp:revision>
  <dcterms:created xsi:type="dcterms:W3CDTF">2024-01-20T20:48:00Z</dcterms:created>
  <dcterms:modified xsi:type="dcterms:W3CDTF">2025-04-01T09:32:00Z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2019-05-28T00:00:00Z</vt:filetime>
  </property>
  <property fmtid="{D5CDD505-2E9C-101B-9397-08002B2CF9AE}" pid="3" name="LastSaved">
    <vt:filetime>2019-12-16T00:00:00Z</vt:filetime>
  </property>
</Properties>
</file>