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8C5DD" w14:textId="77777777" w:rsidR="0034147B" w:rsidRPr="00403385" w:rsidRDefault="0034147B" w:rsidP="0034147B">
      <w:pPr>
        <w:spacing w:after="0" w:line="240" w:lineRule="auto"/>
        <w:rPr>
          <w:rFonts w:ascii="Arial" w:hAnsi="Arial"/>
          <w:szCs w:val="24"/>
          <w:highlight w:val="red"/>
        </w:rPr>
      </w:pPr>
      <w:r w:rsidRPr="00403385">
        <w:rPr>
          <w:noProof/>
          <w:sz w:val="24"/>
          <w:szCs w:val="24"/>
          <w:lang w:eastAsia="fr-FR"/>
        </w:rPr>
        <w:drawing>
          <wp:anchor distT="0" distB="0" distL="114300" distR="114300" simplePos="0" relativeHeight="251659264" behindDoc="0" locked="0" layoutInCell="1" allowOverlap="1" wp14:anchorId="4F4505FB" wp14:editId="26034E52">
            <wp:simplePos x="0" y="0"/>
            <wp:positionH relativeFrom="column">
              <wp:posOffset>2200275</wp:posOffset>
            </wp:positionH>
            <wp:positionV relativeFrom="paragraph">
              <wp:posOffset>48895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109B9783" w14:textId="77777777" w:rsidR="0034147B" w:rsidRPr="00403385" w:rsidRDefault="0034147B" w:rsidP="0034147B">
      <w:pPr>
        <w:pBdr>
          <w:top w:val="double" w:sz="6" w:space="10" w:color="auto"/>
          <w:left w:val="double" w:sz="6" w:space="0" w:color="auto"/>
          <w:bottom w:val="double" w:sz="6" w:space="10" w:color="auto"/>
          <w:right w:val="double" w:sz="6" w:space="0" w:color="auto"/>
        </w:pBdr>
        <w:shd w:val="pct60" w:color="auto" w:fill="auto"/>
        <w:spacing w:after="0"/>
        <w:jc w:val="center"/>
        <w:rPr>
          <w:rFonts w:ascii="Arial" w:hAnsi="Arial" w:cs="Arial"/>
          <w:b/>
          <w:color w:val="FFFFFF"/>
          <w:spacing w:val="80"/>
          <w:sz w:val="24"/>
          <w:szCs w:val="24"/>
        </w:rPr>
      </w:pPr>
      <w:r w:rsidRPr="00403385">
        <w:rPr>
          <w:rFonts w:ascii="Arial" w:hAnsi="Arial" w:cs="Arial"/>
          <w:b/>
          <w:color w:val="FFFFFF"/>
          <w:spacing w:val="80"/>
        </w:rPr>
        <w:t>MARCHES DE L'OFFICE NATIONAL DES</w:t>
      </w:r>
      <w:r w:rsidRPr="00403385">
        <w:rPr>
          <w:rFonts w:ascii="Arial" w:hAnsi="Arial" w:cs="Arial"/>
          <w:b/>
          <w:color w:val="FFFFFF"/>
          <w:spacing w:val="80"/>
          <w:sz w:val="24"/>
          <w:szCs w:val="24"/>
        </w:rPr>
        <w:t xml:space="preserve"> FORÊTS</w:t>
      </w:r>
    </w:p>
    <w:p w14:paraId="3C104978" w14:textId="77777777" w:rsidR="0034147B" w:rsidRPr="00403385" w:rsidRDefault="0034147B" w:rsidP="0034147B">
      <w:pPr>
        <w:spacing w:after="0"/>
        <w:jc w:val="center"/>
        <w:rPr>
          <w:rFonts w:ascii="Arial" w:hAnsi="Arial"/>
          <w:szCs w:val="24"/>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349"/>
      </w:tblGrid>
      <w:tr w:rsidR="0034147B" w:rsidRPr="00403385" w14:paraId="0E5C58E2" w14:textId="77777777" w:rsidTr="00BE2735">
        <w:trPr>
          <w:trHeight w:val="761"/>
          <w:jc w:val="center"/>
        </w:trPr>
        <w:tc>
          <w:tcPr>
            <w:tcW w:w="10349" w:type="dxa"/>
            <w:tcBorders>
              <w:top w:val="single" w:sz="4" w:space="0" w:color="auto"/>
              <w:left w:val="single" w:sz="4" w:space="0" w:color="auto"/>
              <w:bottom w:val="single" w:sz="4" w:space="0" w:color="auto"/>
              <w:right w:val="single" w:sz="4" w:space="0" w:color="auto"/>
            </w:tcBorders>
            <w:vAlign w:val="center"/>
            <w:hideMark/>
          </w:tcPr>
          <w:p w14:paraId="57DF4201" w14:textId="77777777" w:rsidR="0034147B" w:rsidRDefault="0034147B" w:rsidP="00BE2735">
            <w:pPr>
              <w:spacing w:before="120" w:after="120"/>
              <w:jc w:val="center"/>
              <w:rPr>
                <w:rFonts w:ascii="Arial" w:hAnsi="Arial" w:cs="Arial"/>
                <w:b/>
                <w:bCs/>
                <w:sz w:val="28"/>
              </w:rPr>
            </w:pPr>
            <w:r>
              <w:rPr>
                <w:rFonts w:ascii="Arial" w:hAnsi="Arial" w:cs="Arial"/>
                <w:b/>
                <w:bCs/>
                <w:sz w:val="28"/>
              </w:rPr>
              <w:t>MARCHÉ</w:t>
            </w:r>
            <w:r w:rsidRPr="003A36D8">
              <w:rPr>
                <w:rFonts w:ascii="Arial" w:hAnsi="Arial" w:cs="Arial"/>
                <w:b/>
                <w:bCs/>
                <w:sz w:val="28"/>
              </w:rPr>
              <w:t xml:space="preserve"> DE </w:t>
            </w:r>
            <w:r>
              <w:rPr>
                <w:rFonts w:ascii="Arial" w:hAnsi="Arial" w:cs="Arial"/>
                <w:b/>
                <w:bCs/>
                <w:sz w:val="28"/>
              </w:rPr>
              <w:t>TRAVAUX</w:t>
            </w:r>
          </w:p>
          <w:p w14:paraId="3644DB68" w14:textId="77777777" w:rsidR="00E908F1" w:rsidRDefault="00E908F1" w:rsidP="00E908F1">
            <w:pPr>
              <w:pBdr>
                <w:top w:val="single" w:sz="4" w:space="1" w:color="auto"/>
                <w:left w:val="single" w:sz="4" w:space="4" w:color="auto"/>
                <w:bottom w:val="single" w:sz="4" w:space="1" w:color="auto"/>
                <w:right w:val="single" w:sz="4" w:space="4" w:color="auto"/>
              </w:pBdr>
              <w:spacing w:after="0"/>
              <w:jc w:val="center"/>
              <w:rPr>
                <w:rFonts w:ascii="Arial" w:hAnsi="Arial" w:cs="Arial"/>
                <w:b/>
                <w:bCs/>
                <w:caps/>
                <w:sz w:val="28"/>
              </w:rPr>
            </w:pPr>
            <w:r w:rsidRPr="00E908F1">
              <w:rPr>
                <w:rFonts w:ascii="Arial" w:hAnsi="Arial" w:cs="Arial"/>
                <w:b/>
                <w:bCs/>
                <w:caps/>
                <w:sz w:val="28"/>
              </w:rPr>
              <w:t xml:space="preserve">ACTE D'ENGAGEMENT </w:t>
            </w:r>
          </w:p>
          <w:p w14:paraId="43AD402C" w14:textId="3865D90F" w:rsidR="00E908F1" w:rsidRPr="00E908F1" w:rsidRDefault="00E908F1" w:rsidP="00E908F1">
            <w:pPr>
              <w:pBdr>
                <w:top w:val="single" w:sz="4" w:space="1" w:color="auto"/>
                <w:left w:val="single" w:sz="4" w:space="4" w:color="auto"/>
                <w:bottom w:val="single" w:sz="4" w:space="1" w:color="auto"/>
                <w:right w:val="single" w:sz="4" w:space="4" w:color="auto"/>
              </w:pBdr>
              <w:spacing w:after="0"/>
              <w:jc w:val="center"/>
              <w:rPr>
                <w:rFonts w:ascii="Arial" w:hAnsi="Arial" w:cs="Arial"/>
                <w:b/>
                <w:bCs/>
                <w:caps/>
                <w:sz w:val="28"/>
              </w:rPr>
            </w:pPr>
            <w:r w:rsidRPr="00E908F1">
              <w:rPr>
                <w:rFonts w:ascii="Arial" w:hAnsi="Arial" w:cs="Arial"/>
                <w:b/>
                <w:bCs/>
                <w:caps/>
                <w:sz w:val="28"/>
              </w:rPr>
              <w:t xml:space="preserve">ET </w:t>
            </w:r>
          </w:p>
          <w:p w14:paraId="68839EA4" w14:textId="77777777" w:rsidR="00E908F1" w:rsidRPr="00E908F1" w:rsidRDefault="00E908F1" w:rsidP="00E908F1">
            <w:pPr>
              <w:pBdr>
                <w:top w:val="single" w:sz="4" w:space="1" w:color="auto"/>
                <w:left w:val="single" w:sz="4" w:space="4" w:color="auto"/>
                <w:bottom w:val="single" w:sz="4" w:space="1" w:color="auto"/>
                <w:right w:val="single" w:sz="4" w:space="4" w:color="auto"/>
              </w:pBdr>
              <w:spacing w:after="0"/>
              <w:jc w:val="center"/>
              <w:rPr>
                <w:rFonts w:ascii="Arial" w:hAnsi="Arial" w:cs="Arial"/>
                <w:b/>
                <w:bCs/>
                <w:caps/>
                <w:sz w:val="28"/>
              </w:rPr>
            </w:pPr>
            <w:r w:rsidRPr="00E908F1">
              <w:rPr>
                <w:rFonts w:ascii="Arial" w:hAnsi="Arial" w:cs="Arial"/>
                <w:b/>
                <w:bCs/>
                <w:caps/>
                <w:sz w:val="28"/>
              </w:rPr>
              <w:t>BORDEREAU DES PRIX UNITAIRES (document annexé)</w:t>
            </w:r>
          </w:p>
          <w:p w14:paraId="25C4D364" w14:textId="77777777" w:rsidR="00E908F1" w:rsidRPr="00E908F1" w:rsidRDefault="00E908F1" w:rsidP="00E908F1">
            <w:pPr>
              <w:tabs>
                <w:tab w:val="left" w:pos="4140"/>
              </w:tabs>
              <w:autoSpaceDE w:val="0"/>
              <w:autoSpaceDN w:val="0"/>
              <w:adjustRightInd w:val="0"/>
              <w:spacing w:after="0" w:line="240" w:lineRule="auto"/>
              <w:jc w:val="center"/>
              <w:outlineLvl w:val="0"/>
              <w:rPr>
                <w:rFonts w:ascii="Arial" w:eastAsia="Times New Roman" w:hAnsi="Arial" w:cs="Arial"/>
                <w:b/>
                <w:bCs/>
                <w:sz w:val="28"/>
                <w:szCs w:val="28"/>
                <w:lang w:eastAsia="fr-FR"/>
              </w:rPr>
            </w:pPr>
            <w:r w:rsidRPr="00E908F1">
              <w:rPr>
                <w:rFonts w:ascii="Arial" w:eastAsia="Times New Roman" w:hAnsi="Arial" w:cs="Arial"/>
                <w:b/>
                <w:bCs/>
                <w:sz w:val="28"/>
                <w:szCs w:val="28"/>
                <w:lang w:eastAsia="fr-FR"/>
              </w:rPr>
              <w:t>MARCHE A PROCEDURE ADAPTEE</w:t>
            </w:r>
          </w:p>
          <w:p w14:paraId="0AEE5E13" w14:textId="77777777" w:rsidR="00E908F1" w:rsidRPr="00E908F1" w:rsidRDefault="00E908F1" w:rsidP="00E908F1">
            <w:pPr>
              <w:tabs>
                <w:tab w:val="left" w:pos="4140"/>
              </w:tabs>
              <w:autoSpaceDE w:val="0"/>
              <w:autoSpaceDN w:val="0"/>
              <w:adjustRightInd w:val="0"/>
              <w:spacing w:after="0" w:line="240" w:lineRule="auto"/>
              <w:jc w:val="center"/>
              <w:outlineLvl w:val="0"/>
              <w:rPr>
                <w:rFonts w:ascii="Arial" w:eastAsia="Times New Roman" w:hAnsi="Arial" w:cs="Arial"/>
                <w:b/>
                <w:bCs/>
                <w:lang w:eastAsia="fr-FR"/>
              </w:rPr>
            </w:pPr>
          </w:p>
          <w:p w14:paraId="759BC1F6" w14:textId="77777777" w:rsidR="00E908F1" w:rsidRPr="00E908F1" w:rsidRDefault="00E908F1" w:rsidP="00E908F1">
            <w:pPr>
              <w:tabs>
                <w:tab w:val="left" w:pos="4140"/>
              </w:tabs>
              <w:autoSpaceDE w:val="0"/>
              <w:autoSpaceDN w:val="0"/>
              <w:adjustRightInd w:val="0"/>
              <w:spacing w:after="0" w:line="240" w:lineRule="auto"/>
              <w:jc w:val="center"/>
              <w:outlineLvl w:val="0"/>
              <w:rPr>
                <w:rFonts w:ascii="Arial" w:eastAsia="Times New Roman" w:hAnsi="Arial" w:cs="Arial"/>
                <w:b/>
                <w:lang w:eastAsia="fr-FR"/>
              </w:rPr>
            </w:pPr>
            <w:bookmarkStart w:id="0" w:name="_Toc3207306"/>
            <w:bookmarkStart w:id="1" w:name="_Toc3554631"/>
            <w:r w:rsidRPr="00E908F1">
              <w:rPr>
                <w:rFonts w:ascii="Arial" w:eastAsia="Times New Roman" w:hAnsi="Arial" w:cs="Arial"/>
                <w:b/>
                <w:lang w:eastAsia="fr-FR"/>
              </w:rPr>
              <w:t>(</w:t>
            </w:r>
            <w:proofErr w:type="gramStart"/>
            <w:r w:rsidRPr="00E908F1">
              <w:rPr>
                <w:rFonts w:ascii="Arial" w:eastAsia="Times New Roman" w:hAnsi="Arial" w:cs="Arial"/>
                <w:b/>
                <w:lang w:eastAsia="fr-FR"/>
              </w:rPr>
              <w:t>passé</w:t>
            </w:r>
            <w:proofErr w:type="gramEnd"/>
            <w:r w:rsidRPr="00E908F1">
              <w:rPr>
                <w:rFonts w:ascii="Arial" w:eastAsia="Times New Roman" w:hAnsi="Arial" w:cs="Arial"/>
                <w:b/>
                <w:lang w:eastAsia="fr-FR"/>
              </w:rPr>
              <w:t xml:space="preserve"> en application des articles L.2113-10 et R.2113-1, L.2123-1 et R.2123-1 du Code de la commande publique)</w:t>
            </w:r>
            <w:bookmarkEnd w:id="0"/>
            <w:bookmarkEnd w:id="1"/>
          </w:p>
          <w:p w14:paraId="736CEA02" w14:textId="77777777" w:rsidR="00E908F1" w:rsidRPr="00E908F1" w:rsidRDefault="00E908F1" w:rsidP="00E908F1">
            <w:pPr>
              <w:autoSpaceDE w:val="0"/>
              <w:autoSpaceDN w:val="0"/>
              <w:adjustRightInd w:val="0"/>
              <w:spacing w:after="0" w:line="240" w:lineRule="auto"/>
              <w:jc w:val="center"/>
              <w:outlineLvl w:val="0"/>
              <w:rPr>
                <w:rFonts w:ascii="Arial" w:eastAsia="Times New Roman" w:hAnsi="Arial" w:cs="Arial"/>
                <w:b/>
                <w:bCs/>
                <w:lang w:eastAsia="fr-FR"/>
              </w:rPr>
            </w:pPr>
          </w:p>
          <w:p w14:paraId="345A4171" w14:textId="77777777" w:rsidR="00E908F1" w:rsidRPr="00E908F1" w:rsidRDefault="00E908F1" w:rsidP="00E908F1">
            <w:pPr>
              <w:autoSpaceDE w:val="0"/>
              <w:autoSpaceDN w:val="0"/>
              <w:adjustRightInd w:val="0"/>
              <w:spacing w:after="120" w:line="240" w:lineRule="auto"/>
              <w:jc w:val="center"/>
              <w:outlineLvl w:val="0"/>
              <w:rPr>
                <w:rFonts w:ascii="Arial" w:eastAsia="Times New Roman" w:hAnsi="Arial" w:cs="Arial"/>
                <w:b/>
                <w:spacing w:val="60"/>
                <w:sz w:val="28"/>
                <w:lang w:eastAsia="fr-FR"/>
              </w:rPr>
            </w:pPr>
            <w:r w:rsidRPr="00E908F1">
              <w:rPr>
                <w:rFonts w:ascii="Arial" w:eastAsia="Times New Roman" w:hAnsi="Arial" w:cs="Arial"/>
                <w:b/>
                <w:spacing w:val="60"/>
                <w:sz w:val="28"/>
                <w:lang w:eastAsia="fr-FR"/>
              </w:rPr>
              <w:t>ACCORD-CADRE à EXECUTION MIXTE</w:t>
            </w:r>
          </w:p>
          <w:p w14:paraId="058D697E" w14:textId="07072727" w:rsidR="00E908F1" w:rsidRPr="00E908F1" w:rsidRDefault="00E908F1" w:rsidP="00E908F1">
            <w:pPr>
              <w:autoSpaceDE w:val="0"/>
              <w:autoSpaceDN w:val="0"/>
              <w:adjustRightInd w:val="0"/>
              <w:spacing w:after="120" w:line="240" w:lineRule="auto"/>
              <w:jc w:val="center"/>
              <w:outlineLvl w:val="0"/>
              <w:rPr>
                <w:rFonts w:ascii="Arial" w:eastAsia="Times New Roman" w:hAnsi="Arial" w:cs="Arial"/>
                <w:b/>
                <w:spacing w:val="60"/>
                <w:sz w:val="28"/>
                <w:lang w:eastAsia="fr-FR"/>
              </w:rPr>
            </w:pPr>
            <w:proofErr w:type="gramStart"/>
            <w:r w:rsidRPr="00E908F1">
              <w:rPr>
                <w:rFonts w:ascii="Arial" w:eastAsia="Times New Roman" w:hAnsi="Arial" w:cs="Arial"/>
                <w:b/>
                <w:spacing w:val="60"/>
                <w:sz w:val="28"/>
                <w:lang w:eastAsia="fr-FR"/>
              </w:rPr>
              <w:t>n</w:t>
            </w:r>
            <w:proofErr w:type="gramEnd"/>
            <w:r w:rsidRPr="00E908F1">
              <w:rPr>
                <w:rFonts w:ascii="Arial" w:eastAsia="Times New Roman" w:hAnsi="Arial" w:cs="Arial"/>
                <w:b/>
                <w:spacing w:val="60"/>
                <w:sz w:val="28"/>
                <w:lang w:eastAsia="fr-FR"/>
              </w:rPr>
              <w:t xml:space="preserve">° </w:t>
            </w:r>
            <w:r w:rsidR="006B722C">
              <w:rPr>
                <w:rFonts w:ascii="Arial" w:eastAsia="Times New Roman" w:hAnsi="Arial" w:cs="Arial"/>
                <w:b/>
                <w:spacing w:val="60"/>
                <w:sz w:val="28"/>
                <w:lang w:eastAsia="fr-FR"/>
              </w:rPr>
              <w:t>2025-8400-</w:t>
            </w:r>
            <w:r w:rsidR="007D0C2F">
              <w:rPr>
                <w:rFonts w:ascii="Arial" w:eastAsia="Times New Roman" w:hAnsi="Arial" w:cs="Arial"/>
                <w:b/>
                <w:spacing w:val="60"/>
                <w:sz w:val="28"/>
                <w:lang w:eastAsia="fr-FR"/>
              </w:rPr>
              <w:t>006</w:t>
            </w:r>
          </w:p>
          <w:p w14:paraId="1D14A74B" w14:textId="77777777" w:rsidR="00E908F1" w:rsidRPr="00E908F1" w:rsidRDefault="00E908F1" w:rsidP="00E908F1">
            <w:pPr>
              <w:autoSpaceDE w:val="0"/>
              <w:autoSpaceDN w:val="0"/>
              <w:adjustRightInd w:val="0"/>
              <w:spacing w:after="120" w:line="240" w:lineRule="auto"/>
              <w:jc w:val="center"/>
              <w:outlineLvl w:val="0"/>
              <w:rPr>
                <w:rFonts w:ascii="Arial" w:eastAsia="Times New Roman" w:hAnsi="Arial" w:cs="Arial"/>
                <w:b/>
                <w:bCs/>
                <w:sz w:val="28"/>
                <w:lang w:eastAsia="fr-FR"/>
              </w:rPr>
            </w:pPr>
            <w:r w:rsidRPr="00E908F1">
              <w:rPr>
                <w:rFonts w:ascii="Arial" w:eastAsia="Times New Roman" w:hAnsi="Arial" w:cs="Arial"/>
                <w:b/>
                <w:bCs/>
                <w:sz w:val="28"/>
                <w:lang w:eastAsia="fr-FR"/>
              </w:rPr>
              <w:t xml:space="preserve">Travaux d’infrastructures en Forêts Domaniales </w:t>
            </w:r>
          </w:p>
          <w:p w14:paraId="6B4D44FC" w14:textId="7175403B" w:rsidR="0034147B" w:rsidRPr="003A36D8" w:rsidRDefault="00E908F1" w:rsidP="00E908F1">
            <w:pPr>
              <w:autoSpaceDE w:val="0"/>
              <w:autoSpaceDN w:val="0"/>
              <w:adjustRightInd w:val="0"/>
              <w:spacing w:after="120"/>
              <w:jc w:val="center"/>
              <w:outlineLvl w:val="0"/>
              <w:rPr>
                <w:rFonts w:ascii="Arial" w:hAnsi="Arial" w:cs="Arial"/>
                <w:b/>
                <w:bCs/>
              </w:rPr>
            </w:pPr>
            <w:r w:rsidRPr="00E908F1">
              <w:rPr>
                <w:rFonts w:ascii="Arial" w:eastAsia="Times New Roman" w:hAnsi="Arial" w:cs="Arial"/>
                <w:b/>
                <w:bCs/>
                <w:sz w:val="28"/>
                <w:lang w:eastAsia="fr-FR"/>
              </w:rPr>
              <w:t>Agence</w:t>
            </w:r>
            <w:r w:rsidR="001E1872">
              <w:rPr>
                <w:rFonts w:ascii="Arial" w:eastAsia="Times New Roman" w:hAnsi="Arial" w:cs="Arial"/>
                <w:b/>
                <w:bCs/>
                <w:sz w:val="28"/>
                <w:lang w:eastAsia="fr-FR"/>
              </w:rPr>
              <w:t>s</w:t>
            </w:r>
            <w:r w:rsidRPr="00E908F1">
              <w:rPr>
                <w:rFonts w:ascii="Arial" w:eastAsia="Times New Roman" w:hAnsi="Arial" w:cs="Arial"/>
                <w:b/>
                <w:bCs/>
                <w:sz w:val="28"/>
                <w:lang w:eastAsia="fr-FR"/>
              </w:rPr>
              <w:t xml:space="preserve"> </w:t>
            </w:r>
            <w:r w:rsidR="00B861CF">
              <w:rPr>
                <w:rFonts w:ascii="Arial" w:eastAsia="Times New Roman" w:hAnsi="Arial" w:cs="Arial"/>
                <w:b/>
                <w:bCs/>
                <w:sz w:val="28"/>
                <w:lang w:eastAsia="fr-FR"/>
              </w:rPr>
              <w:t>Nord Franche-Comté</w:t>
            </w:r>
            <w:r w:rsidR="001E1872">
              <w:rPr>
                <w:rFonts w:ascii="Arial" w:eastAsia="Times New Roman" w:hAnsi="Arial" w:cs="Arial"/>
                <w:b/>
                <w:bCs/>
                <w:sz w:val="28"/>
                <w:lang w:eastAsia="fr-FR"/>
              </w:rPr>
              <w:t xml:space="preserve"> et Vesoul</w:t>
            </w:r>
          </w:p>
        </w:tc>
      </w:tr>
    </w:tbl>
    <w:p w14:paraId="7FC7C78A" w14:textId="03C60A88" w:rsidR="005226C6" w:rsidRDefault="00E908F1" w:rsidP="00E908F1">
      <w:pPr>
        <w:tabs>
          <w:tab w:val="left" w:pos="4132"/>
        </w:tabs>
        <w:spacing w:after="0" w:line="240" w:lineRule="auto"/>
        <w:jc w:val="both"/>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ab/>
      </w:r>
    </w:p>
    <w:tbl>
      <w:tblPr>
        <w:tblW w:w="1040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3E7206B3" w14:textId="77777777" w:rsidTr="00B95ABA">
        <w:tc>
          <w:tcPr>
            <w:tcW w:w="10402" w:type="dxa"/>
            <w:shd w:val="clear" w:color="339966" w:fill="auto"/>
          </w:tcPr>
          <w:p w14:paraId="2E3EE8B4" w14:textId="77777777" w:rsidR="005226C6" w:rsidRPr="005226C6" w:rsidRDefault="005226C6" w:rsidP="005226C6">
            <w:pPr>
              <w:tabs>
                <w:tab w:val="left" w:pos="-142"/>
                <w:tab w:val="left" w:pos="4111"/>
              </w:tabs>
              <w:spacing w:after="0" w:line="240" w:lineRule="auto"/>
              <w:jc w:val="both"/>
              <w:rPr>
                <w:rFonts w:ascii="Arial" w:eastAsia="Times New Roman" w:hAnsi="Arial" w:cs="Arial"/>
                <w:b/>
                <w:bCs/>
                <w:sz w:val="24"/>
                <w:szCs w:val="24"/>
                <w:lang w:eastAsia="fr-FR"/>
              </w:rPr>
            </w:pPr>
            <w:r w:rsidRPr="005226C6">
              <w:rPr>
                <w:rFonts w:ascii="Arial" w:eastAsia="Times New Roman" w:hAnsi="Arial" w:cs="Arial"/>
                <w:sz w:val="24"/>
                <w:szCs w:val="24"/>
                <w:lang w:eastAsia="fr-FR"/>
              </w:rPr>
              <w:br w:type="page"/>
            </w:r>
            <w:r w:rsidRPr="005226C6">
              <w:rPr>
                <w:rFonts w:ascii="Arial" w:eastAsia="Times New Roman" w:hAnsi="Arial" w:cs="Arial"/>
                <w:sz w:val="24"/>
                <w:szCs w:val="24"/>
                <w:lang w:eastAsia="fr-FR"/>
              </w:rPr>
              <w:br w:type="page"/>
            </w:r>
            <w:r w:rsidRPr="005226C6">
              <w:rPr>
                <w:rFonts w:ascii="Arial" w:eastAsia="Times New Roman" w:hAnsi="Arial" w:cs="Arial"/>
                <w:b/>
                <w:bCs/>
                <w:sz w:val="24"/>
                <w:szCs w:val="24"/>
                <w:lang w:eastAsia="fr-FR"/>
              </w:rPr>
              <w:t xml:space="preserve">A. Objet de la consultation </w:t>
            </w:r>
          </w:p>
        </w:tc>
      </w:tr>
    </w:tbl>
    <w:p w14:paraId="3777DB8B" w14:textId="77777777" w:rsidR="005226C6" w:rsidRPr="005226C6" w:rsidRDefault="005226C6" w:rsidP="005226C6">
      <w:pPr>
        <w:spacing w:after="0" w:line="240" w:lineRule="auto"/>
        <w:rPr>
          <w:rFonts w:ascii="Arial" w:eastAsia="Times New Roman" w:hAnsi="Arial" w:cs="Arial"/>
          <w:sz w:val="24"/>
          <w:szCs w:val="24"/>
          <w:lang w:eastAsia="fr-FR"/>
        </w:rPr>
      </w:pPr>
    </w:p>
    <w:p w14:paraId="72841558" w14:textId="77777777" w:rsidR="007D0C2F" w:rsidRPr="007D0C2F" w:rsidRDefault="005226C6" w:rsidP="007D0C2F">
      <w:pPr>
        <w:jc w:val="both"/>
        <w:rPr>
          <w:rFonts w:ascii="Arial" w:eastAsia="Times New Roman" w:hAnsi="Arial" w:cs="Times New Roman"/>
          <w:sz w:val="20"/>
          <w:szCs w:val="20"/>
          <w:lang w:eastAsia="fr-FR"/>
        </w:rPr>
      </w:pPr>
      <w:r w:rsidRPr="005226C6">
        <w:rPr>
          <w:rFonts w:ascii="Arial" w:eastAsia="Times New Roman" w:hAnsi="Arial" w:cs="Arial"/>
          <w:b/>
          <w:bCs/>
          <w:color w:val="339933"/>
          <w:spacing w:val="-10"/>
          <w:position w:val="-2"/>
          <w:sz w:val="20"/>
          <w:szCs w:val="20"/>
          <w:lang w:eastAsia="fr-FR"/>
        </w:rPr>
        <w:sym w:font="Wingdings" w:char="F06E"/>
      </w:r>
      <w:r w:rsidRPr="005226C6">
        <w:rPr>
          <w:rFonts w:ascii="Arial" w:eastAsia="Times New Roman" w:hAnsi="Arial" w:cs="Arial"/>
          <w:b/>
          <w:bCs/>
          <w:color w:val="003366"/>
          <w:spacing w:val="-10"/>
          <w:position w:val="-2"/>
          <w:sz w:val="20"/>
          <w:szCs w:val="20"/>
          <w:lang w:eastAsia="fr-FR"/>
        </w:rPr>
        <w:t xml:space="preserve"> </w:t>
      </w:r>
      <w:r w:rsidRPr="005226C6">
        <w:rPr>
          <w:rFonts w:ascii="Arial" w:eastAsia="Times New Roman" w:hAnsi="Arial" w:cs="Arial"/>
          <w:sz w:val="20"/>
          <w:szCs w:val="20"/>
          <w:u w:val="single"/>
          <w:lang w:eastAsia="fr-FR"/>
        </w:rPr>
        <w:t xml:space="preserve">Objet de l’accord-cadre </w:t>
      </w:r>
      <w:r w:rsidRPr="005226C6">
        <w:rPr>
          <w:rFonts w:ascii="Arial" w:eastAsia="Times New Roman" w:hAnsi="Arial" w:cs="Arial"/>
          <w:sz w:val="20"/>
          <w:szCs w:val="20"/>
          <w:lang w:eastAsia="fr-FR"/>
        </w:rPr>
        <w:t xml:space="preserve">: </w:t>
      </w:r>
      <w:bookmarkStart w:id="2" w:name="_Toc445384553"/>
      <w:bookmarkStart w:id="3" w:name="_Toc447203805"/>
      <w:bookmarkStart w:id="4" w:name="_Hlk194482370"/>
      <w:r w:rsidR="007D0C2F" w:rsidRPr="007D0C2F">
        <w:rPr>
          <w:rFonts w:ascii="Arial" w:eastAsia="Times New Roman" w:hAnsi="Arial" w:cs="Times New Roman"/>
          <w:sz w:val="20"/>
          <w:szCs w:val="20"/>
          <w:lang w:eastAsia="fr-FR"/>
        </w:rPr>
        <w:t>Le présent accord-cadre concerne l'exécution de travaux relatifs à </w:t>
      </w:r>
      <w:r w:rsidR="007D0C2F" w:rsidRPr="007D0C2F">
        <w:rPr>
          <w:rFonts w:ascii="Arial" w:eastAsia="Times New Roman" w:hAnsi="Arial" w:cs="Times New Roman"/>
          <w:bCs/>
          <w:sz w:val="20"/>
          <w:szCs w:val="20"/>
          <w:lang w:eastAsia="fr-FR"/>
        </w:rPr>
        <w:t xml:space="preserve">la </w:t>
      </w:r>
      <w:r w:rsidR="007D0C2F" w:rsidRPr="007D0C2F">
        <w:rPr>
          <w:rFonts w:ascii="Arial" w:eastAsia="Times New Roman" w:hAnsi="Arial" w:cs="Times New Roman"/>
          <w:sz w:val="20"/>
          <w:szCs w:val="20"/>
          <w:lang w:eastAsia="fr-FR"/>
        </w:rPr>
        <w:t>création ou l’entretien de dessertes forestières dans les forêts domaniales des agences Nord Franche-Comté et Vesoul.</w:t>
      </w:r>
    </w:p>
    <w:p w14:paraId="5033D152" w14:textId="77777777" w:rsidR="007D0C2F" w:rsidRPr="007D0C2F" w:rsidRDefault="007D0C2F" w:rsidP="007D0C2F">
      <w:pPr>
        <w:jc w:val="both"/>
        <w:rPr>
          <w:rFonts w:ascii="Arial" w:eastAsia="Times New Roman" w:hAnsi="Arial" w:cs="Times New Roman"/>
          <w:sz w:val="20"/>
          <w:szCs w:val="20"/>
          <w:lang w:eastAsia="fr-FR"/>
        </w:rPr>
      </w:pPr>
      <w:r w:rsidRPr="007D0C2F">
        <w:rPr>
          <w:rFonts w:ascii="Arial" w:eastAsia="Times New Roman" w:hAnsi="Arial" w:cs="Times New Roman"/>
          <w:sz w:val="20"/>
          <w:szCs w:val="20"/>
          <w:lang w:eastAsia="fr-FR"/>
        </w:rPr>
        <w:t>La description des spécifications techniques est indiquée dans le cahier des clauses techniques particulières (C.C.T.P.).</w:t>
      </w:r>
    </w:p>
    <w:bookmarkEnd w:id="2"/>
    <w:bookmarkEnd w:id="3"/>
    <w:p w14:paraId="6EF21678" w14:textId="77777777" w:rsidR="007D0C2F" w:rsidRPr="007D0C2F" w:rsidRDefault="007D0C2F" w:rsidP="007D0C2F">
      <w:pPr>
        <w:jc w:val="both"/>
        <w:rPr>
          <w:rFonts w:ascii="Arial" w:eastAsia="Times New Roman" w:hAnsi="Arial" w:cs="Times New Roman"/>
          <w:sz w:val="20"/>
          <w:szCs w:val="20"/>
          <w:u w:val="single"/>
          <w:lang w:eastAsia="fr-FR"/>
        </w:rPr>
      </w:pPr>
      <w:r w:rsidRPr="007D0C2F">
        <w:rPr>
          <w:rFonts w:ascii="Arial" w:eastAsia="Times New Roman" w:hAnsi="Arial" w:cs="Times New Roman"/>
          <w:sz w:val="20"/>
          <w:szCs w:val="20"/>
          <w:lang w:eastAsia="fr-FR"/>
        </w:rPr>
        <w:t xml:space="preserve">L’exécution de ce marché est régie par les Clauses Administratives Générales applicables aux marchés publics de travaux, dans sa dernière version en vigueur. Ce cahier n’est pas joint à la consultation, il est réputé connu et accepté par les soumissionnaires ; il est disponible sur internet via le lien : </w:t>
      </w:r>
      <w:hyperlink r:id="rId9" w:history="1">
        <w:r w:rsidRPr="007D0C2F">
          <w:rPr>
            <w:rStyle w:val="Lienhypertexte"/>
            <w:rFonts w:ascii="Arial" w:eastAsia="Times New Roman" w:hAnsi="Arial" w:cs="Times New Roman"/>
            <w:sz w:val="20"/>
            <w:szCs w:val="20"/>
            <w:lang w:eastAsia="fr-FR"/>
          </w:rPr>
          <w:t>https://www.economie.gouv.fr/daj/cahiers-clauses-administratives-generales-et-techniques</w:t>
        </w:r>
      </w:hyperlink>
      <w:r w:rsidRPr="007D0C2F">
        <w:rPr>
          <w:rFonts w:ascii="Arial" w:eastAsia="Times New Roman" w:hAnsi="Arial" w:cs="Times New Roman"/>
          <w:sz w:val="20"/>
          <w:szCs w:val="20"/>
          <w:lang w:eastAsia="fr-FR"/>
        </w:rPr>
        <w:t xml:space="preserve"> et le cahier national des prescriptions des travaux et services forestiers (CNPTSF) joint au dossier et disponible sur internet :</w:t>
      </w:r>
      <w:r w:rsidRPr="007D0C2F">
        <w:rPr>
          <w:rFonts w:ascii="Arial" w:eastAsia="Times New Roman" w:hAnsi="Arial" w:cs="Times New Roman"/>
          <w:sz w:val="20"/>
          <w:szCs w:val="20"/>
          <w:u w:val="single"/>
          <w:lang w:eastAsia="fr-FR"/>
        </w:rPr>
        <w:t xml:space="preserve"> </w:t>
      </w:r>
      <w:hyperlink r:id="rId10" w:history="1">
        <w:r w:rsidRPr="007D0C2F">
          <w:rPr>
            <w:rStyle w:val="Lienhypertexte"/>
            <w:rFonts w:ascii="Arial" w:eastAsia="Times New Roman" w:hAnsi="Arial" w:cs="Times New Roman"/>
            <w:sz w:val="20"/>
            <w:szCs w:val="20"/>
            <w:lang w:eastAsia="fr-FR"/>
          </w:rPr>
          <w:t>Cahier national des prescriptions des travaux et services forestiers (CNPTSF) (onf.fr)</w:t>
        </w:r>
      </w:hyperlink>
    </w:p>
    <w:bookmarkEnd w:id="4"/>
    <w:p w14:paraId="1D35E264" w14:textId="5854F812" w:rsidR="005226C6" w:rsidRPr="005226C6" w:rsidRDefault="005226C6" w:rsidP="007D0C2F">
      <w:pPr>
        <w:jc w:val="both"/>
        <w:rPr>
          <w:rFonts w:ascii="Arial" w:eastAsia="Times New Roman" w:hAnsi="Arial" w:cs="Times New Roman"/>
          <w:sz w:val="20"/>
          <w:szCs w:val="20"/>
          <w:lang w:eastAsia="fr-FR"/>
        </w:rPr>
      </w:pPr>
      <w:r w:rsidRPr="005226C6">
        <w:rPr>
          <w:rFonts w:ascii="Arial" w:eastAsia="Times New Roman" w:hAnsi="Arial" w:cs="Times New Roman"/>
          <w:b/>
          <w:bCs/>
          <w:color w:val="339933"/>
          <w:spacing w:val="-10"/>
          <w:position w:val="-2"/>
          <w:sz w:val="20"/>
          <w:szCs w:val="20"/>
          <w:lang w:eastAsia="fr-FR"/>
        </w:rPr>
        <w:sym w:font="Wingdings" w:char="F06E"/>
      </w:r>
      <w:r w:rsidRPr="005226C6">
        <w:rPr>
          <w:rFonts w:ascii="Arial" w:eastAsia="Times New Roman" w:hAnsi="Arial" w:cs="Times New Roman"/>
          <w:b/>
          <w:bCs/>
          <w:color w:val="339933"/>
          <w:spacing w:val="-10"/>
          <w:position w:val="-2"/>
          <w:sz w:val="20"/>
          <w:szCs w:val="20"/>
          <w:lang w:eastAsia="fr-FR"/>
        </w:rPr>
        <w:t xml:space="preserve"> </w:t>
      </w:r>
      <w:r w:rsidRPr="005226C6">
        <w:rPr>
          <w:rFonts w:ascii="Arial" w:eastAsia="Times New Roman" w:hAnsi="Arial" w:cs="Times New Roman"/>
          <w:sz w:val="20"/>
          <w:szCs w:val="20"/>
          <w:u w:val="single"/>
          <w:lang w:eastAsia="fr-FR"/>
        </w:rPr>
        <w:t>Cet acte d'engagement correspond</w:t>
      </w:r>
      <w:r w:rsidRPr="005226C6">
        <w:rPr>
          <w:rFonts w:ascii="Arial" w:eastAsia="Times New Roman" w:hAnsi="Arial" w:cs="Times New Roman"/>
          <w:sz w:val="20"/>
          <w:szCs w:val="20"/>
          <w:lang w:eastAsia="fr-FR"/>
        </w:rPr>
        <w:t> :</w:t>
      </w:r>
    </w:p>
    <w:p w14:paraId="373ADC89" w14:textId="101E2F8C" w:rsidR="005226C6" w:rsidRDefault="005226C6" w:rsidP="004B6BF4">
      <w:pPr>
        <w:keepNext/>
        <w:spacing w:before="120" w:after="120" w:line="240" w:lineRule="auto"/>
        <w:ind w:left="284" w:hanging="284"/>
        <w:jc w:val="both"/>
        <w:rPr>
          <w:rFonts w:ascii="Arial" w:eastAsia="Times New Roman" w:hAnsi="Arial" w:cs="Times New Roman"/>
          <w:i/>
          <w:sz w:val="18"/>
          <w:szCs w:val="20"/>
          <w:lang w:eastAsia="fr-FR"/>
        </w:rPr>
      </w:pPr>
      <w:r w:rsidRPr="005226C6">
        <w:rPr>
          <w:rFonts w:ascii="Arial" w:eastAsia="Times New Roman" w:hAnsi="Arial" w:cs="Times New Roman"/>
          <w:sz w:val="20"/>
          <w:szCs w:val="20"/>
          <w:lang w:eastAsia="fr-FR"/>
        </w:rPr>
        <w:tab/>
      </w:r>
      <w:r w:rsidR="00DA586F">
        <w:rPr>
          <w:rFonts w:ascii="Arial" w:eastAsia="Times New Roman" w:hAnsi="Arial" w:cs="Times New Roman"/>
          <w:sz w:val="20"/>
          <w:szCs w:val="20"/>
          <w:lang w:eastAsia="fr-FR"/>
        </w:rPr>
        <w:t>L</w:t>
      </w:r>
      <w:r w:rsidRPr="005226C6">
        <w:rPr>
          <w:rFonts w:ascii="Arial" w:eastAsia="Times New Roman" w:hAnsi="Arial" w:cs="Times New Roman"/>
          <w:sz w:val="20"/>
          <w:szCs w:val="20"/>
          <w:lang w:eastAsia="fr-FR"/>
        </w:rPr>
        <w:t xml:space="preserve">e candidat </w:t>
      </w:r>
      <w:r w:rsidR="00B95ABA">
        <w:rPr>
          <w:rFonts w:ascii="Arial" w:eastAsia="Times New Roman" w:hAnsi="Arial" w:cs="Times New Roman"/>
          <w:sz w:val="20"/>
          <w:szCs w:val="20"/>
          <w:lang w:eastAsia="fr-FR"/>
        </w:rPr>
        <w:t>indique</w:t>
      </w:r>
      <w:r w:rsidR="00BD2A27">
        <w:rPr>
          <w:rFonts w:ascii="Arial" w:eastAsia="Times New Roman" w:hAnsi="Arial" w:cs="Times New Roman"/>
          <w:sz w:val="20"/>
          <w:szCs w:val="20"/>
          <w:lang w:eastAsia="fr-FR"/>
        </w:rPr>
        <w:t xml:space="preserve"> le ou </w:t>
      </w:r>
      <w:r w:rsidR="00B95ABA">
        <w:rPr>
          <w:rFonts w:ascii="Arial" w:eastAsia="Times New Roman" w:hAnsi="Arial" w:cs="Times New Roman"/>
          <w:sz w:val="20"/>
          <w:szCs w:val="20"/>
          <w:lang w:eastAsia="fr-FR"/>
        </w:rPr>
        <w:t xml:space="preserve">les lots </w:t>
      </w:r>
      <w:r w:rsidRPr="005226C6">
        <w:rPr>
          <w:rFonts w:ascii="Arial" w:eastAsia="Times New Roman" w:hAnsi="Arial" w:cs="Times New Roman"/>
          <w:sz w:val="20"/>
          <w:szCs w:val="20"/>
          <w:lang w:eastAsia="fr-FR"/>
        </w:rPr>
        <w:t>soumissionnés</w:t>
      </w:r>
      <w:r w:rsidR="00B95ABA">
        <w:rPr>
          <w:rFonts w:ascii="Arial" w:eastAsia="Times New Roman" w:hAnsi="Arial" w:cs="Times New Roman"/>
          <w:sz w:val="20"/>
          <w:szCs w:val="20"/>
          <w:lang w:eastAsia="fr-FR"/>
        </w:rPr>
        <w:t xml:space="preserve"> </w:t>
      </w:r>
      <w:r w:rsidR="00B95ABA" w:rsidRPr="00B95ABA">
        <w:rPr>
          <w:rFonts w:ascii="Arial" w:eastAsia="Times New Roman" w:hAnsi="Arial" w:cs="Times New Roman"/>
          <w:i/>
          <w:sz w:val="18"/>
          <w:szCs w:val="20"/>
          <w:lang w:eastAsia="fr-FR"/>
        </w:rPr>
        <w:t>(cocher les cases)</w:t>
      </w:r>
    </w:p>
    <w:tbl>
      <w:tblPr>
        <w:tblW w:w="9498" w:type="dxa"/>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0"/>
        <w:gridCol w:w="2902"/>
        <w:gridCol w:w="1985"/>
        <w:gridCol w:w="4111"/>
      </w:tblGrid>
      <w:tr w:rsidR="00BD2A27" w:rsidRPr="00BD2A27" w14:paraId="06514275" w14:textId="77777777" w:rsidTr="00144FD5">
        <w:trPr>
          <w:trHeight w:val="782"/>
        </w:trPr>
        <w:tc>
          <w:tcPr>
            <w:tcW w:w="500" w:type="dxa"/>
            <w:tcBorders>
              <w:top w:val="single" w:sz="4" w:space="0" w:color="auto"/>
              <w:left w:val="single" w:sz="4" w:space="0" w:color="auto"/>
              <w:bottom w:val="single" w:sz="4" w:space="0" w:color="auto"/>
              <w:right w:val="single" w:sz="4" w:space="0" w:color="auto"/>
            </w:tcBorders>
            <w:shd w:val="clear" w:color="auto" w:fill="92D050"/>
            <w:vAlign w:val="center"/>
          </w:tcPr>
          <w:p w14:paraId="0C7F26EC" w14:textId="77777777" w:rsidR="00BD2A27" w:rsidRPr="00BD2A27" w:rsidRDefault="00BD2A27" w:rsidP="00BD2A27">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bookmarkStart w:id="5" w:name="_Hlk104818504"/>
            <w:r w:rsidRPr="00BD2A27">
              <w:rPr>
                <w:rFonts w:ascii="Arial" w:eastAsia="Times New Roman" w:hAnsi="Arial" w:cs="Arial"/>
                <w:sz w:val="16"/>
                <w:szCs w:val="20"/>
                <w:lang w:eastAsia="fr-FR"/>
              </w:rPr>
              <w:t>Lots</w:t>
            </w:r>
          </w:p>
        </w:tc>
        <w:tc>
          <w:tcPr>
            <w:tcW w:w="2902" w:type="dxa"/>
            <w:tcBorders>
              <w:top w:val="single" w:sz="4" w:space="0" w:color="auto"/>
              <w:left w:val="single" w:sz="4" w:space="0" w:color="auto"/>
              <w:bottom w:val="single" w:sz="4" w:space="0" w:color="auto"/>
              <w:right w:val="single" w:sz="4" w:space="0" w:color="auto"/>
            </w:tcBorders>
            <w:shd w:val="clear" w:color="auto" w:fill="92D050"/>
            <w:vAlign w:val="center"/>
          </w:tcPr>
          <w:p w14:paraId="0504D1A7" w14:textId="77777777" w:rsidR="00BD2A27" w:rsidRPr="00BD2A27" w:rsidRDefault="00BD2A27" w:rsidP="00BD2A27">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sidRPr="00BD2A27">
              <w:rPr>
                <w:rFonts w:ascii="Arial" w:eastAsia="Times New Roman" w:hAnsi="Arial" w:cs="Arial"/>
                <w:sz w:val="16"/>
                <w:szCs w:val="20"/>
                <w:lang w:eastAsia="fr-FR"/>
              </w:rPr>
              <w:t>Prestations</w:t>
            </w:r>
          </w:p>
          <w:p w14:paraId="24EBA3B3" w14:textId="77777777" w:rsidR="00BD2A27" w:rsidRPr="00BD2A27" w:rsidRDefault="00BD2A27" w:rsidP="00BD2A27">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sidRPr="00BD2A27">
              <w:rPr>
                <w:rFonts w:ascii="Arial" w:eastAsia="Times New Roman" w:hAnsi="Arial" w:cs="Arial"/>
                <w:sz w:val="16"/>
                <w:szCs w:val="20"/>
                <w:lang w:eastAsia="fr-FR"/>
              </w:rPr>
              <w:t>Principales</w:t>
            </w:r>
          </w:p>
        </w:tc>
        <w:tc>
          <w:tcPr>
            <w:tcW w:w="1985" w:type="dxa"/>
            <w:tcBorders>
              <w:top w:val="single" w:sz="4" w:space="0" w:color="auto"/>
              <w:left w:val="single" w:sz="4" w:space="0" w:color="auto"/>
              <w:bottom w:val="single" w:sz="4" w:space="0" w:color="auto"/>
              <w:right w:val="single" w:sz="4" w:space="0" w:color="auto"/>
            </w:tcBorders>
            <w:shd w:val="clear" w:color="auto" w:fill="92D050"/>
            <w:vAlign w:val="center"/>
          </w:tcPr>
          <w:p w14:paraId="7EF3CE0F" w14:textId="77777777" w:rsidR="00BD2A27" w:rsidRPr="00BD2A27" w:rsidRDefault="00BD2A27" w:rsidP="00BD2A27">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sidRPr="00BD2A27">
              <w:rPr>
                <w:rFonts w:ascii="Arial" w:eastAsia="Times New Roman" w:hAnsi="Arial" w:cs="Arial"/>
                <w:sz w:val="16"/>
                <w:szCs w:val="20"/>
                <w:lang w:eastAsia="fr-FR"/>
              </w:rPr>
              <w:t>Lieux d'exécution</w:t>
            </w:r>
          </w:p>
        </w:tc>
        <w:tc>
          <w:tcPr>
            <w:tcW w:w="4111" w:type="dxa"/>
            <w:tcBorders>
              <w:top w:val="single" w:sz="4" w:space="0" w:color="auto"/>
              <w:left w:val="single" w:sz="4" w:space="0" w:color="auto"/>
              <w:bottom w:val="single" w:sz="4" w:space="0" w:color="auto"/>
              <w:right w:val="single" w:sz="4" w:space="0" w:color="auto"/>
            </w:tcBorders>
            <w:shd w:val="clear" w:color="auto" w:fill="92D050"/>
            <w:vAlign w:val="center"/>
          </w:tcPr>
          <w:p w14:paraId="5333D3CD" w14:textId="488B65C9" w:rsidR="00BD2A27" w:rsidRPr="00BD2A27" w:rsidRDefault="00BD2A27" w:rsidP="00BD2A27">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Pr>
                <w:rFonts w:ascii="Arial" w:eastAsia="Times New Roman" w:hAnsi="Arial" w:cs="Arial"/>
                <w:sz w:val="16"/>
                <w:szCs w:val="20"/>
                <w:lang w:eastAsia="fr-FR"/>
              </w:rPr>
              <w:t xml:space="preserve">Lot soumissionné (si oui, case à cocher) </w:t>
            </w:r>
            <w:r w:rsidRPr="00DA586F">
              <w:rPr>
                <w:rFonts w:ascii="Arial" w:eastAsia="Times New Roman" w:hAnsi="Arial" w:cs="Arial"/>
                <w:sz w:val="16"/>
                <w:szCs w:val="20"/>
                <w:lang w:eastAsia="fr-FR"/>
              </w:rPr>
              <w:t xml:space="preserve"> </w:t>
            </w:r>
          </w:p>
        </w:tc>
      </w:tr>
      <w:tr w:rsidR="00BA566D" w:rsidRPr="00BD2A27" w14:paraId="0FF2849C" w14:textId="77777777" w:rsidTr="00144FD5">
        <w:tc>
          <w:tcPr>
            <w:tcW w:w="500" w:type="dxa"/>
            <w:tcBorders>
              <w:top w:val="single" w:sz="4" w:space="0" w:color="auto"/>
              <w:left w:val="single" w:sz="4" w:space="0" w:color="auto"/>
              <w:bottom w:val="single" w:sz="4" w:space="0" w:color="auto"/>
              <w:right w:val="single" w:sz="4" w:space="0" w:color="auto"/>
            </w:tcBorders>
            <w:vAlign w:val="center"/>
          </w:tcPr>
          <w:p w14:paraId="766F33F4" w14:textId="44C20A3A" w:rsidR="00BA566D" w:rsidRPr="00BA566D" w:rsidRDefault="00BA566D" w:rsidP="00BA566D">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BA566D">
              <w:rPr>
                <w:rFonts w:ascii="Arial" w:eastAsia="Times New Roman" w:hAnsi="Arial" w:cs="Arial"/>
                <w:sz w:val="16"/>
                <w:szCs w:val="20"/>
                <w:lang w:eastAsia="fr-FR"/>
              </w:rPr>
              <w:t>1</w:t>
            </w:r>
          </w:p>
        </w:tc>
        <w:tc>
          <w:tcPr>
            <w:tcW w:w="2902" w:type="dxa"/>
            <w:tcBorders>
              <w:top w:val="single" w:sz="4" w:space="0" w:color="auto"/>
              <w:left w:val="single" w:sz="4" w:space="0" w:color="auto"/>
              <w:bottom w:val="single" w:sz="4" w:space="0" w:color="auto"/>
              <w:right w:val="single" w:sz="4" w:space="0" w:color="auto"/>
            </w:tcBorders>
            <w:shd w:val="clear" w:color="auto" w:fill="FFFFFF"/>
            <w:vAlign w:val="center"/>
          </w:tcPr>
          <w:p w14:paraId="23291359" w14:textId="754D097B" w:rsidR="00BA566D" w:rsidRPr="00BD2A27" w:rsidRDefault="00796D3F" w:rsidP="00BA566D">
            <w:pPr>
              <w:tabs>
                <w:tab w:val="left" w:pos="708"/>
                <w:tab w:val="center" w:pos="4536"/>
                <w:tab w:val="right" w:pos="9072"/>
              </w:tabs>
              <w:spacing w:after="0" w:line="240" w:lineRule="auto"/>
              <w:jc w:val="center"/>
              <w:rPr>
                <w:rFonts w:ascii="Arial" w:eastAsia="Times New Roman" w:hAnsi="Arial" w:cs="Arial"/>
                <w:sz w:val="16"/>
                <w:szCs w:val="20"/>
                <w:highlight w:val="cyan"/>
                <w:lang w:eastAsia="fr-FR"/>
              </w:rPr>
            </w:pPr>
            <w:r>
              <w:rPr>
                <w:rFonts w:ascii="Arial" w:hAnsi="Arial"/>
                <w:sz w:val="16"/>
                <w:szCs w:val="16"/>
              </w:rPr>
              <w:t>Entretien ou création</w:t>
            </w:r>
            <w:r w:rsidR="00BA566D" w:rsidRPr="002C3640">
              <w:rPr>
                <w:rFonts w:ascii="Arial" w:hAnsi="Arial"/>
                <w:sz w:val="16"/>
                <w:szCs w:val="16"/>
              </w:rPr>
              <w:t xml:space="preserve"> de dessertes forestières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79D812F9" w14:textId="2FE02956" w:rsidR="00BA566D" w:rsidRPr="00BD2A27" w:rsidRDefault="00BA566D" w:rsidP="00BA566D">
            <w:pPr>
              <w:tabs>
                <w:tab w:val="left" w:pos="708"/>
                <w:tab w:val="center" w:pos="4536"/>
                <w:tab w:val="right" w:pos="9072"/>
              </w:tabs>
              <w:spacing w:after="0" w:line="240" w:lineRule="auto"/>
              <w:jc w:val="center"/>
              <w:rPr>
                <w:rFonts w:ascii="Arial" w:eastAsia="Times New Roman" w:hAnsi="Arial" w:cs="Arial"/>
                <w:sz w:val="16"/>
                <w:szCs w:val="20"/>
                <w:highlight w:val="yellow"/>
                <w:lang w:eastAsia="fr-FR"/>
              </w:rPr>
            </w:pPr>
            <w:r w:rsidRPr="002C3640">
              <w:rPr>
                <w:rFonts w:ascii="Arial" w:hAnsi="Arial" w:cs="Arial"/>
                <w:sz w:val="16"/>
              </w:rPr>
              <w:t>F</w:t>
            </w:r>
            <w:r>
              <w:rPr>
                <w:rFonts w:ascii="Arial" w:hAnsi="Arial" w:cs="Arial"/>
                <w:sz w:val="16"/>
              </w:rPr>
              <w:t>orêts domaniales</w:t>
            </w:r>
            <w:r w:rsidRPr="002C3640">
              <w:rPr>
                <w:rFonts w:ascii="Arial" w:hAnsi="Arial" w:cs="Arial"/>
                <w:sz w:val="16"/>
              </w:rPr>
              <w:t xml:space="preserve"> du Ballon d’Alsace et de Saint-Antoine</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7A1843EB" w14:textId="67D5108C" w:rsidR="00BA566D" w:rsidRPr="00BD2A27" w:rsidRDefault="00BA566D" w:rsidP="00BA566D">
            <w:pPr>
              <w:tabs>
                <w:tab w:val="left" w:pos="708"/>
                <w:tab w:val="center" w:pos="4536"/>
                <w:tab w:val="right" w:pos="9072"/>
              </w:tabs>
              <w:spacing w:after="0" w:line="240" w:lineRule="auto"/>
              <w:jc w:val="center"/>
              <w:rPr>
                <w:rFonts w:ascii="Arial" w:eastAsia="Times New Roman" w:hAnsi="Arial" w:cs="Arial"/>
                <w:sz w:val="16"/>
                <w:szCs w:val="20"/>
                <w:highlight w:val="yellow"/>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r w:rsidR="00BA566D" w:rsidRPr="00BD2A27" w14:paraId="4E59E626" w14:textId="77777777" w:rsidTr="00144FD5">
        <w:tc>
          <w:tcPr>
            <w:tcW w:w="500" w:type="dxa"/>
            <w:tcBorders>
              <w:top w:val="single" w:sz="4" w:space="0" w:color="auto"/>
              <w:left w:val="single" w:sz="4" w:space="0" w:color="auto"/>
              <w:bottom w:val="single" w:sz="4" w:space="0" w:color="auto"/>
              <w:right w:val="single" w:sz="4" w:space="0" w:color="auto"/>
            </w:tcBorders>
            <w:vAlign w:val="center"/>
          </w:tcPr>
          <w:p w14:paraId="65D6206C" w14:textId="11069656" w:rsidR="00BA566D" w:rsidRPr="00BA566D" w:rsidRDefault="00BA566D" w:rsidP="00BA566D">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BA566D">
              <w:rPr>
                <w:rFonts w:ascii="Arial" w:eastAsia="Times New Roman" w:hAnsi="Arial" w:cs="Arial"/>
                <w:sz w:val="16"/>
                <w:szCs w:val="20"/>
                <w:lang w:eastAsia="fr-FR"/>
              </w:rPr>
              <w:t>2</w:t>
            </w:r>
          </w:p>
        </w:tc>
        <w:tc>
          <w:tcPr>
            <w:tcW w:w="2902" w:type="dxa"/>
            <w:tcBorders>
              <w:top w:val="single" w:sz="4" w:space="0" w:color="auto"/>
              <w:left w:val="single" w:sz="4" w:space="0" w:color="auto"/>
              <w:bottom w:val="single" w:sz="4" w:space="0" w:color="auto"/>
              <w:right w:val="single" w:sz="4" w:space="0" w:color="auto"/>
            </w:tcBorders>
            <w:shd w:val="clear" w:color="auto" w:fill="FFFFFF"/>
            <w:vAlign w:val="center"/>
          </w:tcPr>
          <w:p w14:paraId="62A6C193" w14:textId="19CEC6E0" w:rsidR="00BA566D" w:rsidRPr="00BD2A27" w:rsidRDefault="00796D3F" w:rsidP="00BA566D">
            <w:pPr>
              <w:tabs>
                <w:tab w:val="left" w:pos="708"/>
                <w:tab w:val="center" w:pos="4536"/>
                <w:tab w:val="right" w:pos="9072"/>
              </w:tabs>
              <w:spacing w:after="0" w:line="240" w:lineRule="auto"/>
              <w:jc w:val="center"/>
              <w:rPr>
                <w:rFonts w:ascii="Arial" w:eastAsia="Times New Roman" w:hAnsi="Arial" w:cs="Arial"/>
                <w:sz w:val="16"/>
                <w:szCs w:val="20"/>
                <w:lang w:eastAsia="fr-FR"/>
              </w:rPr>
            </w:pPr>
            <w:r>
              <w:rPr>
                <w:rFonts w:ascii="Arial" w:hAnsi="Arial"/>
                <w:sz w:val="16"/>
                <w:szCs w:val="16"/>
              </w:rPr>
              <w:t>Entretien ou création</w:t>
            </w:r>
            <w:r w:rsidR="00BA566D" w:rsidRPr="002C3640">
              <w:rPr>
                <w:rFonts w:ascii="Arial" w:hAnsi="Arial"/>
                <w:sz w:val="16"/>
                <w:szCs w:val="16"/>
              </w:rPr>
              <w:t xml:space="preserve"> de dessertes forestières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25D0549" w14:textId="7038C2C2" w:rsidR="00BA566D" w:rsidRPr="00BD2A27" w:rsidRDefault="00BA566D" w:rsidP="00BA566D">
            <w:pPr>
              <w:tabs>
                <w:tab w:val="left" w:pos="708"/>
                <w:tab w:val="center" w:pos="4536"/>
                <w:tab w:val="right" w:pos="9072"/>
              </w:tabs>
              <w:spacing w:after="0" w:line="240" w:lineRule="auto"/>
              <w:jc w:val="center"/>
              <w:rPr>
                <w:rFonts w:ascii="Arial" w:eastAsia="Times New Roman" w:hAnsi="Arial" w:cs="Arial"/>
                <w:sz w:val="16"/>
                <w:szCs w:val="20"/>
                <w:highlight w:val="yellow"/>
                <w:lang w:eastAsia="fr-FR"/>
              </w:rPr>
            </w:pPr>
            <w:r w:rsidRPr="002C3640">
              <w:rPr>
                <w:rFonts w:ascii="Arial" w:hAnsi="Arial" w:cs="Arial"/>
                <w:sz w:val="16"/>
              </w:rPr>
              <w:t>F</w:t>
            </w:r>
            <w:r>
              <w:rPr>
                <w:rFonts w:ascii="Arial" w:hAnsi="Arial" w:cs="Arial"/>
                <w:sz w:val="16"/>
              </w:rPr>
              <w:t>orêts domaniales</w:t>
            </w:r>
            <w:r w:rsidRPr="002C3640">
              <w:rPr>
                <w:rFonts w:ascii="Arial" w:hAnsi="Arial" w:cs="Arial"/>
                <w:sz w:val="16"/>
              </w:rPr>
              <w:t xml:space="preserve"> d</w:t>
            </w:r>
            <w:r>
              <w:rPr>
                <w:rFonts w:ascii="Arial" w:hAnsi="Arial" w:cs="Arial"/>
                <w:sz w:val="16"/>
              </w:rPr>
              <w:t xml:space="preserve">e Belfort, du Chérimont et forêt du </w:t>
            </w:r>
            <w:proofErr w:type="gramStart"/>
            <w:r>
              <w:rPr>
                <w:rFonts w:ascii="Arial" w:hAnsi="Arial" w:cs="Arial"/>
                <w:sz w:val="16"/>
              </w:rPr>
              <w:t>Ministère</w:t>
            </w:r>
            <w:proofErr w:type="gramEnd"/>
            <w:r>
              <w:rPr>
                <w:rFonts w:ascii="Arial" w:hAnsi="Arial" w:cs="Arial"/>
                <w:sz w:val="16"/>
              </w:rPr>
              <w:t xml:space="preserve"> des Armées</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23BE15E0" w14:textId="40FD21F0" w:rsidR="00BA566D" w:rsidRPr="00BD2A27" w:rsidRDefault="00BA566D" w:rsidP="00BA566D">
            <w:pPr>
              <w:tabs>
                <w:tab w:val="left" w:pos="708"/>
                <w:tab w:val="center" w:pos="4536"/>
                <w:tab w:val="right" w:pos="9072"/>
              </w:tabs>
              <w:spacing w:after="0" w:line="240" w:lineRule="auto"/>
              <w:jc w:val="center"/>
              <w:rPr>
                <w:rFonts w:ascii="Arial" w:eastAsia="Times New Roman" w:hAnsi="Arial" w:cs="Arial"/>
                <w:sz w:val="16"/>
                <w:szCs w:val="20"/>
                <w:highlight w:val="yellow"/>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r w:rsidR="00F96361" w:rsidRPr="00BD2A27" w14:paraId="61D0CEA3" w14:textId="77777777" w:rsidTr="00144FD5">
        <w:tc>
          <w:tcPr>
            <w:tcW w:w="500" w:type="dxa"/>
            <w:tcBorders>
              <w:top w:val="single" w:sz="4" w:space="0" w:color="auto"/>
              <w:left w:val="single" w:sz="4" w:space="0" w:color="auto"/>
              <w:bottom w:val="single" w:sz="4" w:space="0" w:color="auto"/>
              <w:right w:val="single" w:sz="4" w:space="0" w:color="auto"/>
            </w:tcBorders>
            <w:vAlign w:val="center"/>
          </w:tcPr>
          <w:p w14:paraId="3E35D989" w14:textId="60BC6F9F" w:rsidR="00F96361" w:rsidRPr="00BA566D" w:rsidRDefault="00F96361" w:rsidP="00F96361">
            <w:pPr>
              <w:tabs>
                <w:tab w:val="left" w:pos="708"/>
                <w:tab w:val="center" w:pos="4536"/>
                <w:tab w:val="right" w:pos="9072"/>
              </w:tabs>
              <w:spacing w:after="0" w:line="240" w:lineRule="auto"/>
              <w:jc w:val="center"/>
              <w:rPr>
                <w:rFonts w:ascii="Arial" w:eastAsia="Times New Roman" w:hAnsi="Arial" w:cs="Arial"/>
                <w:sz w:val="16"/>
                <w:szCs w:val="20"/>
                <w:lang w:eastAsia="fr-FR"/>
              </w:rPr>
            </w:pPr>
            <w:r>
              <w:rPr>
                <w:rFonts w:ascii="Arial" w:eastAsia="Times New Roman" w:hAnsi="Arial" w:cs="Arial"/>
                <w:sz w:val="16"/>
                <w:szCs w:val="20"/>
                <w:lang w:eastAsia="fr-FR"/>
              </w:rPr>
              <w:t>3</w:t>
            </w:r>
          </w:p>
        </w:tc>
        <w:tc>
          <w:tcPr>
            <w:tcW w:w="2902" w:type="dxa"/>
            <w:tcBorders>
              <w:top w:val="single" w:sz="4" w:space="0" w:color="auto"/>
              <w:left w:val="single" w:sz="4" w:space="0" w:color="auto"/>
              <w:bottom w:val="single" w:sz="4" w:space="0" w:color="auto"/>
              <w:right w:val="single" w:sz="4" w:space="0" w:color="auto"/>
            </w:tcBorders>
            <w:shd w:val="clear" w:color="auto" w:fill="FFFFFF"/>
            <w:vAlign w:val="center"/>
          </w:tcPr>
          <w:p w14:paraId="32E72B85" w14:textId="6FD88EC1" w:rsidR="00F96361" w:rsidRDefault="00F96361" w:rsidP="00F96361">
            <w:pPr>
              <w:tabs>
                <w:tab w:val="left" w:pos="708"/>
                <w:tab w:val="center" w:pos="4536"/>
                <w:tab w:val="right" w:pos="9072"/>
              </w:tabs>
              <w:spacing w:after="0" w:line="240" w:lineRule="auto"/>
              <w:jc w:val="center"/>
              <w:rPr>
                <w:rFonts w:ascii="Arial" w:hAnsi="Arial"/>
                <w:sz w:val="16"/>
                <w:szCs w:val="16"/>
              </w:rPr>
            </w:pPr>
            <w:r>
              <w:rPr>
                <w:rFonts w:ascii="Arial" w:hAnsi="Arial"/>
                <w:sz w:val="16"/>
                <w:szCs w:val="16"/>
              </w:rPr>
              <w:t>Entretien ou création</w:t>
            </w:r>
            <w:r w:rsidRPr="002C3640">
              <w:rPr>
                <w:rFonts w:ascii="Arial" w:hAnsi="Arial"/>
                <w:sz w:val="16"/>
                <w:szCs w:val="16"/>
              </w:rPr>
              <w:t xml:space="preserve"> de dessertes forestières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97D637B" w14:textId="52F711EE" w:rsidR="00F96361" w:rsidRPr="002C3640" w:rsidRDefault="00F96361" w:rsidP="00F96361">
            <w:pPr>
              <w:tabs>
                <w:tab w:val="left" w:pos="708"/>
                <w:tab w:val="center" w:pos="4536"/>
                <w:tab w:val="right" w:pos="9072"/>
              </w:tabs>
              <w:spacing w:after="0" w:line="240" w:lineRule="auto"/>
              <w:jc w:val="center"/>
              <w:rPr>
                <w:rFonts w:ascii="Arial" w:hAnsi="Arial" w:cs="Arial"/>
                <w:sz w:val="16"/>
              </w:rPr>
            </w:pPr>
            <w:r>
              <w:rPr>
                <w:rFonts w:ascii="Arial" w:hAnsi="Arial" w:cs="Arial"/>
                <w:sz w:val="16"/>
              </w:rPr>
              <w:t xml:space="preserve">Forêts domaniales de Bellevaivre et des Hauts-Bois </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0A5E618B" w14:textId="2F2A7EAC" w:rsidR="00F96361" w:rsidRPr="005226C6" w:rsidRDefault="00F96361" w:rsidP="00F96361">
            <w:pPr>
              <w:tabs>
                <w:tab w:val="left" w:pos="708"/>
                <w:tab w:val="center" w:pos="4536"/>
                <w:tab w:val="right" w:pos="9072"/>
              </w:tabs>
              <w:spacing w:after="0" w:line="240" w:lineRule="auto"/>
              <w:jc w:val="center"/>
              <w:rPr>
                <w:rFonts w:ascii="Arial" w:eastAsia="Times New Roman" w:hAnsi="Arial" w:cs="Times New Roman"/>
                <w:sz w:val="20"/>
                <w:szCs w:val="20"/>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r w:rsidR="00F96361" w:rsidRPr="00BD2A27" w14:paraId="1B9C92E7" w14:textId="77777777" w:rsidTr="00144FD5">
        <w:tc>
          <w:tcPr>
            <w:tcW w:w="500" w:type="dxa"/>
            <w:tcBorders>
              <w:top w:val="single" w:sz="4" w:space="0" w:color="auto"/>
              <w:left w:val="single" w:sz="4" w:space="0" w:color="auto"/>
              <w:bottom w:val="single" w:sz="4" w:space="0" w:color="auto"/>
              <w:right w:val="single" w:sz="4" w:space="0" w:color="auto"/>
            </w:tcBorders>
            <w:vAlign w:val="center"/>
          </w:tcPr>
          <w:p w14:paraId="4E68A36A" w14:textId="38132072" w:rsidR="00F96361" w:rsidRPr="00BA566D" w:rsidRDefault="00F96361" w:rsidP="00F96361">
            <w:pPr>
              <w:tabs>
                <w:tab w:val="left" w:pos="708"/>
                <w:tab w:val="center" w:pos="4536"/>
                <w:tab w:val="right" w:pos="9072"/>
              </w:tabs>
              <w:spacing w:after="0" w:line="240" w:lineRule="auto"/>
              <w:jc w:val="center"/>
              <w:rPr>
                <w:rFonts w:ascii="Arial" w:eastAsia="Times New Roman" w:hAnsi="Arial" w:cs="Arial"/>
                <w:sz w:val="16"/>
                <w:szCs w:val="20"/>
                <w:lang w:eastAsia="fr-FR"/>
              </w:rPr>
            </w:pPr>
            <w:r>
              <w:rPr>
                <w:rFonts w:ascii="Arial" w:eastAsia="Times New Roman" w:hAnsi="Arial" w:cs="Arial"/>
                <w:sz w:val="16"/>
                <w:szCs w:val="20"/>
                <w:lang w:eastAsia="fr-FR"/>
              </w:rPr>
              <w:lastRenderedPageBreak/>
              <w:t>4</w:t>
            </w:r>
          </w:p>
        </w:tc>
        <w:tc>
          <w:tcPr>
            <w:tcW w:w="2902" w:type="dxa"/>
            <w:tcBorders>
              <w:top w:val="single" w:sz="4" w:space="0" w:color="auto"/>
              <w:left w:val="single" w:sz="4" w:space="0" w:color="auto"/>
              <w:bottom w:val="single" w:sz="4" w:space="0" w:color="auto"/>
              <w:right w:val="single" w:sz="4" w:space="0" w:color="auto"/>
            </w:tcBorders>
            <w:shd w:val="clear" w:color="auto" w:fill="FFFFFF"/>
            <w:vAlign w:val="center"/>
          </w:tcPr>
          <w:p w14:paraId="1F51ECE8" w14:textId="61E982B0" w:rsidR="00F96361" w:rsidRDefault="00F96361" w:rsidP="00F96361">
            <w:pPr>
              <w:tabs>
                <w:tab w:val="left" w:pos="708"/>
                <w:tab w:val="center" w:pos="4536"/>
                <w:tab w:val="right" w:pos="9072"/>
              </w:tabs>
              <w:spacing w:after="0" w:line="240" w:lineRule="auto"/>
              <w:jc w:val="center"/>
              <w:rPr>
                <w:rFonts w:ascii="Arial" w:hAnsi="Arial"/>
                <w:sz w:val="16"/>
                <w:szCs w:val="16"/>
              </w:rPr>
            </w:pPr>
            <w:r>
              <w:rPr>
                <w:rFonts w:ascii="Arial" w:hAnsi="Arial"/>
                <w:sz w:val="16"/>
                <w:szCs w:val="16"/>
              </w:rPr>
              <w:t>Entretien ou création</w:t>
            </w:r>
            <w:r w:rsidRPr="002C3640">
              <w:rPr>
                <w:rFonts w:ascii="Arial" w:hAnsi="Arial"/>
                <w:sz w:val="16"/>
                <w:szCs w:val="16"/>
              </w:rPr>
              <w:t xml:space="preserve"> de dessertes forestières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4FA3A21" w14:textId="6B77ABC1" w:rsidR="00F96361" w:rsidRPr="002C3640" w:rsidRDefault="00F96361" w:rsidP="00F96361">
            <w:pPr>
              <w:tabs>
                <w:tab w:val="left" w:pos="708"/>
                <w:tab w:val="center" w:pos="4536"/>
                <w:tab w:val="right" w:pos="9072"/>
              </w:tabs>
              <w:spacing w:after="0" w:line="240" w:lineRule="auto"/>
              <w:jc w:val="center"/>
              <w:rPr>
                <w:rFonts w:ascii="Arial" w:hAnsi="Arial" w:cs="Arial"/>
                <w:sz w:val="16"/>
              </w:rPr>
            </w:pPr>
            <w:r>
              <w:rPr>
                <w:rFonts w:ascii="Arial" w:hAnsi="Arial" w:cs="Arial"/>
                <w:sz w:val="16"/>
              </w:rPr>
              <w:t>Forêts domaniales de Cherlieu et du Chanois</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2E94C028" w14:textId="0C4A6487" w:rsidR="00F96361" w:rsidRPr="005226C6" w:rsidRDefault="00F96361" w:rsidP="00F96361">
            <w:pPr>
              <w:tabs>
                <w:tab w:val="left" w:pos="708"/>
                <w:tab w:val="center" w:pos="4536"/>
                <w:tab w:val="right" w:pos="9072"/>
              </w:tabs>
              <w:spacing w:after="0" w:line="240" w:lineRule="auto"/>
              <w:jc w:val="center"/>
              <w:rPr>
                <w:rFonts w:ascii="Arial" w:eastAsia="Times New Roman" w:hAnsi="Arial" w:cs="Times New Roman"/>
                <w:sz w:val="20"/>
                <w:szCs w:val="20"/>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r w:rsidR="00F96361" w:rsidRPr="00BD2A27" w14:paraId="1A376397" w14:textId="77777777" w:rsidTr="00144FD5">
        <w:tc>
          <w:tcPr>
            <w:tcW w:w="500" w:type="dxa"/>
            <w:tcBorders>
              <w:top w:val="single" w:sz="4" w:space="0" w:color="auto"/>
              <w:left w:val="single" w:sz="4" w:space="0" w:color="auto"/>
              <w:bottom w:val="single" w:sz="4" w:space="0" w:color="auto"/>
              <w:right w:val="single" w:sz="4" w:space="0" w:color="auto"/>
            </w:tcBorders>
            <w:vAlign w:val="center"/>
          </w:tcPr>
          <w:p w14:paraId="520EE274" w14:textId="50D08EA7" w:rsidR="00F96361" w:rsidRPr="00BA566D" w:rsidRDefault="00F96361" w:rsidP="00F96361">
            <w:pPr>
              <w:tabs>
                <w:tab w:val="left" w:pos="708"/>
                <w:tab w:val="center" w:pos="4536"/>
                <w:tab w:val="right" w:pos="9072"/>
              </w:tabs>
              <w:spacing w:after="0" w:line="240" w:lineRule="auto"/>
              <w:jc w:val="center"/>
              <w:rPr>
                <w:rFonts w:ascii="Arial" w:eastAsia="Times New Roman" w:hAnsi="Arial" w:cs="Arial"/>
                <w:sz w:val="16"/>
                <w:szCs w:val="20"/>
                <w:lang w:eastAsia="fr-FR"/>
              </w:rPr>
            </w:pPr>
            <w:r>
              <w:rPr>
                <w:rFonts w:ascii="Arial" w:eastAsia="Times New Roman" w:hAnsi="Arial" w:cs="Arial"/>
                <w:sz w:val="16"/>
                <w:szCs w:val="20"/>
                <w:lang w:eastAsia="fr-FR"/>
              </w:rPr>
              <w:t>5</w:t>
            </w:r>
          </w:p>
        </w:tc>
        <w:tc>
          <w:tcPr>
            <w:tcW w:w="2902" w:type="dxa"/>
            <w:tcBorders>
              <w:top w:val="single" w:sz="4" w:space="0" w:color="auto"/>
              <w:left w:val="single" w:sz="4" w:space="0" w:color="auto"/>
              <w:bottom w:val="single" w:sz="4" w:space="0" w:color="auto"/>
              <w:right w:val="single" w:sz="4" w:space="0" w:color="auto"/>
            </w:tcBorders>
            <w:shd w:val="clear" w:color="auto" w:fill="FFFFFF"/>
            <w:vAlign w:val="center"/>
          </w:tcPr>
          <w:p w14:paraId="2012687D" w14:textId="56478E73" w:rsidR="00F96361" w:rsidRDefault="00F96361" w:rsidP="00F96361">
            <w:pPr>
              <w:tabs>
                <w:tab w:val="left" w:pos="708"/>
                <w:tab w:val="center" w:pos="4536"/>
                <w:tab w:val="right" w:pos="9072"/>
              </w:tabs>
              <w:spacing w:after="0" w:line="240" w:lineRule="auto"/>
              <w:jc w:val="center"/>
              <w:rPr>
                <w:rFonts w:ascii="Arial" w:hAnsi="Arial"/>
                <w:sz w:val="16"/>
                <w:szCs w:val="16"/>
              </w:rPr>
            </w:pPr>
            <w:r>
              <w:rPr>
                <w:rFonts w:ascii="Arial" w:hAnsi="Arial"/>
                <w:sz w:val="16"/>
                <w:szCs w:val="16"/>
              </w:rPr>
              <w:t>Entretien ou création</w:t>
            </w:r>
            <w:r w:rsidRPr="002C3640">
              <w:rPr>
                <w:rFonts w:ascii="Arial" w:hAnsi="Arial"/>
                <w:sz w:val="16"/>
                <w:szCs w:val="16"/>
              </w:rPr>
              <w:t xml:space="preserve"> de dessertes forestières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D3F4FE9" w14:textId="6904F236" w:rsidR="00F96361" w:rsidRPr="002C3640" w:rsidRDefault="00F96361" w:rsidP="00F96361">
            <w:pPr>
              <w:tabs>
                <w:tab w:val="left" w:pos="708"/>
                <w:tab w:val="center" w:pos="4536"/>
                <w:tab w:val="right" w:pos="9072"/>
              </w:tabs>
              <w:spacing w:after="0" w:line="240" w:lineRule="auto"/>
              <w:jc w:val="center"/>
              <w:rPr>
                <w:rFonts w:ascii="Arial" w:hAnsi="Arial" w:cs="Arial"/>
                <w:sz w:val="16"/>
              </w:rPr>
            </w:pPr>
            <w:r>
              <w:rPr>
                <w:rFonts w:ascii="Arial" w:hAnsi="Arial" w:cs="Arial"/>
                <w:sz w:val="16"/>
              </w:rPr>
              <w:t>Forêts domaniales de Selles et Passavant et Luxeuil</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00E988F2" w14:textId="1CFF52EE" w:rsidR="00F96361" w:rsidRPr="005226C6" w:rsidRDefault="00F96361" w:rsidP="00F96361">
            <w:pPr>
              <w:tabs>
                <w:tab w:val="left" w:pos="708"/>
                <w:tab w:val="center" w:pos="4536"/>
                <w:tab w:val="right" w:pos="9072"/>
              </w:tabs>
              <w:spacing w:after="0" w:line="240" w:lineRule="auto"/>
              <w:jc w:val="center"/>
              <w:rPr>
                <w:rFonts w:ascii="Arial" w:eastAsia="Times New Roman" w:hAnsi="Arial" w:cs="Times New Roman"/>
                <w:sz w:val="20"/>
                <w:szCs w:val="20"/>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r w:rsidR="00F96361" w:rsidRPr="00BD2A27" w14:paraId="0882C1BA" w14:textId="77777777" w:rsidTr="00144FD5">
        <w:tc>
          <w:tcPr>
            <w:tcW w:w="500" w:type="dxa"/>
            <w:tcBorders>
              <w:top w:val="single" w:sz="4" w:space="0" w:color="auto"/>
              <w:left w:val="single" w:sz="4" w:space="0" w:color="auto"/>
              <w:bottom w:val="single" w:sz="4" w:space="0" w:color="auto"/>
              <w:right w:val="single" w:sz="4" w:space="0" w:color="auto"/>
            </w:tcBorders>
            <w:vAlign w:val="center"/>
          </w:tcPr>
          <w:p w14:paraId="69DF2D59" w14:textId="77A3B4C8" w:rsidR="00F96361" w:rsidRPr="00BA566D" w:rsidRDefault="00F96361" w:rsidP="00F96361">
            <w:pPr>
              <w:tabs>
                <w:tab w:val="left" w:pos="708"/>
                <w:tab w:val="center" w:pos="4536"/>
                <w:tab w:val="right" w:pos="9072"/>
              </w:tabs>
              <w:spacing w:after="0" w:line="240" w:lineRule="auto"/>
              <w:jc w:val="center"/>
              <w:rPr>
                <w:rFonts w:ascii="Arial" w:eastAsia="Times New Roman" w:hAnsi="Arial" w:cs="Arial"/>
                <w:sz w:val="16"/>
                <w:szCs w:val="20"/>
                <w:lang w:eastAsia="fr-FR"/>
              </w:rPr>
            </w:pPr>
            <w:r>
              <w:rPr>
                <w:rFonts w:ascii="Arial" w:eastAsia="Times New Roman" w:hAnsi="Arial" w:cs="Arial"/>
                <w:sz w:val="16"/>
                <w:szCs w:val="20"/>
                <w:lang w:eastAsia="fr-FR"/>
              </w:rPr>
              <w:t>6</w:t>
            </w:r>
          </w:p>
        </w:tc>
        <w:tc>
          <w:tcPr>
            <w:tcW w:w="2902" w:type="dxa"/>
            <w:tcBorders>
              <w:top w:val="single" w:sz="4" w:space="0" w:color="auto"/>
              <w:left w:val="single" w:sz="4" w:space="0" w:color="auto"/>
              <w:bottom w:val="single" w:sz="4" w:space="0" w:color="auto"/>
              <w:right w:val="single" w:sz="4" w:space="0" w:color="auto"/>
            </w:tcBorders>
            <w:shd w:val="clear" w:color="auto" w:fill="FFFFFF"/>
            <w:vAlign w:val="center"/>
          </w:tcPr>
          <w:p w14:paraId="31DB9E9A" w14:textId="78175610" w:rsidR="00F96361" w:rsidRPr="00BD2A27" w:rsidRDefault="00F96361" w:rsidP="00F96361">
            <w:pPr>
              <w:tabs>
                <w:tab w:val="left" w:pos="708"/>
                <w:tab w:val="center" w:pos="4536"/>
                <w:tab w:val="right" w:pos="9072"/>
              </w:tabs>
              <w:spacing w:after="0" w:line="240" w:lineRule="auto"/>
              <w:jc w:val="center"/>
              <w:rPr>
                <w:rFonts w:ascii="Arial" w:eastAsia="Times New Roman" w:hAnsi="Arial" w:cs="Arial"/>
                <w:sz w:val="16"/>
                <w:szCs w:val="20"/>
                <w:highlight w:val="cyan"/>
                <w:lang w:eastAsia="fr-FR"/>
              </w:rPr>
            </w:pPr>
            <w:r>
              <w:rPr>
                <w:rFonts w:ascii="Arial" w:hAnsi="Arial"/>
                <w:sz w:val="16"/>
                <w:szCs w:val="16"/>
              </w:rPr>
              <w:t>Entretien ou création</w:t>
            </w:r>
            <w:r w:rsidRPr="002C3640">
              <w:rPr>
                <w:rFonts w:ascii="Arial" w:hAnsi="Arial"/>
                <w:sz w:val="16"/>
                <w:szCs w:val="16"/>
              </w:rPr>
              <w:t xml:space="preserve"> de dessertes forestières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516049AB" w14:textId="3C6FAB1A" w:rsidR="00F96361" w:rsidRPr="00BD2A27" w:rsidRDefault="00F96361" w:rsidP="00F96361">
            <w:pPr>
              <w:tabs>
                <w:tab w:val="left" w:pos="708"/>
                <w:tab w:val="center" w:pos="4536"/>
                <w:tab w:val="right" w:pos="9072"/>
              </w:tabs>
              <w:spacing w:after="0" w:line="240" w:lineRule="auto"/>
              <w:jc w:val="center"/>
              <w:rPr>
                <w:rFonts w:ascii="Arial" w:eastAsia="Times New Roman" w:hAnsi="Arial" w:cs="Arial"/>
                <w:sz w:val="16"/>
                <w:szCs w:val="20"/>
                <w:highlight w:val="yellow"/>
                <w:lang w:eastAsia="fr-FR"/>
              </w:rPr>
            </w:pPr>
            <w:r w:rsidRPr="002C3640">
              <w:rPr>
                <w:rFonts w:ascii="Arial" w:hAnsi="Arial" w:cs="Arial"/>
                <w:sz w:val="16"/>
              </w:rPr>
              <w:t>Ensemble des forêts domaniales de l’Agence Nord-Franche-</w:t>
            </w:r>
            <w:proofErr w:type="gramStart"/>
            <w:r w:rsidRPr="002C3640">
              <w:rPr>
                <w:rFonts w:ascii="Arial" w:hAnsi="Arial" w:cs="Arial"/>
                <w:sz w:val="16"/>
              </w:rPr>
              <w:t xml:space="preserve">Comté </w:t>
            </w:r>
            <w:r>
              <w:rPr>
                <w:rFonts w:ascii="Arial" w:hAnsi="Arial" w:cs="Arial"/>
                <w:sz w:val="16"/>
              </w:rPr>
              <w:t xml:space="preserve"> et</w:t>
            </w:r>
            <w:proofErr w:type="gramEnd"/>
            <w:r>
              <w:rPr>
                <w:rFonts w:ascii="Arial" w:hAnsi="Arial" w:cs="Arial"/>
                <w:sz w:val="16"/>
              </w:rPr>
              <w:t xml:space="preserve"> Vesoul</w:t>
            </w:r>
            <w:r>
              <w:rPr>
                <w:rFonts w:ascii="Arial" w:hAnsi="Arial" w:cs="Arial"/>
                <w:sz w:val="16"/>
                <w:highlight w:val="yellow"/>
              </w:rPr>
              <w:t xml:space="preserve"> </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6FE576B0" w14:textId="77777777" w:rsidR="007D0C2F" w:rsidRDefault="007D0C2F" w:rsidP="00F96361">
            <w:pPr>
              <w:tabs>
                <w:tab w:val="left" w:pos="708"/>
                <w:tab w:val="center" w:pos="4536"/>
                <w:tab w:val="right" w:pos="9072"/>
              </w:tabs>
              <w:spacing w:after="0" w:line="240" w:lineRule="auto"/>
              <w:jc w:val="center"/>
              <w:rPr>
                <w:rFonts w:ascii="Arial" w:eastAsia="Times New Roman" w:hAnsi="Arial" w:cs="Times New Roman"/>
                <w:sz w:val="20"/>
                <w:szCs w:val="20"/>
                <w:lang w:eastAsia="fr-FR"/>
              </w:rPr>
            </w:pPr>
            <w:r>
              <w:rPr>
                <w:rFonts w:ascii="Arial" w:eastAsia="Times New Roman" w:hAnsi="Arial" w:cs="Times New Roman"/>
                <w:sz w:val="20"/>
                <w:szCs w:val="20"/>
                <w:lang w:eastAsia="fr-FR"/>
              </w:rPr>
              <w:fldChar w:fldCharType="begin">
                <w:ffData>
                  <w:name w:val="CaseACocher109"/>
                  <w:enabled/>
                  <w:calcOnExit w:val="0"/>
                  <w:checkBox>
                    <w:sizeAuto/>
                    <w:default w:val="1"/>
                  </w:checkBox>
                </w:ffData>
              </w:fldChar>
            </w:r>
            <w:bookmarkStart w:id="6" w:name="CaseACocher109"/>
            <w:r>
              <w:rPr>
                <w:rFonts w:ascii="Arial" w:eastAsia="Times New Roman" w:hAnsi="Arial" w:cs="Times New Roman"/>
                <w:sz w:val="20"/>
                <w:szCs w:val="20"/>
                <w:lang w:eastAsia="fr-FR"/>
              </w:rPr>
              <w:instrText xml:space="preserve"> FORMCHECKBOX </w:instrText>
            </w:r>
            <w:r>
              <w:rPr>
                <w:rFonts w:ascii="Arial" w:eastAsia="Times New Roman" w:hAnsi="Arial" w:cs="Times New Roman"/>
                <w:sz w:val="20"/>
                <w:szCs w:val="20"/>
                <w:lang w:eastAsia="fr-FR"/>
              </w:rPr>
            </w:r>
            <w:r>
              <w:rPr>
                <w:rFonts w:ascii="Arial" w:eastAsia="Times New Roman" w:hAnsi="Arial" w:cs="Times New Roman"/>
                <w:sz w:val="20"/>
                <w:szCs w:val="20"/>
                <w:lang w:eastAsia="fr-FR"/>
              </w:rPr>
              <w:fldChar w:fldCharType="end"/>
            </w:r>
            <w:bookmarkEnd w:id="6"/>
            <w:r>
              <w:rPr>
                <w:rFonts w:ascii="Arial" w:eastAsia="Times New Roman" w:hAnsi="Arial" w:cs="Times New Roman"/>
                <w:sz w:val="20"/>
                <w:szCs w:val="20"/>
                <w:lang w:eastAsia="fr-FR"/>
              </w:rPr>
              <w:t xml:space="preserve"> </w:t>
            </w:r>
          </w:p>
          <w:p w14:paraId="6BF09B4D" w14:textId="289B7BB4" w:rsidR="00F96361" w:rsidRPr="00BD2A27" w:rsidRDefault="007D0C2F" w:rsidP="00F96361">
            <w:pPr>
              <w:tabs>
                <w:tab w:val="left" w:pos="708"/>
                <w:tab w:val="center" w:pos="4536"/>
                <w:tab w:val="right" w:pos="9072"/>
              </w:tabs>
              <w:spacing w:after="0" w:line="240" w:lineRule="auto"/>
              <w:jc w:val="center"/>
              <w:rPr>
                <w:rFonts w:ascii="Arial" w:eastAsia="Times New Roman" w:hAnsi="Arial" w:cs="Arial"/>
                <w:sz w:val="16"/>
                <w:szCs w:val="20"/>
                <w:highlight w:val="yellow"/>
                <w:lang w:eastAsia="fr-FR"/>
              </w:rPr>
            </w:pPr>
            <w:r w:rsidRPr="007D0C2F">
              <w:rPr>
                <w:rFonts w:ascii="Arial" w:eastAsia="Times New Roman" w:hAnsi="Arial" w:cs="Times New Roman"/>
                <w:sz w:val="20"/>
                <w:szCs w:val="20"/>
                <w:lang w:eastAsia="fr-FR"/>
              </w:rPr>
              <w:t>Ensemble des attributaires des lots n° 1 à 5</w:t>
            </w:r>
          </w:p>
        </w:tc>
      </w:tr>
      <w:bookmarkEnd w:id="5"/>
    </w:tbl>
    <w:p w14:paraId="6885E466" w14:textId="77777777" w:rsidR="00BD2A27" w:rsidRDefault="00BD2A27" w:rsidP="005226C6">
      <w:pPr>
        <w:spacing w:after="0" w:line="240" w:lineRule="auto"/>
        <w:rPr>
          <w:rFonts w:ascii="Arial" w:eastAsia="Times New Roman" w:hAnsi="Arial" w:cs="Arial"/>
          <w:sz w:val="20"/>
          <w:szCs w:val="20"/>
          <w:lang w:eastAsia="fr-FR"/>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5226C6" w:rsidRPr="005226C6" w14:paraId="64583E29" w14:textId="77777777" w:rsidTr="003C433D">
        <w:tc>
          <w:tcPr>
            <w:tcW w:w="10206" w:type="dxa"/>
            <w:tcBorders>
              <w:top w:val="single" w:sz="12" w:space="0" w:color="339933"/>
              <w:bottom w:val="single" w:sz="12" w:space="0" w:color="339933"/>
            </w:tcBorders>
            <w:shd w:val="clear" w:color="FFFF00" w:fill="auto"/>
          </w:tcPr>
          <w:p w14:paraId="1CBB9BE4" w14:textId="77777777" w:rsidR="005226C6" w:rsidRPr="005226C6" w:rsidRDefault="005226C6" w:rsidP="005226C6">
            <w:pPr>
              <w:tabs>
                <w:tab w:val="left" w:pos="-142"/>
                <w:tab w:val="left" w:pos="4111"/>
              </w:tabs>
              <w:spacing w:after="0" w:line="240" w:lineRule="auto"/>
              <w:ind w:right="425"/>
              <w:jc w:val="both"/>
              <w:rPr>
                <w:rFonts w:ascii="Arial" w:eastAsia="Times New Roman" w:hAnsi="Arial" w:cs="Arial"/>
                <w:b/>
                <w:bCs/>
                <w:sz w:val="24"/>
                <w:szCs w:val="20"/>
                <w:lang w:eastAsia="fr-FR"/>
              </w:rPr>
            </w:pPr>
            <w:r w:rsidRPr="005226C6">
              <w:rPr>
                <w:rFonts w:ascii="Arial" w:eastAsia="Times New Roman" w:hAnsi="Arial" w:cs="Arial"/>
                <w:sz w:val="24"/>
                <w:szCs w:val="20"/>
                <w:lang w:eastAsia="fr-FR"/>
              </w:rPr>
              <w:br w:type="page"/>
            </w:r>
            <w:r w:rsidRPr="005226C6">
              <w:rPr>
                <w:rFonts w:ascii="Arial" w:eastAsia="Times New Roman" w:hAnsi="Arial" w:cs="Arial"/>
                <w:sz w:val="24"/>
                <w:szCs w:val="20"/>
                <w:lang w:eastAsia="fr-FR"/>
              </w:rPr>
              <w:br w:type="page"/>
            </w:r>
            <w:r w:rsidRPr="005226C6">
              <w:rPr>
                <w:rFonts w:ascii="Arial" w:eastAsia="Times New Roman" w:hAnsi="Arial" w:cs="Arial"/>
                <w:b/>
                <w:bCs/>
                <w:sz w:val="24"/>
                <w:szCs w:val="20"/>
                <w:lang w:eastAsia="fr-FR"/>
              </w:rPr>
              <w:t xml:space="preserve">B. identification du pouvoir adjudicateur </w:t>
            </w:r>
          </w:p>
        </w:tc>
      </w:tr>
    </w:tbl>
    <w:p w14:paraId="28559DE9" w14:textId="77777777" w:rsidR="005226C6" w:rsidRPr="005226C6" w:rsidRDefault="005226C6" w:rsidP="005226C6">
      <w:pPr>
        <w:spacing w:before="60" w:after="0" w:line="240" w:lineRule="auto"/>
        <w:jc w:val="both"/>
        <w:rPr>
          <w:rFonts w:ascii="Arial" w:eastAsia="Times New Roman" w:hAnsi="Arial" w:cs="Arial"/>
          <w:sz w:val="20"/>
          <w:szCs w:val="20"/>
          <w:u w:val="single"/>
          <w:lang w:eastAsia="fr-FR"/>
        </w:rPr>
      </w:pPr>
      <w:bookmarkStart w:id="7" w:name="_Hlk170743387"/>
      <w:r w:rsidRPr="005226C6">
        <w:rPr>
          <w:rFonts w:ascii="Arial" w:eastAsia="Times New Roman" w:hAnsi="Arial" w:cs="Arial"/>
          <w:b/>
          <w:bCs/>
          <w:color w:val="339933"/>
          <w:spacing w:val="-10"/>
          <w:position w:val="-2"/>
          <w:sz w:val="24"/>
          <w:szCs w:val="24"/>
          <w:lang w:eastAsia="fr-FR"/>
        </w:rPr>
        <w:sym w:font="Wingdings" w:char="F06E"/>
      </w:r>
      <w:r w:rsidRPr="005226C6">
        <w:rPr>
          <w:rFonts w:ascii="Arial" w:eastAsia="Times New Roman" w:hAnsi="Arial" w:cs="Arial"/>
          <w:b/>
          <w:bCs/>
          <w:color w:val="003366"/>
          <w:spacing w:val="-10"/>
          <w:position w:val="-2"/>
          <w:sz w:val="24"/>
          <w:szCs w:val="24"/>
          <w:lang w:eastAsia="fr-FR"/>
        </w:rPr>
        <w:t xml:space="preserve"> </w:t>
      </w:r>
      <w:bookmarkStart w:id="8" w:name="_Hlk170743400"/>
      <w:r w:rsidRPr="005226C6">
        <w:rPr>
          <w:rFonts w:ascii="Arial" w:eastAsia="Times New Roman" w:hAnsi="Arial" w:cs="Arial"/>
          <w:sz w:val="20"/>
          <w:szCs w:val="20"/>
          <w:u w:val="single"/>
          <w:lang w:eastAsia="fr-FR"/>
        </w:rPr>
        <w:t>Désignation du pouvoir adjudicateur</w:t>
      </w:r>
      <w:r w:rsidRPr="005226C6">
        <w:rPr>
          <w:rFonts w:ascii="Arial" w:eastAsia="Times New Roman" w:hAnsi="Arial" w:cs="Arial"/>
          <w:sz w:val="20"/>
          <w:szCs w:val="20"/>
          <w:lang w:eastAsia="fr-FR"/>
        </w:rPr>
        <w:t xml:space="preserve"> :</w:t>
      </w:r>
    </w:p>
    <w:p w14:paraId="4237CF0A" w14:textId="77777777" w:rsidR="007D0C2F" w:rsidRPr="007D0C2F" w:rsidRDefault="007D0C2F" w:rsidP="007D0C2F">
      <w:pPr>
        <w:spacing w:before="60" w:after="0" w:line="240" w:lineRule="auto"/>
        <w:jc w:val="both"/>
        <w:rPr>
          <w:rFonts w:ascii="Arial" w:eastAsia="Times New Roman" w:hAnsi="Arial" w:cs="Times New Roman"/>
          <w:sz w:val="20"/>
          <w:szCs w:val="20"/>
          <w:lang w:eastAsia="fr-FR"/>
        </w:rPr>
      </w:pPr>
      <w:bookmarkStart w:id="9" w:name="_Toc3794145"/>
      <w:bookmarkStart w:id="10" w:name="_Toc3794262"/>
      <w:bookmarkStart w:id="11" w:name="_Toc3795443"/>
      <w:bookmarkStart w:id="12" w:name="_Toc3794146"/>
      <w:bookmarkStart w:id="13" w:name="_Toc3794263"/>
      <w:bookmarkStart w:id="14" w:name="_Toc3795444"/>
      <w:bookmarkStart w:id="15" w:name="_Toc3794147"/>
      <w:bookmarkStart w:id="16" w:name="_Toc3794264"/>
      <w:bookmarkStart w:id="17" w:name="_Toc3795445"/>
      <w:bookmarkStart w:id="18" w:name="_Toc170956223"/>
      <w:bookmarkStart w:id="19" w:name="_Toc270422435"/>
      <w:bookmarkStart w:id="20" w:name="_Toc431318021"/>
      <w:bookmarkStart w:id="21" w:name="_Toc432605951"/>
      <w:bookmarkStart w:id="22" w:name="_Toc3207315"/>
      <w:bookmarkStart w:id="23" w:name="_Toc3795446"/>
      <w:bookmarkEnd w:id="9"/>
      <w:bookmarkEnd w:id="10"/>
      <w:bookmarkEnd w:id="11"/>
      <w:bookmarkEnd w:id="12"/>
      <w:bookmarkEnd w:id="13"/>
      <w:bookmarkEnd w:id="14"/>
      <w:bookmarkEnd w:id="15"/>
      <w:bookmarkEnd w:id="16"/>
      <w:bookmarkEnd w:id="17"/>
      <w:bookmarkEnd w:id="7"/>
      <w:bookmarkEnd w:id="8"/>
      <w:r w:rsidRPr="007D0C2F">
        <w:rPr>
          <w:rFonts w:ascii="Arial" w:eastAsia="Times New Roman" w:hAnsi="Arial" w:cs="Times New Roman"/>
          <w:sz w:val="20"/>
          <w:szCs w:val="20"/>
          <w:lang w:eastAsia="fr-FR"/>
        </w:rPr>
        <w:t>Le pouvoir adjudicateur est l'Office National des Forêts, Direction territoriale de Bourgogne-Franche-Comte, établissement public à caractère industriel et commercial, immatriculé sous le numéro unique d’identification SIRET 662 043 116 033 01 dont le siège est 14 rue Plançon – CS 51581 – 25010 BESANCON cedex.</w:t>
      </w:r>
    </w:p>
    <w:p w14:paraId="511BF0DD" w14:textId="77777777" w:rsidR="007D0C2F" w:rsidRDefault="007D0C2F" w:rsidP="00BD2A27">
      <w:pPr>
        <w:spacing w:before="60" w:after="0" w:line="240" w:lineRule="auto"/>
        <w:jc w:val="both"/>
        <w:rPr>
          <w:rFonts w:ascii="Arial" w:eastAsia="Times New Roman" w:hAnsi="Arial" w:cs="Arial"/>
          <w:b/>
          <w:bCs/>
          <w:color w:val="339933"/>
          <w:spacing w:val="-10"/>
          <w:position w:val="-2"/>
          <w:sz w:val="24"/>
          <w:szCs w:val="24"/>
          <w:lang w:eastAsia="fr-FR"/>
        </w:rPr>
      </w:pPr>
    </w:p>
    <w:p w14:paraId="276DBEC1" w14:textId="527E44A3" w:rsidR="00BD2A27" w:rsidRDefault="00BD2A27" w:rsidP="00BD2A27">
      <w:pPr>
        <w:spacing w:before="60" w:after="0" w:line="240" w:lineRule="auto"/>
        <w:jc w:val="both"/>
        <w:rPr>
          <w:rFonts w:ascii="Arial" w:eastAsia="Times New Roman" w:hAnsi="Arial" w:cs="Arial"/>
          <w:sz w:val="20"/>
          <w:szCs w:val="20"/>
          <w:lang w:eastAsia="fr-FR"/>
        </w:rPr>
      </w:pPr>
      <w:r w:rsidRPr="00BD2A27">
        <w:rPr>
          <w:rFonts w:ascii="Arial" w:eastAsia="Times New Roman" w:hAnsi="Arial" w:cs="Arial"/>
          <w:b/>
          <w:bCs/>
          <w:color w:val="339933"/>
          <w:spacing w:val="-10"/>
          <w:position w:val="-2"/>
          <w:sz w:val="24"/>
          <w:szCs w:val="24"/>
          <w:lang w:eastAsia="fr-FR"/>
        </w:rPr>
        <w:sym w:font="Wingdings" w:char="F06E"/>
      </w:r>
      <w:r w:rsidRPr="00BD2A27">
        <w:rPr>
          <w:rFonts w:ascii="Arial" w:eastAsia="Times New Roman" w:hAnsi="Arial" w:cs="Arial"/>
          <w:b/>
          <w:bCs/>
          <w:color w:val="339933"/>
          <w:spacing w:val="-10"/>
          <w:position w:val="-2"/>
          <w:sz w:val="24"/>
          <w:szCs w:val="24"/>
          <w:lang w:eastAsia="fr-FR"/>
        </w:rPr>
        <w:t xml:space="preserve"> </w:t>
      </w:r>
      <w:r>
        <w:rPr>
          <w:rFonts w:ascii="Arial" w:eastAsia="Times New Roman" w:hAnsi="Arial" w:cs="Arial"/>
          <w:sz w:val="20"/>
          <w:szCs w:val="20"/>
          <w:u w:val="single"/>
          <w:lang w:eastAsia="fr-FR"/>
        </w:rPr>
        <w:t>Personne signataire de l‘accord-cadre</w:t>
      </w:r>
      <w:r w:rsidRPr="005226C6">
        <w:rPr>
          <w:rFonts w:ascii="Arial" w:eastAsia="Times New Roman" w:hAnsi="Arial" w:cs="Arial"/>
          <w:sz w:val="20"/>
          <w:szCs w:val="20"/>
          <w:lang w:eastAsia="fr-FR"/>
        </w:rPr>
        <w:t xml:space="preserve"> :</w:t>
      </w:r>
    </w:p>
    <w:p w14:paraId="05176514" w14:textId="77777777" w:rsidR="00BD2A27" w:rsidRDefault="00BD2A27" w:rsidP="006B722C">
      <w:pPr>
        <w:widowControl w:val="0"/>
        <w:spacing w:after="0" w:line="240" w:lineRule="auto"/>
        <w:jc w:val="both"/>
        <w:rPr>
          <w:rFonts w:ascii="Arial" w:eastAsia="Times New Roman" w:hAnsi="Arial" w:cs="Arial"/>
          <w:sz w:val="20"/>
          <w:lang w:eastAsia="fr-FR"/>
        </w:rPr>
      </w:pPr>
      <w:r w:rsidRPr="00BD2A27">
        <w:rPr>
          <w:rFonts w:ascii="Arial" w:eastAsia="Times New Roman" w:hAnsi="Arial" w:cs="Arial"/>
          <w:sz w:val="20"/>
          <w:lang w:eastAsia="fr-FR"/>
        </w:rPr>
        <w:t>La personne signataire de l’accord-cadre est M. Pierre-Jean MOREL, Directeur territorial de l’Office National des Forêts de Bourgogne-Franche-Comté.</w:t>
      </w:r>
    </w:p>
    <w:p w14:paraId="2FBBB30B" w14:textId="77777777" w:rsidR="00BD2A27" w:rsidRDefault="00BD2A27" w:rsidP="00BD2A27">
      <w:pPr>
        <w:widowControl w:val="0"/>
        <w:spacing w:after="0" w:line="240" w:lineRule="auto"/>
        <w:rPr>
          <w:rFonts w:ascii="Arial" w:eastAsia="Times New Roman" w:hAnsi="Arial" w:cs="Arial"/>
          <w:sz w:val="20"/>
          <w:lang w:eastAsia="fr-FR"/>
        </w:rPr>
      </w:pPr>
    </w:p>
    <w:p w14:paraId="24842546" w14:textId="541051BE" w:rsidR="00BD2A27" w:rsidRPr="00BD2A27" w:rsidRDefault="00BD2A27" w:rsidP="00BD2A27">
      <w:pPr>
        <w:spacing w:before="60" w:after="0" w:line="240" w:lineRule="auto"/>
        <w:jc w:val="both"/>
        <w:rPr>
          <w:rFonts w:ascii="Arial" w:eastAsia="Times New Roman" w:hAnsi="Arial" w:cs="Arial"/>
          <w:b/>
          <w:bCs/>
          <w:color w:val="339933"/>
          <w:spacing w:val="-10"/>
          <w:position w:val="-2"/>
          <w:sz w:val="24"/>
          <w:szCs w:val="24"/>
          <w:lang w:eastAsia="fr-FR"/>
        </w:rPr>
      </w:pPr>
      <w:r w:rsidRPr="00BD2A27">
        <w:rPr>
          <w:rFonts w:ascii="Arial" w:eastAsia="Times New Roman" w:hAnsi="Arial" w:cs="Arial"/>
          <w:b/>
          <w:bCs/>
          <w:color w:val="339933"/>
          <w:spacing w:val="-10"/>
          <w:position w:val="-2"/>
          <w:sz w:val="24"/>
          <w:szCs w:val="24"/>
          <w:lang w:eastAsia="fr-FR"/>
        </w:rPr>
        <w:sym w:font="Wingdings" w:char="F06E"/>
      </w:r>
      <w:r w:rsidRPr="00BD2A27">
        <w:rPr>
          <w:rFonts w:ascii="Arial" w:eastAsia="Times New Roman" w:hAnsi="Arial" w:cs="Arial"/>
          <w:b/>
          <w:bCs/>
          <w:color w:val="339933"/>
          <w:spacing w:val="-10"/>
          <w:position w:val="-2"/>
          <w:sz w:val="24"/>
          <w:szCs w:val="24"/>
          <w:lang w:eastAsia="fr-FR"/>
        </w:rPr>
        <w:t xml:space="preserve"> </w:t>
      </w:r>
      <w:r w:rsidRPr="00BD2A27">
        <w:rPr>
          <w:rFonts w:ascii="Arial" w:eastAsia="Times New Roman" w:hAnsi="Arial" w:cs="Arial"/>
          <w:sz w:val="20"/>
          <w:szCs w:val="20"/>
          <w:u w:val="single"/>
          <w:lang w:eastAsia="fr-FR"/>
        </w:rPr>
        <w:t>Personne en charge de l’exécution et du suivi de l’accord-cadre :</w:t>
      </w:r>
      <w:r w:rsidRPr="00BD2A27">
        <w:rPr>
          <w:rFonts w:ascii="Arial" w:eastAsia="Times New Roman" w:hAnsi="Arial" w:cs="Arial"/>
          <w:b/>
          <w:bCs/>
          <w:color w:val="339933"/>
          <w:spacing w:val="-10"/>
          <w:position w:val="-2"/>
          <w:sz w:val="24"/>
          <w:szCs w:val="24"/>
          <w:lang w:eastAsia="fr-FR"/>
        </w:rPr>
        <w:t xml:space="preserve"> </w:t>
      </w:r>
    </w:p>
    <w:p w14:paraId="3AED8605" w14:textId="7F7EA66D" w:rsidR="00BD2A27" w:rsidRPr="00BD2A27" w:rsidRDefault="007B3BD1" w:rsidP="00BD2A27">
      <w:pPr>
        <w:widowControl w:val="0"/>
        <w:spacing w:after="0" w:line="240" w:lineRule="auto"/>
        <w:rPr>
          <w:rFonts w:ascii="Arial" w:eastAsia="Times New Roman" w:hAnsi="Arial" w:cs="Arial"/>
          <w:sz w:val="20"/>
          <w:lang w:eastAsia="fr-FR"/>
        </w:rPr>
      </w:pPr>
      <w:bookmarkStart w:id="24" w:name="_Hlk69479233"/>
      <w:bookmarkStart w:id="25" w:name="_Hlk98225142"/>
      <w:r w:rsidRPr="007B3BD1">
        <w:rPr>
          <w:rFonts w:ascii="Arial" w:eastAsia="Times New Roman" w:hAnsi="Arial" w:cs="Arial"/>
          <w:sz w:val="20"/>
          <w:lang w:eastAsia="fr-FR"/>
        </w:rPr>
        <w:t xml:space="preserve">Les personnes </w:t>
      </w:r>
      <w:r>
        <w:rPr>
          <w:rFonts w:ascii="Arial" w:eastAsia="Times New Roman" w:hAnsi="Arial" w:cs="Arial"/>
          <w:sz w:val="20"/>
          <w:lang w:eastAsia="fr-FR"/>
        </w:rPr>
        <w:t xml:space="preserve">en charge </w:t>
      </w:r>
      <w:r w:rsidR="00BD2A27" w:rsidRPr="00BD2A27">
        <w:rPr>
          <w:rFonts w:ascii="Arial" w:eastAsia="Times New Roman" w:hAnsi="Arial" w:cs="Arial"/>
          <w:sz w:val="20"/>
          <w:lang w:eastAsia="fr-FR"/>
        </w:rPr>
        <w:t xml:space="preserve">de l’exécution et du suivi de l’accord-cadre </w:t>
      </w:r>
      <w:r>
        <w:rPr>
          <w:rFonts w:ascii="Arial" w:eastAsia="Times New Roman" w:hAnsi="Arial" w:cs="Arial"/>
          <w:sz w:val="20"/>
          <w:lang w:eastAsia="fr-FR"/>
        </w:rPr>
        <w:t>sont</w:t>
      </w:r>
      <w:r w:rsidR="00BD2A27" w:rsidRPr="00BD2A27">
        <w:rPr>
          <w:rFonts w:ascii="Arial" w:eastAsia="Times New Roman" w:hAnsi="Arial" w:cs="Arial"/>
          <w:bCs/>
          <w:sz w:val="20"/>
          <w:lang w:eastAsia="fr-FR"/>
        </w:rPr>
        <w:t xml:space="preserve"> :</w:t>
      </w:r>
    </w:p>
    <w:p w14:paraId="4C6E26B4" w14:textId="77777777" w:rsidR="00BD2A27" w:rsidRDefault="00BD2A27" w:rsidP="00725181">
      <w:pPr>
        <w:spacing w:after="0" w:line="240" w:lineRule="auto"/>
        <w:rPr>
          <w:rFonts w:ascii="Arial" w:eastAsia="Times New Roman" w:hAnsi="Arial" w:cs="Arial"/>
          <w:sz w:val="20"/>
          <w:szCs w:val="20"/>
          <w:highlight w:val="yellow"/>
          <w:lang w:eastAsia="fr-FR"/>
        </w:rPr>
      </w:pPr>
    </w:p>
    <w:tbl>
      <w:tblPr>
        <w:tblStyle w:val="Grilledutableau"/>
        <w:tblW w:w="0" w:type="auto"/>
        <w:tblInd w:w="209" w:type="dxa"/>
        <w:tblLook w:val="04A0" w:firstRow="1" w:lastRow="0" w:firstColumn="1" w:lastColumn="0" w:noHBand="0" w:noVBand="1"/>
      </w:tblPr>
      <w:tblGrid>
        <w:gridCol w:w="4885"/>
        <w:gridCol w:w="4886"/>
      </w:tblGrid>
      <w:tr w:rsidR="00725181" w:rsidRPr="002C7A35" w14:paraId="79201E51" w14:textId="77777777" w:rsidTr="00725181">
        <w:tc>
          <w:tcPr>
            <w:tcW w:w="4885" w:type="dxa"/>
          </w:tcPr>
          <w:p w14:paraId="36D26A4A" w14:textId="77777777" w:rsidR="00725181" w:rsidRPr="002C7A35" w:rsidRDefault="00725181" w:rsidP="00921EEF">
            <w:pPr>
              <w:jc w:val="center"/>
              <w:rPr>
                <w:rFonts w:ascii="Arial" w:hAnsi="Arial" w:cs="Arial"/>
                <w:b/>
              </w:rPr>
            </w:pPr>
            <w:r w:rsidRPr="002C7A35">
              <w:rPr>
                <w:rFonts w:ascii="Arial" w:hAnsi="Arial" w:cs="Arial"/>
                <w:b/>
              </w:rPr>
              <w:t>Agence Nord Franche-Comté</w:t>
            </w:r>
          </w:p>
        </w:tc>
        <w:tc>
          <w:tcPr>
            <w:tcW w:w="4886" w:type="dxa"/>
          </w:tcPr>
          <w:p w14:paraId="41446D41" w14:textId="77777777" w:rsidR="00725181" w:rsidRPr="002C7A35" w:rsidRDefault="00725181" w:rsidP="00921EEF">
            <w:pPr>
              <w:jc w:val="center"/>
              <w:rPr>
                <w:rFonts w:ascii="Arial" w:hAnsi="Arial" w:cs="Arial"/>
                <w:b/>
              </w:rPr>
            </w:pPr>
            <w:r w:rsidRPr="002C7A35">
              <w:rPr>
                <w:rFonts w:ascii="Arial" w:hAnsi="Arial" w:cs="Arial"/>
                <w:b/>
              </w:rPr>
              <w:t>Agence de Vesoul</w:t>
            </w:r>
          </w:p>
        </w:tc>
      </w:tr>
      <w:tr w:rsidR="00725181" w:rsidRPr="002C7A35" w14:paraId="573807F0" w14:textId="77777777" w:rsidTr="00725181">
        <w:tc>
          <w:tcPr>
            <w:tcW w:w="4885" w:type="dxa"/>
          </w:tcPr>
          <w:p w14:paraId="6038031C" w14:textId="77777777" w:rsidR="00725181" w:rsidRPr="002C7A35" w:rsidRDefault="00725181" w:rsidP="00921EEF">
            <w:pPr>
              <w:jc w:val="center"/>
              <w:rPr>
                <w:rFonts w:ascii="Arial" w:hAnsi="Arial" w:cs="Arial"/>
              </w:rPr>
            </w:pPr>
          </w:p>
          <w:p w14:paraId="5FDC2269" w14:textId="77777777" w:rsidR="00725181" w:rsidRPr="002C7A35" w:rsidRDefault="00725181" w:rsidP="00921EEF">
            <w:pPr>
              <w:jc w:val="center"/>
              <w:rPr>
                <w:rFonts w:ascii="Arial" w:hAnsi="Arial" w:cs="Arial"/>
              </w:rPr>
            </w:pPr>
            <w:r w:rsidRPr="002C7A35">
              <w:rPr>
                <w:rFonts w:ascii="Arial" w:hAnsi="Arial" w:cs="Arial"/>
              </w:rPr>
              <w:t>M. Thomas VAXELAIRE</w:t>
            </w:r>
          </w:p>
          <w:p w14:paraId="1B20FCCD" w14:textId="77777777" w:rsidR="00725181" w:rsidRDefault="00725181" w:rsidP="00921EEF">
            <w:pPr>
              <w:jc w:val="center"/>
              <w:rPr>
                <w:rFonts w:ascii="Arial" w:hAnsi="Arial" w:cs="Arial"/>
              </w:rPr>
            </w:pPr>
            <w:r w:rsidRPr="002C7A35">
              <w:rPr>
                <w:rFonts w:ascii="Arial" w:hAnsi="Arial" w:cs="Arial"/>
              </w:rPr>
              <w:t>3, rue Parmentier – CS 10014</w:t>
            </w:r>
          </w:p>
          <w:p w14:paraId="5B8EF21A" w14:textId="77777777" w:rsidR="00725181" w:rsidRDefault="00725181" w:rsidP="00921EEF">
            <w:pPr>
              <w:jc w:val="center"/>
              <w:rPr>
                <w:rFonts w:ascii="Arial" w:hAnsi="Arial" w:cs="Arial"/>
              </w:rPr>
            </w:pPr>
            <w:r w:rsidRPr="002C7A35">
              <w:rPr>
                <w:rFonts w:ascii="Arial" w:hAnsi="Arial" w:cs="Arial"/>
              </w:rPr>
              <w:t>70201 LURE Cedex</w:t>
            </w:r>
          </w:p>
          <w:p w14:paraId="15EAC10A" w14:textId="77777777" w:rsidR="00725181" w:rsidRPr="002C7A35" w:rsidRDefault="00725181" w:rsidP="00921EEF">
            <w:pPr>
              <w:jc w:val="center"/>
              <w:rPr>
                <w:rFonts w:ascii="Arial" w:hAnsi="Arial" w:cs="Arial"/>
              </w:rPr>
            </w:pPr>
            <w:r w:rsidRPr="002C7A35">
              <w:rPr>
                <w:rFonts w:ascii="Arial" w:hAnsi="Arial" w:cs="Arial"/>
              </w:rPr>
              <w:t>Portable : 07.77.31.30.84</w:t>
            </w:r>
          </w:p>
          <w:p w14:paraId="69FC5E31" w14:textId="77777777" w:rsidR="00725181" w:rsidRPr="002C7A35" w:rsidRDefault="00725181" w:rsidP="00921EEF">
            <w:pPr>
              <w:jc w:val="center"/>
              <w:rPr>
                <w:rFonts w:ascii="Arial" w:hAnsi="Arial" w:cs="Arial"/>
              </w:rPr>
            </w:pPr>
            <w:proofErr w:type="gramStart"/>
            <w:r w:rsidRPr="002C7A35">
              <w:rPr>
                <w:rFonts w:ascii="Arial" w:hAnsi="Arial" w:cs="Arial"/>
              </w:rPr>
              <w:t>Email</w:t>
            </w:r>
            <w:proofErr w:type="gramEnd"/>
            <w:r w:rsidRPr="002C7A35">
              <w:rPr>
                <w:rFonts w:ascii="Arial" w:hAnsi="Arial" w:cs="Arial"/>
              </w:rPr>
              <w:t xml:space="preserve"> : </w:t>
            </w:r>
            <w:hyperlink r:id="rId11" w:history="1">
              <w:r w:rsidRPr="002C7A35">
                <w:rPr>
                  <w:rStyle w:val="Lienhypertexte"/>
                  <w:rFonts w:ascii="Arial" w:hAnsi="Arial" w:cs="Arial"/>
                </w:rPr>
                <w:t>thomas.vaxelaire@onf.fr</w:t>
              </w:r>
            </w:hyperlink>
          </w:p>
          <w:p w14:paraId="11B67B89" w14:textId="77777777" w:rsidR="00725181" w:rsidRPr="002C7A35" w:rsidRDefault="00725181" w:rsidP="00921EEF">
            <w:pPr>
              <w:jc w:val="center"/>
              <w:rPr>
                <w:rFonts w:ascii="Arial" w:hAnsi="Arial" w:cs="Arial"/>
                <w:bCs/>
              </w:rPr>
            </w:pPr>
          </w:p>
        </w:tc>
        <w:tc>
          <w:tcPr>
            <w:tcW w:w="4886" w:type="dxa"/>
          </w:tcPr>
          <w:p w14:paraId="20ADE24E" w14:textId="77777777" w:rsidR="00725181" w:rsidRDefault="00725181" w:rsidP="00921EEF">
            <w:pPr>
              <w:jc w:val="center"/>
              <w:rPr>
                <w:rFonts w:ascii="Arial" w:hAnsi="Arial" w:cs="Arial"/>
                <w:bCs/>
              </w:rPr>
            </w:pPr>
          </w:p>
          <w:p w14:paraId="49CF9244" w14:textId="77777777" w:rsidR="00725181" w:rsidRPr="002C7A35" w:rsidRDefault="00725181" w:rsidP="00921EEF">
            <w:pPr>
              <w:jc w:val="center"/>
              <w:rPr>
                <w:rFonts w:ascii="Arial" w:hAnsi="Arial" w:cs="Arial"/>
                <w:bCs/>
              </w:rPr>
            </w:pPr>
            <w:r w:rsidRPr="002C7A35">
              <w:rPr>
                <w:rFonts w:ascii="Arial" w:hAnsi="Arial" w:cs="Arial"/>
                <w:bCs/>
              </w:rPr>
              <w:t>M. Eric BRET</w:t>
            </w:r>
          </w:p>
          <w:p w14:paraId="3B2B22EE" w14:textId="77777777" w:rsidR="00725181" w:rsidRPr="002C7A35" w:rsidRDefault="00725181" w:rsidP="00921EEF">
            <w:pPr>
              <w:jc w:val="center"/>
              <w:rPr>
                <w:rFonts w:ascii="Arial" w:hAnsi="Arial" w:cs="Arial"/>
              </w:rPr>
            </w:pPr>
            <w:r w:rsidRPr="002C7A35">
              <w:rPr>
                <w:rFonts w:ascii="Arial" w:hAnsi="Arial" w:cs="Arial"/>
              </w:rPr>
              <w:t>2, rue Ponsot – CS 80054</w:t>
            </w:r>
          </w:p>
          <w:p w14:paraId="00E7D157" w14:textId="77777777" w:rsidR="00725181" w:rsidRPr="002C7A35" w:rsidRDefault="00725181" w:rsidP="00921EEF">
            <w:pPr>
              <w:jc w:val="center"/>
              <w:rPr>
                <w:rFonts w:ascii="Arial" w:hAnsi="Arial" w:cs="Arial"/>
              </w:rPr>
            </w:pPr>
            <w:r w:rsidRPr="002C7A35">
              <w:rPr>
                <w:rFonts w:ascii="Arial" w:hAnsi="Arial" w:cs="Arial"/>
              </w:rPr>
              <w:t>70001 VESOUL Cedex</w:t>
            </w:r>
          </w:p>
          <w:p w14:paraId="5856B804" w14:textId="77777777" w:rsidR="00725181" w:rsidRPr="002C7A35" w:rsidRDefault="00725181" w:rsidP="00921EEF">
            <w:pPr>
              <w:jc w:val="center"/>
              <w:rPr>
                <w:rFonts w:ascii="Arial" w:hAnsi="Arial" w:cs="Arial"/>
              </w:rPr>
            </w:pPr>
            <w:r w:rsidRPr="002C7A35">
              <w:rPr>
                <w:rFonts w:ascii="Arial" w:hAnsi="Arial" w:cs="Arial"/>
              </w:rPr>
              <w:t>Portable : 06 34 43 10 60</w:t>
            </w:r>
          </w:p>
          <w:p w14:paraId="11DE6140" w14:textId="77777777" w:rsidR="00725181" w:rsidRPr="002C7A35" w:rsidRDefault="00725181" w:rsidP="00921EEF">
            <w:pPr>
              <w:jc w:val="center"/>
              <w:rPr>
                <w:rFonts w:ascii="Arial" w:hAnsi="Arial" w:cs="Arial"/>
              </w:rPr>
            </w:pPr>
            <w:proofErr w:type="gramStart"/>
            <w:r w:rsidRPr="002C7A35">
              <w:rPr>
                <w:rFonts w:ascii="Arial" w:hAnsi="Arial" w:cs="Arial"/>
              </w:rPr>
              <w:t>Email</w:t>
            </w:r>
            <w:proofErr w:type="gramEnd"/>
            <w:r w:rsidRPr="002C7A35">
              <w:rPr>
                <w:rFonts w:ascii="Arial" w:hAnsi="Arial" w:cs="Arial"/>
              </w:rPr>
              <w:t xml:space="preserve"> : </w:t>
            </w:r>
            <w:hyperlink r:id="rId12" w:history="1">
              <w:r w:rsidRPr="002C7A35">
                <w:rPr>
                  <w:rStyle w:val="Lienhypertexte"/>
                  <w:rFonts w:ascii="Arial" w:hAnsi="Arial" w:cs="Arial"/>
                </w:rPr>
                <w:t>eric.bret@onf.fr</w:t>
              </w:r>
            </w:hyperlink>
          </w:p>
          <w:p w14:paraId="1B45937E" w14:textId="77777777" w:rsidR="00725181" w:rsidRPr="002C7A35" w:rsidRDefault="00725181" w:rsidP="00921EEF">
            <w:pPr>
              <w:jc w:val="center"/>
              <w:rPr>
                <w:rFonts w:ascii="Arial" w:hAnsi="Arial" w:cs="Arial"/>
                <w:bCs/>
              </w:rPr>
            </w:pPr>
          </w:p>
        </w:tc>
      </w:tr>
    </w:tbl>
    <w:p w14:paraId="51BF66AA" w14:textId="77777777" w:rsidR="00725181" w:rsidRDefault="00725181" w:rsidP="00BD2A27">
      <w:pPr>
        <w:spacing w:after="0" w:line="240" w:lineRule="auto"/>
        <w:jc w:val="center"/>
        <w:rPr>
          <w:rFonts w:ascii="Arial" w:eastAsia="Times New Roman" w:hAnsi="Arial" w:cs="Arial"/>
          <w:sz w:val="20"/>
          <w:szCs w:val="20"/>
          <w:highlight w:val="yellow"/>
          <w:lang w:eastAsia="fr-FR"/>
        </w:rPr>
      </w:pPr>
    </w:p>
    <w:p w14:paraId="3D7D9B6C" w14:textId="77777777" w:rsidR="00BD2A27" w:rsidRPr="00BD2A27" w:rsidRDefault="00BD2A27" w:rsidP="00BD2A27">
      <w:pPr>
        <w:spacing w:before="60" w:after="0" w:line="240" w:lineRule="auto"/>
        <w:jc w:val="both"/>
        <w:rPr>
          <w:rFonts w:ascii="Arial" w:eastAsia="Times New Roman" w:hAnsi="Arial" w:cs="Arial"/>
          <w:b/>
          <w:bCs/>
          <w:color w:val="339933"/>
          <w:spacing w:val="-10"/>
          <w:position w:val="-2"/>
          <w:sz w:val="24"/>
          <w:szCs w:val="24"/>
          <w:lang w:eastAsia="fr-FR"/>
        </w:rPr>
      </w:pPr>
      <w:bookmarkStart w:id="26" w:name="_Hlk170743491"/>
      <w:bookmarkEnd w:id="24"/>
      <w:bookmarkEnd w:id="25"/>
      <w:r w:rsidRPr="00BD2A27">
        <w:rPr>
          <w:rFonts w:ascii="Arial" w:eastAsia="Times New Roman" w:hAnsi="Arial" w:cs="Arial"/>
          <w:b/>
          <w:bCs/>
          <w:color w:val="339933"/>
          <w:spacing w:val="-10"/>
          <w:position w:val="-2"/>
          <w:sz w:val="24"/>
          <w:szCs w:val="24"/>
          <w:lang w:eastAsia="fr-FR"/>
        </w:rPr>
        <w:sym w:font="Wingdings" w:char="F06E"/>
      </w:r>
      <w:r w:rsidRPr="00BD2A27">
        <w:rPr>
          <w:rFonts w:ascii="Arial" w:eastAsia="Times New Roman" w:hAnsi="Arial" w:cs="Arial"/>
          <w:b/>
          <w:bCs/>
          <w:color w:val="339933"/>
          <w:spacing w:val="-10"/>
          <w:position w:val="-2"/>
          <w:sz w:val="24"/>
          <w:szCs w:val="24"/>
          <w:lang w:eastAsia="fr-FR"/>
        </w:rPr>
        <w:t xml:space="preserve"> </w:t>
      </w:r>
      <w:bookmarkEnd w:id="26"/>
      <w:r w:rsidRPr="00BD2A27">
        <w:rPr>
          <w:rFonts w:ascii="Arial" w:eastAsia="Times New Roman" w:hAnsi="Arial" w:cs="Arial"/>
          <w:sz w:val="20"/>
          <w:szCs w:val="20"/>
          <w:u w:val="single"/>
          <w:lang w:eastAsia="fr-FR"/>
        </w:rPr>
        <w:t>Personne habilitée à donner les renseignements prévus aux articles R.2191-60 et R.2191-61 du code de la commande publique (nantissements ou cessions de créances) :</w:t>
      </w:r>
      <w:r w:rsidRPr="00BD2A27">
        <w:rPr>
          <w:rFonts w:ascii="Arial" w:eastAsia="Times New Roman" w:hAnsi="Arial" w:cs="Arial"/>
          <w:b/>
          <w:bCs/>
          <w:color w:val="339933"/>
          <w:spacing w:val="-10"/>
          <w:position w:val="-2"/>
          <w:sz w:val="24"/>
          <w:szCs w:val="24"/>
          <w:lang w:eastAsia="fr-FR"/>
        </w:rPr>
        <w:t xml:space="preserve"> </w:t>
      </w:r>
    </w:p>
    <w:p w14:paraId="00C75D7F" w14:textId="77777777" w:rsidR="00805FC1" w:rsidRPr="00805FC1" w:rsidRDefault="00BD2A27" w:rsidP="00F96361">
      <w:pPr>
        <w:widowControl w:val="0"/>
        <w:spacing w:after="0" w:line="240" w:lineRule="auto"/>
        <w:jc w:val="both"/>
        <w:rPr>
          <w:rFonts w:ascii="Arial" w:eastAsia="Times New Roman" w:hAnsi="Arial" w:cs="Arial"/>
          <w:sz w:val="20"/>
          <w:lang w:eastAsia="fr-FR"/>
        </w:rPr>
      </w:pPr>
      <w:r w:rsidRPr="00BD2A27">
        <w:rPr>
          <w:rFonts w:ascii="Arial" w:eastAsia="Times New Roman" w:hAnsi="Arial" w:cs="Arial"/>
          <w:bCs/>
          <w:sz w:val="20"/>
          <w:lang w:eastAsia="fr-FR"/>
        </w:rPr>
        <w:t>La personne habilitée à donner les renseignements est</w:t>
      </w:r>
      <w:r w:rsidRPr="00BD2A27">
        <w:rPr>
          <w:rFonts w:ascii="Arial" w:eastAsia="Times New Roman" w:hAnsi="Arial" w:cs="Arial"/>
          <w:sz w:val="20"/>
          <w:lang w:eastAsia="fr-FR"/>
        </w:rPr>
        <w:t xml:space="preserve"> </w:t>
      </w:r>
      <w:r w:rsidR="00805FC1" w:rsidRPr="00805FC1">
        <w:rPr>
          <w:rFonts w:ascii="Arial" w:eastAsia="Times New Roman" w:hAnsi="Arial" w:cs="Arial"/>
          <w:sz w:val="20"/>
          <w:lang w:eastAsia="fr-FR"/>
        </w:rPr>
        <w:t>l’Agent Comptable Secondaire de la Direction Territoriale de Bourgogne – Franche Comté :</w:t>
      </w:r>
    </w:p>
    <w:p w14:paraId="7B5A745A" w14:textId="77777777" w:rsidR="00805FC1" w:rsidRPr="00805FC1" w:rsidRDefault="00805FC1" w:rsidP="00805FC1">
      <w:pPr>
        <w:widowControl w:val="0"/>
        <w:spacing w:after="0" w:line="240" w:lineRule="auto"/>
        <w:jc w:val="center"/>
        <w:rPr>
          <w:rFonts w:ascii="Arial" w:eastAsia="Times New Roman" w:hAnsi="Arial" w:cs="Arial"/>
          <w:iCs/>
          <w:sz w:val="20"/>
          <w:lang w:eastAsia="fr-FR"/>
        </w:rPr>
      </w:pPr>
      <w:r w:rsidRPr="00805FC1">
        <w:rPr>
          <w:rFonts w:ascii="Arial" w:eastAsia="Times New Roman" w:hAnsi="Arial" w:cs="Arial"/>
          <w:iCs/>
          <w:sz w:val="20"/>
          <w:lang w:eastAsia="fr-FR"/>
        </w:rPr>
        <w:t>M. Laurent DECUP</w:t>
      </w:r>
    </w:p>
    <w:p w14:paraId="582E88C5" w14:textId="77777777" w:rsidR="00805FC1" w:rsidRPr="00805FC1" w:rsidRDefault="00805FC1" w:rsidP="00805FC1">
      <w:pPr>
        <w:widowControl w:val="0"/>
        <w:spacing w:after="0" w:line="240" w:lineRule="auto"/>
        <w:jc w:val="center"/>
        <w:rPr>
          <w:rFonts w:ascii="Arial" w:eastAsia="Times New Roman" w:hAnsi="Arial" w:cs="Arial"/>
          <w:sz w:val="20"/>
          <w:lang w:eastAsia="fr-FR"/>
        </w:rPr>
      </w:pPr>
      <w:r w:rsidRPr="00805FC1">
        <w:rPr>
          <w:rFonts w:ascii="Arial" w:eastAsia="Times New Roman" w:hAnsi="Arial" w:cs="Arial"/>
          <w:sz w:val="20"/>
          <w:lang w:eastAsia="fr-FR"/>
        </w:rPr>
        <w:t>14, Rue Plançon – CS 51581</w:t>
      </w:r>
    </w:p>
    <w:p w14:paraId="0C41DE7D" w14:textId="77777777" w:rsidR="00805FC1" w:rsidRPr="00805FC1" w:rsidRDefault="00805FC1" w:rsidP="00805FC1">
      <w:pPr>
        <w:widowControl w:val="0"/>
        <w:spacing w:after="0" w:line="240" w:lineRule="auto"/>
        <w:jc w:val="center"/>
        <w:rPr>
          <w:rFonts w:ascii="Arial" w:eastAsia="Times New Roman" w:hAnsi="Arial" w:cs="Arial"/>
          <w:sz w:val="20"/>
          <w:lang w:eastAsia="fr-FR"/>
        </w:rPr>
      </w:pPr>
      <w:r w:rsidRPr="00805FC1">
        <w:rPr>
          <w:rFonts w:ascii="Arial" w:eastAsia="Times New Roman" w:hAnsi="Arial" w:cs="Arial"/>
          <w:sz w:val="20"/>
          <w:lang w:eastAsia="fr-FR"/>
        </w:rPr>
        <w:t>25010 BESANCON Cedex</w:t>
      </w:r>
    </w:p>
    <w:p w14:paraId="56010A9F" w14:textId="77777777" w:rsidR="00805FC1" w:rsidRPr="00805FC1" w:rsidRDefault="00805FC1" w:rsidP="00805FC1">
      <w:pPr>
        <w:widowControl w:val="0"/>
        <w:spacing w:after="0" w:line="240" w:lineRule="auto"/>
        <w:jc w:val="center"/>
        <w:rPr>
          <w:rFonts w:ascii="Arial" w:eastAsia="Times New Roman" w:hAnsi="Arial" w:cs="Arial"/>
          <w:iCs/>
          <w:sz w:val="20"/>
          <w:lang w:eastAsia="fr-FR"/>
        </w:rPr>
      </w:pPr>
      <w:r w:rsidRPr="00805FC1">
        <w:rPr>
          <w:rFonts w:ascii="Arial" w:eastAsia="Times New Roman" w:hAnsi="Arial" w:cs="Arial"/>
          <w:sz w:val="20"/>
          <w:lang w:eastAsia="fr-FR"/>
        </w:rPr>
        <w:t>Portable </w:t>
      </w:r>
      <w:r w:rsidRPr="00805FC1">
        <w:rPr>
          <w:rFonts w:ascii="Arial" w:eastAsia="Times New Roman" w:hAnsi="Arial" w:cs="Arial"/>
          <w:iCs/>
          <w:sz w:val="20"/>
          <w:lang w:eastAsia="fr-FR"/>
        </w:rPr>
        <w:t xml:space="preserve">: 06.68.03.16.37 – </w:t>
      </w:r>
      <w:proofErr w:type="gramStart"/>
      <w:r w:rsidRPr="00805FC1">
        <w:rPr>
          <w:rFonts w:ascii="Arial" w:eastAsia="Times New Roman" w:hAnsi="Arial" w:cs="Arial"/>
          <w:iCs/>
          <w:sz w:val="20"/>
          <w:lang w:eastAsia="fr-FR"/>
        </w:rPr>
        <w:t>Email</w:t>
      </w:r>
      <w:proofErr w:type="gramEnd"/>
      <w:r w:rsidRPr="00805FC1">
        <w:rPr>
          <w:rFonts w:ascii="Arial" w:eastAsia="Times New Roman" w:hAnsi="Arial" w:cs="Arial"/>
          <w:iCs/>
          <w:sz w:val="20"/>
          <w:lang w:eastAsia="fr-FR"/>
        </w:rPr>
        <w:t xml:space="preserve"> : </w:t>
      </w:r>
      <w:hyperlink r:id="rId13" w:history="1">
        <w:r w:rsidRPr="00805FC1">
          <w:rPr>
            <w:rStyle w:val="Lienhypertexte"/>
            <w:rFonts w:ascii="Arial" w:eastAsia="Times New Roman" w:hAnsi="Arial" w:cs="Arial"/>
            <w:iCs/>
            <w:sz w:val="20"/>
            <w:lang w:eastAsia="fr-FR"/>
          </w:rPr>
          <w:t>laurent.decup@onf.fr</w:t>
        </w:r>
      </w:hyperlink>
    </w:p>
    <w:p w14:paraId="59572C0B" w14:textId="01014BDC" w:rsidR="00BD2A27" w:rsidRPr="00BD2A27" w:rsidRDefault="00BD2A27" w:rsidP="00805FC1">
      <w:pPr>
        <w:widowControl w:val="0"/>
        <w:spacing w:after="0" w:line="240" w:lineRule="auto"/>
        <w:rPr>
          <w:rFonts w:ascii="Arial" w:eastAsia="Times New Roman" w:hAnsi="Arial" w:cs="Arial"/>
          <w:sz w:val="20"/>
          <w:lang w:eastAsia="fr-FR"/>
        </w:rPr>
      </w:pPr>
    </w:p>
    <w:p w14:paraId="00417B51" w14:textId="77777777" w:rsidR="00BD2A27" w:rsidRPr="00BD2A27" w:rsidRDefault="00BD2A27" w:rsidP="00BD2A27">
      <w:pPr>
        <w:spacing w:before="60" w:after="0" w:line="240" w:lineRule="auto"/>
        <w:jc w:val="both"/>
        <w:rPr>
          <w:rFonts w:ascii="Arial" w:eastAsia="Times New Roman" w:hAnsi="Arial" w:cs="Arial"/>
          <w:b/>
          <w:bCs/>
          <w:color w:val="339933"/>
          <w:spacing w:val="-10"/>
          <w:position w:val="-2"/>
          <w:sz w:val="24"/>
          <w:szCs w:val="24"/>
          <w:lang w:eastAsia="fr-FR"/>
        </w:rPr>
      </w:pPr>
      <w:r w:rsidRPr="00BD2A27">
        <w:rPr>
          <w:rFonts w:ascii="Arial" w:eastAsia="Times New Roman" w:hAnsi="Arial" w:cs="Arial"/>
          <w:b/>
          <w:bCs/>
          <w:color w:val="339933"/>
          <w:spacing w:val="-10"/>
          <w:position w:val="-2"/>
          <w:sz w:val="24"/>
          <w:szCs w:val="24"/>
          <w:lang w:eastAsia="fr-FR"/>
        </w:rPr>
        <w:sym w:font="Wingdings" w:char="F06E"/>
      </w:r>
      <w:r w:rsidRPr="00BD2A27">
        <w:rPr>
          <w:rFonts w:ascii="Arial" w:eastAsia="Times New Roman" w:hAnsi="Arial" w:cs="Arial"/>
          <w:b/>
          <w:bCs/>
          <w:color w:val="339933"/>
          <w:spacing w:val="-10"/>
          <w:position w:val="-2"/>
          <w:sz w:val="24"/>
          <w:szCs w:val="24"/>
          <w:lang w:eastAsia="fr-FR"/>
        </w:rPr>
        <w:t xml:space="preserve"> </w:t>
      </w:r>
      <w:r w:rsidRPr="00BD2A27">
        <w:rPr>
          <w:rFonts w:ascii="Arial" w:eastAsia="Times New Roman" w:hAnsi="Arial" w:cs="Arial"/>
          <w:sz w:val="20"/>
          <w:szCs w:val="20"/>
          <w:u w:val="single"/>
          <w:lang w:eastAsia="fr-FR"/>
        </w:rPr>
        <w:t>Désignation, adresse, numéro de téléphone du comptable assignataire :</w:t>
      </w:r>
      <w:r w:rsidRPr="00BD2A27">
        <w:rPr>
          <w:rFonts w:ascii="Arial" w:eastAsia="Times New Roman" w:hAnsi="Arial" w:cs="Arial"/>
          <w:b/>
          <w:bCs/>
          <w:color w:val="339933"/>
          <w:spacing w:val="-10"/>
          <w:position w:val="-2"/>
          <w:sz w:val="24"/>
          <w:szCs w:val="24"/>
          <w:lang w:eastAsia="fr-FR"/>
        </w:rPr>
        <w:t xml:space="preserve"> </w:t>
      </w:r>
    </w:p>
    <w:p w14:paraId="4EF566F6" w14:textId="43806E9B" w:rsidR="00BD2A27" w:rsidRPr="00BD2A27" w:rsidRDefault="00BD2A27" w:rsidP="00F96361">
      <w:pPr>
        <w:widowControl w:val="0"/>
        <w:spacing w:after="0" w:line="240" w:lineRule="auto"/>
        <w:jc w:val="both"/>
        <w:rPr>
          <w:rFonts w:ascii="Arial" w:eastAsia="Times New Roman" w:hAnsi="Arial" w:cs="Arial"/>
          <w:iCs/>
          <w:sz w:val="20"/>
          <w:lang w:eastAsia="fr-FR"/>
        </w:rPr>
      </w:pPr>
      <w:r w:rsidRPr="00BD2A27">
        <w:rPr>
          <w:rFonts w:ascii="Arial" w:eastAsia="Times New Roman" w:hAnsi="Arial" w:cs="Arial"/>
          <w:sz w:val="20"/>
          <w:lang w:eastAsia="fr-FR"/>
        </w:rPr>
        <w:t>Le comptable assignataire des paiements est l’Agent Comptable Secondaire de la Direction Territoriale de Bourgogne – Franche Comté</w:t>
      </w:r>
      <w:r w:rsidR="00805FC1">
        <w:rPr>
          <w:rFonts w:ascii="Arial" w:eastAsia="Times New Roman" w:hAnsi="Arial" w:cs="Arial"/>
          <w:sz w:val="20"/>
          <w:lang w:eastAsia="fr-FR"/>
        </w:rPr>
        <w:t>.</w:t>
      </w:r>
      <w:r w:rsidR="00805FC1" w:rsidRPr="00BD2A27">
        <w:rPr>
          <w:rFonts w:ascii="Arial" w:eastAsia="Times New Roman" w:hAnsi="Arial" w:cs="Arial"/>
          <w:iCs/>
          <w:sz w:val="20"/>
          <w:lang w:eastAsia="fr-FR"/>
        </w:rPr>
        <w:t xml:space="preserve"> </w:t>
      </w:r>
    </w:p>
    <w:bookmarkEnd w:id="18"/>
    <w:bookmarkEnd w:id="19"/>
    <w:bookmarkEnd w:id="20"/>
    <w:bookmarkEnd w:id="21"/>
    <w:bookmarkEnd w:id="22"/>
    <w:bookmarkEnd w:id="23"/>
    <w:p w14:paraId="58F66B60" w14:textId="77777777" w:rsidR="004B6BF4" w:rsidRPr="00824B36" w:rsidRDefault="004B6BF4" w:rsidP="005226C6">
      <w:pPr>
        <w:spacing w:after="0" w:line="240" w:lineRule="auto"/>
        <w:jc w:val="center"/>
        <w:rPr>
          <w:rFonts w:ascii="Arial" w:eastAsia="Times New Roman" w:hAnsi="Arial" w:cs="Bookman Old Style"/>
          <w:b/>
          <w:sz w:val="20"/>
          <w:szCs w:val="20"/>
          <w:lang w:eastAsia="fr-FR"/>
        </w:rPr>
      </w:pPr>
    </w:p>
    <w:tbl>
      <w:tblPr>
        <w:tblW w:w="1026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60"/>
      </w:tblGrid>
      <w:tr w:rsidR="005226C6" w:rsidRPr="005226C6" w14:paraId="1EEBD96D" w14:textId="77777777" w:rsidTr="00CE5891">
        <w:tc>
          <w:tcPr>
            <w:tcW w:w="10260" w:type="dxa"/>
            <w:tcBorders>
              <w:top w:val="single" w:sz="12" w:space="0" w:color="339933"/>
              <w:bottom w:val="single" w:sz="12" w:space="0" w:color="339933"/>
            </w:tcBorders>
            <w:shd w:val="clear" w:color="FFFF00" w:fill="auto"/>
          </w:tcPr>
          <w:p w14:paraId="008239B1" w14:textId="77777777" w:rsidR="005226C6" w:rsidRPr="005226C6" w:rsidRDefault="005226C6" w:rsidP="00CE5891">
            <w:pPr>
              <w:tabs>
                <w:tab w:val="left" w:pos="-638"/>
                <w:tab w:val="left" w:pos="4111"/>
              </w:tabs>
              <w:spacing w:after="0" w:line="240" w:lineRule="auto"/>
              <w:ind w:left="284" w:hanging="284"/>
              <w:jc w:val="both"/>
              <w:rPr>
                <w:rFonts w:ascii="Arial" w:eastAsia="Times New Roman" w:hAnsi="Arial" w:cs="Arial"/>
                <w:b/>
                <w:bCs/>
                <w:sz w:val="24"/>
                <w:szCs w:val="20"/>
                <w:lang w:eastAsia="fr-FR"/>
              </w:rPr>
            </w:pPr>
            <w:r w:rsidRPr="005226C6">
              <w:rPr>
                <w:rFonts w:ascii="Arial" w:eastAsia="Times New Roman" w:hAnsi="Arial" w:cs="Arial"/>
                <w:sz w:val="24"/>
                <w:szCs w:val="20"/>
                <w:lang w:eastAsia="fr-FR"/>
              </w:rPr>
              <w:br w:type="page"/>
            </w:r>
            <w:r w:rsidRPr="005226C6">
              <w:rPr>
                <w:rFonts w:ascii="Arial" w:eastAsia="Times New Roman" w:hAnsi="Arial" w:cs="Arial"/>
                <w:sz w:val="24"/>
                <w:szCs w:val="20"/>
                <w:lang w:eastAsia="fr-FR"/>
              </w:rPr>
              <w:br w:type="page"/>
            </w:r>
            <w:r w:rsidRPr="005226C6">
              <w:rPr>
                <w:rFonts w:ascii="Arial" w:eastAsia="Times New Roman" w:hAnsi="Arial" w:cs="Arial"/>
                <w:b/>
                <w:bCs/>
                <w:sz w:val="24"/>
                <w:szCs w:val="20"/>
                <w:lang w:eastAsia="fr-FR"/>
              </w:rPr>
              <w:t xml:space="preserve">C. CONTRACTANT </w:t>
            </w:r>
          </w:p>
        </w:tc>
      </w:tr>
    </w:tbl>
    <w:p w14:paraId="60BAADB2" w14:textId="77777777" w:rsidR="00434D08" w:rsidRDefault="00434D08" w:rsidP="00CF23B7">
      <w:pPr>
        <w:spacing w:after="0" w:line="240" w:lineRule="auto"/>
        <w:jc w:val="both"/>
        <w:outlineLvl w:val="0"/>
        <w:rPr>
          <w:rFonts w:ascii="Arial" w:eastAsia="Times New Roman" w:hAnsi="Arial" w:cs="Arial"/>
          <w:b/>
          <w:sz w:val="20"/>
          <w:szCs w:val="20"/>
          <w:lang w:eastAsia="fr-FR"/>
        </w:rPr>
      </w:pPr>
    </w:p>
    <w:p w14:paraId="367A9DDE" w14:textId="289B167E" w:rsidR="00CF23B7" w:rsidRPr="00CF23B7" w:rsidRDefault="00CF23B7" w:rsidP="00CF23B7">
      <w:pPr>
        <w:spacing w:after="0" w:line="240" w:lineRule="auto"/>
        <w:jc w:val="both"/>
        <w:outlineLvl w:val="0"/>
        <w:rPr>
          <w:rFonts w:ascii="Arial" w:eastAsia="Times New Roman" w:hAnsi="Arial" w:cs="Arial"/>
          <w:b/>
          <w:sz w:val="20"/>
          <w:szCs w:val="20"/>
          <w:lang w:eastAsia="fr-FR"/>
        </w:rPr>
      </w:pPr>
      <w:r w:rsidRPr="00CF23B7">
        <w:rPr>
          <w:rFonts w:ascii="Arial" w:eastAsia="Times New Roman" w:hAnsi="Arial" w:cs="Arial"/>
          <w:b/>
          <w:sz w:val="20"/>
          <w:szCs w:val="20"/>
          <w:lang w:eastAsia="fr-FR"/>
        </w:rPr>
        <w:t>Nom de l’opérateur économique ou nom du mandataire du groupement (à compléter) :</w:t>
      </w:r>
    </w:p>
    <w:p w14:paraId="19072A7D" w14:textId="77777777" w:rsidR="00CF23B7" w:rsidRPr="00CF23B7" w:rsidRDefault="00CF23B7" w:rsidP="00CF23B7">
      <w:pPr>
        <w:spacing w:after="0" w:line="240" w:lineRule="auto"/>
        <w:jc w:val="both"/>
        <w:rPr>
          <w:rFonts w:ascii="Arial" w:eastAsia="Times New Roman" w:hAnsi="Arial" w:cs="Arial"/>
          <w:sz w:val="20"/>
          <w:szCs w:val="20"/>
          <w:lang w:eastAsia="fr-FR"/>
        </w:rPr>
      </w:pPr>
    </w:p>
    <w:p w14:paraId="42F5B2E9" w14:textId="77777777" w:rsidR="00CF23B7" w:rsidRPr="00CF23B7" w:rsidRDefault="00CF23B7" w:rsidP="00CF23B7">
      <w:pPr>
        <w:spacing w:after="0" w:line="240" w:lineRule="auto"/>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t>……………………………………………………………………………………………………………………………</w:t>
      </w:r>
    </w:p>
    <w:p w14:paraId="66DD62A5" w14:textId="77777777" w:rsidR="00CF23B7" w:rsidRPr="00CF23B7" w:rsidRDefault="00CF23B7" w:rsidP="00CF23B7">
      <w:pPr>
        <w:spacing w:after="0" w:line="240" w:lineRule="auto"/>
        <w:jc w:val="both"/>
        <w:rPr>
          <w:rFonts w:ascii="Arial" w:eastAsia="Times New Roman" w:hAnsi="Arial" w:cs="Arial"/>
          <w:sz w:val="20"/>
          <w:szCs w:val="20"/>
          <w:lang w:eastAsia="fr-FR"/>
        </w:rPr>
      </w:pPr>
    </w:p>
    <w:p w14:paraId="561E3127" w14:textId="77777777" w:rsidR="00CF23B7" w:rsidRPr="00CF23B7" w:rsidRDefault="00CF23B7" w:rsidP="00CF23B7">
      <w:pPr>
        <w:spacing w:after="0" w:line="240" w:lineRule="auto"/>
        <w:jc w:val="both"/>
        <w:rPr>
          <w:rFonts w:ascii="Arial" w:eastAsia="Times New Roman" w:hAnsi="Arial" w:cs="Arial"/>
          <w:bCs/>
          <w:sz w:val="20"/>
          <w:szCs w:val="20"/>
          <w:lang w:eastAsia="fr-FR"/>
        </w:rPr>
      </w:pPr>
      <w:r w:rsidRPr="00CF23B7">
        <w:rPr>
          <w:rFonts w:ascii="Arial" w:eastAsia="Times New Roman" w:hAnsi="Arial" w:cs="Arial"/>
          <w:sz w:val="20"/>
          <w:szCs w:val="20"/>
          <w:lang w:eastAsia="fr-FR"/>
        </w:rPr>
        <w:t>……………………………………………………………………………………………………………………………</w:t>
      </w:r>
      <w:r w:rsidRPr="00CF23B7">
        <w:rPr>
          <w:rFonts w:ascii="Arial" w:eastAsia="Times New Roman" w:hAnsi="Arial" w:cs="Arial"/>
          <w:bCs/>
          <w:sz w:val="20"/>
          <w:szCs w:val="20"/>
          <w:lang w:eastAsia="fr-FR"/>
        </w:rPr>
        <w:t xml:space="preserve">         </w:t>
      </w:r>
    </w:p>
    <w:p w14:paraId="5F507D82" w14:textId="77777777" w:rsidR="00CF23B7" w:rsidRPr="00CF23B7" w:rsidRDefault="00CF23B7" w:rsidP="00CF23B7">
      <w:pPr>
        <w:spacing w:after="0" w:line="240" w:lineRule="auto"/>
        <w:jc w:val="both"/>
        <w:rPr>
          <w:rFonts w:ascii="Arial" w:eastAsia="Times New Roman" w:hAnsi="Arial" w:cs="Arial"/>
          <w:bCs/>
          <w:sz w:val="20"/>
          <w:szCs w:val="20"/>
          <w:lang w:eastAsia="fr-FR"/>
        </w:rPr>
      </w:pPr>
    </w:p>
    <w:p w14:paraId="2DEBC3FD" w14:textId="77777777" w:rsidR="00CF23B7" w:rsidRPr="00CF23B7" w:rsidRDefault="00CF23B7" w:rsidP="00CF23B7">
      <w:pPr>
        <w:spacing w:after="0" w:line="240" w:lineRule="auto"/>
        <w:jc w:val="both"/>
        <w:rPr>
          <w:rFonts w:ascii="Arial" w:eastAsia="Times New Roman" w:hAnsi="Arial" w:cs="Arial"/>
          <w:bCs/>
          <w:sz w:val="20"/>
          <w:szCs w:val="20"/>
          <w:lang w:eastAsia="fr-FR"/>
        </w:rPr>
      </w:pPr>
      <w:r w:rsidRPr="00CF23B7">
        <w:rPr>
          <w:rFonts w:ascii="Arial" w:eastAsia="Times New Roman" w:hAnsi="Arial" w:cs="Arial"/>
          <w:bCs/>
          <w:sz w:val="20"/>
          <w:szCs w:val="20"/>
          <w:lang w:eastAsia="fr-FR"/>
        </w:rPr>
        <w:t xml:space="preserve"> N° d’identification (R.C., SIRET) : …………………………………………………………...</w:t>
      </w:r>
    </w:p>
    <w:p w14:paraId="48CA79A1" w14:textId="77777777" w:rsidR="00CF23B7" w:rsidRPr="00CF23B7" w:rsidRDefault="00CF23B7" w:rsidP="00CF23B7">
      <w:pPr>
        <w:autoSpaceDE w:val="0"/>
        <w:autoSpaceDN w:val="0"/>
        <w:adjustRightInd w:val="0"/>
        <w:spacing w:after="0" w:line="240" w:lineRule="auto"/>
        <w:rPr>
          <w:rFonts w:ascii="Arial" w:eastAsia="Times New Roman" w:hAnsi="Arial" w:cs="Arial"/>
          <w:sz w:val="20"/>
          <w:szCs w:val="20"/>
          <w:lang w:eastAsia="fr-FR"/>
        </w:rPr>
      </w:pPr>
    </w:p>
    <w:p w14:paraId="1AA90296" w14:textId="77777777" w:rsidR="00CF23B7" w:rsidRPr="00CF23B7" w:rsidRDefault="00CF23B7" w:rsidP="00CF23B7">
      <w:pPr>
        <w:autoSpaceDE w:val="0"/>
        <w:autoSpaceDN w:val="0"/>
        <w:adjustRightInd w:val="0"/>
        <w:spacing w:after="0" w:line="240" w:lineRule="auto"/>
        <w:outlineLvl w:val="0"/>
        <w:rPr>
          <w:rFonts w:ascii="Arial" w:eastAsia="Times New Roman" w:hAnsi="Arial" w:cs="Arial"/>
          <w:sz w:val="20"/>
          <w:szCs w:val="20"/>
          <w:lang w:eastAsia="fr-FR"/>
        </w:rPr>
      </w:pPr>
      <w:r w:rsidRPr="00CF23B7">
        <w:rPr>
          <w:rFonts w:ascii="Arial" w:eastAsia="Times New Roman" w:hAnsi="Arial" w:cs="Arial"/>
          <w:sz w:val="20"/>
          <w:szCs w:val="20"/>
          <w:lang w:eastAsia="fr-FR"/>
        </w:rPr>
        <w:t>Représenté par M/Mme…………………………………………………</w:t>
      </w:r>
    </w:p>
    <w:p w14:paraId="60D4F9F3" w14:textId="77777777" w:rsidR="00CF23B7" w:rsidRPr="00CF23B7" w:rsidRDefault="00CF23B7" w:rsidP="00CF23B7">
      <w:pPr>
        <w:autoSpaceDE w:val="0"/>
        <w:autoSpaceDN w:val="0"/>
        <w:adjustRightInd w:val="0"/>
        <w:spacing w:after="0" w:line="240" w:lineRule="auto"/>
        <w:rPr>
          <w:rFonts w:ascii="Arial" w:eastAsia="Times New Roman" w:hAnsi="Arial" w:cs="Arial"/>
          <w:sz w:val="20"/>
          <w:szCs w:val="20"/>
          <w:lang w:eastAsia="fr-FR"/>
        </w:rPr>
      </w:pPr>
    </w:p>
    <w:p w14:paraId="6585C7BA" w14:textId="77777777" w:rsidR="00CF23B7" w:rsidRPr="00CF23B7" w:rsidRDefault="00CF23B7" w:rsidP="00CF23B7">
      <w:pPr>
        <w:autoSpaceDE w:val="0"/>
        <w:autoSpaceDN w:val="0"/>
        <w:adjustRightInd w:val="0"/>
        <w:spacing w:after="0" w:line="240" w:lineRule="auto"/>
        <w:rPr>
          <w:rFonts w:ascii="Arial" w:eastAsia="Times New Roman" w:hAnsi="Arial" w:cs="Arial"/>
          <w:sz w:val="20"/>
          <w:szCs w:val="20"/>
          <w:lang w:eastAsia="fr-FR"/>
        </w:rPr>
      </w:pPr>
      <w:r w:rsidRPr="00CF23B7">
        <w:rPr>
          <w:rFonts w:ascii="Arial" w:eastAsia="Times New Roman" w:hAnsi="Arial" w:cs="Arial"/>
          <w:sz w:val="20"/>
          <w:szCs w:val="20"/>
          <w:lang w:eastAsia="fr-FR"/>
        </w:rPr>
        <w:t>Adresse de messagerie électronique : …………………………………………………………………………</w:t>
      </w:r>
    </w:p>
    <w:p w14:paraId="584C0C5A" w14:textId="77777777" w:rsidR="00CF23B7" w:rsidRPr="00CF23B7" w:rsidRDefault="00CF23B7" w:rsidP="00CF23B7">
      <w:pPr>
        <w:spacing w:after="100" w:line="240" w:lineRule="auto"/>
        <w:ind w:right="38"/>
        <w:jc w:val="both"/>
        <w:rPr>
          <w:rFonts w:ascii="Arial" w:eastAsia="Times New Roman" w:hAnsi="Arial" w:cs="Arial"/>
          <w:sz w:val="20"/>
          <w:szCs w:val="20"/>
        </w:rPr>
      </w:pPr>
    </w:p>
    <w:p w14:paraId="7882B41B" w14:textId="77777777" w:rsidR="00CF23B7" w:rsidRPr="00CF23B7" w:rsidRDefault="00CF23B7" w:rsidP="00CF23B7">
      <w:pPr>
        <w:spacing w:after="100" w:line="240" w:lineRule="auto"/>
        <w:ind w:right="38"/>
        <w:jc w:val="both"/>
        <w:rPr>
          <w:rFonts w:ascii="Arial" w:eastAsia="Times New Roman" w:hAnsi="Arial" w:cs="Arial"/>
          <w:sz w:val="20"/>
          <w:szCs w:val="20"/>
        </w:rPr>
      </w:pPr>
      <w:r w:rsidRPr="00CF23B7">
        <w:rPr>
          <w:rFonts w:ascii="Arial" w:eastAsia="Times New Roman" w:hAnsi="Arial" w:cs="Arial"/>
          <w:sz w:val="20"/>
          <w:szCs w:val="20"/>
        </w:rPr>
        <w:t xml:space="preserve">L’envoi des bons de commande se fera à l’adresse de messagerie électronique indiquée ci-dessus par le titulaire. Dès lors, en cas de changement d’adresse de messagerie électronique, le titulaire devra impérativement notifier ce </w:t>
      </w:r>
      <w:r w:rsidRPr="00CF23B7">
        <w:rPr>
          <w:rFonts w:ascii="Arial" w:eastAsia="Times New Roman" w:hAnsi="Arial" w:cs="Arial"/>
          <w:sz w:val="20"/>
          <w:szCs w:val="20"/>
        </w:rPr>
        <w:lastRenderedPageBreak/>
        <w:t xml:space="preserve">changement au représentant du pouvoir adjudicateur, dans un délai de sept jours calendaires avant effet, par courriel avec accusé de réception. Le pouvoir adjudicateur ne pourra pas être tenu responsable d’un problème dans l’adresse de messagerie électronique du titulaire. </w:t>
      </w:r>
    </w:p>
    <w:p w14:paraId="494460BA" w14:textId="77777777" w:rsidR="00CF23B7" w:rsidRPr="00CF23B7" w:rsidRDefault="00CF23B7" w:rsidP="00CF23B7">
      <w:pPr>
        <w:autoSpaceDE w:val="0"/>
        <w:autoSpaceDN w:val="0"/>
        <w:adjustRightInd w:val="0"/>
        <w:spacing w:after="0" w:line="240" w:lineRule="auto"/>
        <w:rPr>
          <w:rFonts w:ascii="Arial" w:eastAsia="Times New Roman" w:hAnsi="Arial" w:cs="Arial"/>
          <w:sz w:val="20"/>
          <w:szCs w:val="20"/>
          <w:lang w:eastAsia="fr-FR"/>
        </w:rPr>
      </w:pPr>
    </w:p>
    <w:p w14:paraId="5F3F8F38" w14:textId="77777777" w:rsidR="00CF23B7" w:rsidRPr="00CF23B7" w:rsidRDefault="00CF23B7" w:rsidP="00CF23B7">
      <w:pPr>
        <w:autoSpaceDE w:val="0"/>
        <w:autoSpaceDN w:val="0"/>
        <w:adjustRightInd w:val="0"/>
        <w:spacing w:after="0" w:line="240" w:lineRule="auto"/>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fldChar w:fldCharType="begin"/>
      </w:r>
      <w:r w:rsidRPr="00CF23B7">
        <w:rPr>
          <w:rFonts w:ascii="Arial" w:eastAsia="Times New Roman" w:hAnsi="Arial" w:cs="Arial"/>
          <w:sz w:val="20"/>
          <w:szCs w:val="20"/>
          <w:lang w:eastAsia="fr-FR"/>
        </w:rPr>
        <w:instrText xml:space="preserve"> FORMCHECKBOX _</w:instrText>
      </w:r>
      <w:r w:rsidRPr="00CF23B7">
        <w:rPr>
          <w:rFonts w:ascii="Arial" w:eastAsia="Times New Roman" w:hAnsi="Arial" w:cs="Arial"/>
          <w:sz w:val="20"/>
          <w:szCs w:val="20"/>
          <w:lang w:eastAsia="fr-FR"/>
        </w:rPr>
        <w:fldChar w:fldCharType="separate"/>
      </w:r>
      <w:r w:rsidRPr="00CF23B7">
        <w:rPr>
          <w:rFonts w:ascii="Arial" w:eastAsia="Times New Roman" w:hAnsi="Arial" w:cs="Arial"/>
          <w:sz w:val="20"/>
          <w:szCs w:val="20"/>
          <w:lang w:eastAsia="fr-FR"/>
        </w:rPr>
        <w:fldChar w:fldCharType="end"/>
      </w:r>
      <w:r w:rsidRPr="00CF23B7">
        <w:rPr>
          <w:rFonts w:ascii="Arial" w:eastAsia="Times New Roman" w:hAnsi="Arial" w:cs="Arial"/>
          <w:sz w:val="20"/>
          <w:szCs w:val="20"/>
          <w:lang w:eastAsia="fr-FR"/>
        </w:rPr>
        <w:t xml:space="preserve"> </w:t>
      </w:r>
      <w:r w:rsidRPr="00CF23B7">
        <w:rPr>
          <w:rFonts w:ascii="Arial" w:eastAsia="Times New Roman" w:hAnsi="Arial" w:cs="Arial"/>
          <w:sz w:val="20"/>
          <w:szCs w:val="20"/>
          <w:lang w:eastAsia="fr-FR"/>
        </w:rPr>
        <w:fldChar w:fldCharType="begin">
          <w:ffData>
            <w:name w:val=""/>
            <w:enabled/>
            <w:calcOnExit w:val="0"/>
            <w:checkBox>
              <w:sizeAuto/>
              <w:default w:val="0"/>
            </w:checkBox>
          </w:ffData>
        </w:fldChar>
      </w:r>
      <w:r w:rsidRPr="00CF23B7">
        <w:rPr>
          <w:rFonts w:ascii="Arial" w:eastAsia="Times New Roman" w:hAnsi="Arial" w:cs="Arial"/>
          <w:sz w:val="20"/>
          <w:szCs w:val="20"/>
          <w:lang w:eastAsia="fr-FR"/>
        </w:rPr>
        <w:instrText xml:space="preserve"> FORMCHECKBOX </w:instrText>
      </w:r>
      <w:r w:rsidRPr="00CF23B7">
        <w:rPr>
          <w:rFonts w:ascii="Arial" w:eastAsia="Times New Roman" w:hAnsi="Arial" w:cs="Arial"/>
          <w:sz w:val="20"/>
          <w:szCs w:val="20"/>
          <w:lang w:eastAsia="fr-FR"/>
        </w:rPr>
      </w:r>
      <w:r w:rsidRPr="00CF23B7">
        <w:rPr>
          <w:rFonts w:ascii="Arial" w:eastAsia="Times New Roman" w:hAnsi="Arial" w:cs="Arial"/>
          <w:sz w:val="20"/>
          <w:szCs w:val="20"/>
          <w:lang w:eastAsia="fr-FR"/>
        </w:rPr>
        <w:fldChar w:fldCharType="separate"/>
      </w:r>
      <w:r w:rsidRPr="00CF23B7">
        <w:rPr>
          <w:rFonts w:ascii="Arial" w:eastAsia="Times New Roman" w:hAnsi="Arial" w:cs="Arial"/>
          <w:sz w:val="20"/>
          <w:szCs w:val="20"/>
          <w:lang w:eastAsia="fr-FR"/>
        </w:rPr>
        <w:fldChar w:fldCharType="end"/>
      </w:r>
      <w:r w:rsidRPr="00CF23B7">
        <w:rPr>
          <w:rFonts w:ascii="Arial" w:eastAsia="Times New Roman" w:hAnsi="Arial" w:cs="Arial"/>
          <w:sz w:val="20"/>
          <w:szCs w:val="20"/>
          <w:lang w:eastAsia="fr-FR"/>
        </w:rPr>
        <w:t>  Le candidat se présente seul</w:t>
      </w:r>
    </w:p>
    <w:p w14:paraId="24663468" w14:textId="77777777" w:rsidR="00CF23B7" w:rsidRPr="00CF23B7" w:rsidRDefault="00CF23B7" w:rsidP="00CF23B7">
      <w:pPr>
        <w:autoSpaceDE w:val="0"/>
        <w:autoSpaceDN w:val="0"/>
        <w:adjustRightInd w:val="0"/>
        <w:spacing w:after="0" w:line="240" w:lineRule="auto"/>
        <w:jc w:val="both"/>
        <w:rPr>
          <w:rFonts w:ascii="Arial" w:eastAsia="Times New Roman" w:hAnsi="Arial" w:cs="Arial"/>
          <w:sz w:val="20"/>
          <w:szCs w:val="20"/>
          <w:lang w:eastAsia="fr-FR"/>
        </w:rPr>
      </w:pPr>
    </w:p>
    <w:p w14:paraId="7FF5442E" w14:textId="77777777" w:rsidR="00CF23B7" w:rsidRPr="00CF23B7" w:rsidRDefault="00CF23B7" w:rsidP="00CF23B7">
      <w:pPr>
        <w:autoSpaceDE w:val="0"/>
        <w:autoSpaceDN w:val="0"/>
        <w:adjustRightInd w:val="0"/>
        <w:spacing w:after="0" w:line="240" w:lineRule="auto"/>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fldChar w:fldCharType="begin"/>
      </w:r>
      <w:r w:rsidRPr="00CF23B7">
        <w:rPr>
          <w:rFonts w:ascii="Arial" w:eastAsia="Times New Roman" w:hAnsi="Arial" w:cs="Arial"/>
          <w:sz w:val="20"/>
          <w:szCs w:val="20"/>
          <w:lang w:eastAsia="fr-FR"/>
        </w:rPr>
        <w:instrText xml:space="preserve"> FORMCHECKBOX _</w:instrText>
      </w:r>
      <w:r w:rsidRPr="00CF23B7">
        <w:rPr>
          <w:rFonts w:ascii="Arial" w:eastAsia="Times New Roman" w:hAnsi="Arial" w:cs="Arial"/>
          <w:sz w:val="20"/>
          <w:szCs w:val="20"/>
          <w:lang w:eastAsia="fr-FR"/>
        </w:rPr>
        <w:fldChar w:fldCharType="separate"/>
      </w:r>
      <w:r w:rsidRPr="00CF23B7">
        <w:rPr>
          <w:rFonts w:ascii="Arial" w:eastAsia="Times New Roman" w:hAnsi="Arial" w:cs="Arial"/>
          <w:sz w:val="20"/>
          <w:szCs w:val="20"/>
          <w:lang w:eastAsia="fr-FR"/>
        </w:rPr>
        <w:fldChar w:fldCharType="end"/>
      </w:r>
      <w:r w:rsidRPr="00CF23B7">
        <w:rPr>
          <w:rFonts w:ascii="Arial" w:eastAsia="Times New Roman" w:hAnsi="Arial" w:cs="Arial"/>
          <w:sz w:val="20"/>
          <w:szCs w:val="20"/>
          <w:lang w:eastAsia="fr-FR"/>
        </w:rPr>
        <w:t xml:space="preserve"> </w:t>
      </w:r>
      <w:r w:rsidRPr="00CF23B7">
        <w:rPr>
          <w:rFonts w:ascii="Arial" w:eastAsia="Times New Roman" w:hAnsi="Arial" w:cs="Arial"/>
          <w:sz w:val="20"/>
          <w:szCs w:val="20"/>
          <w:lang w:eastAsia="fr-FR"/>
        </w:rPr>
        <w:fldChar w:fldCharType="begin">
          <w:ffData>
            <w:name w:val=""/>
            <w:enabled/>
            <w:calcOnExit w:val="0"/>
            <w:checkBox>
              <w:sizeAuto/>
              <w:default w:val="0"/>
            </w:checkBox>
          </w:ffData>
        </w:fldChar>
      </w:r>
      <w:r w:rsidRPr="00CF23B7">
        <w:rPr>
          <w:rFonts w:ascii="Arial" w:eastAsia="Times New Roman" w:hAnsi="Arial" w:cs="Arial"/>
          <w:sz w:val="20"/>
          <w:szCs w:val="20"/>
          <w:lang w:eastAsia="fr-FR"/>
        </w:rPr>
        <w:instrText xml:space="preserve"> FORMCHECKBOX </w:instrText>
      </w:r>
      <w:r w:rsidRPr="00CF23B7">
        <w:rPr>
          <w:rFonts w:ascii="Arial" w:eastAsia="Times New Roman" w:hAnsi="Arial" w:cs="Arial"/>
          <w:sz w:val="20"/>
          <w:szCs w:val="20"/>
          <w:lang w:eastAsia="fr-FR"/>
        </w:rPr>
      </w:r>
      <w:r w:rsidRPr="00CF23B7">
        <w:rPr>
          <w:rFonts w:ascii="Arial" w:eastAsia="Times New Roman" w:hAnsi="Arial" w:cs="Arial"/>
          <w:sz w:val="20"/>
          <w:szCs w:val="20"/>
          <w:lang w:eastAsia="fr-FR"/>
        </w:rPr>
        <w:fldChar w:fldCharType="separate"/>
      </w:r>
      <w:r w:rsidRPr="00CF23B7">
        <w:rPr>
          <w:rFonts w:ascii="Arial" w:eastAsia="Times New Roman" w:hAnsi="Arial" w:cs="Arial"/>
          <w:sz w:val="20"/>
          <w:szCs w:val="20"/>
          <w:lang w:eastAsia="fr-FR"/>
        </w:rPr>
        <w:fldChar w:fldCharType="end"/>
      </w:r>
      <w:r w:rsidRPr="00CF23B7">
        <w:rPr>
          <w:rFonts w:ascii="Arial" w:eastAsia="Times New Roman" w:hAnsi="Arial" w:cs="Arial"/>
          <w:sz w:val="20"/>
          <w:szCs w:val="20"/>
          <w:lang w:eastAsia="fr-FR"/>
        </w:rPr>
        <w:t>  Le candidat agit en tant que mandataire solidaire du groupement conjoint dont les membres sont détaillés ci-dessous :</w:t>
      </w:r>
    </w:p>
    <w:p w14:paraId="7F45A712"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p>
    <w:p w14:paraId="2E27623D"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r w:rsidRPr="00CF23B7">
        <w:rPr>
          <w:rFonts w:ascii="Arial" w:eastAsia="Times New Roman" w:hAnsi="Arial" w:cs="Arial"/>
          <w:b/>
          <w:sz w:val="20"/>
          <w:szCs w:val="20"/>
          <w:lang w:eastAsia="fr-FR"/>
        </w:rPr>
        <w:t>1-</w:t>
      </w:r>
      <w:r w:rsidRPr="00CF23B7">
        <w:rPr>
          <w:rFonts w:ascii="Arial" w:eastAsia="Times New Roman" w:hAnsi="Arial" w:cs="Arial"/>
          <w:sz w:val="20"/>
          <w:szCs w:val="20"/>
          <w:lang w:eastAsia="fr-FR"/>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7F08C03"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t>______________________________________________________ (adresse), immatriculée comme suit :</w:t>
      </w:r>
    </w:p>
    <w:p w14:paraId="22381E5E" w14:textId="77777777"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Numéro d'identité entreprise (Siret/Siren) : ___________________________________________</w:t>
      </w:r>
    </w:p>
    <w:p w14:paraId="5DF1B65E" w14:textId="77777777"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Numéros d'identification au registre du commerce : ____________________________________</w:t>
      </w:r>
    </w:p>
    <w:p w14:paraId="1CEE1329" w14:textId="77777777"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Code d'activité économique principale (APE) : ________________________________________</w:t>
      </w:r>
    </w:p>
    <w:p w14:paraId="7461CBA8"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p>
    <w:p w14:paraId="66CEDBF9"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p>
    <w:p w14:paraId="28D9C7AF"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p>
    <w:p w14:paraId="45CE5173"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p>
    <w:p w14:paraId="1717908E"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r w:rsidRPr="00CF23B7">
        <w:rPr>
          <w:rFonts w:ascii="Arial" w:eastAsia="Times New Roman" w:hAnsi="Arial" w:cs="Arial"/>
          <w:b/>
          <w:sz w:val="20"/>
          <w:szCs w:val="20"/>
          <w:lang w:eastAsia="fr-FR"/>
        </w:rPr>
        <w:t>2 -</w:t>
      </w:r>
      <w:r w:rsidRPr="00CF23B7">
        <w:rPr>
          <w:rFonts w:ascii="Arial" w:eastAsia="Times New Roman" w:hAnsi="Arial" w:cs="Arial"/>
          <w:sz w:val="20"/>
          <w:szCs w:val="20"/>
          <w:lang w:eastAsia="fr-FR"/>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7E116103"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t>______________________________________________________ (adresse), immatriculée comme suit :</w:t>
      </w:r>
    </w:p>
    <w:p w14:paraId="7BC3B097" w14:textId="77777777" w:rsidR="00CF23B7" w:rsidRPr="00CF23B7" w:rsidRDefault="00CF23B7" w:rsidP="00CF23B7">
      <w:pPr>
        <w:spacing w:after="0" w:line="240" w:lineRule="auto"/>
        <w:ind w:left="360"/>
        <w:rPr>
          <w:rFonts w:ascii="Arial" w:eastAsia="Times New Roman" w:hAnsi="Arial" w:cs="Arial"/>
          <w:sz w:val="20"/>
          <w:szCs w:val="20"/>
          <w:lang w:eastAsia="fr-FR"/>
        </w:rPr>
      </w:pPr>
    </w:p>
    <w:p w14:paraId="1D5A7E7A" w14:textId="77777777"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Numéro d'identité entreprise (Siret/Siren) : ___________________________________________</w:t>
      </w:r>
    </w:p>
    <w:p w14:paraId="33B2DE45" w14:textId="77777777"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Numéros d'identification au registre du commerce : ____________________________________</w:t>
      </w:r>
    </w:p>
    <w:p w14:paraId="7005CFA3" w14:textId="77777777"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Code d'activité économique principale (APE) : ________________________________________</w:t>
      </w:r>
    </w:p>
    <w:p w14:paraId="29FB8080" w14:textId="77777777" w:rsidR="00CF23B7" w:rsidRPr="00CF23B7" w:rsidRDefault="00CF23B7" w:rsidP="00CF23B7">
      <w:pPr>
        <w:spacing w:after="0" w:line="240" w:lineRule="auto"/>
        <w:ind w:left="360"/>
        <w:rPr>
          <w:rFonts w:ascii="Arial" w:eastAsia="Times New Roman" w:hAnsi="Arial" w:cs="Arial"/>
          <w:sz w:val="20"/>
          <w:szCs w:val="20"/>
          <w:lang w:eastAsia="fr-FR"/>
        </w:rPr>
      </w:pPr>
    </w:p>
    <w:p w14:paraId="307D71B6" w14:textId="66D6B393" w:rsidR="00CF23B7" w:rsidRDefault="00CF23B7" w:rsidP="00CF23B7">
      <w:pPr>
        <w:spacing w:after="0" w:line="240" w:lineRule="auto"/>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t>En cas de groupement conjoint, le candidat indiquera au sein du point I du présent document (point :  Répartition des prestations (en cas de groupement conjoint)</w:t>
      </w:r>
      <w:r w:rsidR="00434D08">
        <w:rPr>
          <w:rFonts w:ascii="Arial" w:eastAsia="Times New Roman" w:hAnsi="Arial" w:cs="Arial"/>
          <w:sz w:val="20"/>
          <w:szCs w:val="20"/>
          <w:lang w:eastAsia="fr-FR"/>
        </w:rPr>
        <w:t>,</w:t>
      </w:r>
      <w:r w:rsidRPr="00CF23B7">
        <w:rPr>
          <w:rFonts w:ascii="Arial" w:eastAsia="Times New Roman" w:hAnsi="Arial" w:cs="Arial"/>
          <w:sz w:val="20"/>
          <w:szCs w:val="20"/>
          <w:lang w:eastAsia="fr-FR"/>
        </w:rPr>
        <w:t xml:space="preserve"> le montant et la répartition détaillée des prestations que chacun des membres du groupement s'engagera à exécuter.</w:t>
      </w:r>
    </w:p>
    <w:p w14:paraId="75485D02" w14:textId="77777777" w:rsidR="00434D08" w:rsidRDefault="00434D08" w:rsidP="00CF23B7">
      <w:pPr>
        <w:spacing w:after="0" w:line="240" w:lineRule="auto"/>
        <w:jc w:val="both"/>
        <w:rPr>
          <w:rFonts w:ascii="Arial" w:eastAsia="Times New Roman" w:hAnsi="Arial" w:cs="Arial"/>
          <w:sz w:val="20"/>
          <w:szCs w:val="20"/>
          <w:lang w:eastAsia="fr-FR"/>
        </w:rPr>
      </w:pPr>
    </w:p>
    <w:p w14:paraId="16CD38DD" w14:textId="77777777" w:rsidR="00434D08" w:rsidRPr="00434D08" w:rsidRDefault="00434D08" w:rsidP="00434D08">
      <w:pPr>
        <w:spacing w:after="0" w:line="240" w:lineRule="auto"/>
        <w:jc w:val="both"/>
        <w:rPr>
          <w:rFonts w:ascii="Arial" w:eastAsia="Times New Roman" w:hAnsi="Arial" w:cs="Arial"/>
          <w:sz w:val="20"/>
          <w:szCs w:val="20"/>
          <w:lang w:eastAsia="fr-FR"/>
        </w:rPr>
      </w:pPr>
      <w:r w:rsidRPr="00434D08">
        <w:rPr>
          <w:rFonts w:ascii="Arial" w:eastAsia="Times New Roman" w:hAnsi="Arial" w:cs="Arial"/>
          <w:sz w:val="20"/>
          <w:szCs w:val="20"/>
          <w:lang w:eastAsia="fr-FR"/>
        </w:rPr>
        <w:t>DECLARE / DECLARONS avoir pris parfaite connaissance et accepté sans modification les documents contractuels suivants :</w:t>
      </w:r>
    </w:p>
    <w:p w14:paraId="5A0B4509" w14:textId="495BF722" w:rsidR="00434D08" w:rsidRDefault="00434D08" w:rsidP="00434D08">
      <w:pPr>
        <w:numPr>
          <w:ilvl w:val="0"/>
          <w:numId w:val="1"/>
        </w:numPr>
        <w:spacing w:after="0" w:line="240" w:lineRule="auto"/>
        <w:jc w:val="both"/>
        <w:rPr>
          <w:rFonts w:ascii="Arial" w:eastAsia="Times New Roman" w:hAnsi="Arial" w:cs="Arial"/>
          <w:sz w:val="20"/>
          <w:szCs w:val="20"/>
          <w:lang w:eastAsia="fr-FR"/>
        </w:rPr>
      </w:pPr>
      <w:r w:rsidRPr="00434D08">
        <w:rPr>
          <w:rFonts w:ascii="Arial" w:eastAsia="Times New Roman" w:hAnsi="Arial" w:cs="Arial"/>
          <w:sz w:val="20"/>
          <w:szCs w:val="20"/>
          <w:lang w:eastAsia="fr-FR"/>
        </w:rPr>
        <w:t>Le cahier des clauses administratives (CCAP) ;</w:t>
      </w:r>
    </w:p>
    <w:p w14:paraId="2F1201B5" w14:textId="2B1A8F9B" w:rsidR="00434D08" w:rsidRPr="00434D08" w:rsidRDefault="00434D08" w:rsidP="00434D08">
      <w:pPr>
        <w:numPr>
          <w:ilvl w:val="0"/>
          <w:numId w:val="1"/>
        </w:numPr>
        <w:spacing w:after="0" w:line="240" w:lineRule="auto"/>
        <w:jc w:val="both"/>
        <w:rPr>
          <w:rFonts w:ascii="Arial" w:eastAsia="Times New Roman" w:hAnsi="Arial" w:cs="Arial"/>
          <w:sz w:val="20"/>
          <w:szCs w:val="20"/>
          <w:lang w:eastAsia="fr-FR"/>
        </w:rPr>
      </w:pPr>
      <w:r w:rsidRPr="00434D08">
        <w:rPr>
          <w:rFonts w:ascii="Arial" w:eastAsia="Times New Roman" w:hAnsi="Arial" w:cs="Arial"/>
          <w:sz w:val="20"/>
          <w:szCs w:val="20"/>
          <w:lang w:eastAsia="fr-FR"/>
        </w:rPr>
        <w:t xml:space="preserve">Le cahier des clauses </w:t>
      </w:r>
      <w:r>
        <w:rPr>
          <w:rFonts w:ascii="Arial" w:eastAsia="Times New Roman" w:hAnsi="Arial" w:cs="Arial"/>
          <w:sz w:val="20"/>
          <w:szCs w:val="20"/>
          <w:lang w:eastAsia="fr-FR"/>
        </w:rPr>
        <w:t>techniques</w:t>
      </w:r>
      <w:r w:rsidRPr="00434D08">
        <w:rPr>
          <w:rFonts w:ascii="Arial" w:eastAsia="Times New Roman" w:hAnsi="Arial" w:cs="Arial"/>
          <w:sz w:val="20"/>
          <w:szCs w:val="20"/>
          <w:lang w:eastAsia="fr-FR"/>
        </w:rPr>
        <w:t xml:space="preserve"> (CC</w:t>
      </w:r>
      <w:r>
        <w:rPr>
          <w:rFonts w:ascii="Arial" w:eastAsia="Times New Roman" w:hAnsi="Arial" w:cs="Arial"/>
          <w:sz w:val="20"/>
          <w:szCs w:val="20"/>
          <w:lang w:eastAsia="fr-FR"/>
        </w:rPr>
        <w:t>T</w:t>
      </w:r>
      <w:r w:rsidRPr="00434D08">
        <w:rPr>
          <w:rFonts w:ascii="Arial" w:eastAsia="Times New Roman" w:hAnsi="Arial" w:cs="Arial"/>
          <w:sz w:val="20"/>
          <w:szCs w:val="20"/>
          <w:lang w:eastAsia="fr-FR"/>
        </w:rPr>
        <w:t>P) </w:t>
      </w:r>
      <w:r w:rsidR="00B3053D">
        <w:rPr>
          <w:rFonts w:ascii="Arial" w:eastAsia="Times New Roman" w:hAnsi="Arial" w:cs="Arial"/>
          <w:sz w:val="20"/>
          <w:szCs w:val="20"/>
          <w:lang w:eastAsia="fr-FR"/>
        </w:rPr>
        <w:t>;</w:t>
      </w:r>
    </w:p>
    <w:p w14:paraId="0CA1B053" w14:textId="77777777" w:rsidR="00434D08" w:rsidRPr="00434D08" w:rsidRDefault="00434D08" w:rsidP="00434D08">
      <w:pPr>
        <w:numPr>
          <w:ilvl w:val="0"/>
          <w:numId w:val="1"/>
        </w:numPr>
        <w:spacing w:after="0" w:line="240" w:lineRule="auto"/>
        <w:jc w:val="both"/>
        <w:rPr>
          <w:rFonts w:ascii="Arial" w:eastAsia="Times New Roman" w:hAnsi="Arial" w:cs="Arial"/>
          <w:sz w:val="20"/>
          <w:szCs w:val="20"/>
          <w:lang w:eastAsia="fr-FR"/>
        </w:rPr>
      </w:pPr>
      <w:r w:rsidRPr="00B12F6D">
        <w:rPr>
          <w:rFonts w:ascii="Arial" w:hAnsi="Arial" w:cs="Arial"/>
          <w:sz w:val="20"/>
          <w:szCs w:val="20"/>
        </w:rPr>
        <w:t xml:space="preserve">Le Cahier national des </w:t>
      </w:r>
      <w:r>
        <w:rPr>
          <w:rFonts w:ascii="Arial" w:hAnsi="Arial" w:cs="Arial"/>
          <w:sz w:val="20"/>
          <w:szCs w:val="20"/>
        </w:rPr>
        <w:t>Pr</w:t>
      </w:r>
      <w:r w:rsidRPr="00B12F6D">
        <w:rPr>
          <w:rFonts w:ascii="Arial" w:hAnsi="Arial" w:cs="Arial"/>
          <w:sz w:val="20"/>
          <w:szCs w:val="20"/>
        </w:rPr>
        <w:t xml:space="preserve">escriptions </w:t>
      </w:r>
      <w:r>
        <w:rPr>
          <w:rFonts w:ascii="Arial" w:hAnsi="Arial" w:cs="Arial"/>
          <w:sz w:val="20"/>
          <w:szCs w:val="20"/>
        </w:rPr>
        <w:t>des Travaux et Services Forestiers</w:t>
      </w:r>
      <w:r w:rsidRPr="00B12F6D">
        <w:rPr>
          <w:rFonts w:ascii="Arial" w:hAnsi="Arial" w:cs="Arial"/>
          <w:sz w:val="20"/>
          <w:szCs w:val="20"/>
        </w:rPr>
        <w:t xml:space="preserve"> (CNP</w:t>
      </w:r>
      <w:r>
        <w:rPr>
          <w:rFonts w:ascii="Arial" w:hAnsi="Arial" w:cs="Arial"/>
          <w:sz w:val="20"/>
          <w:szCs w:val="20"/>
        </w:rPr>
        <w:t>TS</w:t>
      </w:r>
      <w:r w:rsidRPr="00B12F6D">
        <w:rPr>
          <w:rFonts w:ascii="Arial" w:hAnsi="Arial" w:cs="Arial"/>
          <w:sz w:val="20"/>
          <w:szCs w:val="20"/>
        </w:rPr>
        <w:t>F)</w:t>
      </w:r>
      <w:r>
        <w:rPr>
          <w:rFonts w:ascii="Arial" w:hAnsi="Arial" w:cs="Arial"/>
          <w:sz w:val="20"/>
          <w:szCs w:val="20"/>
        </w:rPr>
        <w:t> ;</w:t>
      </w:r>
    </w:p>
    <w:p w14:paraId="0A08DE2F" w14:textId="6AF2349B" w:rsidR="00434D08" w:rsidRPr="00434D08" w:rsidRDefault="00434D08" w:rsidP="00434D08">
      <w:pPr>
        <w:pStyle w:val="Paragraphedeliste"/>
        <w:numPr>
          <w:ilvl w:val="0"/>
          <w:numId w:val="8"/>
        </w:numPr>
        <w:rPr>
          <w:rFonts w:ascii="Arial" w:hAnsi="Arial" w:cs="Arial"/>
          <w:color w:val="0000FF"/>
          <w:sz w:val="20"/>
          <w:u w:val="single"/>
        </w:rPr>
      </w:pPr>
      <w:r w:rsidRPr="00A965E0">
        <w:rPr>
          <w:rFonts w:ascii="Arial" w:hAnsi="Arial" w:cs="Arial"/>
          <w:sz w:val="20"/>
        </w:rPr>
        <w:t xml:space="preserve">Le CCAG </w:t>
      </w:r>
      <w:r>
        <w:rPr>
          <w:rFonts w:ascii="Arial" w:hAnsi="Arial" w:cs="Arial"/>
          <w:sz w:val="20"/>
        </w:rPr>
        <w:t xml:space="preserve">travaux </w:t>
      </w:r>
      <w:r w:rsidRPr="00A965E0">
        <w:rPr>
          <w:rFonts w:ascii="Arial" w:hAnsi="Arial" w:cs="Arial"/>
          <w:sz w:val="20"/>
        </w:rPr>
        <w:t xml:space="preserve">n’est pas joint au dossier, il est réputé connu et accepté par les soumissionnaires, il est disponible sur internet : </w:t>
      </w:r>
      <w:hyperlink r:id="rId14" w:history="1">
        <w:r w:rsidRPr="00A965E0">
          <w:rPr>
            <w:rStyle w:val="Lienhypertexte"/>
            <w:rFonts w:ascii="Arial" w:hAnsi="Arial" w:cs="Arial"/>
            <w:sz w:val="20"/>
          </w:rPr>
          <w:t>https ://www.economie.gouv.fr/daj/cahiers-clauses-administratives-generales-et-techniques</w:t>
        </w:r>
      </w:hyperlink>
      <w:r w:rsidRPr="00434D08">
        <w:rPr>
          <w:rFonts w:ascii="Arial" w:hAnsi="Arial" w:cs="Arial"/>
          <w:sz w:val="20"/>
          <w:szCs w:val="20"/>
        </w:rPr>
        <w:t>.</w:t>
      </w:r>
    </w:p>
    <w:p w14:paraId="11406E4B" w14:textId="77777777" w:rsidR="00434D08" w:rsidRPr="00434D08" w:rsidRDefault="00434D08" w:rsidP="00434D08">
      <w:pPr>
        <w:spacing w:after="0" w:line="240" w:lineRule="auto"/>
        <w:jc w:val="both"/>
        <w:rPr>
          <w:rFonts w:ascii="Arial" w:eastAsia="Times New Roman" w:hAnsi="Arial" w:cs="Arial"/>
          <w:sz w:val="20"/>
          <w:szCs w:val="20"/>
          <w:lang w:eastAsia="fr-FR"/>
        </w:rPr>
      </w:pPr>
    </w:p>
    <w:p w14:paraId="6FD3F614" w14:textId="263A52A4" w:rsidR="00434D08" w:rsidRPr="00434D08" w:rsidRDefault="00434D08" w:rsidP="00434D08">
      <w:pPr>
        <w:spacing w:after="0" w:line="240" w:lineRule="auto"/>
        <w:jc w:val="both"/>
        <w:rPr>
          <w:rFonts w:ascii="Arial" w:eastAsia="Times New Roman" w:hAnsi="Arial" w:cs="Arial"/>
          <w:sz w:val="20"/>
          <w:szCs w:val="20"/>
          <w:lang w:eastAsia="fr-FR"/>
        </w:rPr>
      </w:pPr>
      <w:r w:rsidRPr="00434D08">
        <w:rPr>
          <w:rFonts w:ascii="Arial" w:eastAsia="Times New Roman" w:hAnsi="Arial" w:cs="Arial"/>
          <w:sz w:val="20"/>
          <w:szCs w:val="20"/>
          <w:lang w:eastAsia="fr-FR"/>
        </w:rPr>
        <w:t>M’ENGAGE / NOUS ENGAGEONS sans réserve, conformément aux clauses et conditions des documents visés ci-dessus, à exécuter les prestations dans les conditions définies</w:t>
      </w:r>
      <w:r w:rsidR="00593F49">
        <w:rPr>
          <w:rFonts w:ascii="Arial" w:eastAsia="Times New Roman" w:hAnsi="Arial" w:cs="Arial"/>
          <w:sz w:val="20"/>
          <w:szCs w:val="20"/>
          <w:lang w:eastAsia="fr-FR"/>
        </w:rPr>
        <w:t xml:space="preserve"> au sein</w:t>
      </w:r>
      <w:r w:rsidR="00B861CF">
        <w:rPr>
          <w:rFonts w:ascii="Arial" w:eastAsia="Times New Roman" w:hAnsi="Arial" w:cs="Arial"/>
          <w:sz w:val="20"/>
          <w:szCs w:val="20"/>
          <w:lang w:eastAsia="fr-FR"/>
        </w:rPr>
        <w:t xml:space="preserve"> du CCTP</w:t>
      </w:r>
      <w:r w:rsidRPr="00434D08">
        <w:rPr>
          <w:rFonts w:ascii="Arial" w:eastAsia="Times New Roman" w:hAnsi="Arial" w:cs="Arial"/>
          <w:sz w:val="20"/>
          <w:szCs w:val="20"/>
          <w:lang w:eastAsia="fr-FR"/>
        </w:rPr>
        <w:t>, après avoir fourni les certificats et attestations prévus à l’accord-cadre.</w:t>
      </w:r>
    </w:p>
    <w:p w14:paraId="31945E5E" w14:textId="77777777" w:rsidR="00434D08" w:rsidRPr="00434D08" w:rsidRDefault="00434D08" w:rsidP="00434D08">
      <w:pPr>
        <w:spacing w:after="0" w:line="240" w:lineRule="auto"/>
        <w:jc w:val="both"/>
        <w:rPr>
          <w:rFonts w:ascii="Arial" w:eastAsia="Times New Roman" w:hAnsi="Arial" w:cs="Arial"/>
          <w:sz w:val="20"/>
          <w:szCs w:val="20"/>
          <w:lang w:eastAsia="fr-FR"/>
        </w:rPr>
      </w:pPr>
    </w:p>
    <w:p w14:paraId="23F514CA" w14:textId="77FCA9BF" w:rsidR="00434D08" w:rsidRDefault="00434D08" w:rsidP="00434D08">
      <w:pPr>
        <w:spacing w:after="0" w:line="240" w:lineRule="auto"/>
        <w:jc w:val="both"/>
        <w:rPr>
          <w:rFonts w:ascii="Arial" w:eastAsia="Times New Roman" w:hAnsi="Arial" w:cs="Arial"/>
          <w:sz w:val="20"/>
          <w:szCs w:val="20"/>
          <w:lang w:eastAsia="fr-FR"/>
        </w:rPr>
      </w:pPr>
      <w:r w:rsidRPr="00434D08">
        <w:rPr>
          <w:rFonts w:ascii="Arial" w:eastAsia="Times New Roman" w:hAnsi="Arial" w:cs="Arial"/>
          <w:sz w:val="20"/>
          <w:szCs w:val="20"/>
          <w:lang w:eastAsia="fr-FR"/>
        </w:rPr>
        <w:t xml:space="preserve">L’offre ainsi présentée (conditions techniques et financières), ne me / ne nous liant toutefois, que si son acceptation m’est / nous est notifiée dans un délai de </w:t>
      </w:r>
      <w:bookmarkStart w:id="27" w:name="_Hlk60680871"/>
      <w:r w:rsidRPr="00434D08">
        <w:rPr>
          <w:rFonts w:ascii="Arial" w:eastAsia="Times New Roman" w:hAnsi="Arial" w:cs="Arial"/>
          <w:sz w:val="20"/>
          <w:szCs w:val="20"/>
          <w:lang w:eastAsia="fr-FR"/>
        </w:rPr>
        <w:t>90 jours</w:t>
      </w:r>
      <w:bookmarkEnd w:id="27"/>
      <w:r w:rsidRPr="00434D08">
        <w:rPr>
          <w:rFonts w:ascii="Arial" w:eastAsia="Times New Roman" w:hAnsi="Arial" w:cs="Arial"/>
          <w:sz w:val="20"/>
          <w:szCs w:val="20"/>
          <w:lang w:eastAsia="fr-FR"/>
        </w:rPr>
        <w:t xml:space="preserve"> à compter de la date limite de remise des offres fixée </w:t>
      </w:r>
      <w:r w:rsidR="00593F49">
        <w:rPr>
          <w:rFonts w:ascii="Arial" w:eastAsia="Times New Roman" w:hAnsi="Arial" w:cs="Arial"/>
          <w:sz w:val="20"/>
          <w:szCs w:val="20"/>
          <w:lang w:eastAsia="fr-FR"/>
        </w:rPr>
        <w:t>le règlement de consultation</w:t>
      </w:r>
      <w:r w:rsidRPr="00434D08">
        <w:rPr>
          <w:rFonts w:ascii="Arial" w:eastAsia="Times New Roman" w:hAnsi="Arial" w:cs="Arial"/>
          <w:sz w:val="20"/>
          <w:szCs w:val="20"/>
          <w:lang w:eastAsia="fr-FR"/>
        </w:rPr>
        <w:t>.</w:t>
      </w:r>
    </w:p>
    <w:p w14:paraId="61CB37C2" w14:textId="77777777" w:rsidR="00825AE6" w:rsidRPr="005226C6" w:rsidRDefault="00825AE6" w:rsidP="005226C6">
      <w:pPr>
        <w:spacing w:after="0" w:line="240" w:lineRule="auto"/>
        <w:jc w:val="both"/>
        <w:rPr>
          <w:rFonts w:ascii="Times New Roman" w:eastAsia="Times New Roman" w:hAnsi="Times New Roman" w:cs="Times New Roman"/>
          <w:b/>
          <w:sz w:val="24"/>
          <w:szCs w:val="24"/>
          <w:lang w:eastAsia="fr-FR"/>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0D146E20" w14:textId="77777777" w:rsidTr="001733C9">
        <w:tc>
          <w:tcPr>
            <w:tcW w:w="10402" w:type="dxa"/>
            <w:tcBorders>
              <w:top w:val="single" w:sz="12" w:space="0" w:color="339933"/>
              <w:bottom w:val="single" w:sz="12" w:space="0" w:color="339933"/>
            </w:tcBorders>
            <w:shd w:val="clear" w:color="FFFF00" w:fill="auto"/>
          </w:tcPr>
          <w:p w14:paraId="4C26F1BB" w14:textId="77777777" w:rsidR="005226C6" w:rsidRPr="005226C6" w:rsidRDefault="005226C6" w:rsidP="00CE5891">
            <w:pPr>
              <w:spacing w:after="0" w:line="240" w:lineRule="auto"/>
              <w:jc w:val="both"/>
              <w:rPr>
                <w:rFonts w:ascii="Arial" w:eastAsia="Times New Roman" w:hAnsi="Arial" w:cs="Arial"/>
                <w:b/>
                <w:bCs/>
                <w:sz w:val="24"/>
                <w:szCs w:val="20"/>
                <w:lang w:eastAsia="fr-FR"/>
              </w:rPr>
            </w:pPr>
            <w:r w:rsidRPr="005226C6">
              <w:rPr>
                <w:rFonts w:ascii="Arial" w:eastAsia="Times New Roman" w:hAnsi="Arial" w:cs="Arial"/>
                <w:b/>
                <w:sz w:val="24"/>
                <w:szCs w:val="20"/>
                <w:lang w:eastAsia="fr-FR"/>
              </w:rPr>
              <w:br w:type="page"/>
            </w:r>
            <w:r w:rsidRPr="005226C6">
              <w:rPr>
                <w:rFonts w:ascii="Arial" w:eastAsia="Times New Roman" w:hAnsi="Arial" w:cs="Arial"/>
                <w:b/>
                <w:sz w:val="24"/>
                <w:szCs w:val="20"/>
                <w:lang w:eastAsia="fr-FR"/>
              </w:rPr>
              <w:br w:type="page"/>
              <w:t>D</w:t>
            </w:r>
            <w:r w:rsidRPr="005226C6">
              <w:rPr>
                <w:rFonts w:ascii="Arial" w:eastAsia="Times New Roman" w:hAnsi="Arial" w:cs="Arial"/>
                <w:b/>
                <w:bCs/>
                <w:sz w:val="24"/>
                <w:szCs w:val="20"/>
                <w:lang w:eastAsia="fr-FR"/>
              </w:rPr>
              <w:t xml:space="preserve">. PRESTATIONS COMMANDEES </w:t>
            </w:r>
          </w:p>
        </w:tc>
      </w:tr>
    </w:tbl>
    <w:p w14:paraId="45203848" w14:textId="67ABF8E2" w:rsidR="00214F85" w:rsidRDefault="00214F85" w:rsidP="005226C6">
      <w:pPr>
        <w:spacing w:after="0" w:line="240" w:lineRule="auto"/>
        <w:rPr>
          <w:rFonts w:ascii="Arial" w:eastAsia="Times New Roman" w:hAnsi="Arial" w:cs="Arial"/>
          <w:lang w:eastAsia="fr-FR"/>
        </w:rPr>
      </w:pPr>
    </w:p>
    <w:p w14:paraId="74C065BE" w14:textId="5DD0973C" w:rsidR="00434D08" w:rsidRPr="00434D08" w:rsidRDefault="00434D08" w:rsidP="00434D08">
      <w:pPr>
        <w:spacing w:after="0" w:line="240" w:lineRule="auto"/>
        <w:rPr>
          <w:rFonts w:ascii="Arial" w:eastAsia="Times New Roman" w:hAnsi="Arial" w:cs="Arial"/>
          <w:b/>
          <w:bCs/>
          <w:lang w:eastAsia="fr-FR"/>
        </w:rPr>
      </w:pPr>
      <w:r w:rsidRPr="00434D08">
        <w:rPr>
          <w:rFonts w:ascii="Arial" w:eastAsia="Times New Roman" w:hAnsi="Arial" w:cs="Arial"/>
          <w:b/>
          <w:bCs/>
          <w:lang w:eastAsia="fr-FR"/>
        </w:rPr>
        <w:t>D 1 Prestations</w:t>
      </w:r>
      <w:r w:rsidR="00B3053D">
        <w:rPr>
          <w:rFonts w:ascii="Arial" w:eastAsia="Times New Roman" w:hAnsi="Arial" w:cs="Arial"/>
          <w:b/>
          <w:bCs/>
          <w:lang w:eastAsia="fr-FR"/>
        </w:rPr>
        <w:t xml:space="preserve"> </w:t>
      </w:r>
      <w:r w:rsidRPr="00434D08">
        <w:rPr>
          <w:rFonts w:ascii="Arial" w:eastAsia="Times New Roman" w:hAnsi="Arial" w:cs="Arial"/>
          <w:b/>
          <w:bCs/>
          <w:lang w:eastAsia="fr-FR"/>
        </w:rPr>
        <w:t>:</w:t>
      </w:r>
    </w:p>
    <w:p w14:paraId="140C2EB9" w14:textId="77777777" w:rsidR="00434D08" w:rsidRPr="00434D08" w:rsidRDefault="00434D08" w:rsidP="00434D08">
      <w:pPr>
        <w:spacing w:after="0" w:line="240" w:lineRule="auto"/>
        <w:rPr>
          <w:rFonts w:ascii="Arial" w:eastAsia="Times New Roman" w:hAnsi="Arial" w:cs="Arial"/>
          <w:b/>
          <w:bCs/>
          <w:lang w:eastAsia="fr-FR"/>
        </w:rPr>
      </w:pPr>
    </w:p>
    <w:p w14:paraId="32693D0F" w14:textId="2B6E4EEE" w:rsidR="00434D08" w:rsidRPr="00E470B1" w:rsidRDefault="00434D08" w:rsidP="00434D08">
      <w:pPr>
        <w:spacing w:after="0" w:line="240" w:lineRule="auto"/>
        <w:rPr>
          <w:rFonts w:ascii="Arial" w:eastAsia="Times New Roman" w:hAnsi="Arial" w:cs="Arial"/>
          <w:sz w:val="20"/>
          <w:szCs w:val="20"/>
          <w:lang w:eastAsia="fr-FR"/>
        </w:rPr>
      </w:pPr>
      <w:r w:rsidRPr="00E470B1">
        <w:rPr>
          <w:rFonts w:ascii="Arial" w:eastAsia="Times New Roman" w:hAnsi="Arial" w:cs="Arial"/>
          <w:sz w:val="20"/>
          <w:szCs w:val="20"/>
          <w:lang w:eastAsia="fr-FR"/>
        </w:rPr>
        <w:t xml:space="preserve">Les prestations objet du présent marché sont détaillées au sein </w:t>
      </w:r>
      <w:r w:rsidR="00B3053D" w:rsidRPr="00E470B1">
        <w:rPr>
          <w:rFonts w:ascii="Arial" w:eastAsia="Times New Roman" w:hAnsi="Arial" w:cs="Arial"/>
          <w:sz w:val="20"/>
          <w:szCs w:val="20"/>
          <w:lang w:eastAsia="fr-FR"/>
        </w:rPr>
        <w:t xml:space="preserve">des BPU et </w:t>
      </w:r>
      <w:r w:rsidR="00593F49">
        <w:rPr>
          <w:rFonts w:ascii="Arial" w:eastAsia="Times New Roman" w:hAnsi="Arial" w:cs="Arial"/>
          <w:sz w:val="20"/>
          <w:szCs w:val="20"/>
          <w:lang w:eastAsia="fr-FR"/>
        </w:rPr>
        <w:t>d</w:t>
      </w:r>
      <w:r w:rsidR="006B722C">
        <w:rPr>
          <w:rFonts w:ascii="Arial" w:eastAsia="Times New Roman" w:hAnsi="Arial" w:cs="Arial"/>
          <w:sz w:val="20"/>
          <w:szCs w:val="20"/>
          <w:lang w:eastAsia="fr-FR"/>
        </w:rPr>
        <w:t>u</w:t>
      </w:r>
      <w:r w:rsidR="00B3053D" w:rsidRPr="00E470B1">
        <w:rPr>
          <w:rFonts w:ascii="Arial" w:eastAsia="Times New Roman" w:hAnsi="Arial" w:cs="Arial"/>
          <w:sz w:val="20"/>
          <w:szCs w:val="20"/>
          <w:lang w:eastAsia="fr-FR"/>
        </w:rPr>
        <w:t xml:space="preserve"> CCTP.</w:t>
      </w:r>
    </w:p>
    <w:p w14:paraId="0A5837BA" w14:textId="77777777" w:rsidR="00434D08" w:rsidRPr="00E470B1" w:rsidRDefault="00434D08" w:rsidP="00434D08">
      <w:pPr>
        <w:spacing w:after="0" w:line="240" w:lineRule="auto"/>
        <w:rPr>
          <w:rFonts w:ascii="Arial" w:eastAsia="Times New Roman" w:hAnsi="Arial" w:cs="Arial"/>
          <w:sz w:val="20"/>
          <w:szCs w:val="20"/>
          <w:highlight w:val="yellow"/>
          <w:lang w:eastAsia="fr-FR"/>
        </w:rPr>
      </w:pPr>
    </w:p>
    <w:p w14:paraId="755E94C9" w14:textId="41D6C8C5" w:rsidR="00434D08" w:rsidRPr="00E470B1" w:rsidRDefault="00434D08" w:rsidP="00434D08">
      <w:pPr>
        <w:spacing w:after="0" w:line="240" w:lineRule="auto"/>
        <w:rPr>
          <w:rFonts w:ascii="Arial" w:eastAsia="Times New Roman" w:hAnsi="Arial" w:cs="Arial"/>
          <w:sz w:val="20"/>
          <w:szCs w:val="20"/>
          <w:lang w:eastAsia="fr-FR"/>
        </w:rPr>
      </w:pPr>
      <w:r w:rsidRPr="00E470B1">
        <w:rPr>
          <w:rFonts w:ascii="Arial" w:eastAsia="Times New Roman" w:hAnsi="Arial" w:cs="Arial"/>
          <w:sz w:val="20"/>
          <w:szCs w:val="20"/>
          <w:lang w:eastAsia="fr-FR"/>
        </w:rPr>
        <w:t>Le CCTP du marché détail</w:t>
      </w:r>
      <w:r w:rsidR="000F6481">
        <w:rPr>
          <w:rFonts w:ascii="Arial" w:eastAsia="Times New Roman" w:hAnsi="Arial" w:cs="Arial"/>
          <w:sz w:val="20"/>
          <w:szCs w:val="20"/>
          <w:lang w:eastAsia="fr-FR"/>
        </w:rPr>
        <w:t>le</w:t>
      </w:r>
      <w:r w:rsidRPr="00E470B1">
        <w:rPr>
          <w:rFonts w:ascii="Arial" w:eastAsia="Times New Roman" w:hAnsi="Arial" w:cs="Arial"/>
          <w:sz w:val="20"/>
          <w:szCs w:val="20"/>
          <w:lang w:eastAsia="fr-FR"/>
        </w:rPr>
        <w:t xml:space="preserve"> les techniques et résultats attendus dans la réalisation des prestations.</w:t>
      </w:r>
    </w:p>
    <w:p w14:paraId="487EE864" w14:textId="77777777" w:rsidR="00434D08" w:rsidRDefault="00434D08" w:rsidP="00434D08">
      <w:pPr>
        <w:spacing w:after="0" w:line="240" w:lineRule="auto"/>
        <w:rPr>
          <w:rFonts w:ascii="Arial" w:eastAsia="Times New Roman" w:hAnsi="Arial" w:cs="Arial"/>
          <w:lang w:eastAsia="fr-FR"/>
        </w:rPr>
      </w:pPr>
    </w:p>
    <w:p w14:paraId="44A93EA2" w14:textId="77777777" w:rsidR="007B3BD1" w:rsidRPr="00434D08" w:rsidRDefault="007B3BD1" w:rsidP="00434D08">
      <w:pPr>
        <w:spacing w:after="0" w:line="240" w:lineRule="auto"/>
        <w:rPr>
          <w:rFonts w:ascii="Arial" w:eastAsia="Times New Roman" w:hAnsi="Arial" w:cs="Arial"/>
          <w:lang w:eastAsia="fr-FR"/>
        </w:rPr>
      </w:pPr>
    </w:p>
    <w:p w14:paraId="0251CBB3" w14:textId="77777777" w:rsidR="00434D08" w:rsidRPr="00434D08" w:rsidRDefault="00434D08" w:rsidP="00434D08">
      <w:pPr>
        <w:spacing w:after="0" w:line="240" w:lineRule="auto"/>
        <w:rPr>
          <w:rFonts w:ascii="Arial" w:eastAsia="Times New Roman" w:hAnsi="Arial" w:cs="Arial"/>
          <w:lang w:eastAsia="fr-FR"/>
        </w:rPr>
      </w:pPr>
    </w:p>
    <w:p w14:paraId="17003552" w14:textId="317B712D" w:rsidR="00434D08" w:rsidRPr="00434D08" w:rsidRDefault="00434D08" w:rsidP="00434D08">
      <w:pPr>
        <w:spacing w:after="0" w:line="240" w:lineRule="auto"/>
        <w:rPr>
          <w:rFonts w:ascii="Arial" w:eastAsia="Times New Roman" w:hAnsi="Arial" w:cs="Arial"/>
          <w:b/>
          <w:bCs/>
          <w:lang w:eastAsia="fr-FR"/>
        </w:rPr>
      </w:pPr>
      <w:r w:rsidRPr="00434D08">
        <w:rPr>
          <w:rFonts w:ascii="Arial" w:eastAsia="Times New Roman" w:hAnsi="Arial" w:cs="Arial"/>
          <w:b/>
          <w:bCs/>
          <w:lang w:eastAsia="fr-FR"/>
        </w:rPr>
        <w:lastRenderedPageBreak/>
        <w:t xml:space="preserve">D </w:t>
      </w:r>
      <w:r w:rsidR="000F6481">
        <w:rPr>
          <w:rFonts w:ascii="Arial" w:eastAsia="Times New Roman" w:hAnsi="Arial" w:cs="Arial"/>
          <w:b/>
          <w:bCs/>
          <w:lang w:eastAsia="fr-FR"/>
        </w:rPr>
        <w:t>2</w:t>
      </w:r>
      <w:r w:rsidRPr="00434D08">
        <w:rPr>
          <w:rFonts w:ascii="Arial" w:eastAsia="Times New Roman" w:hAnsi="Arial" w:cs="Arial"/>
          <w:b/>
          <w:bCs/>
          <w:lang w:eastAsia="fr-FR"/>
        </w:rPr>
        <w:t xml:space="preserve"> Lieux d'exécution des lots :</w:t>
      </w:r>
    </w:p>
    <w:p w14:paraId="7E0A5378" w14:textId="77777777" w:rsidR="00434D08" w:rsidRPr="00434D08" w:rsidRDefault="00434D08" w:rsidP="00434D08">
      <w:pPr>
        <w:spacing w:after="0" w:line="240" w:lineRule="auto"/>
        <w:rPr>
          <w:rFonts w:ascii="Arial" w:eastAsia="Times New Roman" w:hAnsi="Arial" w:cs="Arial"/>
          <w:b/>
          <w:bCs/>
          <w:lang w:eastAsia="fr-FR"/>
        </w:rPr>
      </w:pPr>
    </w:p>
    <w:p w14:paraId="6D311AC7" w14:textId="577ADDE6" w:rsidR="00434D08" w:rsidRDefault="00434D08" w:rsidP="00434D08">
      <w:pPr>
        <w:spacing w:after="0" w:line="240" w:lineRule="auto"/>
        <w:rPr>
          <w:rFonts w:ascii="Arial" w:eastAsia="Times New Roman" w:hAnsi="Arial" w:cs="Arial"/>
          <w:sz w:val="20"/>
          <w:szCs w:val="20"/>
          <w:lang w:eastAsia="fr-FR"/>
        </w:rPr>
      </w:pPr>
      <w:r w:rsidRPr="00E470B1">
        <w:rPr>
          <w:rFonts w:ascii="Arial" w:eastAsia="Times New Roman" w:hAnsi="Arial" w:cs="Arial"/>
          <w:sz w:val="20"/>
          <w:szCs w:val="20"/>
          <w:lang w:eastAsia="fr-FR"/>
        </w:rPr>
        <w:t xml:space="preserve">Les prestations sont à exécuter sur </w:t>
      </w:r>
      <w:r w:rsidR="00B3053D" w:rsidRPr="00E470B1">
        <w:rPr>
          <w:rFonts w:ascii="Arial" w:eastAsia="Times New Roman" w:hAnsi="Arial" w:cs="Arial"/>
          <w:sz w:val="20"/>
          <w:szCs w:val="20"/>
          <w:lang w:eastAsia="fr-FR"/>
        </w:rPr>
        <w:t>l’agence</w:t>
      </w:r>
      <w:r w:rsidR="000F6481">
        <w:rPr>
          <w:rFonts w:ascii="Arial" w:eastAsia="Times New Roman" w:hAnsi="Arial" w:cs="Arial"/>
          <w:sz w:val="20"/>
          <w:szCs w:val="20"/>
          <w:lang w:eastAsia="fr-FR"/>
        </w:rPr>
        <w:t xml:space="preserve"> Nord Franche-Comté :</w:t>
      </w:r>
    </w:p>
    <w:p w14:paraId="4D42B4B4" w14:textId="5A076376" w:rsidR="000F6481" w:rsidRDefault="000F6481" w:rsidP="000F6481">
      <w:pPr>
        <w:pStyle w:val="Paragraphedeliste"/>
        <w:numPr>
          <w:ilvl w:val="0"/>
          <w:numId w:val="8"/>
        </w:numPr>
        <w:rPr>
          <w:rFonts w:ascii="Arial" w:hAnsi="Arial" w:cs="Arial"/>
          <w:sz w:val="20"/>
          <w:szCs w:val="20"/>
        </w:rPr>
      </w:pPr>
      <w:r>
        <w:rPr>
          <w:rFonts w:ascii="Arial" w:hAnsi="Arial" w:cs="Arial"/>
          <w:sz w:val="20"/>
          <w:szCs w:val="20"/>
        </w:rPr>
        <w:t>Lot n° 1 : forêts domaniales du Ballon d’Alsace et de Saint-Antoine</w:t>
      </w:r>
    </w:p>
    <w:p w14:paraId="026F2519" w14:textId="5AAB4B0B" w:rsidR="000F6481" w:rsidRDefault="000F6481" w:rsidP="000F6481">
      <w:pPr>
        <w:pStyle w:val="Paragraphedeliste"/>
        <w:numPr>
          <w:ilvl w:val="0"/>
          <w:numId w:val="8"/>
        </w:numPr>
        <w:rPr>
          <w:rFonts w:ascii="Arial" w:hAnsi="Arial" w:cs="Arial"/>
          <w:sz w:val="20"/>
          <w:szCs w:val="20"/>
        </w:rPr>
      </w:pPr>
      <w:r>
        <w:rPr>
          <w:rFonts w:ascii="Arial" w:hAnsi="Arial" w:cs="Arial"/>
          <w:sz w:val="20"/>
          <w:szCs w:val="20"/>
        </w:rPr>
        <w:t xml:space="preserve">Lot n° 2 : forêts domaniales de Belfort et du Chérimont et la forêt du </w:t>
      </w:r>
      <w:proofErr w:type="gramStart"/>
      <w:r>
        <w:rPr>
          <w:rFonts w:ascii="Arial" w:hAnsi="Arial" w:cs="Arial"/>
          <w:sz w:val="20"/>
          <w:szCs w:val="20"/>
        </w:rPr>
        <w:t>Ministère</w:t>
      </w:r>
      <w:proofErr w:type="gramEnd"/>
      <w:r>
        <w:rPr>
          <w:rFonts w:ascii="Arial" w:hAnsi="Arial" w:cs="Arial"/>
          <w:sz w:val="20"/>
          <w:szCs w:val="20"/>
        </w:rPr>
        <w:t xml:space="preserve"> des Armées</w:t>
      </w:r>
    </w:p>
    <w:p w14:paraId="695253E9" w14:textId="38C030C3" w:rsidR="00725181" w:rsidRPr="00725181" w:rsidRDefault="00725181" w:rsidP="000F6481">
      <w:pPr>
        <w:pStyle w:val="Paragraphedeliste"/>
        <w:numPr>
          <w:ilvl w:val="0"/>
          <w:numId w:val="8"/>
        </w:numPr>
        <w:rPr>
          <w:rFonts w:ascii="Arial" w:hAnsi="Arial" w:cs="Arial"/>
          <w:sz w:val="20"/>
          <w:szCs w:val="20"/>
        </w:rPr>
      </w:pPr>
      <w:r w:rsidRPr="00725181">
        <w:rPr>
          <w:rFonts w:ascii="Arial" w:hAnsi="Arial" w:cs="Arial"/>
          <w:sz w:val="20"/>
          <w:szCs w:val="20"/>
        </w:rPr>
        <w:t>Lot n° 3 : Forêts domaniales de Bellevaivre et des Hauts-Bois</w:t>
      </w:r>
    </w:p>
    <w:p w14:paraId="15BC8307" w14:textId="2CED8F2B" w:rsidR="00725181" w:rsidRPr="00725181" w:rsidRDefault="00725181" w:rsidP="000F6481">
      <w:pPr>
        <w:pStyle w:val="Paragraphedeliste"/>
        <w:numPr>
          <w:ilvl w:val="0"/>
          <w:numId w:val="8"/>
        </w:numPr>
        <w:rPr>
          <w:rFonts w:ascii="Arial" w:hAnsi="Arial" w:cs="Arial"/>
          <w:sz w:val="20"/>
          <w:szCs w:val="20"/>
        </w:rPr>
      </w:pPr>
      <w:r w:rsidRPr="00725181">
        <w:rPr>
          <w:rFonts w:ascii="Arial" w:hAnsi="Arial" w:cs="Arial"/>
          <w:sz w:val="20"/>
          <w:szCs w:val="20"/>
        </w:rPr>
        <w:t>Lot n° 4 : Forêts domaniales de Cherlieu et du Chanois</w:t>
      </w:r>
    </w:p>
    <w:p w14:paraId="1A589D1B" w14:textId="5101F89F" w:rsidR="00725181" w:rsidRPr="00725181" w:rsidRDefault="00725181" w:rsidP="000F6481">
      <w:pPr>
        <w:pStyle w:val="Paragraphedeliste"/>
        <w:numPr>
          <w:ilvl w:val="0"/>
          <w:numId w:val="8"/>
        </w:numPr>
        <w:rPr>
          <w:rFonts w:ascii="Arial" w:hAnsi="Arial" w:cs="Arial"/>
          <w:sz w:val="20"/>
          <w:szCs w:val="20"/>
        </w:rPr>
      </w:pPr>
      <w:r w:rsidRPr="00725181">
        <w:rPr>
          <w:rFonts w:ascii="Arial" w:hAnsi="Arial" w:cs="Arial"/>
          <w:sz w:val="20"/>
          <w:szCs w:val="20"/>
        </w:rPr>
        <w:t>Lot n° 5 : Forêts domaniales de Selles et Passavant et Luxeuil</w:t>
      </w:r>
    </w:p>
    <w:p w14:paraId="324B22F6" w14:textId="5FC6C731" w:rsidR="00BA566D" w:rsidRPr="00725181" w:rsidRDefault="00BA566D" w:rsidP="000F6481">
      <w:pPr>
        <w:pStyle w:val="Paragraphedeliste"/>
        <w:numPr>
          <w:ilvl w:val="0"/>
          <w:numId w:val="8"/>
        </w:numPr>
        <w:rPr>
          <w:rFonts w:ascii="Arial" w:hAnsi="Arial" w:cs="Arial"/>
          <w:sz w:val="20"/>
          <w:szCs w:val="20"/>
        </w:rPr>
      </w:pPr>
      <w:r w:rsidRPr="00725181">
        <w:rPr>
          <w:rFonts w:ascii="Arial" w:hAnsi="Arial" w:cs="Arial"/>
          <w:sz w:val="20"/>
          <w:szCs w:val="20"/>
        </w:rPr>
        <w:t xml:space="preserve">Lot n° </w:t>
      </w:r>
      <w:r w:rsidR="00725181" w:rsidRPr="00725181">
        <w:rPr>
          <w:rFonts w:ascii="Arial" w:hAnsi="Arial" w:cs="Arial"/>
          <w:sz w:val="20"/>
          <w:szCs w:val="20"/>
        </w:rPr>
        <w:t>6</w:t>
      </w:r>
      <w:r w:rsidRPr="00725181">
        <w:rPr>
          <w:rFonts w:ascii="Arial" w:hAnsi="Arial" w:cs="Arial"/>
          <w:sz w:val="20"/>
          <w:szCs w:val="20"/>
        </w:rPr>
        <w:t xml:space="preserve"> : </w:t>
      </w:r>
      <w:r w:rsidR="00725181" w:rsidRPr="00725181">
        <w:rPr>
          <w:rFonts w:ascii="Arial" w:hAnsi="Arial" w:cs="Arial"/>
          <w:sz w:val="20"/>
          <w:szCs w:val="20"/>
        </w:rPr>
        <w:t>Ensemble des forêts domaniales de l’Agence Nord-Franche-Comté et Vesoul</w:t>
      </w:r>
    </w:p>
    <w:p w14:paraId="0FDD2B9F" w14:textId="77777777" w:rsidR="00434D08" w:rsidRPr="00434D08" w:rsidRDefault="00434D08" w:rsidP="00434D08">
      <w:pPr>
        <w:spacing w:after="0" w:line="240" w:lineRule="auto"/>
        <w:rPr>
          <w:rFonts w:ascii="Arial" w:eastAsia="Times New Roman" w:hAnsi="Arial" w:cs="Arial"/>
          <w:b/>
          <w:bCs/>
          <w:lang w:eastAsia="fr-FR"/>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4A0FD4CB" w14:textId="77777777" w:rsidTr="001733C9">
        <w:tc>
          <w:tcPr>
            <w:tcW w:w="10402" w:type="dxa"/>
            <w:tcBorders>
              <w:top w:val="single" w:sz="12" w:space="0" w:color="339933"/>
              <w:bottom w:val="single" w:sz="12" w:space="0" w:color="339933"/>
            </w:tcBorders>
            <w:shd w:val="clear" w:color="FFFF00" w:fill="auto"/>
          </w:tcPr>
          <w:p w14:paraId="001BEAEA" w14:textId="77777777" w:rsidR="005226C6" w:rsidRPr="005226C6" w:rsidRDefault="005226C6" w:rsidP="001733C9">
            <w:pPr>
              <w:tabs>
                <w:tab w:val="left" w:pos="-142"/>
                <w:tab w:val="left" w:pos="0"/>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E. Quantité de commande – Prix   </w:t>
            </w:r>
          </w:p>
        </w:tc>
      </w:tr>
    </w:tbl>
    <w:p w14:paraId="5C635C04" w14:textId="77777777" w:rsidR="005226C6" w:rsidRPr="00405F66" w:rsidRDefault="005226C6" w:rsidP="00405F66">
      <w:pPr>
        <w:autoSpaceDE w:val="0"/>
        <w:autoSpaceDN w:val="0"/>
        <w:adjustRightInd w:val="0"/>
        <w:spacing w:before="240" w:after="120" w:line="240" w:lineRule="auto"/>
        <w:jc w:val="both"/>
        <w:outlineLvl w:val="0"/>
        <w:rPr>
          <w:rFonts w:ascii="Arial" w:eastAsia="Times New Roman" w:hAnsi="Arial" w:cs="Arial"/>
          <w:b/>
          <w:bCs/>
          <w:color w:val="006600"/>
          <w:lang w:eastAsia="fr-FR"/>
        </w:rPr>
      </w:pPr>
      <w:r w:rsidRPr="00405F66">
        <w:rPr>
          <w:rFonts w:ascii="Arial" w:eastAsia="Times New Roman" w:hAnsi="Arial" w:cs="Arial"/>
          <w:b/>
          <w:bCs/>
          <w:color w:val="006600"/>
          <w:lang w:eastAsia="fr-FR"/>
        </w:rPr>
        <w:t>E 1 – Quantité de commande prévue par l’accord-cadre :</w:t>
      </w:r>
    </w:p>
    <w:p w14:paraId="28289609" w14:textId="77777777" w:rsidR="00BA566D" w:rsidRDefault="00B3053D" w:rsidP="00E470B1">
      <w:pPr>
        <w:spacing w:before="120" w:after="120" w:line="240" w:lineRule="auto"/>
        <w:jc w:val="both"/>
        <w:rPr>
          <w:rFonts w:ascii="Arial" w:eastAsia="Times New Roman" w:hAnsi="Arial" w:cs="Arial"/>
          <w:sz w:val="20"/>
          <w:szCs w:val="20"/>
          <w:lang w:eastAsia="fr-FR"/>
        </w:rPr>
      </w:pPr>
      <w:r w:rsidRPr="00E470B1">
        <w:rPr>
          <w:rFonts w:ascii="Arial" w:eastAsia="Times New Roman" w:hAnsi="Arial" w:cs="Arial"/>
          <w:sz w:val="20"/>
          <w:szCs w:val="20"/>
          <w:lang w:eastAsia="fr-FR"/>
        </w:rPr>
        <w:t>Ce marché ne comporte pas d’enga</w:t>
      </w:r>
      <w:r w:rsidR="00E470B1" w:rsidRPr="00E470B1">
        <w:rPr>
          <w:rFonts w:ascii="Arial" w:eastAsia="Times New Roman" w:hAnsi="Arial" w:cs="Arial"/>
          <w:sz w:val="20"/>
          <w:szCs w:val="20"/>
          <w:lang w:eastAsia="fr-FR"/>
        </w:rPr>
        <w:t>ge</w:t>
      </w:r>
      <w:r w:rsidRPr="00E470B1">
        <w:rPr>
          <w:rFonts w:ascii="Arial" w:eastAsia="Times New Roman" w:hAnsi="Arial" w:cs="Arial"/>
          <w:sz w:val="20"/>
          <w:szCs w:val="20"/>
          <w:lang w:eastAsia="fr-FR"/>
        </w:rPr>
        <w:t>ment de la part du pou</w:t>
      </w:r>
      <w:r w:rsidR="00E470B1" w:rsidRPr="00E470B1">
        <w:rPr>
          <w:rFonts w:ascii="Arial" w:eastAsia="Times New Roman" w:hAnsi="Arial" w:cs="Arial"/>
          <w:sz w:val="20"/>
          <w:szCs w:val="20"/>
          <w:lang w:eastAsia="fr-FR"/>
        </w:rPr>
        <w:t>v</w:t>
      </w:r>
      <w:r w:rsidRPr="00E470B1">
        <w:rPr>
          <w:rFonts w:ascii="Arial" w:eastAsia="Times New Roman" w:hAnsi="Arial" w:cs="Arial"/>
          <w:sz w:val="20"/>
          <w:szCs w:val="20"/>
          <w:lang w:eastAsia="fr-FR"/>
        </w:rPr>
        <w:t xml:space="preserve">oir adjudicateur sur un minimum ou un </w:t>
      </w:r>
      <w:r w:rsidR="00E470B1" w:rsidRPr="00E470B1">
        <w:rPr>
          <w:rFonts w:ascii="Arial" w:eastAsia="Times New Roman" w:hAnsi="Arial" w:cs="Arial"/>
          <w:sz w:val="20"/>
          <w:szCs w:val="20"/>
          <w:lang w:eastAsia="fr-FR"/>
        </w:rPr>
        <w:t>maximum</w:t>
      </w:r>
      <w:r w:rsidRPr="00E470B1">
        <w:rPr>
          <w:rFonts w:ascii="Arial" w:eastAsia="Times New Roman" w:hAnsi="Arial" w:cs="Arial"/>
          <w:sz w:val="20"/>
          <w:szCs w:val="20"/>
          <w:lang w:eastAsia="fr-FR"/>
        </w:rPr>
        <w:t xml:space="preserve"> de commandes. </w:t>
      </w:r>
      <w:r w:rsidR="00E470B1" w:rsidRPr="00E470B1">
        <w:rPr>
          <w:rFonts w:ascii="Arial" w:eastAsia="Times New Roman" w:hAnsi="Arial" w:cs="Arial"/>
          <w:sz w:val="20"/>
          <w:szCs w:val="20"/>
          <w:lang w:eastAsia="fr-FR"/>
        </w:rPr>
        <w:t>Néanmoins</w:t>
      </w:r>
      <w:r w:rsidRPr="00E470B1">
        <w:rPr>
          <w:rFonts w:ascii="Arial" w:eastAsia="Times New Roman" w:hAnsi="Arial" w:cs="Arial"/>
          <w:sz w:val="20"/>
          <w:szCs w:val="20"/>
          <w:lang w:eastAsia="fr-FR"/>
        </w:rPr>
        <w:t xml:space="preserve"> à titre indicatif afin de vérifier la capacité d</w:t>
      </w:r>
      <w:r w:rsidR="00E470B1" w:rsidRPr="00E470B1">
        <w:rPr>
          <w:rFonts w:ascii="Arial" w:eastAsia="Times New Roman" w:hAnsi="Arial" w:cs="Arial"/>
          <w:sz w:val="20"/>
          <w:szCs w:val="20"/>
          <w:lang w:eastAsia="fr-FR"/>
        </w:rPr>
        <w:t>e</w:t>
      </w:r>
      <w:r w:rsidRPr="00E470B1">
        <w:rPr>
          <w:rFonts w:ascii="Arial" w:eastAsia="Times New Roman" w:hAnsi="Arial" w:cs="Arial"/>
          <w:sz w:val="20"/>
          <w:szCs w:val="20"/>
          <w:lang w:eastAsia="fr-FR"/>
        </w:rPr>
        <w:t xml:space="preserve">s candidats à </w:t>
      </w:r>
      <w:r w:rsidR="00E470B1" w:rsidRPr="00E470B1">
        <w:rPr>
          <w:rFonts w:ascii="Arial" w:eastAsia="Times New Roman" w:hAnsi="Arial" w:cs="Arial"/>
          <w:sz w:val="20"/>
          <w:szCs w:val="20"/>
          <w:lang w:eastAsia="fr-FR"/>
        </w:rPr>
        <w:t>exécuter</w:t>
      </w:r>
      <w:r w:rsidRPr="00E470B1">
        <w:rPr>
          <w:rFonts w:ascii="Arial" w:eastAsia="Times New Roman" w:hAnsi="Arial" w:cs="Arial"/>
          <w:sz w:val="20"/>
          <w:szCs w:val="20"/>
          <w:lang w:eastAsia="fr-FR"/>
        </w:rPr>
        <w:t xml:space="preserve"> les prestations, l</w:t>
      </w:r>
      <w:r w:rsidR="005226C6" w:rsidRPr="00E470B1">
        <w:rPr>
          <w:rFonts w:ascii="Arial" w:eastAsia="Times New Roman" w:hAnsi="Arial" w:cs="Arial"/>
          <w:sz w:val="20"/>
          <w:szCs w:val="20"/>
          <w:lang w:eastAsia="fr-FR"/>
        </w:rPr>
        <w:t xml:space="preserve">e montant </w:t>
      </w:r>
      <w:r w:rsidRPr="00E470B1">
        <w:rPr>
          <w:rFonts w:ascii="Arial" w:eastAsia="Times New Roman" w:hAnsi="Arial" w:cs="Arial"/>
          <w:sz w:val="20"/>
          <w:szCs w:val="20"/>
          <w:lang w:eastAsia="fr-FR"/>
        </w:rPr>
        <w:t xml:space="preserve">prévisionnel annuel </w:t>
      </w:r>
      <w:r w:rsidR="005226C6" w:rsidRPr="00E470B1">
        <w:rPr>
          <w:rFonts w:ascii="Arial" w:eastAsia="Times New Roman" w:hAnsi="Arial" w:cs="Arial"/>
          <w:sz w:val="20"/>
          <w:szCs w:val="20"/>
          <w:lang w:eastAsia="fr-FR"/>
        </w:rPr>
        <w:t>de</w:t>
      </w:r>
      <w:r w:rsidRPr="00E470B1">
        <w:rPr>
          <w:rFonts w:ascii="Arial" w:eastAsia="Times New Roman" w:hAnsi="Arial" w:cs="Arial"/>
          <w:sz w:val="20"/>
          <w:szCs w:val="20"/>
          <w:lang w:eastAsia="fr-FR"/>
        </w:rPr>
        <w:t xml:space="preserve">s commandes pour chaque lot est le </w:t>
      </w:r>
      <w:r w:rsidR="00E470B1" w:rsidRPr="00E470B1">
        <w:rPr>
          <w:rFonts w:ascii="Arial" w:eastAsia="Times New Roman" w:hAnsi="Arial" w:cs="Arial"/>
          <w:sz w:val="20"/>
          <w:szCs w:val="20"/>
          <w:lang w:eastAsia="fr-FR"/>
        </w:rPr>
        <w:t>suivant</w:t>
      </w:r>
      <w:r w:rsidR="00BA566D">
        <w:rPr>
          <w:rFonts w:ascii="Arial" w:eastAsia="Times New Roman" w:hAnsi="Arial" w:cs="Arial"/>
          <w:sz w:val="20"/>
          <w:szCs w:val="20"/>
          <w:lang w:eastAsia="fr-FR"/>
        </w:rPr>
        <w:t> :</w:t>
      </w:r>
    </w:p>
    <w:tbl>
      <w:tblPr>
        <w:tblW w:w="5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4389"/>
      </w:tblGrid>
      <w:tr w:rsidR="00BA566D" w:rsidRPr="00C964AF" w14:paraId="3AF96F68" w14:textId="77777777" w:rsidTr="00144FD5">
        <w:trPr>
          <w:trHeight w:val="350"/>
          <w:jc w:val="center"/>
        </w:trPr>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14:paraId="6D22F8EE" w14:textId="77777777" w:rsidR="00BA566D" w:rsidRPr="00C964AF" w:rsidRDefault="00BA566D" w:rsidP="009C5066">
            <w:pPr>
              <w:tabs>
                <w:tab w:val="left" w:pos="708"/>
                <w:tab w:val="center" w:pos="4536"/>
                <w:tab w:val="right" w:pos="9072"/>
              </w:tabs>
              <w:spacing w:before="60" w:after="60"/>
              <w:jc w:val="center"/>
              <w:rPr>
                <w:rFonts w:ascii="Arial" w:hAnsi="Arial" w:cs="Arial"/>
                <w:sz w:val="16"/>
              </w:rPr>
            </w:pPr>
            <w:r>
              <w:rPr>
                <w:rFonts w:ascii="Arial" w:hAnsi="Arial" w:cs="Arial"/>
                <w:sz w:val="16"/>
              </w:rPr>
              <w:t>N° du lot</w:t>
            </w:r>
          </w:p>
        </w:tc>
        <w:tc>
          <w:tcPr>
            <w:tcW w:w="4389" w:type="dxa"/>
            <w:tcBorders>
              <w:top w:val="single" w:sz="4" w:space="0" w:color="auto"/>
              <w:left w:val="single" w:sz="4" w:space="0" w:color="auto"/>
              <w:bottom w:val="single" w:sz="4" w:space="0" w:color="auto"/>
              <w:right w:val="single" w:sz="4" w:space="0" w:color="auto"/>
            </w:tcBorders>
            <w:shd w:val="clear" w:color="auto" w:fill="92D050"/>
            <w:vAlign w:val="center"/>
          </w:tcPr>
          <w:p w14:paraId="71B4AA62" w14:textId="2D5F692D" w:rsidR="00BA566D" w:rsidRPr="00C964AF" w:rsidRDefault="00BA566D" w:rsidP="009C5066">
            <w:pPr>
              <w:tabs>
                <w:tab w:val="left" w:pos="708"/>
                <w:tab w:val="center" w:pos="4536"/>
                <w:tab w:val="right" w:pos="9072"/>
              </w:tabs>
              <w:spacing w:before="60" w:after="60"/>
              <w:jc w:val="center"/>
              <w:rPr>
                <w:rFonts w:ascii="Arial" w:hAnsi="Arial" w:cs="Arial"/>
                <w:sz w:val="16"/>
              </w:rPr>
            </w:pPr>
            <w:r>
              <w:rPr>
                <w:rFonts w:ascii="Arial" w:hAnsi="Arial" w:cs="Arial"/>
                <w:sz w:val="16"/>
              </w:rPr>
              <w:t>Montant prévisionnel annuel des commandes en € HT</w:t>
            </w:r>
          </w:p>
        </w:tc>
      </w:tr>
      <w:tr w:rsidR="00144FD5" w:rsidRPr="00C964AF" w14:paraId="7F008964" w14:textId="77777777" w:rsidTr="00144FD5">
        <w:trPr>
          <w:trHeight w:val="350"/>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6C2C44" w14:textId="5E832CE0" w:rsidR="00144FD5" w:rsidRDefault="00144FD5" w:rsidP="00144FD5">
            <w:pPr>
              <w:tabs>
                <w:tab w:val="left" w:pos="708"/>
                <w:tab w:val="center" w:pos="4536"/>
                <w:tab w:val="right" w:pos="9072"/>
              </w:tabs>
              <w:spacing w:before="60" w:after="60"/>
              <w:jc w:val="center"/>
              <w:rPr>
                <w:rFonts w:ascii="Arial" w:hAnsi="Arial" w:cs="Arial"/>
                <w:sz w:val="16"/>
              </w:rPr>
            </w:pPr>
            <w:r>
              <w:rPr>
                <w:rFonts w:ascii="Arial" w:hAnsi="Arial" w:cs="Arial"/>
                <w:sz w:val="16"/>
              </w:rPr>
              <w:t>Lot 1</w:t>
            </w:r>
          </w:p>
        </w:tc>
        <w:tc>
          <w:tcPr>
            <w:tcW w:w="4389" w:type="dxa"/>
            <w:tcBorders>
              <w:top w:val="single" w:sz="4" w:space="0" w:color="auto"/>
              <w:left w:val="single" w:sz="4" w:space="0" w:color="auto"/>
              <w:bottom w:val="single" w:sz="4" w:space="0" w:color="auto"/>
              <w:right w:val="single" w:sz="4" w:space="0" w:color="auto"/>
            </w:tcBorders>
            <w:shd w:val="clear" w:color="auto" w:fill="auto"/>
            <w:vAlign w:val="center"/>
          </w:tcPr>
          <w:p w14:paraId="4FEAD52A" w14:textId="673283DB" w:rsidR="00144FD5" w:rsidRDefault="00796D3F" w:rsidP="00144FD5">
            <w:pPr>
              <w:tabs>
                <w:tab w:val="left" w:pos="708"/>
                <w:tab w:val="center" w:pos="4536"/>
                <w:tab w:val="right" w:pos="9072"/>
              </w:tabs>
              <w:spacing w:before="60" w:after="60"/>
              <w:jc w:val="center"/>
              <w:rPr>
                <w:rFonts w:ascii="Arial" w:hAnsi="Arial" w:cs="Arial"/>
                <w:sz w:val="16"/>
              </w:rPr>
            </w:pPr>
            <w:r>
              <w:rPr>
                <w:rFonts w:ascii="Arial" w:hAnsi="Arial" w:cs="Arial"/>
                <w:sz w:val="16"/>
              </w:rPr>
              <w:t>4</w:t>
            </w:r>
            <w:r w:rsidR="00A00F80">
              <w:rPr>
                <w:rFonts w:ascii="Arial" w:hAnsi="Arial" w:cs="Arial"/>
                <w:sz w:val="16"/>
              </w:rPr>
              <w:t>0 000.00</w:t>
            </w:r>
            <w:r w:rsidR="00144FD5">
              <w:rPr>
                <w:rFonts w:ascii="Arial" w:hAnsi="Arial" w:cs="Arial"/>
                <w:sz w:val="16"/>
              </w:rPr>
              <w:t xml:space="preserve"> € HT</w:t>
            </w:r>
          </w:p>
        </w:tc>
      </w:tr>
      <w:tr w:rsidR="00144FD5" w:rsidRPr="00C964AF" w14:paraId="743186D5" w14:textId="77777777" w:rsidTr="00144FD5">
        <w:trPr>
          <w:trHeight w:val="350"/>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0CE8E5D" w14:textId="49E79619" w:rsidR="00144FD5" w:rsidRDefault="00144FD5" w:rsidP="00144FD5">
            <w:pPr>
              <w:tabs>
                <w:tab w:val="left" w:pos="708"/>
                <w:tab w:val="center" w:pos="4536"/>
                <w:tab w:val="right" w:pos="9072"/>
              </w:tabs>
              <w:spacing w:before="60" w:after="60"/>
              <w:jc w:val="center"/>
              <w:rPr>
                <w:rFonts w:ascii="Arial" w:hAnsi="Arial" w:cs="Arial"/>
                <w:sz w:val="16"/>
              </w:rPr>
            </w:pPr>
            <w:r>
              <w:rPr>
                <w:rFonts w:ascii="Arial" w:hAnsi="Arial" w:cs="Arial"/>
                <w:sz w:val="16"/>
              </w:rPr>
              <w:t>Lot 2</w:t>
            </w:r>
          </w:p>
        </w:tc>
        <w:tc>
          <w:tcPr>
            <w:tcW w:w="4389" w:type="dxa"/>
            <w:tcBorders>
              <w:top w:val="single" w:sz="4" w:space="0" w:color="auto"/>
              <w:left w:val="single" w:sz="4" w:space="0" w:color="auto"/>
              <w:bottom w:val="single" w:sz="4" w:space="0" w:color="auto"/>
              <w:right w:val="single" w:sz="4" w:space="0" w:color="auto"/>
            </w:tcBorders>
            <w:shd w:val="clear" w:color="auto" w:fill="auto"/>
            <w:vAlign w:val="center"/>
          </w:tcPr>
          <w:p w14:paraId="3F3876C7" w14:textId="4AA2C006" w:rsidR="00144FD5" w:rsidRDefault="00A00F80" w:rsidP="00144FD5">
            <w:pPr>
              <w:tabs>
                <w:tab w:val="left" w:pos="708"/>
                <w:tab w:val="center" w:pos="4536"/>
                <w:tab w:val="right" w:pos="9072"/>
              </w:tabs>
              <w:spacing w:before="60" w:after="60"/>
              <w:jc w:val="center"/>
              <w:rPr>
                <w:rFonts w:ascii="Arial" w:hAnsi="Arial" w:cs="Arial"/>
                <w:sz w:val="16"/>
              </w:rPr>
            </w:pPr>
            <w:r>
              <w:rPr>
                <w:rFonts w:ascii="Arial" w:hAnsi="Arial" w:cs="Arial"/>
                <w:sz w:val="16"/>
              </w:rPr>
              <w:t>25 000.00</w:t>
            </w:r>
            <w:r w:rsidR="00144FD5">
              <w:rPr>
                <w:rFonts w:ascii="Arial" w:hAnsi="Arial" w:cs="Arial"/>
                <w:sz w:val="16"/>
              </w:rPr>
              <w:t xml:space="preserve"> € HT</w:t>
            </w:r>
          </w:p>
        </w:tc>
      </w:tr>
      <w:tr w:rsidR="001E1872" w:rsidRPr="00C964AF" w14:paraId="3BF476B2" w14:textId="77777777" w:rsidTr="00144FD5">
        <w:trPr>
          <w:trHeight w:val="350"/>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521A945" w14:textId="697F06DA" w:rsidR="001E1872" w:rsidRDefault="001E1872" w:rsidP="001E1872">
            <w:pPr>
              <w:tabs>
                <w:tab w:val="left" w:pos="708"/>
                <w:tab w:val="center" w:pos="4536"/>
                <w:tab w:val="right" w:pos="9072"/>
              </w:tabs>
              <w:spacing w:before="60" w:after="60"/>
              <w:jc w:val="center"/>
              <w:rPr>
                <w:rFonts w:ascii="Arial" w:hAnsi="Arial" w:cs="Arial"/>
                <w:sz w:val="16"/>
              </w:rPr>
            </w:pPr>
            <w:r>
              <w:rPr>
                <w:rFonts w:ascii="Arial" w:hAnsi="Arial" w:cs="Arial"/>
                <w:sz w:val="16"/>
              </w:rPr>
              <w:t>Lot 3</w:t>
            </w:r>
          </w:p>
        </w:tc>
        <w:tc>
          <w:tcPr>
            <w:tcW w:w="4389" w:type="dxa"/>
            <w:tcBorders>
              <w:top w:val="single" w:sz="4" w:space="0" w:color="auto"/>
              <w:left w:val="single" w:sz="4" w:space="0" w:color="auto"/>
              <w:bottom w:val="single" w:sz="4" w:space="0" w:color="auto"/>
              <w:right w:val="single" w:sz="4" w:space="0" w:color="auto"/>
            </w:tcBorders>
            <w:shd w:val="clear" w:color="auto" w:fill="auto"/>
            <w:vAlign w:val="center"/>
          </w:tcPr>
          <w:p w14:paraId="5767960E" w14:textId="55452A43" w:rsidR="001E1872" w:rsidRDefault="00725181" w:rsidP="001E1872">
            <w:pPr>
              <w:tabs>
                <w:tab w:val="left" w:pos="708"/>
                <w:tab w:val="center" w:pos="4536"/>
                <w:tab w:val="right" w:pos="9072"/>
              </w:tabs>
              <w:spacing w:before="60" w:after="60"/>
              <w:jc w:val="center"/>
              <w:rPr>
                <w:rFonts w:ascii="Arial" w:hAnsi="Arial" w:cs="Arial"/>
                <w:sz w:val="16"/>
              </w:rPr>
            </w:pPr>
            <w:r>
              <w:rPr>
                <w:rFonts w:ascii="Arial" w:hAnsi="Arial" w:cs="Arial"/>
                <w:sz w:val="16"/>
              </w:rPr>
              <w:t>50 000.00 € HT</w:t>
            </w:r>
          </w:p>
        </w:tc>
      </w:tr>
      <w:tr w:rsidR="001E1872" w:rsidRPr="00C964AF" w14:paraId="385518AC" w14:textId="77777777" w:rsidTr="00144FD5">
        <w:trPr>
          <w:trHeight w:val="350"/>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204B747" w14:textId="540EBFF7" w:rsidR="001E1872" w:rsidRDefault="001E1872" w:rsidP="001E1872">
            <w:pPr>
              <w:tabs>
                <w:tab w:val="left" w:pos="708"/>
                <w:tab w:val="center" w:pos="4536"/>
                <w:tab w:val="right" w:pos="9072"/>
              </w:tabs>
              <w:spacing w:before="60" w:after="60"/>
              <w:jc w:val="center"/>
              <w:rPr>
                <w:rFonts w:ascii="Arial" w:hAnsi="Arial" w:cs="Arial"/>
                <w:sz w:val="16"/>
              </w:rPr>
            </w:pPr>
            <w:r>
              <w:rPr>
                <w:rFonts w:ascii="Arial" w:hAnsi="Arial" w:cs="Arial"/>
                <w:sz w:val="16"/>
              </w:rPr>
              <w:t>Lot 4</w:t>
            </w:r>
          </w:p>
        </w:tc>
        <w:tc>
          <w:tcPr>
            <w:tcW w:w="4389" w:type="dxa"/>
            <w:tcBorders>
              <w:top w:val="single" w:sz="4" w:space="0" w:color="auto"/>
              <w:left w:val="single" w:sz="4" w:space="0" w:color="auto"/>
              <w:bottom w:val="single" w:sz="4" w:space="0" w:color="auto"/>
              <w:right w:val="single" w:sz="4" w:space="0" w:color="auto"/>
            </w:tcBorders>
            <w:shd w:val="clear" w:color="auto" w:fill="auto"/>
            <w:vAlign w:val="center"/>
          </w:tcPr>
          <w:p w14:paraId="79F7F3E9" w14:textId="4215E341" w:rsidR="001E1872" w:rsidRDefault="00725181" w:rsidP="001E1872">
            <w:pPr>
              <w:tabs>
                <w:tab w:val="left" w:pos="708"/>
                <w:tab w:val="center" w:pos="4536"/>
                <w:tab w:val="right" w:pos="9072"/>
              </w:tabs>
              <w:spacing w:before="60" w:after="60"/>
              <w:jc w:val="center"/>
              <w:rPr>
                <w:rFonts w:ascii="Arial" w:hAnsi="Arial" w:cs="Arial"/>
                <w:sz w:val="16"/>
              </w:rPr>
            </w:pPr>
            <w:r>
              <w:rPr>
                <w:rFonts w:ascii="Arial" w:hAnsi="Arial" w:cs="Arial"/>
                <w:sz w:val="16"/>
              </w:rPr>
              <w:t>30 000.00 € HT</w:t>
            </w:r>
          </w:p>
        </w:tc>
      </w:tr>
      <w:tr w:rsidR="001E1872" w:rsidRPr="00C964AF" w14:paraId="16718C16" w14:textId="77777777" w:rsidTr="00144FD5">
        <w:trPr>
          <w:trHeight w:val="350"/>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777B7D8" w14:textId="46F84EF6" w:rsidR="001E1872" w:rsidRDefault="001E1872" w:rsidP="001E1872">
            <w:pPr>
              <w:tabs>
                <w:tab w:val="left" w:pos="708"/>
                <w:tab w:val="center" w:pos="4536"/>
                <w:tab w:val="right" w:pos="9072"/>
              </w:tabs>
              <w:spacing w:before="60" w:after="60"/>
              <w:jc w:val="center"/>
              <w:rPr>
                <w:rFonts w:ascii="Arial" w:hAnsi="Arial" w:cs="Arial"/>
                <w:sz w:val="16"/>
              </w:rPr>
            </w:pPr>
            <w:r>
              <w:rPr>
                <w:rFonts w:ascii="Arial" w:hAnsi="Arial" w:cs="Arial"/>
                <w:sz w:val="16"/>
              </w:rPr>
              <w:t>Lot 5</w:t>
            </w:r>
          </w:p>
        </w:tc>
        <w:tc>
          <w:tcPr>
            <w:tcW w:w="4389" w:type="dxa"/>
            <w:tcBorders>
              <w:top w:val="single" w:sz="4" w:space="0" w:color="auto"/>
              <w:left w:val="single" w:sz="4" w:space="0" w:color="auto"/>
              <w:bottom w:val="single" w:sz="4" w:space="0" w:color="auto"/>
              <w:right w:val="single" w:sz="4" w:space="0" w:color="auto"/>
            </w:tcBorders>
            <w:shd w:val="clear" w:color="auto" w:fill="auto"/>
            <w:vAlign w:val="center"/>
          </w:tcPr>
          <w:p w14:paraId="36D4A2AD" w14:textId="368E9DC9" w:rsidR="001E1872" w:rsidRDefault="00725181" w:rsidP="001E1872">
            <w:pPr>
              <w:tabs>
                <w:tab w:val="left" w:pos="708"/>
                <w:tab w:val="center" w:pos="4536"/>
                <w:tab w:val="right" w:pos="9072"/>
              </w:tabs>
              <w:spacing w:before="60" w:after="60"/>
              <w:jc w:val="center"/>
              <w:rPr>
                <w:rFonts w:ascii="Arial" w:hAnsi="Arial" w:cs="Arial"/>
                <w:sz w:val="16"/>
              </w:rPr>
            </w:pPr>
            <w:r>
              <w:rPr>
                <w:rFonts w:ascii="Arial" w:hAnsi="Arial" w:cs="Arial"/>
                <w:sz w:val="16"/>
              </w:rPr>
              <w:t>35 000.00 € HT</w:t>
            </w:r>
          </w:p>
        </w:tc>
      </w:tr>
      <w:tr w:rsidR="001E1872" w:rsidRPr="00C964AF" w14:paraId="6DD101B5" w14:textId="77777777" w:rsidTr="00144FD5">
        <w:trPr>
          <w:trHeight w:val="350"/>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027F33C" w14:textId="191EA456" w:rsidR="001E1872" w:rsidRDefault="001E1872" w:rsidP="001E1872">
            <w:pPr>
              <w:tabs>
                <w:tab w:val="left" w:pos="708"/>
                <w:tab w:val="center" w:pos="4536"/>
                <w:tab w:val="right" w:pos="9072"/>
              </w:tabs>
              <w:spacing w:before="60" w:after="60"/>
              <w:jc w:val="center"/>
              <w:rPr>
                <w:rFonts w:ascii="Arial" w:hAnsi="Arial" w:cs="Arial"/>
                <w:sz w:val="16"/>
              </w:rPr>
            </w:pPr>
            <w:r>
              <w:rPr>
                <w:rFonts w:ascii="Arial" w:hAnsi="Arial" w:cs="Arial"/>
                <w:sz w:val="16"/>
              </w:rPr>
              <w:t>Lot 6</w:t>
            </w:r>
          </w:p>
        </w:tc>
        <w:tc>
          <w:tcPr>
            <w:tcW w:w="4389" w:type="dxa"/>
            <w:tcBorders>
              <w:top w:val="single" w:sz="4" w:space="0" w:color="auto"/>
              <w:left w:val="single" w:sz="4" w:space="0" w:color="auto"/>
              <w:bottom w:val="single" w:sz="4" w:space="0" w:color="auto"/>
              <w:right w:val="single" w:sz="4" w:space="0" w:color="auto"/>
            </w:tcBorders>
            <w:shd w:val="clear" w:color="auto" w:fill="auto"/>
            <w:vAlign w:val="center"/>
          </w:tcPr>
          <w:p w14:paraId="27AB3305" w14:textId="484418B5" w:rsidR="001E1872" w:rsidRDefault="001E1872" w:rsidP="001E1872">
            <w:pPr>
              <w:tabs>
                <w:tab w:val="left" w:pos="708"/>
                <w:tab w:val="center" w:pos="4536"/>
                <w:tab w:val="right" w:pos="9072"/>
              </w:tabs>
              <w:spacing w:before="60" w:after="60"/>
              <w:jc w:val="center"/>
              <w:rPr>
                <w:rFonts w:ascii="Arial" w:hAnsi="Arial" w:cs="Arial"/>
                <w:sz w:val="16"/>
              </w:rPr>
            </w:pPr>
            <w:r>
              <w:rPr>
                <w:rFonts w:ascii="Arial" w:hAnsi="Arial" w:cs="Arial"/>
                <w:sz w:val="16"/>
              </w:rPr>
              <w:t>75 000.00 € HT</w:t>
            </w:r>
          </w:p>
        </w:tc>
      </w:tr>
    </w:tbl>
    <w:p w14:paraId="54E7E848" w14:textId="0A65FB32" w:rsidR="00040A1C" w:rsidRPr="00E470B1" w:rsidRDefault="00040A1C" w:rsidP="005226C6">
      <w:pPr>
        <w:spacing w:before="120" w:after="120" w:line="240" w:lineRule="auto"/>
        <w:rPr>
          <w:rFonts w:ascii="Arial" w:eastAsia="Times New Roman" w:hAnsi="Arial" w:cs="Arial"/>
          <w:sz w:val="20"/>
          <w:szCs w:val="20"/>
          <w:lang w:eastAsia="fr-FR"/>
        </w:rPr>
      </w:pPr>
      <w:r w:rsidRPr="00040A1C">
        <w:rPr>
          <w:rFonts w:ascii="Arial" w:eastAsia="Times New Roman" w:hAnsi="Arial" w:cs="Arial"/>
          <w:sz w:val="20"/>
          <w:szCs w:val="20"/>
          <w:lang w:eastAsia="fr-FR"/>
        </w:rPr>
        <w:t>Les commandes dépendent des crédits attribués chaque année.</w:t>
      </w:r>
    </w:p>
    <w:p w14:paraId="7BD8B9EB" w14:textId="77777777" w:rsidR="005226C6" w:rsidRPr="00405F66" w:rsidRDefault="00214F85" w:rsidP="005226C6">
      <w:pPr>
        <w:spacing w:before="120" w:after="120" w:line="240" w:lineRule="auto"/>
        <w:rPr>
          <w:rFonts w:ascii="Arial" w:eastAsia="Times New Roman" w:hAnsi="Arial" w:cs="Arial"/>
          <w:color w:val="008000"/>
          <w:szCs w:val="20"/>
          <w:lang w:eastAsia="fr-FR"/>
        </w:rPr>
      </w:pPr>
      <w:r w:rsidRPr="00405F66">
        <w:rPr>
          <w:rFonts w:ascii="Arial" w:eastAsia="Times New Roman" w:hAnsi="Arial" w:cs="Arial"/>
          <w:b/>
          <w:bCs/>
          <w:color w:val="008000"/>
          <w:szCs w:val="20"/>
          <w:lang w:eastAsia="fr-FR"/>
        </w:rPr>
        <w:t>E</w:t>
      </w:r>
      <w:r w:rsidR="00CE5891" w:rsidRPr="00405F66">
        <w:rPr>
          <w:rFonts w:ascii="Arial" w:eastAsia="Times New Roman" w:hAnsi="Arial" w:cs="Arial"/>
          <w:b/>
          <w:bCs/>
          <w:color w:val="008000"/>
          <w:szCs w:val="20"/>
          <w:lang w:eastAsia="fr-FR"/>
        </w:rPr>
        <w:t xml:space="preserve"> </w:t>
      </w:r>
      <w:r w:rsidR="005226C6" w:rsidRPr="00405F66">
        <w:rPr>
          <w:rFonts w:ascii="Arial" w:eastAsia="Times New Roman" w:hAnsi="Arial" w:cs="Arial"/>
          <w:b/>
          <w:bCs/>
          <w:color w:val="008000"/>
          <w:szCs w:val="20"/>
          <w:lang w:eastAsia="fr-FR"/>
        </w:rPr>
        <w:t>2 – Prix</w:t>
      </w:r>
    </w:p>
    <w:p w14:paraId="4461587E" w14:textId="27CF235D" w:rsidR="005226C6" w:rsidRPr="00EA660E" w:rsidRDefault="005226C6" w:rsidP="00405F66">
      <w:pPr>
        <w:spacing w:before="120" w:after="0" w:line="240" w:lineRule="auto"/>
        <w:jc w:val="both"/>
        <w:rPr>
          <w:rFonts w:ascii="Arial" w:eastAsia="Times New Roman" w:hAnsi="Arial" w:cs="Arial"/>
          <w:sz w:val="20"/>
          <w:szCs w:val="20"/>
          <w:lang w:eastAsia="fr-FR"/>
        </w:rPr>
      </w:pPr>
      <w:r w:rsidRPr="00EA660E">
        <w:rPr>
          <w:rFonts w:ascii="Arial" w:eastAsia="Times New Roman" w:hAnsi="Arial" w:cs="Arial"/>
          <w:sz w:val="20"/>
          <w:szCs w:val="20"/>
          <w:lang w:eastAsia="fr-FR"/>
        </w:rPr>
        <w:t xml:space="preserve">Les prix sont unitaires et sont chiffrés au Bordereau </w:t>
      </w:r>
      <w:r w:rsidR="00EA660E">
        <w:rPr>
          <w:rFonts w:ascii="Arial" w:eastAsia="Times New Roman" w:hAnsi="Arial" w:cs="Arial"/>
          <w:sz w:val="20"/>
          <w:szCs w:val="20"/>
          <w:lang w:eastAsia="fr-FR"/>
        </w:rPr>
        <w:t>U</w:t>
      </w:r>
      <w:r w:rsidR="001311AD" w:rsidRPr="00EA660E">
        <w:rPr>
          <w:rFonts w:ascii="Arial" w:eastAsia="Times New Roman" w:hAnsi="Arial" w:cs="Arial"/>
          <w:sz w:val="20"/>
          <w:szCs w:val="20"/>
          <w:lang w:eastAsia="fr-FR"/>
        </w:rPr>
        <w:t xml:space="preserve">nitaire </w:t>
      </w:r>
      <w:r w:rsidRPr="00EA660E">
        <w:rPr>
          <w:rFonts w:ascii="Arial" w:eastAsia="Times New Roman" w:hAnsi="Arial" w:cs="Arial"/>
          <w:sz w:val="20"/>
          <w:szCs w:val="20"/>
          <w:lang w:eastAsia="fr-FR"/>
        </w:rPr>
        <w:t xml:space="preserve">des </w:t>
      </w:r>
      <w:r w:rsidR="00EA660E">
        <w:rPr>
          <w:rFonts w:ascii="Arial" w:eastAsia="Times New Roman" w:hAnsi="Arial" w:cs="Arial"/>
          <w:sz w:val="20"/>
          <w:szCs w:val="20"/>
          <w:lang w:eastAsia="fr-FR"/>
        </w:rPr>
        <w:t>P</w:t>
      </w:r>
      <w:r w:rsidRPr="00EA660E">
        <w:rPr>
          <w:rFonts w:ascii="Arial" w:eastAsia="Times New Roman" w:hAnsi="Arial" w:cs="Arial"/>
          <w:sz w:val="20"/>
          <w:szCs w:val="20"/>
          <w:lang w:eastAsia="fr-FR"/>
        </w:rPr>
        <w:t>rix.</w:t>
      </w:r>
    </w:p>
    <w:p w14:paraId="658CB7CE" w14:textId="77777777" w:rsidR="005226C6" w:rsidRPr="00EA660E" w:rsidRDefault="005226C6" w:rsidP="00CE5891">
      <w:pPr>
        <w:spacing w:before="120" w:after="0" w:line="240" w:lineRule="auto"/>
        <w:rPr>
          <w:rFonts w:ascii="Arial" w:eastAsia="Times New Roman" w:hAnsi="Arial" w:cs="Arial"/>
          <w:sz w:val="20"/>
          <w:szCs w:val="20"/>
          <w:lang w:eastAsia="fr-FR"/>
        </w:rPr>
      </w:pPr>
      <w:r w:rsidRPr="00EA660E">
        <w:rPr>
          <w:rFonts w:ascii="Arial" w:eastAsia="Times New Roman" w:hAnsi="Arial" w:cs="Arial"/>
          <w:sz w:val="20"/>
          <w:szCs w:val="20"/>
          <w:lang w:eastAsia="fr-FR"/>
        </w:rPr>
        <w:t>Les prix unitaires sont réputés inclure l’ensemble des frais et taxes consécutifs au respect des obligations légales et contractuelles du titulaire, notamment liés aux frais de déplacement sur les lieux d’exécution des travaux.</w:t>
      </w:r>
    </w:p>
    <w:p w14:paraId="62745877" w14:textId="2BD4A784" w:rsidR="005226C6" w:rsidRPr="00EA660E" w:rsidRDefault="005226C6" w:rsidP="00CE5891">
      <w:pPr>
        <w:widowControl w:val="0"/>
        <w:spacing w:before="120" w:after="0" w:line="240" w:lineRule="auto"/>
        <w:jc w:val="both"/>
        <w:rPr>
          <w:rFonts w:ascii="Arial" w:eastAsia="Times New Roman" w:hAnsi="Arial" w:cs="Arial"/>
          <w:sz w:val="20"/>
          <w:szCs w:val="20"/>
          <w:lang w:eastAsia="fr-FR"/>
        </w:rPr>
      </w:pPr>
      <w:r w:rsidRPr="00EA660E">
        <w:rPr>
          <w:rFonts w:ascii="Arial" w:eastAsia="Times New Roman" w:hAnsi="Arial" w:cs="Arial"/>
          <w:sz w:val="20"/>
          <w:szCs w:val="20"/>
          <w:lang w:eastAsia="fr-FR"/>
        </w:rPr>
        <w:t>Les prix sont exprimés hors TVA.</w:t>
      </w:r>
    </w:p>
    <w:p w14:paraId="2472A606" w14:textId="08609778" w:rsidR="005226C6" w:rsidRDefault="005226C6" w:rsidP="00405F66">
      <w:pPr>
        <w:spacing w:before="120" w:after="0" w:line="240" w:lineRule="auto"/>
        <w:ind w:right="40"/>
        <w:jc w:val="both"/>
        <w:outlineLvl w:val="0"/>
        <w:rPr>
          <w:rFonts w:ascii="Arial" w:eastAsia="Times New Roman" w:hAnsi="Arial" w:cs="Arial"/>
          <w:color w:val="000000" w:themeColor="text1"/>
          <w:sz w:val="20"/>
          <w:szCs w:val="20"/>
          <w:lang w:eastAsia="fr-FR"/>
        </w:rPr>
      </w:pPr>
      <w:r w:rsidRPr="00EA660E">
        <w:rPr>
          <w:rFonts w:ascii="Arial" w:eastAsia="Times New Roman" w:hAnsi="Arial" w:cs="Arial"/>
          <w:color w:val="000000" w:themeColor="text1"/>
          <w:sz w:val="20"/>
          <w:szCs w:val="20"/>
          <w:lang w:eastAsia="fr-FR"/>
        </w:rPr>
        <w:t>Mois d'établissement du prix : mois de la date limite de remise des plis</w:t>
      </w:r>
    </w:p>
    <w:p w14:paraId="12E63A11" w14:textId="77777777" w:rsidR="00EA660E" w:rsidRPr="00EA660E" w:rsidRDefault="00EA660E" w:rsidP="005226C6">
      <w:pPr>
        <w:spacing w:after="100" w:line="240" w:lineRule="auto"/>
        <w:ind w:right="38"/>
        <w:jc w:val="both"/>
        <w:rPr>
          <w:rFonts w:ascii="Arial" w:eastAsia="Times New Roman" w:hAnsi="Arial" w:cs="Arial"/>
          <w:color w:val="000000" w:themeColor="text1"/>
          <w:sz w:val="10"/>
          <w:szCs w:val="10"/>
          <w:lang w:eastAsia="fr-FR"/>
        </w:rPr>
      </w:pPr>
    </w:p>
    <w:p w14:paraId="5D57F105" w14:textId="09D386C7" w:rsidR="005226C6" w:rsidRPr="005226C6" w:rsidRDefault="005226C6" w:rsidP="005226C6">
      <w:pPr>
        <w:spacing w:after="100" w:line="240" w:lineRule="auto"/>
        <w:ind w:right="38"/>
        <w:jc w:val="both"/>
        <w:rPr>
          <w:rFonts w:ascii="Arial" w:eastAsia="Times New Roman" w:hAnsi="Arial" w:cs="Arial"/>
          <w:color w:val="000000" w:themeColor="text1"/>
          <w:sz w:val="20"/>
          <w:szCs w:val="20"/>
          <w:lang w:eastAsia="fr-FR"/>
        </w:rPr>
      </w:pPr>
      <w:r w:rsidRPr="00EA660E">
        <w:rPr>
          <w:rFonts w:ascii="Arial" w:eastAsia="Times New Roman" w:hAnsi="Arial" w:cs="Arial"/>
          <w:color w:val="000000" w:themeColor="text1"/>
          <w:sz w:val="20"/>
          <w:szCs w:val="20"/>
          <w:lang w:eastAsia="fr-FR"/>
        </w:rPr>
        <w:t>Les modalités de variation des prix sont fixées au C.C.A.P.</w:t>
      </w:r>
    </w:p>
    <w:p w14:paraId="419B2B3A" w14:textId="3EE49029" w:rsidR="005226C6" w:rsidRPr="00405F66" w:rsidRDefault="00214F85" w:rsidP="00B31806">
      <w:pPr>
        <w:autoSpaceDE w:val="0"/>
        <w:autoSpaceDN w:val="0"/>
        <w:adjustRightInd w:val="0"/>
        <w:spacing w:before="120" w:after="120" w:line="240" w:lineRule="auto"/>
        <w:jc w:val="both"/>
        <w:outlineLvl w:val="0"/>
        <w:rPr>
          <w:rFonts w:ascii="Arial" w:eastAsia="Times New Roman" w:hAnsi="Arial" w:cs="Arial"/>
          <w:b/>
          <w:bCs/>
          <w:color w:val="006600"/>
          <w:lang w:eastAsia="fr-FR"/>
        </w:rPr>
      </w:pPr>
      <w:r w:rsidRPr="00405F66">
        <w:rPr>
          <w:rFonts w:ascii="Arial" w:eastAsia="Times New Roman" w:hAnsi="Arial" w:cs="Arial"/>
          <w:b/>
          <w:bCs/>
          <w:color w:val="006600"/>
          <w:lang w:eastAsia="fr-FR"/>
        </w:rPr>
        <w:t xml:space="preserve">E </w:t>
      </w:r>
      <w:r w:rsidR="00AD1EF6">
        <w:rPr>
          <w:rFonts w:ascii="Arial" w:eastAsia="Times New Roman" w:hAnsi="Arial" w:cs="Arial"/>
          <w:b/>
          <w:bCs/>
          <w:color w:val="006600"/>
          <w:lang w:eastAsia="fr-FR"/>
        </w:rPr>
        <w:t>3</w:t>
      </w:r>
      <w:r w:rsidR="005226C6" w:rsidRPr="00405F66">
        <w:rPr>
          <w:rFonts w:ascii="Arial" w:eastAsia="Times New Roman" w:hAnsi="Arial" w:cs="Arial"/>
          <w:b/>
          <w:bCs/>
          <w:color w:val="006600"/>
          <w:lang w:eastAsia="fr-FR"/>
        </w:rPr>
        <w:t xml:space="preserve"> – Prix arrêtés par l’accord-cadre </w:t>
      </w:r>
      <w:r w:rsidR="00B31806">
        <w:rPr>
          <w:rFonts w:ascii="Arial" w:eastAsia="Times New Roman" w:hAnsi="Arial" w:cs="Arial"/>
          <w:b/>
          <w:bCs/>
          <w:color w:val="006600"/>
          <w:lang w:eastAsia="fr-FR"/>
        </w:rPr>
        <w:t xml:space="preserve">- </w:t>
      </w:r>
      <w:r w:rsidR="005226C6" w:rsidRPr="00405F66">
        <w:rPr>
          <w:rFonts w:ascii="Arial" w:eastAsia="Times New Roman" w:hAnsi="Arial" w:cs="Arial"/>
          <w:b/>
          <w:bCs/>
          <w:color w:val="006600"/>
          <w:lang w:eastAsia="fr-FR"/>
        </w:rPr>
        <w:t xml:space="preserve">Bordereau des </w:t>
      </w:r>
      <w:r w:rsidR="00434D08">
        <w:rPr>
          <w:rFonts w:ascii="Arial" w:eastAsia="Times New Roman" w:hAnsi="Arial" w:cs="Arial"/>
          <w:b/>
          <w:bCs/>
          <w:color w:val="006600"/>
          <w:lang w:eastAsia="fr-FR"/>
        </w:rPr>
        <w:t>P</w:t>
      </w:r>
      <w:r w:rsidR="005226C6" w:rsidRPr="00405F66">
        <w:rPr>
          <w:rFonts w:ascii="Arial" w:eastAsia="Times New Roman" w:hAnsi="Arial" w:cs="Arial"/>
          <w:b/>
          <w:bCs/>
          <w:color w:val="006600"/>
          <w:lang w:eastAsia="fr-FR"/>
        </w:rPr>
        <w:t xml:space="preserve">rix </w:t>
      </w:r>
      <w:r w:rsidR="00434D08">
        <w:rPr>
          <w:rFonts w:ascii="Arial" w:eastAsia="Times New Roman" w:hAnsi="Arial" w:cs="Arial"/>
          <w:b/>
          <w:bCs/>
          <w:color w:val="006600"/>
          <w:lang w:eastAsia="fr-FR"/>
        </w:rPr>
        <w:t>U</w:t>
      </w:r>
      <w:r w:rsidR="005226C6" w:rsidRPr="00405F66">
        <w:rPr>
          <w:rFonts w:ascii="Arial" w:eastAsia="Times New Roman" w:hAnsi="Arial" w:cs="Arial"/>
          <w:b/>
          <w:bCs/>
          <w:color w:val="006600"/>
          <w:lang w:eastAsia="fr-FR"/>
        </w:rPr>
        <w:t>nitaires</w:t>
      </w:r>
      <w:r w:rsidR="00434D08">
        <w:rPr>
          <w:rFonts w:ascii="Arial" w:eastAsia="Times New Roman" w:hAnsi="Arial" w:cs="Arial"/>
          <w:b/>
          <w:bCs/>
          <w:color w:val="006600"/>
          <w:lang w:eastAsia="fr-FR"/>
        </w:rPr>
        <w:t xml:space="preserve"> </w:t>
      </w:r>
      <w:r w:rsidR="005226C6" w:rsidRPr="00405F66">
        <w:rPr>
          <w:rFonts w:ascii="Arial" w:eastAsia="Times New Roman" w:hAnsi="Arial" w:cs="Arial"/>
          <w:b/>
          <w:bCs/>
          <w:color w:val="006600"/>
          <w:lang w:eastAsia="fr-FR"/>
        </w:rPr>
        <w:t>:</w:t>
      </w:r>
    </w:p>
    <w:p w14:paraId="78D6300D" w14:textId="77777777" w:rsidR="005226C6" w:rsidRPr="00405F66" w:rsidRDefault="005226C6" w:rsidP="005226C6">
      <w:pPr>
        <w:autoSpaceDE w:val="0"/>
        <w:autoSpaceDN w:val="0"/>
        <w:adjustRightInd w:val="0"/>
        <w:spacing w:after="0" w:line="240" w:lineRule="auto"/>
        <w:jc w:val="both"/>
        <w:outlineLvl w:val="0"/>
        <w:rPr>
          <w:rFonts w:ascii="Arial" w:eastAsia="Times New Roman" w:hAnsi="Arial" w:cs="Arial"/>
          <w:b/>
          <w:bCs/>
          <w:color w:val="006600"/>
          <w:sz w:val="10"/>
          <w:lang w:eastAsia="fr-FR"/>
        </w:rPr>
      </w:pPr>
    </w:p>
    <w:p w14:paraId="7A4326FB" w14:textId="69495708" w:rsidR="00434D08" w:rsidRDefault="005226C6" w:rsidP="00214F85">
      <w:pPr>
        <w:spacing w:after="100" w:line="240" w:lineRule="auto"/>
        <w:ind w:right="38"/>
        <w:jc w:val="both"/>
        <w:rPr>
          <w:rFonts w:ascii="Arial" w:eastAsia="Times New Roman" w:hAnsi="Arial" w:cs="Arial"/>
          <w:sz w:val="20"/>
          <w:lang w:eastAsia="fr-FR"/>
        </w:rPr>
      </w:pPr>
      <w:r w:rsidRPr="00405F66">
        <w:rPr>
          <w:rFonts w:ascii="Arial" w:eastAsia="Times New Roman" w:hAnsi="Arial" w:cs="Arial"/>
          <w:sz w:val="20"/>
          <w:lang w:eastAsia="fr-FR"/>
        </w:rPr>
        <w:t>Les prix applicables au présent marché sont précisés au</w:t>
      </w:r>
      <w:r w:rsidR="00655547">
        <w:rPr>
          <w:rFonts w:ascii="Arial" w:eastAsia="Times New Roman" w:hAnsi="Arial" w:cs="Arial"/>
          <w:sz w:val="20"/>
          <w:lang w:eastAsia="fr-FR"/>
        </w:rPr>
        <w:t>x</w:t>
      </w:r>
      <w:r w:rsidRPr="00405F66">
        <w:rPr>
          <w:rFonts w:ascii="Arial" w:eastAsia="Times New Roman" w:hAnsi="Arial" w:cs="Arial"/>
          <w:sz w:val="20"/>
          <w:lang w:eastAsia="fr-FR"/>
        </w:rPr>
        <w:t xml:space="preserve"> bordereau</w:t>
      </w:r>
      <w:r w:rsidR="00655547">
        <w:rPr>
          <w:rFonts w:ascii="Arial" w:eastAsia="Times New Roman" w:hAnsi="Arial" w:cs="Arial"/>
          <w:sz w:val="20"/>
          <w:lang w:eastAsia="fr-FR"/>
        </w:rPr>
        <w:t>x</w:t>
      </w:r>
      <w:r w:rsidRPr="00405F66">
        <w:rPr>
          <w:rFonts w:ascii="Arial" w:eastAsia="Times New Roman" w:hAnsi="Arial" w:cs="Arial"/>
          <w:sz w:val="20"/>
          <w:lang w:eastAsia="fr-FR"/>
        </w:rPr>
        <w:t xml:space="preserve"> annexé</w:t>
      </w:r>
      <w:r w:rsidR="00655547">
        <w:rPr>
          <w:rFonts w:ascii="Arial" w:eastAsia="Times New Roman" w:hAnsi="Arial" w:cs="Arial"/>
          <w:sz w:val="20"/>
          <w:lang w:eastAsia="fr-FR"/>
        </w:rPr>
        <w:t>s</w:t>
      </w:r>
      <w:r w:rsidRPr="00405F66">
        <w:rPr>
          <w:rFonts w:ascii="Arial" w:eastAsia="Times New Roman" w:hAnsi="Arial" w:cs="Arial"/>
          <w:sz w:val="20"/>
          <w:lang w:eastAsia="fr-FR"/>
        </w:rPr>
        <w:t xml:space="preserve"> </w:t>
      </w:r>
      <w:r w:rsidR="00655547" w:rsidRPr="00405F66">
        <w:rPr>
          <w:rFonts w:ascii="Arial" w:eastAsia="Times New Roman" w:hAnsi="Arial" w:cs="Arial"/>
          <w:sz w:val="20"/>
          <w:lang w:eastAsia="fr-FR"/>
        </w:rPr>
        <w:t>dûment</w:t>
      </w:r>
      <w:r w:rsidRPr="00405F66">
        <w:rPr>
          <w:rFonts w:ascii="Arial" w:eastAsia="Times New Roman" w:hAnsi="Arial" w:cs="Arial"/>
          <w:sz w:val="20"/>
          <w:lang w:eastAsia="fr-FR"/>
        </w:rPr>
        <w:t xml:space="preserve"> complété</w:t>
      </w:r>
      <w:r w:rsidR="00655547">
        <w:rPr>
          <w:rFonts w:ascii="Arial" w:eastAsia="Times New Roman" w:hAnsi="Arial" w:cs="Arial"/>
          <w:sz w:val="20"/>
          <w:lang w:eastAsia="fr-FR"/>
        </w:rPr>
        <w:t>s</w:t>
      </w:r>
      <w:r w:rsidRPr="00405F66">
        <w:rPr>
          <w:rFonts w:ascii="Arial" w:eastAsia="Times New Roman" w:hAnsi="Arial" w:cs="Arial"/>
          <w:sz w:val="20"/>
          <w:lang w:eastAsia="fr-FR"/>
        </w:rPr>
        <w:t xml:space="preserve"> et signé</w:t>
      </w:r>
      <w:r w:rsidR="00655547">
        <w:rPr>
          <w:rFonts w:ascii="Arial" w:eastAsia="Times New Roman" w:hAnsi="Arial" w:cs="Arial"/>
          <w:sz w:val="20"/>
          <w:lang w:eastAsia="fr-FR"/>
        </w:rPr>
        <w:t>s</w:t>
      </w:r>
      <w:r w:rsidRPr="00405F66">
        <w:rPr>
          <w:rFonts w:ascii="Arial" w:eastAsia="Times New Roman" w:hAnsi="Arial" w:cs="Arial"/>
          <w:sz w:val="20"/>
          <w:lang w:eastAsia="fr-FR"/>
        </w:rPr>
        <w:t xml:space="preserve"> par le titulaire</w:t>
      </w:r>
      <w:r w:rsidR="00434D08">
        <w:rPr>
          <w:rFonts w:ascii="Arial" w:eastAsia="Times New Roman" w:hAnsi="Arial" w:cs="Arial"/>
          <w:sz w:val="20"/>
          <w:lang w:eastAsia="fr-FR"/>
        </w:rPr>
        <w:t>.</w:t>
      </w:r>
    </w:p>
    <w:p w14:paraId="0896C5C8" w14:textId="53238CFC" w:rsidR="005226C6" w:rsidRPr="00405F66" w:rsidRDefault="00214F85" w:rsidP="005226C6">
      <w:pPr>
        <w:autoSpaceDE w:val="0"/>
        <w:autoSpaceDN w:val="0"/>
        <w:adjustRightInd w:val="0"/>
        <w:spacing w:after="0" w:line="240" w:lineRule="auto"/>
        <w:jc w:val="both"/>
        <w:outlineLvl w:val="0"/>
        <w:rPr>
          <w:rFonts w:ascii="Arial" w:eastAsia="Times New Roman" w:hAnsi="Arial" w:cs="Arial"/>
          <w:b/>
          <w:bCs/>
          <w:color w:val="006600"/>
          <w:lang w:eastAsia="fr-FR"/>
        </w:rPr>
      </w:pPr>
      <w:r w:rsidRPr="00405F66">
        <w:rPr>
          <w:rFonts w:ascii="Arial" w:eastAsia="Times New Roman" w:hAnsi="Arial" w:cs="Arial"/>
          <w:b/>
          <w:bCs/>
          <w:color w:val="006600"/>
          <w:lang w:eastAsia="fr-FR"/>
        </w:rPr>
        <w:t>E</w:t>
      </w:r>
      <w:r w:rsidR="00AD1EF6">
        <w:rPr>
          <w:rFonts w:ascii="Arial" w:eastAsia="Times New Roman" w:hAnsi="Arial" w:cs="Arial"/>
          <w:b/>
          <w:bCs/>
          <w:color w:val="006600"/>
          <w:lang w:eastAsia="fr-FR"/>
        </w:rPr>
        <w:t>4</w:t>
      </w:r>
      <w:r w:rsidR="005226C6" w:rsidRPr="00405F66">
        <w:rPr>
          <w:rFonts w:ascii="Arial" w:eastAsia="Times New Roman" w:hAnsi="Arial" w:cs="Arial"/>
          <w:b/>
          <w:bCs/>
          <w:color w:val="006600"/>
          <w:lang w:eastAsia="fr-FR"/>
        </w:rPr>
        <w:t xml:space="preserve"> – Prix arrêtés des marchés subséquents :</w:t>
      </w:r>
    </w:p>
    <w:p w14:paraId="1B2E4155" w14:textId="77777777" w:rsidR="005226C6" w:rsidRPr="00405F66" w:rsidRDefault="005226C6" w:rsidP="005226C6">
      <w:pPr>
        <w:autoSpaceDE w:val="0"/>
        <w:autoSpaceDN w:val="0"/>
        <w:adjustRightInd w:val="0"/>
        <w:spacing w:after="0" w:line="240" w:lineRule="auto"/>
        <w:jc w:val="both"/>
        <w:outlineLvl w:val="0"/>
        <w:rPr>
          <w:rFonts w:ascii="Arial" w:eastAsia="Times New Roman" w:hAnsi="Arial" w:cs="Arial"/>
          <w:b/>
          <w:bCs/>
          <w:color w:val="006600"/>
          <w:sz w:val="10"/>
          <w:lang w:eastAsia="fr-FR"/>
        </w:rPr>
      </w:pPr>
    </w:p>
    <w:p w14:paraId="588D0BC8" w14:textId="77777777" w:rsidR="005226C6" w:rsidRPr="00405F66" w:rsidRDefault="005226C6" w:rsidP="005226C6">
      <w:pPr>
        <w:spacing w:after="100" w:line="240" w:lineRule="auto"/>
        <w:ind w:right="38"/>
        <w:jc w:val="both"/>
        <w:rPr>
          <w:rFonts w:ascii="Arial" w:eastAsia="Times New Roman" w:hAnsi="Arial" w:cs="Arial"/>
          <w:iCs/>
          <w:sz w:val="20"/>
          <w:szCs w:val="24"/>
          <w:lang w:eastAsia="fr-FR"/>
        </w:rPr>
      </w:pPr>
      <w:r w:rsidRPr="00405F66">
        <w:rPr>
          <w:rFonts w:ascii="Arial" w:eastAsia="Times New Roman" w:hAnsi="Arial" w:cs="Arial"/>
          <w:sz w:val="20"/>
          <w:szCs w:val="20"/>
          <w:lang w:eastAsia="fr-FR"/>
        </w:rPr>
        <w:t>Les prix arrêtés par les marchés subséquents seront fixés</w:t>
      </w:r>
      <w:r w:rsidRPr="00405F66">
        <w:rPr>
          <w:rFonts w:ascii="Arial" w:eastAsia="Times New Roman" w:hAnsi="Arial" w:cs="Arial"/>
          <w:i/>
          <w:sz w:val="20"/>
          <w:szCs w:val="20"/>
          <w:lang w:eastAsia="fr-FR"/>
        </w:rPr>
        <w:t xml:space="preserve"> </w:t>
      </w:r>
      <w:r w:rsidRPr="00405F66">
        <w:rPr>
          <w:rFonts w:ascii="Arial" w:eastAsia="Times New Roman" w:hAnsi="Arial" w:cs="Arial"/>
          <w:iCs/>
          <w:sz w:val="20"/>
          <w:szCs w:val="20"/>
          <w:lang w:eastAsia="fr-FR"/>
        </w:rPr>
        <w:t>par les documents contractuels demandés au stade des marchés subséquents (cf. acte d'engagement et pièces financières de chaque marché subséquent).</w:t>
      </w: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441C021F" w14:textId="77777777" w:rsidTr="001733C9">
        <w:tc>
          <w:tcPr>
            <w:tcW w:w="10402" w:type="dxa"/>
            <w:tcBorders>
              <w:top w:val="single" w:sz="12" w:space="0" w:color="339933"/>
              <w:bottom w:val="single" w:sz="12" w:space="0" w:color="339933"/>
            </w:tcBorders>
            <w:shd w:val="clear" w:color="FFFF00" w:fill="auto"/>
          </w:tcPr>
          <w:p w14:paraId="318E889F" w14:textId="77777777" w:rsidR="005226C6" w:rsidRPr="005226C6" w:rsidRDefault="005226C6" w:rsidP="001733C9">
            <w:pPr>
              <w:tabs>
                <w:tab w:val="left" w:pos="-17"/>
                <w:tab w:val="left" w:pos="4111"/>
              </w:tabs>
              <w:spacing w:after="0" w:line="240" w:lineRule="auto"/>
              <w:ind w:firstLine="159"/>
              <w:jc w:val="both"/>
              <w:rPr>
                <w:rFonts w:ascii="Arial" w:eastAsia="Times New Roman" w:hAnsi="Arial" w:cs="Arial"/>
                <w:b/>
                <w:bCs/>
                <w:color w:val="000000" w:themeColor="text1"/>
                <w:sz w:val="24"/>
                <w:szCs w:val="24"/>
                <w:lang w:eastAsia="fr-FR"/>
              </w:rPr>
            </w:pP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F. Avance </w:t>
            </w:r>
          </w:p>
        </w:tc>
      </w:tr>
    </w:tbl>
    <w:p w14:paraId="018A283F" w14:textId="77777777" w:rsidR="005226C6" w:rsidRPr="005226C6" w:rsidRDefault="005226C6" w:rsidP="005226C6">
      <w:pPr>
        <w:tabs>
          <w:tab w:val="left" w:pos="5040"/>
        </w:tabs>
        <w:spacing w:after="0" w:line="240" w:lineRule="auto"/>
        <w:rPr>
          <w:rFonts w:ascii="Arial" w:eastAsia="Times New Roman" w:hAnsi="Arial" w:cs="Arial"/>
          <w:b/>
          <w:bCs/>
          <w:sz w:val="24"/>
          <w:szCs w:val="24"/>
          <w:lang w:eastAsia="fr-FR"/>
        </w:rPr>
      </w:pPr>
    </w:p>
    <w:p w14:paraId="2C36A938" w14:textId="778CFBEC" w:rsidR="005226C6" w:rsidRPr="005226C6" w:rsidRDefault="00E470B1" w:rsidP="005226C6">
      <w:pPr>
        <w:spacing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Application de l’article 10-1 du CCAG Travaux – Option A.</w:t>
      </w: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4DC25516" w14:textId="77777777" w:rsidTr="001733C9">
        <w:tc>
          <w:tcPr>
            <w:tcW w:w="10402" w:type="dxa"/>
            <w:tcBorders>
              <w:top w:val="single" w:sz="12" w:space="0" w:color="339933"/>
              <w:bottom w:val="single" w:sz="12" w:space="0" w:color="339933"/>
            </w:tcBorders>
            <w:shd w:val="clear" w:color="FFFF00" w:fill="auto"/>
          </w:tcPr>
          <w:p w14:paraId="3CD836FD" w14:textId="77777777" w:rsidR="005226C6" w:rsidRPr="005226C6" w:rsidRDefault="005226C6" w:rsidP="005226C6">
            <w:pPr>
              <w:tabs>
                <w:tab w:val="left" w:pos="-142"/>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G. Durée </w:t>
            </w:r>
          </w:p>
        </w:tc>
      </w:tr>
    </w:tbl>
    <w:p w14:paraId="33470A47" w14:textId="77777777" w:rsidR="005226C6" w:rsidRPr="005226C6" w:rsidRDefault="005226C6" w:rsidP="005226C6">
      <w:pPr>
        <w:spacing w:after="0" w:line="240" w:lineRule="auto"/>
        <w:rPr>
          <w:rFonts w:ascii="Arial" w:eastAsia="Times New Roman" w:hAnsi="Arial" w:cs="Arial"/>
          <w:b/>
          <w:sz w:val="24"/>
          <w:szCs w:val="24"/>
          <w:highlight w:val="cyan"/>
          <w:lang w:eastAsia="fr-FR"/>
        </w:rPr>
      </w:pPr>
    </w:p>
    <w:p w14:paraId="4762251A" w14:textId="77777777" w:rsidR="00214F85" w:rsidRPr="00E470B1" w:rsidRDefault="00214F85" w:rsidP="00214F85">
      <w:pPr>
        <w:pStyle w:val="Corpsdetexte2"/>
        <w:rPr>
          <w:rFonts w:cs="Arial"/>
        </w:rPr>
      </w:pPr>
      <w:r w:rsidRPr="00E470B1">
        <w:rPr>
          <w:rFonts w:cs="Arial"/>
        </w:rPr>
        <w:t xml:space="preserve">L’accord-cadre est conclu pour un an à compter de sa date de notification. Il est renouvelable par tacite reconduction, par période d'une année. En cas de </w:t>
      </w:r>
      <w:r w:rsidR="001311AD" w:rsidRPr="00E470B1">
        <w:rPr>
          <w:rFonts w:cs="Arial"/>
        </w:rPr>
        <w:t>non-reconduction</w:t>
      </w:r>
      <w:r w:rsidRPr="00E470B1">
        <w:rPr>
          <w:rFonts w:cs="Arial"/>
        </w:rPr>
        <w:t xml:space="preserve">, le pouvoir adjudicateur notifiera sa décision au titulaire par lettre recommandée avec accusé de réception, </w:t>
      </w:r>
      <w:r w:rsidR="001311AD" w:rsidRPr="00E470B1">
        <w:rPr>
          <w:rFonts w:cs="Arial"/>
        </w:rPr>
        <w:t>3</w:t>
      </w:r>
      <w:r w:rsidRPr="00E470B1">
        <w:rPr>
          <w:rFonts w:cs="Arial"/>
        </w:rPr>
        <w:t xml:space="preserve"> (</w:t>
      </w:r>
      <w:r w:rsidR="001311AD" w:rsidRPr="00E470B1">
        <w:rPr>
          <w:rFonts w:cs="Arial"/>
        </w:rPr>
        <w:t>trois</w:t>
      </w:r>
      <w:r w:rsidRPr="00E470B1">
        <w:rPr>
          <w:rFonts w:cs="Arial"/>
        </w:rPr>
        <w:t>) mois avant la fin de l'année en cours. Toutefois la durée totale de l'accord-cadre ne pourra pas excéder 4 (quatre) ans. Le titulaire de l'accord-cadre marché ne peut refuser la reconduction de l'accord-cadre.</w:t>
      </w:r>
    </w:p>
    <w:p w14:paraId="1B363216" w14:textId="7251EEEE" w:rsidR="005226C6" w:rsidRDefault="005226C6" w:rsidP="005226C6">
      <w:pPr>
        <w:spacing w:before="120" w:after="120" w:line="240" w:lineRule="auto"/>
        <w:rPr>
          <w:rFonts w:ascii="Arial" w:eastAsia="Times New Roman" w:hAnsi="Arial" w:cs="Times New Roman"/>
          <w:sz w:val="20"/>
          <w:szCs w:val="24"/>
          <w:lang w:eastAsia="fr-FR"/>
        </w:rPr>
      </w:pPr>
      <w:r w:rsidRPr="00E470B1">
        <w:rPr>
          <w:rFonts w:ascii="Arial" w:eastAsia="Times New Roman" w:hAnsi="Arial" w:cs="Times New Roman"/>
          <w:sz w:val="20"/>
          <w:szCs w:val="24"/>
          <w:lang w:eastAsia="fr-FR"/>
        </w:rPr>
        <w:lastRenderedPageBreak/>
        <w:t>L’émission des bons de commande ne pourra intervenir que pendant la durée de validité de l’accord-cadre. Les bons de commande peuvent être émis jusqu’au dernier jour de validité de l’accord-cadre. Dans ce cas, leur durée d’exécution est fixée à deux mois maximum.</w:t>
      </w: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7F174890" w14:textId="77777777" w:rsidTr="001733C9">
        <w:tc>
          <w:tcPr>
            <w:tcW w:w="10402" w:type="dxa"/>
            <w:tcBorders>
              <w:top w:val="single" w:sz="12" w:space="0" w:color="339933"/>
              <w:bottom w:val="single" w:sz="12" w:space="0" w:color="339933"/>
            </w:tcBorders>
            <w:shd w:val="clear" w:color="FFFF00" w:fill="auto"/>
          </w:tcPr>
          <w:p w14:paraId="092C2F17" w14:textId="77777777" w:rsidR="005226C6" w:rsidRPr="005226C6" w:rsidRDefault="005226C6" w:rsidP="005226C6">
            <w:pPr>
              <w:tabs>
                <w:tab w:val="left" w:pos="-142"/>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H. Sous-traitance </w:t>
            </w:r>
          </w:p>
        </w:tc>
      </w:tr>
    </w:tbl>
    <w:p w14:paraId="3B47B9E5" w14:textId="77777777" w:rsidR="005226C6" w:rsidRPr="005226C6" w:rsidRDefault="005226C6" w:rsidP="005226C6">
      <w:pPr>
        <w:tabs>
          <w:tab w:val="left" w:pos="5040"/>
        </w:tabs>
        <w:spacing w:after="0" w:line="240" w:lineRule="auto"/>
        <w:rPr>
          <w:rFonts w:ascii="Arial" w:eastAsia="Times New Roman" w:hAnsi="Arial" w:cs="Arial"/>
          <w:b/>
          <w:bCs/>
          <w:sz w:val="24"/>
          <w:szCs w:val="24"/>
          <w:lang w:eastAsia="fr-FR"/>
        </w:rPr>
      </w:pPr>
    </w:p>
    <w:p w14:paraId="1A8E0465" w14:textId="77777777" w:rsidR="00AD1EF6" w:rsidRPr="00AD1EF6" w:rsidRDefault="00AD1EF6" w:rsidP="00AD1EF6">
      <w:pPr>
        <w:spacing w:after="0" w:line="240" w:lineRule="auto"/>
        <w:jc w:val="both"/>
        <w:rPr>
          <w:rFonts w:ascii="Geneva" w:eastAsia="Times New Roman" w:hAnsi="Geneva" w:cs="Times New Roman"/>
          <w:b/>
          <w:bCs/>
          <w:sz w:val="20"/>
          <w:lang w:eastAsia="fr-FR"/>
        </w:rPr>
      </w:pPr>
      <w:r w:rsidRPr="00AD1EF6">
        <w:rPr>
          <w:rFonts w:ascii="Geneva" w:eastAsia="Times New Roman" w:hAnsi="Geneva" w:cs="Times New Roman"/>
          <w:sz w:val="20"/>
          <w:lang w:eastAsia="fr-FR"/>
        </w:rPr>
        <w:t xml:space="preserve">A la remise de son offre, le candidat fournit au pouvoir adjudicateur une (des) déclaration(s) de sous-traitance rédigée(s) ou un (des) engagement(s) écrit(s) du (des) sous-traitant(s). La notification de l’accord-cadre emporte acceptation du (des) sous-traitant(s) et agrément de ses (leurs) conditions de paiement. </w:t>
      </w:r>
    </w:p>
    <w:p w14:paraId="554B47D8" w14:textId="77777777" w:rsidR="00AD1EF6" w:rsidRPr="00AD1EF6" w:rsidRDefault="00AD1EF6" w:rsidP="00AD1EF6">
      <w:pPr>
        <w:spacing w:after="0" w:line="240" w:lineRule="auto"/>
        <w:jc w:val="both"/>
        <w:rPr>
          <w:rFonts w:ascii="Geneva" w:eastAsia="Times New Roman" w:hAnsi="Geneva" w:cs="Times New Roman"/>
          <w:b/>
          <w:bCs/>
          <w:sz w:val="20"/>
          <w:lang w:eastAsia="fr-FR"/>
        </w:rPr>
      </w:pPr>
    </w:p>
    <w:p w14:paraId="4410094D" w14:textId="77777777" w:rsidR="00AD1EF6" w:rsidRPr="00AD1EF6" w:rsidRDefault="00AD1EF6" w:rsidP="00AD1EF6">
      <w:pPr>
        <w:spacing w:after="0" w:line="240" w:lineRule="auto"/>
        <w:jc w:val="both"/>
        <w:rPr>
          <w:rFonts w:ascii="Geneva" w:eastAsia="Times New Roman" w:hAnsi="Geneva" w:cs="Times New Roman"/>
          <w:b/>
          <w:bCs/>
          <w:sz w:val="20"/>
          <w:lang w:eastAsia="fr-FR"/>
        </w:rPr>
      </w:pPr>
      <w:r w:rsidRPr="00AD1EF6">
        <w:rPr>
          <w:rFonts w:ascii="Geneva" w:eastAsia="Times New Roman" w:hAnsi="Geneva" w:cs="Times New Roman"/>
          <w:sz w:val="20"/>
          <w:lang w:eastAsia="fr-FR"/>
        </w:rPr>
        <w:t>Le montant total des prestations que le candidat envisage de sous-traiter est de :</w:t>
      </w:r>
    </w:p>
    <w:p w14:paraId="3641B507" w14:textId="77777777" w:rsidR="00AD1EF6" w:rsidRPr="00AD1EF6" w:rsidRDefault="00AD1EF6" w:rsidP="00AD1EF6">
      <w:pPr>
        <w:spacing w:after="0" w:line="240" w:lineRule="auto"/>
        <w:jc w:val="both"/>
        <w:rPr>
          <w:rFonts w:ascii="Geneva" w:eastAsia="Times New Roman" w:hAnsi="Geneva" w:cs="Times New Roman"/>
          <w:b/>
          <w:bCs/>
          <w:sz w:val="20"/>
          <w:lang w:eastAsia="fr-FR"/>
        </w:rPr>
      </w:pPr>
    </w:p>
    <w:p w14:paraId="11CA9028" w14:textId="77777777" w:rsidR="00AD1EF6" w:rsidRPr="00AD1EF6" w:rsidRDefault="00AD1EF6" w:rsidP="00AD1EF6">
      <w:pPr>
        <w:spacing w:after="0" w:line="240" w:lineRule="auto"/>
        <w:jc w:val="both"/>
        <w:rPr>
          <w:rFonts w:ascii="Geneva" w:eastAsia="Times New Roman" w:hAnsi="Geneva" w:cs="Times New Roman"/>
          <w:b/>
          <w:bCs/>
          <w:sz w:val="20"/>
          <w:lang w:eastAsia="fr-FR"/>
        </w:rPr>
      </w:pPr>
      <w:r w:rsidRPr="00AD1EF6">
        <w:rPr>
          <w:rFonts w:ascii="Geneva" w:eastAsia="Times New Roman" w:hAnsi="Geneva" w:cs="Times New Roman"/>
          <w:sz w:val="20"/>
          <w:lang w:eastAsia="fr-FR"/>
        </w:rPr>
        <w:t>Montant en Euros HT :</w:t>
      </w:r>
    </w:p>
    <w:p w14:paraId="2309145E" w14:textId="77777777" w:rsidR="00AD1EF6" w:rsidRPr="00AD1EF6" w:rsidRDefault="00AD1EF6" w:rsidP="00AD1EF6">
      <w:pPr>
        <w:spacing w:after="0" w:line="240" w:lineRule="auto"/>
        <w:jc w:val="both"/>
        <w:rPr>
          <w:rFonts w:ascii="Geneva" w:eastAsia="Times New Roman" w:hAnsi="Geneva" w:cs="Times New Roman"/>
          <w:b/>
          <w:bCs/>
          <w:sz w:val="20"/>
          <w:lang w:eastAsia="fr-FR"/>
        </w:rPr>
      </w:pPr>
      <w:r w:rsidRPr="00AD1EF6">
        <w:rPr>
          <w:rFonts w:ascii="Geneva" w:eastAsia="Times New Roman" w:hAnsi="Geneva" w:cs="Times New Roman"/>
          <w:sz w:val="20"/>
          <w:lang w:eastAsia="fr-FR"/>
        </w:rPr>
        <w:t>………………………………………………………………………………………</w:t>
      </w:r>
    </w:p>
    <w:p w14:paraId="2E5F18B7" w14:textId="77777777" w:rsidR="00AD1EF6" w:rsidRPr="00AD1EF6" w:rsidRDefault="00AD1EF6" w:rsidP="00AD1EF6">
      <w:pPr>
        <w:spacing w:after="0" w:line="240" w:lineRule="auto"/>
        <w:jc w:val="both"/>
        <w:rPr>
          <w:rFonts w:ascii="Geneva" w:eastAsia="Times New Roman" w:hAnsi="Geneva" w:cs="Times New Roman"/>
          <w:sz w:val="20"/>
          <w:lang w:eastAsia="fr-FR"/>
        </w:rPr>
      </w:pPr>
    </w:p>
    <w:p w14:paraId="1143F1A9" w14:textId="77777777" w:rsidR="00AD1EF6" w:rsidRPr="00AD1EF6" w:rsidRDefault="00AD1EF6" w:rsidP="00AD1EF6">
      <w:pPr>
        <w:spacing w:after="0" w:line="240" w:lineRule="auto"/>
        <w:jc w:val="both"/>
        <w:rPr>
          <w:rFonts w:ascii="Geneva" w:eastAsia="Times New Roman" w:hAnsi="Geneva" w:cs="Times New Roman"/>
          <w:b/>
          <w:bCs/>
          <w:sz w:val="20"/>
          <w:lang w:eastAsia="fr-FR"/>
        </w:rPr>
      </w:pPr>
      <w:r w:rsidRPr="00AD1EF6">
        <w:rPr>
          <w:rFonts w:ascii="Geneva" w:eastAsia="Times New Roman" w:hAnsi="Geneva" w:cs="Times New Roman"/>
          <w:sz w:val="20"/>
          <w:lang w:eastAsia="fr-FR"/>
        </w:rPr>
        <w:t>Montant en Euros TTC :</w:t>
      </w:r>
    </w:p>
    <w:p w14:paraId="769A9750" w14:textId="77777777" w:rsidR="00AD1EF6" w:rsidRPr="00AD1EF6" w:rsidRDefault="00AD1EF6" w:rsidP="00AD1EF6">
      <w:pPr>
        <w:spacing w:after="0" w:line="240" w:lineRule="auto"/>
        <w:jc w:val="both"/>
        <w:rPr>
          <w:rFonts w:ascii="Geneva" w:eastAsia="Times New Roman" w:hAnsi="Geneva" w:cs="Times New Roman"/>
          <w:sz w:val="20"/>
          <w:lang w:eastAsia="fr-FR"/>
        </w:rPr>
      </w:pPr>
      <w:r w:rsidRPr="00AD1EF6">
        <w:rPr>
          <w:rFonts w:ascii="Geneva" w:eastAsia="Times New Roman" w:hAnsi="Geneva" w:cs="Times New Roman"/>
          <w:sz w:val="20"/>
          <w:lang w:eastAsia="fr-FR"/>
        </w:rPr>
        <w:t>……………………………………………………………………………………...</w:t>
      </w:r>
    </w:p>
    <w:p w14:paraId="2D40E0A0" w14:textId="77777777" w:rsidR="005226C6" w:rsidRPr="005226C6" w:rsidRDefault="005226C6" w:rsidP="005226C6">
      <w:pPr>
        <w:spacing w:after="0" w:line="240" w:lineRule="auto"/>
        <w:jc w:val="both"/>
        <w:rPr>
          <w:rFonts w:ascii="Geneva" w:eastAsia="Times New Roman" w:hAnsi="Geneva" w:cs="Times New Roman"/>
          <w:b/>
          <w:bCs/>
          <w:sz w:val="20"/>
          <w:lang w:eastAsia="fr-FR"/>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7A03D59E" w14:textId="77777777" w:rsidTr="001733C9">
        <w:tc>
          <w:tcPr>
            <w:tcW w:w="10402" w:type="dxa"/>
            <w:tcBorders>
              <w:top w:val="single" w:sz="12" w:space="0" w:color="339933"/>
              <w:bottom w:val="single" w:sz="12" w:space="0" w:color="339933"/>
            </w:tcBorders>
            <w:shd w:val="clear" w:color="FFFF00" w:fill="auto"/>
          </w:tcPr>
          <w:p w14:paraId="2CF6255B" w14:textId="77777777" w:rsidR="005226C6" w:rsidRPr="005226C6" w:rsidRDefault="005226C6" w:rsidP="001733C9">
            <w:pPr>
              <w:tabs>
                <w:tab w:val="left" w:pos="-142"/>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b/>
                <w:bCs/>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I. Répartition des prestations (en cas de groupement conjoint) </w:t>
            </w:r>
          </w:p>
        </w:tc>
      </w:tr>
    </w:tbl>
    <w:p w14:paraId="00270C22" w14:textId="77777777" w:rsidR="005226C6" w:rsidRPr="005226C6" w:rsidRDefault="005226C6" w:rsidP="005226C6">
      <w:pPr>
        <w:tabs>
          <w:tab w:val="left" w:pos="5040"/>
        </w:tabs>
        <w:spacing w:after="0" w:line="240" w:lineRule="auto"/>
        <w:rPr>
          <w:rFonts w:ascii="Arial" w:eastAsia="Times New Roman" w:hAnsi="Arial" w:cs="Arial"/>
          <w:b/>
          <w:bCs/>
          <w:sz w:val="24"/>
          <w:szCs w:val="24"/>
          <w:lang w:eastAsia="fr-FR"/>
        </w:rPr>
      </w:pPr>
    </w:p>
    <w:p w14:paraId="75092008" w14:textId="77777777" w:rsidR="005226C6" w:rsidRPr="005226C6" w:rsidRDefault="005226C6" w:rsidP="005226C6">
      <w:pPr>
        <w:spacing w:after="0" w:line="240" w:lineRule="auto"/>
        <w:rPr>
          <w:rFonts w:ascii="Arial" w:eastAsia="Times New Roman" w:hAnsi="Arial" w:cs="Arial"/>
          <w:sz w:val="20"/>
          <w:szCs w:val="20"/>
          <w:lang w:eastAsia="fr-FR"/>
        </w:rPr>
      </w:pPr>
      <w:r w:rsidRPr="005226C6">
        <w:rPr>
          <w:rFonts w:ascii="Arial" w:eastAsia="Times New Roman" w:hAnsi="Arial" w:cs="Arial"/>
          <w:sz w:val="20"/>
          <w:szCs w:val="20"/>
          <w:lang w:eastAsia="fr-FR"/>
        </w:rPr>
        <w:t xml:space="preserve"> (</w:t>
      </w:r>
      <w:proofErr w:type="gramStart"/>
      <w:r w:rsidRPr="005226C6">
        <w:rPr>
          <w:rFonts w:ascii="Arial" w:eastAsia="Times New Roman" w:hAnsi="Arial" w:cs="Arial"/>
          <w:sz w:val="20"/>
          <w:szCs w:val="20"/>
          <w:lang w:eastAsia="fr-FR"/>
        </w:rPr>
        <w:t>les</w:t>
      </w:r>
      <w:proofErr w:type="gramEnd"/>
      <w:r w:rsidRPr="005226C6">
        <w:rPr>
          <w:rFonts w:ascii="Arial" w:eastAsia="Times New Roman" w:hAnsi="Arial" w:cs="Arial"/>
          <w:sz w:val="20"/>
          <w:szCs w:val="20"/>
          <w:lang w:eastAsia="fr-FR"/>
        </w:rPr>
        <w:t xml:space="preserve"> membres du groupement conjoint indiquent dans le tableau ci-dessous la répartition des prestations que chacun d’entre eux s’engage à réaliser) </w:t>
      </w:r>
    </w:p>
    <w:p w14:paraId="7A1ECF23" w14:textId="77777777" w:rsidR="005226C6" w:rsidRPr="005226C6" w:rsidRDefault="005226C6" w:rsidP="005226C6">
      <w:pPr>
        <w:spacing w:after="0" w:line="240" w:lineRule="auto"/>
        <w:ind w:left="360"/>
        <w:jc w:val="both"/>
        <w:rPr>
          <w:rFonts w:ascii="Arial" w:eastAsia="Times New Roman" w:hAnsi="Arial" w:cs="Arial"/>
          <w:sz w:val="20"/>
          <w:szCs w:val="20"/>
          <w:lang w:eastAsia="fr-FR"/>
        </w:rPr>
      </w:pPr>
    </w:p>
    <w:tbl>
      <w:tblPr>
        <w:tblW w:w="104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876"/>
      </w:tblGrid>
      <w:tr w:rsidR="005226C6" w:rsidRPr="005226C6" w14:paraId="23CEEB48" w14:textId="77777777" w:rsidTr="001733C9">
        <w:trPr>
          <w:cantSplit/>
          <w:trHeight w:val="567"/>
        </w:trPr>
        <w:tc>
          <w:tcPr>
            <w:tcW w:w="3888" w:type="dxa"/>
            <w:vMerge w:val="restart"/>
            <w:vAlign w:val="center"/>
          </w:tcPr>
          <w:p w14:paraId="0AFD6016" w14:textId="77777777" w:rsidR="005226C6" w:rsidRPr="005226C6" w:rsidRDefault="005226C6" w:rsidP="000855E5">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Désignation des membres</w:t>
            </w:r>
            <w:r w:rsidR="000855E5">
              <w:rPr>
                <w:rFonts w:ascii="Arial" w:eastAsia="Times New Roman" w:hAnsi="Arial" w:cs="Arial"/>
                <w:b/>
                <w:bCs/>
                <w:sz w:val="20"/>
                <w:szCs w:val="20"/>
                <w:lang w:eastAsia="fr-FR"/>
              </w:rPr>
              <w:t xml:space="preserve">                    </w:t>
            </w:r>
            <w:r w:rsidRPr="005226C6">
              <w:rPr>
                <w:rFonts w:ascii="Arial" w:eastAsia="Times New Roman" w:hAnsi="Arial" w:cs="Arial"/>
                <w:b/>
                <w:bCs/>
                <w:sz w:val="20"/>
                <w:szCs w:val="20"/>
                <w:lang w:eastAsia="fr-FR"/>
              </w:rPr>
              <w:t>du groupement conjoint</w:t>
            </w:r>
          </w:p>
        </w:tc>
        <w:tc>
          <w:tcPr>
            <w:tcW w:w="6561" w:type="dxa"/>
            <w:gridSpan w:val="2"/>
            <w:vAlign w:val="center"/>
          </w:tcPr>
          <w:p w14:paraId="355BF4E6" w14:textId="23589FE7" w:rsidR="005226C6" w:rsidRPr="005226C6" w:rsidRDefault="005226C6" w:rsidP="0023231C">
            <w:pPr>
              <w:spacing w:before="240" w:after="60" w:line="240" w:lineRule="auto"/>
              <w:jc w:val="center"/>
              <w:outlineLvl w:val="4"/>
              <w:rPr>
                <w:rFonts w:ascii="Arial" w:eastAsia="Times New Roman" w:hAnsi="Arial" w:cs="Arial"/>
                <w:sz w:val="20"/>
                <w:szCs w:val="20"/>
                <w:lang w:eastAsia="fr-FR"/>
              </w:rPr>
            </w:pPr>
            <w:r w:rsidRPr="005226C6">
              <w:rPr>
                <w:rFonts w:ascii="Arial" w:eastAsia="Times New Roman" w:hAnsi="Arial" w:cs="Arial"/>
                <w:b/>
                <w:bCs/>
                <w:i/>
                <w:iCs/>
                <w:sz w:val="20"/>
                <w:szCs w:val="20"/>
                <w:lang w:eastAsia="fr-FR"/>
              </w:rPr>
              <w:t xml:space="preserve">Prestations exécutées par </w:t>
            </w:r>
            <w:r w:rsidR="0023231C" w:rsidRPr="005226C6">
              <w:rPr>
                <w:rFonts w:ascii="Arial" w:eastAsia="Times New Roman" w:hAnsi="Arial" w:cs="Arial"/>
                <w:b/>
                <w:bCs/>
                <w:i/>
                <w:iCs/>
                <w:sz w:val="20"/>
                <w:szCs w:val="20"/>
                <w:lang w:eastAsia="fr-FR"/>
              </w:rPr>
              <w:t>les membres</w:t>
            </w:r>
            <w:r w:rsidR="000855E5">
              <w:rPr>
                <w:rFonts w:ascii="Arial" w:eastAsia="Times New Roman" w:hAnsi="Arial" w:cs="Arial"/>
                <w:b/>
                <w:bCs/>
                <w:i/>
                <w:iCs/>
                <w:sz w:val="20"/>
                <w:szCs w:val="20"/>
                <w:lang w:eastAsia="fr-FR"/>
              </w:rPr>
              <w:t xml:space="preserve">                                              </w:t>
            </w:r>
            <w:r w:rsidRPr="005226C6">
              <w:rPr>
                <w:rFonts w:ascii="Arial" w:eastAsia="Times New Roman" w:hAnsi="Arial" w:cs="Arial"/>
                <w:b/>
                <w:bCs/>
                <w:i/>
                <w:iCs/>
                <w:sz w:val="20"/>
                <w:szCs w:val="20"/>
                <w:lang w:eastAsia="fr-FR"/>
              </w:rPr>
              <w:t>du groupement conjoint</w:t>
            </w:r>
          </w:p>
        </w:tc>
      </w:tr>
      <w:tr w:rsidR="005226C6" w:rsidRPr="005226C6" w14:paraId="41E40724" w14:textId="77777777" w:rsidTr="001733C9">
        <w:trPr>
          <w:cantSplit/>
          <w:trHeight w:val="567"/>
        </w:trPr>
        <w:tc>
          <w:tcPr>
            <w:tcW w:w="3888" w:type="dxa"/>
            <w:vMerge/>
            <w:shd w:val="solid" w:color="FFFFFF" w:fill="auto"/>
            <w:vAlign w:val="center"/>
          </w:tcPr>
          <w:p w14:paraId="5424E6D2"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p>
        </w:tc>
        <w:tc>
          <w:tcPr>
            <w:tcW w:w="3685" w:type="dxa"/>
            <w:shd w:val="solid" w:color="FFFFFF" w:fill="auto"/>
            <w:vAlign w:val="center"/>
          </w:tcPr>
          <w:p w14:paraId="26B7F2F0"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Nature de la prestation</w:t>
            </w:r>
          </w:p>
        </w:tc>
        <w:tc>
          <w:tcPr>
            <w:tcW w:w="2876" w:type="dxa"/>
            <w:shd w:val="solid" w:color="FFFFFF" w:fill="auto"/>
            <w:vAlign w:val="center"/>
          </w:tcPr>
          <w:p w14:paraId="79EFA332"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 xml:space="preserve">Montant HT </w:t>
            </w:r>
          </w:p>
          <w:p w14:paraId="7954B656"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proofErr w:type="gramStart"/>
            <w:r w:rsidRPr="005226C6">
              <w:rPr>
                <w:rFonts w:ascii="Arial" w:eastAsia="Times New Roman" w:hAnsi="Arial" w:cs="Arial"/>
                <w:b/>
                <w:bCs/>
                <w:sz w:val="20"/>
                <w:szCs w:val="20"/>
                <w:lang w:eastAsia="fr-FR"/>
              </w:rPr>
              <w:t>de</w:t>
            </w:r>
            <w:proofErr w:type="gramEnd"/>
            <w:r w:rsidRPr="005226C6">
              <w:rPr>
                <w:rFonts w:ascii="Arial" w:eastAsia="Times New Roman" w:hAnsi="Arial" w:cs="Arial"/>
                <w:b/>
                <w:bCs/>
                <w:sz w:val="20"/>
                <w:szCs w:val="20"/>
                <w:lang w:eastAsia="fr-FR"/>
              </w:rPr>
              <w:t xml:space="preserve"> la prestation</w:t>
            </w:r>
          </w:p>
        </w:tc>
      </w:tr>
      <w:tr w:rsidR="005226C6" w:rsidRPr="005226C6" w14:paraId="3A5A9B17" w14:textId="77777777" w:rsidTr="001733C9">
        <w:trPr>
          <w:trHeight w:val="1021"/>
        </w:trPr>
        <w:tc>
          <w:tcPr>
            <w:tcW w:w="3888" w:type="dxa"/>
            <w:tcBorders>
              <w:bottom w:val="nil"/>
            </w:tcBorders>
            <w:shd w:val="solid" w:color="CCFFFF" w:fill="CCFFCC"/>
          </w:tcPr>
          <w:p w14:paraId="63F2BA55"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3685" w:type="dxa"/>
            <w:tcBorders>
              <w:bottom w:val="nil"/>
            </w:tcBorders>
            <w:shd w:val="solid" w:color="CCFFFF" w:fill="CCFFCC"/>
          </w:tcPr>
          <w:p w14:paraId="71E328F1"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2876" w:type="dxa"/>
            <w:tcBorders>
              <w:bottom w:val="nil"/>
            </w:tcBorders>
            <w:shd w:val="solid" w:color="CCFFFF" w:fill="CCFFCC"/>
          </w:tcPr>
          <w:p w14:paraId="32A68C21"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r>
      <w:tr w:rsidR="005226C6" w:rsidRPr="005226C6" w14:paraId="1B8E9A0D" w14:textId="77777777" w:rsidTr="001733C9">
        <w:trPr>
          <w:trHeight w:val="1021"/>
        </w:trPr>
        <w:tc>
          <w:tcPr>
            <w:tcW w:w="3888" w:type="dxa"/>
            <w:tcBorders>
              <w:top w:val="nil"/>
              <w:bottom w:val="nil"/>
            </w:tcBorders>
          </w:tcPr>
          <w:p w14:paraId="40FC97AC"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3685" w:type="dxa"/>
            <w:tcBorders>
              <w:top w:val="nil"/>
              <w:bottom w:val="nil"/>
            </w:tcBorders>
          </w:tcPr>
          <w:p w14:paraId="355384EA"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2876" w:type="dxa"/>
            <w:tcBorders>
              <w:top w:val="nil"/>
              <w:bottom w:val="nil"/>
            </w:tcBorders>
          </w:tcPr>
          <w:p w14:paraId="601EE045"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r>
      <w:tr w:rsidR="005226C6" w:rsidRPr="005226C6" w14:paraId="75AC9745" w14:textId="77777777" w:rsidTr="001733C9">
        <w:trPr>
          <w:trHeight w:val="106"/>
        </w:trPr>
        <w:tc>
          <w:tcPr>
            <w:tcW w:w="3888" w:type="dxa"/>
            <w:tcBorders>
              <w:top w:val="nil"/>
              <w:left w:val="single" w:sz="4" w:space="0" w:color="auto"/>
              <w:bottom w:val="single" w:sz="4" w:space="0" w:color="auto"/>
            </w:tcBorders>
          </w:tcPr>
          <w:p w14:paraId="48B8962D"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3685" w:type="dxa"/>
            <w:tcBorders>
              <w:top w:val="nil"/>
              <w:bottom w:val="single" w:sz="4" w:space="0" w:color="auto"/>
            </w:tcBorders>
          </w:tcPr>
          <w:p w14:paraId="6C6611B0"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2876" w:type="dxa"/>
            <w:tcBorders>
              <w:top w:val="nil"/>
              <w:bottom w:val="single" w:sz="4" w:space="0" w:color="auto"/>
              <w:right w:val="single" w:sz="4" w:space="0" w:color="auto"/>
            </w:tcBorders>
          </w:tcPr>
          <w:p w14:paraId="22C188DF"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r>
    </w:tbl>
    <w:p w14:paraId="79341E1C" w14:textId="77777777" w:rsidR="005226C6" w:rsidRDefault="005226C6" w:rsidP="005226C6">
      <w:pPr>
        <w:spacing w:after="0" w:line="240" w:lineRule="auto"/>
        <w:ind w:left="360"/>
        <w:rPr>
          <w:rFonts w:ascii="Arial" w:eastAsia="Times New Roman" w:hAnsi="Arial" w:cs="Arial"/>
          <w:b/>
          <w:bCs/>
          <w:sz w:val="20"/>
          <w:szCs w:val="20"/>
          <w:u w:val="single"/>
          <w:lang w:eastAsia="fr-FR"/>
        </w:rPr>
      </w:pPr>
    </w:p>
    <w:p w14:paraId="1D7946BA" w14:textId="77777777" w:rsidR="00725181" w:rsidRDefault="00725181" w:rsidP="005226C6">
      <w:pPr>
        <w:spacing w:after="0" w:line="240" w:lineRule="auto"/>
        <w:ind w:left="360"/>
        <w:rPr>
          <w:rFonts w:ascii="Arial" w:eastAsia="Times New Roman" w:hAnsi="Arial" w:cs="Arial"/>
          <w:b/>
          <w:bCs/>
          <w:sz w:val="20"/>
          <w:szCs w:val="20"/>
          <w:u w:val="single"/>
          <w:lang w:eastAsia="fr-FR"/>
        </w:rPr>
      </w:pPr>
    </w:p>
    <w:p w14:paraId="6610D4B1" w14:textId="77777777" w:rsidR="00725181" w:rsidRDefault="00725181" w:rsidP="005226C6">
      <w:pPr>
        <w:spacing w:after="0" w:line="240" w:lineRule="auto"/>
        <w:ind w:left="360"/>
        <w:rPr>
          <w:rFonts w:ascii="Arial" w:eastAsia="Times New Roman" w:hAnsi="Arial" w:cs="Arial"/>
          <w:b/>
          <w:bCs/>
          <w:sz w:val="20"/>
          <w:szCs w:val="20"/>
          <w:u w:val="single"/>
          <w:lang w:eastAsia="fr-FR"/>
        </w:rPr>
      </w:pPr>
    </w:p>
    <w:p w14:paraId="1084FAC6" w14:textId="77777777" w:rsidR="00725181" w:rsidRPr="005226C6" w:rsidRDefault="00725181" w:rsidP="005226C6">
      <w:pPr>
        <w:spacing w:after="0" w:line="240" w:lineRule="auto"/>
        <w:ind w:left="360"/>
        <w:rPr>
          <w:rFonts w:ascii="Arial" w:eastAsia="Times New Roman" w:hAnsi="Arial" w:cs="Arial"/>
          <w:b/>
          <w:bCs/>
          <w:sz w:val="20"/>
          <w:szCs w:val="20"/>
          <w:u w:val="single"/>
          <w:lang w:eastAsia="fr-FR"/>
        </w:rPr>
      </w:pPr>
    </w:p>
    <w:p w14:paraId="5F7415AD" w14:textId="77777777" w:rsidR="005226C6" w:rsidRPr="005226C6" w:rsidRDefault="005226C6" w:rsidP="005226C6">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Arial" w:eastAsia="Times New Roman" w:hAnsi="Arial" w:cs="Arial"/>
          <w:bCs/>
          <w:i/>
          <w:sz w:val="24"/>
          <w:szCs w:val="24"/>
          <w:lang w:eastAsia="fr-FR"/>
        </w:rPr>
      </w:pPr>
      <w:r w:rsidRPr="005226C6">
        <w:rPr>
          <w:rFonts w:ascii="Arial" w:eastAsia="Times New Roman" w:hAnsi="Arial" w:cs="Arial"/>
          <w:b/>
          <w:bCs/>
          <w:sz w:val="24"/>
          <w:szCs w:val="24"/>
          <w:lang w:eastAsia="fr-FR"/>
        </w:rPr>
        <w:t>J. Compte(s) à créditer</w:t>
      </w:r>
    </w:p>
    <w:p w14:paraId="03707148" w14:textId="77777777" w:rsidR="005226C6" w:rsidRPr="005226C6" w:rsidRDefault="005226C6" w:rsidP="005226C6">
      <w:pPr>
        <w:tabs>
          <w:tab w:val="left" w:pos="5040"/>
        </w:tabs>
        <w:spacing w:after="0" w:line="240" w:lineRule="auto"/>
        <w:rPr>
          <w:rFonts w:ascii="Arial" w:eastAsia="Times New Roman" w:hAnsi="Arial" w:cs="Arial"/>
          <w:b/>
          <w:bCs/>
          <w:sz w:val="24"/>
          <w:szCs w:val="24"/>
          <w:lang w:eastAsia="fr-FR"/>
        </w:rPr>
      </w:pPr>
    </w:p>
    <w:p w14:paraId="0BB68C0F" w14:textId="77777777" w:rsidR="00EE794D" w:rsidRDefault="00EE794D" w:rsidP="00EE794D">
      <w:pPr>
        <w:rPr>
          <w:rFonts w:ascii="Arial" w:hAnsi="Arial" w:cs="Arial"/>
          <w:b/>
          <w:bCs/>
          <w:sz w:val="24"/>
          <w:szCs w:val="24"/>
          <w:lang w:eastAsia="fr-FR"/>
        </w:rPr>
      </w:pPr>
      <w:r>
        <w:rPr>
          <w:rFonts w:ascii="Arial" w:hAnsi="Arial" w:cs="Arial"/>
          <w:b/>
          <w:bCs/>
        </w:rPr>
        <w:t xml:space="preserve">Pour les candidats seuls : </w:t>
      </w:r>
    </w:p>
    <w:p w14:paraId="3FAE1C32" w14:textId="0FCB97A1" w:rsidR="00EE794D" w:rsidRDefault="00655547" w:rsidP="00EE794D">
      <w:pPr>
        <w:jc w:val="both"/>
        <w:rPr>
          <w:rFonts w:ascii="Arial" w:hAnsi="Arial" w:cs="Arial"/>
          <w:sz w:val="20"/>
          <w:szCs w:val="20"/>
        </w:rPr>
      </w:pPr>
      <w:r>
        <w:rPr>
          <w:rFonts w:ascii="Arial" w:hAnsi="Arial" w:cs="Arial"/>
          <w:sz w:val="20"/>
          <w:szCs w:val="20"/>
        </w:rPr>
        <w:t>Joindre un RIB</w:t>
      </w:r>
      <w:r w:rsidR="00AD1EF6">
        <w:rPr>
          <w:rFonts w:ascii="Arial" w:hAnsi="Arial" w:cs="Arial"/>
          <w:sz w:val="20"/>
          <w:szCs w:val="20"/>
        </w:rPr>
        <w:t xml:space="preserve"> à votre réponse</w:t>
      </w:r>
      <w:r>
        <w:rPr>
          <w:rFonts w:ascii="Arial" w:hAnsi="Arial" w:cs="Arial"/>
          <w:sz w:val="20"/>
          <w:szCs w:val="20"/>
        </w:rPr>
        <w:t>.</w:t>
      </w:r>
    </w:p>
    <w:p w14:paraId="157C819C" w14:textId="77777777" w:rsidR="00EE794D" w:rsidRDefault="00EE794D" w:rsidP="00EE794D">
      <w:pPr>
        <w:pStyle w:val="Corpsdetexte"/>
        <w:jc w:val="both"/>
        <w:rPr>
          <w:rFonts w:ascii="Geneva" w:hAnsi="Geneva" w:cs="Calibri"/>
          <w:b/>
          <w:bCs/>
          <w:sz w:val="2"/>
          <w:szCs w:val="2"/>
        </w:rPr>
      </w:pPr>
    </w:p>
    <w:p w14:paraId="6484F02C" w14:textId="77777777" w:rsidR="00EE794D" w:rsidRDefault="00EE794D" w:rsidP="00EE794D">
      <w:pPr>
        <w:jc w:val="both"/>
        <w:textAlignment w:val="baseline"/>
        <w:rPr>
          <w:rFonts w:ascii="Arial" w:hAnsi="Arial" w:cs="Arial"/>
          <w:b/>
          <w:bCs/>
          <w:sz w:val="24"/>
          <w:szCs w:val="24"/>
        </w:rPr>
      </w:pPr>
      <w:r>
        <w:rPr>
          <w:rFonts w:ascii="Arial" w:hAnsi="Arial" w:cs="Arial"/>
          <w:b/>
          <w:bCs/>
        </w:rPr>
        <w:t>Pour les groupements :</w:t>
      </w:r>
    </w:p>
    <w:p w14:paraId="5AFEB228" w14:textId="77777777" w:rsidR="00EE794D" w:rsidRDefault="00EE794D" w:rsidP="00EE794D">
      <w:pPr>
        <w:jc w:val="both"/>
        <w:textAlignment w:val="baseline"/>
        <w:rPr>
          <w:rFonts w:ascii="Arial" w:hAnsi="Arial" w:cs="Arial"/>
          <w:sz w:val="20"/>
          <w:szCs w:val="20"/>
        </w:rPr>
      </w:pPr>
      <w:r>
        <w:rPr>
          <w:rFonts w:ascii="Arial" w:hAnsi="Arial" w:cs="Arial"/>
          <w:sz w:val="20"/>
          <w:szCs w:val="20"/>
          <w:u w:val="single"/>
        </w:rPr>
        <w:t xml:space="preserve">Groupement conjoint (mandataire est solidaire) </w:t>
      </w:r>
      <w:r>
        <w:rPr>
          <w:rFonts w:ascii="Arial" w:hAnsi="Arial" w:cs="Arial"/>
          <w:sz w:val="20"/>
          <w:szCs w:val="20"/>
        </w:rPr>
        <w:t>: les prestations exécutées par chacun des membres sont rémunérées par paiements individualisés : fournir un RIB de chaque membre du groupement</w:t>
      </w:r>
    </w:p>
    <w:p w14:paraId="78059121" w14:textId="77777777" w:rsidR="00EE794D" w:rsidRDefault="00EE794D" w:rsidP="00EE794D">
      <w:pPr>
        <w:jc w:val="both"/>
        <w:rPr>
          <w:rFonts w:ascii="Arial" w:hAnsi="Arial" w:cs="Arial"/>
          <w:sz w:val="20"/>
          <w:szCs w:val="20"/>
        </w:rPr>
      </w:pPr>
      <w:r>
        <w:rPr>
          <w:rFonts w:ascii="Arial" w:hAnsi="Arial" w:cs="Arial"/>
          <w:sz w:val="20"/>
          <w:szCs w:val="20"/>
          <w:u w:val="single"/>
        </w:rPr>
        <w:t>Groupement solidaire</w:t>
      </w:r>
      <w:r>
        <w:rPr>
          <w:rFonts w:ascii="Arial" w:hAnsi="Arial" w:cs="Arial"/>
          <w:sz w:val="20"/>
          <w:szCs w:val="20"/>
        </w:rPr>
        <w:t xml:space="preserve"> : les prestations exécutées font l’objet de paiements sur un compte unique de transfert ouvert au nom des entreprises du groupement, ou au nom du mandataire : fournir le RIB du compte unique</w:t>
      </w:r>
    </w:p>
    <w:p w14:paraId="4EF1A7A5" w14:textId="77777777" w:rsidR="007B3BD1" w:rsidRDefault="007B3BD1" w:rsidP="00EE794D">
      <w:pPr>
        <w:jc w:val="both"/>
        <w:rPr>
          <w:rFonts w:ascii="Arial" w:hAnsi="Arial" w:cs="Arial"/>
          <w:sz w:val="20"/>
          <w:szCs w:val="20"/>
        </w:rPr>
      </w:pPr>
    </w:p>
    <w:p w14:paraId="078ADD44" w14:textId="77777777" w:rsidR="007B3BD1" w:rsidRDefault="007B3BD1" w:rsidP="00EE794D">
      <w:pPr>
        <w:jc w:val="both"/>
        <w:rPr>
          <w:rFonts w:ascii="Arial" w:hAnsi="Arial" w:cs="Arial"/>
          <w:sz w:val="20"/>
          <w:szCs w:val="20"/>
        </w:rPr>
      </w:pPr>
    </w:p>
    <w:p w14:paraId="2AE0613B" w14:textId="77777777" w:rsidR="007B3BD1" w:rsidRDefault="007B3BD1" w:rsidP="00EE794D">
      <w:pPr>
        <w:jc w:val="both"/>
        <w:rPr>
          <w:rFonts w:ascii="Arial" w:hAnsi="Arial" w:cs="Arial"/>
          <w:sz w:val="20"/>
          <w:szCs w:val="20"/>
        </w:rPr>
      </w:pPr>
    </w:p>
    <w:p w14:paraId="113C0BF8" w14:textId="77777777" w:rsidR="00AD1EF6" w:rsidRPr="00AD1EF6" w:rsidRDefault="00AD1EF6" w:rsidP="00AD1EF6">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Arial" w:eastAsia="Times New Roman" w:hAnsi="Arial" w:cs="Arial"/>
          <w:bCs/>
          <w:i/>
          <w:sz w:val="24"/>
          <w:szCs w:val="24"/>
          <w:lang w:eastAsia="fr-FR"/>
        </w:rPr>
      </w:pPr>
      <w:r w:rsidRPr="00AD1EF6">
        <w:rPr>
          <w:rFonts w:ascii="Arial" w:eastAsia="Times New Roman" w:hAnsi="Arial" w:cs="Arial"/>
          <w:b/>
          <w:bCs/>
          <w:sz w:val="24"/>
          <w:szCs w:val="24"/>
          <w:lang w:eastAsia="fr-FR"/>
        </w:rPr>
        <w:lastRenderedPageBreak/>
        <w:t>K. Déclarations sur l’honneur</w:t>
      </w:r>
    </w:p>
    <w:p w14:paraId="0C8CA06B" w14:textId="77777777" w:rsidR="00AD1EF6" w:rsidRDefault="00AD1EF6" w:rsidP="00AD1EF6">
      <w:pPr>
        <w:spacing w:after="100" w:line="240" w:lineRule="auto"/>
        <w:ind w:right="38"/>
        <w:jc w:val="both"/>
        <w:rPr>
          <w:rFonts w:ascii="Arial" w:eastAsia="Times New Roman" w:hAnsi="Arial" w:cs="Arial"/>
          <w:sz w:val="20"/>
          <w:szCs w:val="20"/>
          <w:lang w:eastAsia="fr-FR"/>
        </w:rPr>
      </w:pPr>
    </w:p>
    <w:p w14:paraId="74883C40" w14:textId="02C9A35C" w:rsidR="00AD1EF6" w:rsidRPr="00AD1EF6" w:rsidRDefault="00AD1EF6" w:rsidP="00AD1EF6">
      <w:pPr>
        <w:spacing w:after="100" w:line="240" w:lineRule="auto"/>
        <w:ind w:right="38"/>
        <w:jc w:val="both"/>
        <w:rPr>
          <w:rFonts w:ascii="Arial" w:eastAsia="Times New Roman" w:hAnsi="Arial" w:cs="Arial"/>
          <w:sz w:val="20"/>
          <w:szCs w:val="20"/>
          <w:lang w:eastAsia="fr-FR"/>
        </w:rPr>
      </w:pPr>
      <w:r w:rsidRPr="00AD1EF6">
        <w:rPr>
          <w:rFonts w:ascii="Arial" w:eastAsia="Times New Roman" w:hAnsi="Arial" w:cs="Arial"/>
          <w:sz w:val="20"/>
          <w:szCs w:val="20"/>
          <w:lang w:eastAsia="fr-FR"/>
        </w:rPr>
        <w:t>En signant le présent acte d’engagement, le candidat individuel ou chaque membre du groupement atteste(nt) :</w:t>
      </w:r>
    </w:p>
    <w:p w14:paraId="297C616E" w14:textId="77777777" w:rsidR="00AD1EF6" w:rsidRPr="00AD1EF6" w:rsidRDefault="00AD1EF6" w:rsidP="00AD1EF6">
      <w:pPr>
        <w:numPr>
          <w:ilvl w:val="0"/>
          <w:numId w:val="11"/>
        </w:numPr>
        <w:spacing w:after="100" w:line="240" w:lineRule="auto"/>
        <w:ind w:right="38"/>
        <w:jc w:val="both"/>
        <w:rPr>
          <w:rFonts w:ascii="Arial" w:eastAsia="Times New Roman" w:hAnsi="Arial" w:cs="Arial"/>
          <w:sz w:val="20"/>
          <w:szCs w:val="20"/>
          <w:lang w:eastAsia="fr-FR"/>
        </w:rPr>
      </w:pPr>
      <w:r w:rsidRPr="00AD1EF6">
        <w:rPr>
          <w:rFonts w:ascii="Arial" w:eastAsia="Times New Roman" w:hAnsi="Arial" w:cs="Arial"/>
          <w:sz w:val="20"/>
          <w:szCs w:val="20"/>
          <w:lang w:eastAsia="fr-FR"/>
        </w:rPr>
        <w:t>N’entrer dans aucun des cas d’interdiction de soumissionner obligatoires prévus aux articles L.2141-1 à L.2141-14 du code de la commande publique.</w:t>
      </w:r>
    </w:p>
    <w:p w14:paraId="23B28E4E" w14:textId="77777777" w:rsidR="00AD1EF6" w:rsidRDefault="00AD1EF6" w:rsidP="00AD1EF6">
      <w:pPr>
        <w:numPr>
          <w:ilvl w:val="0"/>
          <w:numId w:val="11"/>
        </w:numPr>
        <w:spacing w:after="100" w:line="240" w:lineRule="auto"/>
        <w:ind w:right="38"/>
        <w:jc w:val="both"/>
        <w:rPr>
          <w:rFonts w:ascii="Arial" w:eastAsia="Times New Roman" w:hAnsi="Arial" w:cs="Arial"/>
          <w:sz w:val="20"/>
          <w:szCs w:val="20"/>
          <w:lang w:eastAsia="fr-FR"/>
        </w:rPr>
      </w:pPr>
      <w:r w:rsidRPr="00AD1EF6">
        <w:rPr>
          <w:rFonts w:ascii="Arial" w:eastAsia="Times New Roman" w:hAnsi="Arial" w:cs="Arial"/>
          <w:sz w:val="20"/>
          <w:szCs w:val="20"/>
          <w:lang w:eastAsia="fr-FR"/>
        </w:rPr>
        <w:t>Être en règle au regard des articles L. 5212-1 à L. 5212-11 du code du travail concernant l’emploi des travailleurs handicapés.</w:t>
      </w:r>
    </w:p>
    <w:p w14:paraId="0818BD71" w14:textId="77777777" w:rsidR="00AD1EF6" w:rsidRDefault="00AD1EF6" w:rsidP="00AD1EF6">
      <w:pPr>
        <w:spacing w:after="100" w:line="240" w:lineRule="auto"/>
        <w:ind w:left="720" w:right="38"/>
        <w:jc w:val="both"/>
        <w:rPr>
          <w:rFonts w:ascii="Arial" w:eastAsia="Times New Roman" w:hAnsi="Arial" w:cs="Arial"/>
          <w:sz w:val="20"/>
          <w:szCs w:val="20"/>
          <w:lang w:eastAsia="fr-FR"/>
        </w:rPr>
      </w:pPr>
    </w:p>
    <w:p w14:paraId="4070EAD9" w14:textId="77777777" w:rsidR="00AD1EF6" w:rsidRPr="00AD1EF6" w:rsidRDefault="00AD1EF6" w:rsidP="00AD1EF6">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Arial" w:eastAsia="Times New Roman" w:hAnsi="Arial" w:cs="Arial"/>
          <w:b/>
          <w:bCs/>
          <w:sz w:val="24"/>
          <w:szCs w:val="24"/>
          <w:lang w:eastAsia="fr-FR"/>
        </w:rPr>
      </w:pPr>
      <w:r w:rsidRPr="00AD1EF6">
        <w:rPr>
          <w:rFonts w:ascii="Arial" w:eastAsia="Times New Roman" w:hAnsi="Arial" w:cs="Arial"/>
          <w:b/>
          <w:bCs/>
          <w:sz w:val="24"/>
          <w:szCs w:val="24"/>
          <w:lang w:eastAsia="fr-FR"/>
        </w:rPr>
        <w:t>L. Signature de l‘acte d’engagement par le candidat individuel ou, en cas de groupement, le mandataire dûment habilité ou chaque membre du groupement</w:t>
      </w:r>
    </w:p>
    <w:p w14:paraId="46EE5FC6"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41DCF9B5"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bCs/>
          <w:sz w:val="20"/>
          <w:szCs w:val="20"/>
          <w:lang w:eastAsia="fr-FR"/>
        </w:rPr>
        <w:t>Attention</w:t>
      </w:r>
      <w:r w:rsidRPr="00AD1EF6">
        <w:rPr>
          <w:rFonts w:ascii="Geneva" w:eastAsia="Times New Roman" w:hAnsi="Geneva" w:cs="Times New Roman"/>
          <w:sz w:val="20"/>
          <w:szCs w:val="2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D1EF6">
        <w:rPr>
          <w:rFonts w:ascii="Geneva" w:eastAsia="Times New Roman" w:hAnsi="Geneva" w:cs="Times New Roman"/>
          <w:sz w:val="20"/>
          <w:szCs w:val="20"/>
          <w:u w:val="single"/>
          <w:lang w:eastAsia="fr-FR"/>
        </w:rPr>
        <w:t>et</w:t>
      </w:r>
      <w:r w:rsidRPr="00AD1EF6">
        <w:rPr>
          <w:rFonts w:ascii="Geneva" w:eastAsia="Times New Roman" w:hAnsi="Geneva" w:cs="Times New Roman"/>
          <w:sz w:val="20"/>
          <w:szCs w:val="20"/>
          <w:lang w:eastAsia="fr-FR"/>
        </w:rPr>
        <w:t xml:space="preserve"> le sous-traitant concerné, il convient de faire signer ce DC4.</w:t>
      </w:r>
    </w:p>
    <w:p w14:paraId="5564793B"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0A8BBC88" w14:textId="77777777" w:rsidR="00AD1EF6" w:rsidRPr="00AD1EF6" w:rsidRDefault="00AD1EF6" w:rsidP="00AD1EF6">
      <w:pPr>
        <w:spacing w:after="0" w:line="240" w:lineRule="auto"/>
        <w:rPr>
          <w:rFonts w:ascii="Geneva" w:eastAsia="Times New Roman" w:hAnsi="Geneva" w:cs="Times New Roman"/>
          <w:i/>
          <w:sz w:val="20"/>
          <w:szCs w:val="20"/>
          <w:lang w:eastAsia="fr-FR"/>
        </w:rPr>
      </w:pPr>
      <w:r w:rsidRPr="00AD1EF6">
        <w:rPr>
          <w:rFonts w:ascii="Geneva" w:eastAsia="Times New Roman" w:hAnsi="Geneva" w:cs="Times New Roman"/>
          <w:b/>
          <w:sz w:val="20"/>
          <w:szCs w:val="20"/>
          <w:lang w:eastAsia="fr-FR"/>
        </w:rPr>
        <w:t>L1 - Signature du marché public par le candidat individuel :</w:t>
      </w:r>
    </w:p>
    <w:p w14:paraId="2DCC56B1" w14:textId="77777777" w:rsidR="00AD1EF6" w:rsidRPr="00AD1EF6" w:rsidRDefault="00AD1EF6" w:rsidP="00AD1EF6">
      <w:pPr>
        <w:spacing w:after="0" w:line="240" w:lineRule="auto"/>
        <w:rPr>
          <w:rFonts w:ascii="Geneva" w:eastAsia="Times New Roman" w:hAnsi="Geneva" w:cs="Times New Roman"/>
          <w:b/>
          <w:sz w:val="20"/>
          <w:szCs w:val="20"/>
          <w:lang w:eastAsia="fr-FR"/>
        </w:rPr>
      </w:pPr>
    </w:p>
    <w:tbl>
      <w:tblPr>
        <w:tblW w:w="9816" w:type="dxa"/>
        <w:tblInd w:w="-40" w:type="dxa"/>
        <w:tblLayout w:type="fixed"/>
        <w:tblLook w:val="0000" w:firstRow="0" w:lastRow="0" w:firstColumn="0" w:lastColumn="0" w:noHBand="0" w:noVBand="0"/>
      </w:tblPr>
      <w:tblGrid>
        <w:gridCol w:w="4644"/>
        <w:gridCol w:w="2694"/>
        <w:gridCol w:w="2478"/>
      </w:tblGrid>
      <w:tr w:rsidR="00AD1EF6" w:rsidRPr="00AD1EF6" w14:paraId="200012F5" w14:textId="77777777" w:rsidTr="00866763">
        <w:tc>
          <w:tcPr>
            <w:tcW w:w="4644" w:type="dxa"/>
            <w:tcBorders>
              <w:top w:val="single" w:sz="4" w:space="0" w:color="000000"/>
              <w:left w:val="single" w:sz="4" w:space="0" w:color="000000"/>
              <w:bottom w:val="single" w:sz="4" w:space="0" w:color="000000"/>
            </w:tcBorders>
            <w:shd w:val="clear" w:color="auto" w:fill="auto"/>
            <w:vAlign w:val="center"/>
          </w:tcPr>
          <w:p w14:paraId="1326A15D"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Nom, prénom et qualité</w:t>
            </w:r>
          </w:p>
          <w:p w14:paraId="4C093730"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proofErr w:type="gramStart"/>
            <w:r w:rsidRPr="00AD1EF6">
              <w:rPr>
                <w:rFonts w:ascii="Geneva" w:eastAsia="Times New Roman" w:hAnsi="Geneva" w:cs="Times New Roman"/>
                <w:b/>
                <w:bCs/>
                <w:sz w:val="20"/>
                <w:szCs w:val="20"/>
                <w:lang w:eastAsia="fr-FR"/>
              </w:rPr>
              <w:t>du</w:t>
            </w:r>
            <w:proofErr w:type="gramEnd"/>
            <w:r w:rsidRPr="00AD1EF6">
              <w:rPr>
                <w:rFonts w:ascii="Geneva" w:eastAsia="Times New Roman" w:hAnsi="Geneva" w:cs="Times New Roman"/>
                <w:b/>
                <w:bCs/>
                <w:sz w:val="20"/>
                <w:szCs w:val="20"/>
                <w:lang w:eastAsia="fr-FR"/>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971471"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Lieu et date de signature</w:t>
            </w:r>
          </w:p>
        </w:tc>
        <w:tc>
          <w:tcPr>
            <w:tcW w:w="2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7EB05"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Signature</w:t>
            </w:r>
          </w:p>
        </w:tc>
      </w:tr>
      <w:tr w:rsidR="00AD1EF6" w:rsidRPr="00AD1EF6" w14:paraId="739AD34D" w14:textId="77777777" w:rsidTr="00866763">
        <w:trPr>
          <w:trHeight w:val="1021"/>
        </w:trPr>
        <w:tc>
          <w:tcPr>
            <w:tcW w:w="4644" w:type="dxa"/>
            <w:tcBorders>
              <w:top w:val="single" w:sz="4" w:space="0" w:color="000000"/>
              <w:left w:val="single" w:sz="4" w:space="0" w:color="000000"/>
              <w:bottom w:val="single" w:sz="4" w:space="0" w:color="auto"/>
            </w:tcBorders>
            <w:shd w:val="clear" w:color="auto" w:fill="auto"/>
          </w:tcPr>
          <w:p w14:paraId="3DE40976"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c>
          <w:tcPr>
            <w:tcW w:w="2694" w:type="dxa"/>
            <w:tcBorders>
              <w:top w:val="single" w:sz="4" w:space="0" w:color="000000"/>
              <w:left w:val="single" w:sz="4" w:space="0" w:color="000000"/>
              <w:bottom w:val="single" w:sz="4" w:space="0" w:color="auto"/>
            </w:tcBorders>
            <w:shd w:val="clear" w:color="auto" w:fill="auto"/>
          </w:tcPr>
          <w:p w14:paraId="704BC024"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c>
          <w:tcPr>
            <w:tcW w:w="2478" w:type="dxa"/>
            <w:tcBorders>
              <w:top w:val="single" w:sz="4" w:space="0" w:color="000000"/>
              <w:left w:val="single" w:sz="4" w:space="0" w:color="000000"/>
              <w:bottom w:val="single" w:sz="4" w:space="0" w:color="auto"/>
              <w:right w:val="single" w:sz="4" w:space="0" w:color="000000"/>
            </w:tcBorders>
            <w:shd w:val="clear" w:color="auto" w:fill="auto"/>
          </w:tcPr>
          <w:p w14:paraId="251721D6"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0379D2DB"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r>
    </w:tbl>
    <w:p w14:paraId="15A93693" w14:textId="77777777" w:rsidR="00AD1EF6" w:rsidRPr="00AD1EF6" w:rsidRDefault="00AD1EF6" w:rsidP="00AD1EF6">
      <w:pPr>
        <w:spacing w:after="0" w:line="240" w:lineRule="auto"/>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t xml:space="preserve">(*) Le signataire doit avoir le pouvoir d’engager la personne qu’il représente. La signature électronique n’est pas obligatoire, la signature manuscrite est acceptée. </w:t>
      </w:r>
    </w:p>
    <w:p w14:paraId="179F53C9"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565E0A34"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70BA51F7" w14:textId="77777777" w:rsidR="00AD1EF6" w:rsidRPr="00AD1EF6" w:rsidRDefault="00AD1EF6" w:rsidP="00AD1EF6">
      <w:pPr>
        <w:spacing w:after="0" w:line="240" w:lineRule="auto"/>
        <w:rPr>
          <w:rFonts w:ascii="Geneva" w:eastAsia="Times New Roman" w:hAnsi="Geneva" w:cs="Times New Roman"/>
          <w:i/>
          <w:sz w:val="20"/>
          <w:szCs w:val="20"/>
          <w:lang w:eastAsia="fr-FR"/>
        </w:rPr>
      </w:pPr>
      <w:r w:rsidRPr="00AD1EF6">
        <w:rPr>
          <w:rFonts w:ascii="Geneva" w:eastAsia="Times New Roman" w:hAnsi="Geneva" w:cs="Times New Roman"/>
          <w:b/>
          <w:sz w:val="20"/>
          <w:szCs w:val="20"/>
          <w:lang w:eastAsia="fr-FR"/>
        </w:rPr>
        <w:t>L2 - Signature du marché public en cas de groupement :</w:t>
      </w:r>
    </w:p>
    <w:p w14:paraId="36E77235"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6815304C" w14:textId="77777777" w:rsidR="00AD1EF6" w:rsidRPr="00AD1EF6" w:rsidRDefault="00AD1EF6" w:rsidP="00AD1EF6">
      <w:pPr>
        <w:spacing w:after="0" w:line="240" w:lineRule="auto"/>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t xml:space="preserve">Les membres du groupement d’opérateurs économiques désignent le mandataire suivant </w:t>
      </w:r>
      <w:r w:rsidRPr="00AD1EF6">
        <w:rPr>
          <w:rFonts w:ascii="Geneva" w:eastAsia="Times New Roman" w:hAnsi="Geneva" w:cs="Times New Roman"/>
          <w:i/>
          <w:sz w:val="20"/>
          <w:szCs w:val="20"/>
          <w:lang w:eastAsia="fr-FR"/>
        </w:rPr>
        <w:t>(</w:t>
      </w:r>
      <w:hyperlink r:id="rId15" w:history="1">
        <w:r w:rsidRPr="00AD1EF6">
          <w:rPr>
            <w:rFonts w:ascii="Geneva" w:eastAsia="Times New Roman" w:hAnsi="Geneva" w:cs="Times New Roman"/>
            <w:i/>
            <w:color w:val="0000FF"/>
            <w:sz w:val="20"/>
            <w:szCs w:val="20"/>
            <w:u w:val="single"/>
            <w:lang w:eastAsia="fr-FR"/>
          </w:rPr>
          <w:t>article R. 2142-23</w:t>
        </w:r>
      </w:hyperlink>
      <w:r w:rsidRPr="00AD1EF6">
        <w:rPr>
          <w:rFonts w:ascii="Geneva" w:eastAsia="Times New Roman" w:hAnsi="Geneva" w:cs="Times New Roman"/>
          <w:i/>
          <w:sz w:val="20"/>
          <w:szCs w:val="20"/>
          <w:lang w:eastAsia="fr-FR"/>
        </w:rPr>
        <w:t xml:space="preserve"> ou </w:t>
      </w:r>
      <w:hyperlink r:id="rId16" w:history="1">
        <w:r w:rsidRPr="00AD1EF6">
          <w:rPr>
            <w:rFonts w:ascii="Geneva" w:eastAsia="Times New Roman" w:hAnsi="Geneva" w:cs="Times New Roman"/>
            <w:i/>
            <w:color w:val="0000FF"/>
            <w:sz w:val="20"/>
            <w:szCs w:val="20"/>
            <w:u w:val="single"/>
            <w:lang w:eastAsia="fr-FR"/>
          </w:rPr>
          <w:t>article R. 2342-12</w:t>
        </w:r>
      </w:hyperlink>
      <w:r w:rsidRPr="00AD1EF6">
        <w:rPr>
          <w:rFonts w:ascii="Geneva" w:eastAsia="Times New Roman" w:hAnsi="Geneva" w:cs="Times New Roman"/>
          <w:i/>
          <w:sz w:val="20"/>
          <w:szCs w:val="20"/>
          <w:lang w:eastAsia="fr-FR"/>
        </w:rPr>
        <w:t xml:space="preserve"> du code de la commande publique) </w:t>
      </w:r>
      <w:r w:rsidRPr="00AD1EF6">
        <w:rPr>
          <w:rFonts w:ascii="Geneva" w:eastAsia="Times New Roman" w:hAnsi="Geneva" w:cs="Times New Roman"/>
          <w:sz w:val="20"/>
          <w:szCs w:val="20"/>
          <w:lang w:eastAsia="fr-FR"/>
        </w:rPr>
        <w:t>:</w:t>
      </w:r>
    </w:p>
    <w:p w14:paraId="0FEAB3AC" w14:textId="77777777" w:rsidR="00AD1EF6" w:rsidRPr="00AD1EF6" w:rsidRDefault="00AD1EF6" w:rsidP="00AD1EF6">
      <w:pPr>
        <w:spacing w:after="0" w:line="240" w:lineRule="auto"/>
        <w:jc w:val="both"/>
        <w:rPr>
          <w:rFonts w:ascii="Geneva" w:eastAsia="Times New Roman" w:hAnsi="Geneva" w:cs="Times New Roman"/>
          <w:i/>
          <w:sz w:val="20"/>
          <w:szCs w:val="20"/>
          <w:lang w:eastAsia="fr-FR"/>
        </w:rPr>
      </w:pPr>
      <w:r w:rsidRPr="00AD1EF6">
        <w:rPr>
          <w:rFonts w:ascii="Geneva" w:eastAsia="Times New Roman" w:hAnsi="Geneva" w:cs="Times New Roman"/>
          <w:i/>
          <w:sz w:val="20"/>
          <w:szCs w:val="20"/>
          <w:lang w:eastAsia="fr-FR"/>
        </w:rPr>
        <w:t>[Indiquer le nom commercial et la dénomination sociale du mandataire]</w:t>
      </w:r>
    </w:p>
    <w:p w14:paraId="39FB7BB7"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7FC5F817"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68CB77AC"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60BB0249"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7D6B1F2F"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119845AA"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 xml:space="preserve"> Les membres du groupement ont donné mandat au mandataire, qui signe le présent acte d’engagement :</w:t>
      </w:r>
    </w:p>
    <w:p w14:paraId="19B545E1"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i/>
          <w:sz w:val="20"/>
          <w:szCs w:val="20"/>
          <w:lang w:eastAsia="fr-FR"/>
        </w:rPr>
        <w:t>(Cocher la ou les cases correspondantes.)</w:t>
      </w:r>
    </w:p>
    <w:p w14:paraId="5A468847"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5EE6E6D4"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tab/>
      </w: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ab/>
        <w:t>Pour signer le présent acte d’engagement en leur nom et pour leur compte, pour les représenter vis-à-vis de l’acheteur et pour coordonner l’ensemble des prestations ;</w:t>
      </w:r>
    </w:p>
    <w:p w14:paraId="5B324774"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i/>
          <w:sz w:val="20"/>
          <w:szCs w:val="20"/>
          <w:lang w:eastAsia="fr-FR"/>
        </w:rPr>
        <w:t>(Joindre les pouvoirs en annexe du présent document)</w:t>
      </w:r>
    </w:p>
    <w:p w14:paraId="32EC1152"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25614B03" w14:textId="77777777" w:rsidR="00AD1EF6" w:rsidRPr="00AD1EF6" w:rsidRDefault="00AD1EF6" w:rsidP="00AD1EF6">
      <w:pPr>
        <w:spacing w:after="0" w:line="240" w:lineRule="auto"/>
        <w:ind w:firstLine="708"/>
        <w:rPr>
          <w:rFonts w:ascii="Geneva" w:eastAsia="Times New Roman" w:hAnsi="Geneva" w:cs="Times New Roman"/>
          <w:iCs/>
          <w:sz w:val="20"/>
          <w:szCs w:val="20"/>
          <w:lang w:eastAsia="fr-FR"/>
        </w:rPr>
      </w:pP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ab/>
        <w:t>Pour signer, en leur nom et pour leur compte, les modifications ultérieures du marché public ;</w:t>
      </w:r>
    </w:p>
    <w:p w14:paraId="20876BDD"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i/>
          <w:sz w:val="20"/>
          <w:szCs w:val="20"/>
          <w:lang w:eastAsia="fr-FR"/>
        </w:rPr>
        <w:t>(Joindre les pouvoirs en annexe du présent document)</w:t>
      </w:r>
    </w:p>
    <w:p w14:paraId="0641B27D" w14:textId="77777777" w:rsidR="00AD1EF6" w:rsidRPr="00AD1EF6" w:rsidRDefault="00AD1EF6" w:rsidP="00AD1EF6">
      <w:pPr>
        <w:spacing w:after="0" w:line="240" w:lineRule="auto"/>
        <w:jc w:val="both"/>
        <w:rPr>
          <w:rFonts w:ascii="Geneva" w:eastAsia="Times New Roman" w:hAnsi="Geneva" w:cs="Times New Roman"/>
          <w:iCs/>
          <w:sz w:val="20"/>
          <w:szCs w:val="20"/>
          <w:lang w:eastAsia="fr-FR"/>
        </w:rPr>
      </w:pPr>
    </w:p>
    <w:p w14:paraId="2169178A"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tab/>
      </w: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i/>
          <w:iCs/>
          <w:sz w:val="20"/>
          <w:szCs w:val="20"/>
          <w:lang w:eastAsia="fr-FR"/>
        </w:rPr>
        <w:t xml:space="preserve"> </w:t>
      </w:r>
      <w:r w:rsidRPr="00AD1EF6">
        <w:rPr>
          <w:rFonts w:ascii="Geneva" w:eastAsia="Times New Roman" w:hAnsi="Geneva" w:cs="Times New Roman"/>
          <w:sz w:val="20"/>
          <w:szCs w:val="20"/>
          <w:lang w:eastAsia="fr-FR"/>
        </w:rPr>
        <w:tab/>
        <w:t>Ont donné mandat au mandataire dans les conditions définies par les pouvoirs joints en annexe.</w:t>
      </w:r>
    </w:p>
    <w:p w14:paraId="57B8D077" w14:textId="77777777" w:rsidR="00AD1EF6" w:rsidRPr="00AD1EF6" w:rsidRDefault="00AD1EF6" w:rsidP="00AD1EF6">
      <w:pPr>
        <w:spacing w:after="0" w:line="240" w:lineRule="auto"/>
        <w:jc w:val="both"/>
        <w:rPr>
          <w:rFonts w:ascii="Geneva" w:eastAsia="Times New Roman" w:hAnsi="Geneva" w:cs="Times New Roman"/>
          <w:i/>
          <w:sz w:val="20"/>
          <w:szCs w:val="20"/>
          <w:lang w:eastAsia="fr-FR"/>
        </w:rPr>
      </w:pPr>
    </w:p>
    <w:p w14:paraId="68223C12" w14:textId="77777777" w:rsidR="00AD1EF6" w:rsidRPr="00AD1EF6" w:rsidRDefault="00AD1EF6" w:rsidP="00AD1EF6">
      <w:pPr>
        <w:spacing w:after="0" w:line="240" w:lineRule="auto"/>
        <w:jc w:val="both"/>
        <w:rPr>
          <w:rFonts w:ascii="Geneva" w:eastAsia="Times New Roman" w:hAnsi="Geneva" w:cs="Times New Roman"/>
          <w:i/>
          <w:sz w:val="20"/>
          <w:szCs w:val="20"/>
          <w:lang w:eastAsia="fr-FR"/>
        </w:rPr>
      </w:pP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 xml:space="preserve"> Les membres du groupement, qui signent le présent acte d’engagement :</w:t>
      </w:r>
    </w:p>
    <w:p w14:paraId="04676C63"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i/>
          <w:sz w:val="20"/>
          <w:szCs w:val="20"/>
          <w:lang w:eastAsia="fr-FR"/>
        </w:rPr>
        <w:t>(Cocher la case correspondante.)</w:t>
      </w:r>
    </w:p>
    <w:p w14:paraId="0EB5D062"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7007FED7" w14:textId="77777777" w:rsidR="00AD1EF6" w:rsidRPr="00AD1EF6" w:rsidRDefault="00AD1EF6" w:rsidP="00AD1EF6">
      <w:pPr>
        <w:spacing w:after="0" w:line="240" w:lineRule="auto"/>
        <w:ind w:firstLine="708"/>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ab/>
        <w:t>Donnent mandat au mandataire, qui l’accepte, pour les représenter vis-à-vis de l’acheteur et pour coordonner l’ensemble des prestations ;</w:t>
      </w:r>
    </w:p>
    <w:p w14:paraId="7DC863A1"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0BA31C7D" w14:textId="77777777" w:rsidR="00AD1EF6" w:rsidRPr="00AD1EF6" w:rsidRDefault="00AD1EF6" w:rsidP="00AD1EF6">
      <w:pPr>
        <w:spacing w:after="0" w:line="240" w:lineRule="auto"/>
        <w:ind w:firstLine="708"/>
        <w:rPr>
          <w:rFonts w:ascii="Geneva" w:eastAsia="Times New Roman" w:hAnsi="Geneva" w:cs="Times New Roman"/>
          <w:iCs/>
          <w:sz w:val="20"/>
          <w:szCs w:val="20"/>
          <w:lang w:eastAsia="fr-FR"/>
        </w:rPr>
      </w:pP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ab/>
        <w:t>Donnent mandat au mandataire, qui l’accepte, pour signer, en leur nom et pour leur compte, les modifications ultérieures du marché public ;</w:t>
      </w:r>
    </w:p>
    <w:p w14:paraId="0B88AAC6" w14:textId="77777777" w:rsidR="00AD1EF6" w:rsidRPr="00AD1EF6" w:rsidRDefault="00AD1EF6" w:rsidP="00AD1EF6">
      <w:pPr>
        <w:spacing w:after="0" w:line="240" w:lineRule="auto"/>
        <w:jc w:val="both"/>
        <w:rPr>
          <w:rFonts w:ascii="Geneva" w:eastAsia="Times New Roman" w:hAnsi="Geneva" w:cs="Times New Roman"/>
          <w:iCs/>
          <w:sz w:val="20"/>
          <w:szCs w:val="20"/>
          <w:lang w:eastAsia="fr-FR"/>
        </w:rPr>
      </w:pPr>
    </w:p>
    <w:p w14:paraId="150C2CB9" w14:textId="77777777" w:rsidR="00AD1EF6" w:rsidRPr="00AD1EF6" w:rsidRDefault="00AD1EF6" w:rsidP="00AD1EF6">
      <w:pPr>
        <w:spacing w:after="0" w:line="240" w:lineRule="auto"/>
        <w:jc w:val="both"/>
        <w:rPr>
          <w:rFonts w:ascii="Geneva" w:eastAsia="Times New Roman" w:hAnsi="Geneva" w:cs="Times New Roman"/>
          <w:i/>
          <w:sz w:val="20"/>
          <w:szCs w:val="20"/>
          <w:lang w:eastAsia="fr-FR"/>
        </w:rPr>
      </w:pPr>
      <w:r w:rsidRPr="00AD1EF6">
        <w:rPr>
          <w:rFonts w:ascii="Geneva" w:eastAsia="Times New Roman" w:hAnsi="Geneva" w:cs="Times New Roman"/>
          <w:sz w:val="20"/>
          <w:szCs w:val="20"/>
          <w:lang w:eastAsia="fr-FR"/>
        </w:rPr>
        <w:tab/>
      </w: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i/>
          <w:iCs/>
          <w:sz w:val="20"/>
          <w:szCs w:val="20"/>
          <w:lang w:eastAsia="fr-FR"/>
        </w:rPr>
        <w:t xml:space="preserve"> </w:t>
      </w:r>
      <w:r w:rsidRPr="00AD1EF6">
        <w:rPr>
          <w:rFonts w:ascii="Geneva" w:eastAsia="Times New Roman" w:hAnsi="Geneva" w:cs="Times New Roman"/>
          <w:sz w:val="20"/>
          <w:szCs w:val="20"/>
          <w:lang w:eastAsia="fr-FR"/>
        </w:rPr>
        <w:tab/>
        <w:t>Donnent mandat au mandataire dans les conditions définies ci-dessous :</w:t>
      </w:r>
    </w:p>
    <w:p w14:paraId="0F1C70EE" w14:textId="77777777" w:rsidR="00AD1EF6" w:rsidRPr="00AD1EF6" w:rsidRDefault="00AD1EF6" w:rsidP="00AD1EF6">
      <w:pPr>
        <w:spacing w:after="0" w:line="240" w:lineRule="auto"/>
        <w:jc w:val="both"/>
        <w:rPr>
          <w:rFonts w:ascii="Geneva" w:eastAsia="Times New Roman" w:hAnsi="Geneva" w:cs="Times New Roman"/>
          <w:i/>
          <w:sz w:val="20"/>
          <w:szCs w:val="20"/>
          <w:lang w:eastAsia="fr-FR"/>
        </w:rPr>
      </w:pPr>
      <w:r w:rsidRPr="00AD1EF6">
        <w:rPr>
          <w:rFonts w:ascii="Geneva" w:eastAsia="Times New Roman" w:hAnsi="Geneva" w:cs="Times New Roman"/>
          <w:i/>
          <w:sz w:val="20"/>
          <w:szCs w:val="20"/>
          <w:lang w:eastAsia="fr-FR"/>
        </w:rPr>
        <w:lastRenderedPageBreak/>
        <w:tab/>
      </w:r>
      <w:r w:rsidRPr="00AD1EF6">
        <w:rPr>
          <w:rFonts w:ascii="Geneva" w:eastAsia="Times New Roman" w:hAnsi="Geneva" w:cs="Times New Roman"/>
          <w:i/>
          <w:sz w:val="20"/>
          <w:szCs w:val="20"/>
          <w:lang w:eastAsia="fr-FR"/>
        </w:rPr>
        <w:tab/>
      </w:r>
      <w:r w:rsidRPr="00AD1EF6">
        <w:rPr>
          <w:rFonts w:ascii="Geneva" w:eastAsia="Times New Roman" w:hAnsi="Geneva" w:cs="Times New Roman"/>
          <w:i/>
          <w:sz w:val="20"/>
          <w:szCs w:val="20"/>
          <w:lang w:eastAsia="fr-FR"/>
        </w:rPr>
        <w:tab/>
        <w:t>(Donner des précisions sur l’étendue du mandat.)</w:t>
      </w:r>
    </w:p>
    <w:tbl>
      <w:tblPr>
        <w:tblW w:w="9816" w:type="dxa"/>
        <w:tblInd w:w="-40" w:type="dxa"/>
        <w:tblLayout w:type="fixed"/>
        <w:tblLook w:val="0000" w:firstRow="0" w:lastRow="0" w:firstColumn="0" w:lastColumn="0" w:noHBand="0" w:noVBand="0"/>
      </w:tblPr>
      <w:tblGrid>
        <w:gridCol w:w="4644"/>
        <w:gridCol w:w="2694"/>
        <w:gridCol w:w="2478"/>
      </w:tblGrid>
      <w:tr w:rsidR="00AD1EF6" w:rsidRPr="00AD1EF6" w14:paraId="696C22B9" w14:textId="77777777" w:rsidTr="00866763">
        <w:tc>
          <w:tcPr>
            <w:tcW w:w="4644" w:type="dxa"/>
            <w:tcBorders>
              <w:top w:val="single" w:sz="4" w:space="0" w:color="000000"/>
              <w:left w:val="single" w:sz="4" w:space="0" w:color="000000"/>
              <w:bottom w:val="single" w:sz="4" w:space="0" w:color="000000"/>
            </w:tcBorders>
            <w:shd w:val="clear" w:color="auto" w:fill="auto"/>
            <w:vAlign w:val="center"/>
          </w:tcPr>
          <w:p w14:paraId="51250505"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Nom, prénom et qualité</w:t>
            </w:r>
          </w:p>
          <w:p w14:paraId="143E7141"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proofErr w:type="gramStart"/>
            <w:r w:rsidRPr="00AD1EF6">
              <w:rPr>
                <w:rFonts w:ascii="Geneva" w:eastAsia="Times New Roman" w:hAnsi="Geneva" w:cs="Times New Roman"/>
                <w:b/>
                <w:bCs/>
                <w:sz w:val="20"/>
                <w:szCs w:val="20"/>
                <w:lang w:eastAsia="fr-FR"/>
              </w:rPr>
              <w:t>du</w:t>
            </w:r>
            <w:proofErr w:type="gramEnd"/>
            <w:r w:rsidRPr="00AD1EF6">
              <w:rPr>
                <w:rFonts w:ascii="Geneva" w:eastAsia="Times New Roman" w:hAnsi="Geneva" w:cs="Times New Roman"/>
                <w:b/>
                <w:bCs/>
                <w:sz w:val="20"/>
                <w:szCs w:val="20"/>
                <w:lang w:eastAsia="fr-FR"/>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A8B7553"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Lieu et date de signature</w:t>
            </w:r>
          </w:p>
        </w:tc>
        <w:tc>
          <w:tcPr>
            <w:tcW w:w="2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0B929"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Signature</w:t>
            </w:r>
          </w:p>
        </w:tc>
      </w:tr>
      <w:tr w:rsidR="00AD1EF6" w:rsidRPr="00AD1EF6" w14:paraId="338B7C3C" w14:textId="77777777" w:rsidTr="00866763">
        <w:trPr>
          <w:trHeight w:val="1021"/>
        </w:trPr>
        <w:tc>
          <w:tcPr>
            <w:tcW w:w="4644" w:type="dxa"/>
            <w:tcBorders>
              <w:top w:val="single" w:sz="4" w:space="0" w:color="000000"/>
              <w:left w:val="single" w:sz="4" w:space="0" w:color="000000"/>
              <w:bottom w:val="single" w:sz="4" w:space="0" w:color="auto"/>
            </w:tcBorders>
            <w:shd w:val="clear" w:color="auto" w:fill="auto"/>
          </w:tcPr>
          <w:p w14:paraId="747D0253"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7ACF124D"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74FE0064"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4F61F63C"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7C304A03"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63945CB5"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4DB58344"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477996AD"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1E9655EC"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086B07DE"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0D198DEB"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286621AD"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c>
          <w:tcPr>
            <w:tcW w:w="2694" w:type="dxa"/>
            <w:tcBorders>
              <w:top w:val="single" w:sz="4" w:space="0" w:color="000000"/>
              <w:left w:val="single" w:sz="4" w:space="0" w:color="000000"/>
              <w:bottom w:val="single" w:sz="4" w:space="0" w:color="auto"/>
            </w:tcBorders>
            <w:shd w:val="clear" w:color="auto" w:fill="auto"/>
          </w:tcPr>
          <w:p w14:paraId="7126B140"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c>
          <w:tcPr>
            <w:tcW w:w="2478" w:type="dxa"/>
            <w:tcBorders>
              <w:top w:val="single" w:sz="4" w:space="0" w:color="000000"/>
              <w:left w:val="single" w:sz="4" w:space="0" w:color="000000"/>
              <w:bottom w:val="single" w:sz="4" w:space="0" w:color="auto"/>
              <w:right w:val="single" w:sz="4" w:space="0" w:color="000000"/>
            </w:tcBorders>
            <w:shd w:val="clear" w:color="auto" w:fill="auto"/>
          </w:tcPr>
          <w:p w14:paraId="746AE86C"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446360F5"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r>
    </w:tbl>
    <w:p w14:paraId="0929CC7D" w14:textId="77777777" w:rsidR="00AD1EF6" w:rsidRPr="00AD1EF6" w:rsidRDefault="00AD1EF6" w:rsidP="00AD1EF6">
      <w:pPr>
        <w:tabs>
          <w:tab w:val="left" w:pos="5040"/>
        </w:tabs>
        <w:spacing w:after="0" w:line="240" w:lineRule="auto"/>
        <w:ind w:left="425" w:hanging="425"/>
        <w:jc w:val="both"/>
        <w:rPr>
          <w:rFonts w:ascii="Arial" w:eastAsia="Times New Roman" w:hAnsi="Arial" w:cs="Arial"/>
          <w:sz w:val="2"/>
          <w:szCs w:val="2"/>
          <w:lang w:eastAsia="fr-FR"/>
        </w:rPr>
      </w:pPr>
    </w:p>
    <w:p w14:paraId="23967DDA" w14:textId="77777777" w:rsidR="00AD1EF6" w:rsidRPr="00AD1EF6" w:rsidRDefault="00AD1EF6" w:rsidP="00AD1EF6">
      <w:pPr>
        <w:spacing w:after="0" w:line="240" w:lineRule="auto"/>
        <w:jc w:val="both"/>
        <w:rPr>
          <w:rFonts w:ascii="Arial" w:eastAsia="Times New Roman" w:hAnsi="Arial" w:cs="Arial"/>
          <w:b/>
          <w:bCs/>
          <w:sz w:val="24"/>
          <w:szCs w:val="24"/>
          <w:lang w:eastAsia="fr-FR"/>
        </w:rPr>
      </w:pPr>
    </w:p>
    <w:tbl>
      <w:tblPr>
        <w:tblpPr w:leftFromText="141" w:rightFromText="141" w:vertAnchor="text" w:horzAnchor="margin" w:tblpY="-70"/>
        <w:tblW w:w="9693"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AD1EF6" w:rsidRPr="00AD1EF6" w14:paraId="06123722" w14:textId="77777777" w:rsidTr="00866763">
        <w:tc>
          <w:tcPr>
            <w:tcW w:w="9693" w:type="dxa"/>
            <w:shd w:val="clear" w:color="FFFF00" w:fill="auto"/>
          </w:tcPr>
          <w:p w14:paraId="5F66CEA3" w14:textId="77777777" w:rsidR="00AD1EF6" w:rsidRPr="00AD1EF6" w:rsidRDefault="00AD1EF6" w:rsidP="00AD1EF6">
            <w:pPr>
              <w:tabs>
                <w:tab w:val="left" w:pos="-142"/>
                <w:tab w:val="left" w:pos="4111"/>
              </w:tabs>
              <w:spacing w:after="0" w:line="240" w:lineRule="auto"/>
              <w:jc w:val="both"/>
              <w:rPr>
                <w:rFonts w:ascii="Arial" w:eastAsia="Times New Roman" w:hAnsi="Arial" w:cs="Arial"/>
                <w:b/>
                <w:bCs/>
                <w:sz w:val="24"/>
                <w:szCs w:val="24"/>
                <w:lang w:eastAsia="fr-FR"/>
              </w:rPr>
            </w:pPr>
            <w:r w:rsidRPr="00AD1EF6">
              <w:rPr>
                <w:rFonts w:ascii="Arial" w:eastAsia="Times New Roman" w:hAnsi="Arial" w:cs="Arial"/>
                <w:sz w:val="24"/>
                <w:szCs w:val="24"/>
                <w:lang w:eastAsia="fr-FR"/>
              </w:rPr>
              <w:br w:type="page"/>
            </w:r>
            <w:r w:rsidRPr="00AD1EF6">
              <w:rPr>
                <w:rFonts w:ascii="Arial" w:eastAsia="Times New Roman" w:hAnsi="Arial" w:cs="Arial"/>
                <w:sz w:val="24"/>
                <w:szCs w:val="24"/>
                <w:lang w:eastAsia="fr-FR"/>
              </w:rPr>
              <w:br w:type="page"/>
            </w:r>
            <w:r w:rsidRPr="00AD1EF6">
              <w:rPr>
                <w:rFonts w:ascii="Arial" w:eastAsia="Times New Roman" w:hAnsi="Arial" w:cs="Arial"/>
                <w:b/>
                <w:bCs/>
                <w:sz w:val="24"/>
                <w:szCs w:val="24"/>
                <w:lang w:eastAsia="fr-FR"/>
              </w:rPr>
              <w:t xml:space="preserve">M. Décision du pouvoir adjudicateur </w:t>
            </w:r>
          </w:p>
        </w:tc>
      </w:tr>
    </w:tbl>
    <w:p w14:paraId="03D9C6C2" w14:textId="3220A09C" w:rsidR="00AD1EF6" w:rsidRPr="00AD1EF6" w:rsidRDefault="00AD1EF6" w:rsidP="00AD1EF6">
      <w:pPr>
        <w:spacing w:after="0" w:line="240" w:lineRule="auto"/>
        <w:jc w:val="both"/>
        <w:rPr>
          <w:rFonts w:ascii="Arial" w:eastAsia="Times New Roman" w:hAnsi="Arial" w:cs="Arial"/>
          <w:sz w:val="20"/>
          <w:szCs w:val="24"/>
          <w:lang w:eastAsia="fr-FR"/>
        </w:rPr>
      </w:pPr>
      <w:r w:rsidRPr="00AD1EF6">
        <w:rPr>
          <w:rFonts w:ascii="Arial" w:eastAsia="Times New Roman" w:hAnsi="Arial" w:cs="Arial"/>
          <w:sz w:val="20"/>
          <w:szCs w:val="24"/>
          <w:lang w:eastAsia="fr-FR"/>
        </w:rPr>
        <w:t>Pour valoir acte d’engagement, la présente offre est acceptée pour le</w:t>
      </w:r>
      <w:r>
        <w:rPr>
          <w:rFonts w:ascii="Arial" w:eastAsia="Times New Roman" w:hAnsi="Arial" w:cs="Arial"/>
          <w:sz w:val="20"/>
          <w:szCs w:val="24"/>
          <w:lang w:eastAsia="fr-FR"/>
        </w:rPr>
        <w:t>(s)</w:t>
      </w:r>
      <w:r w:rsidRPr="00AD1EF6">
        <w:rPr>
          <w:rFonts w:ascii="Arial" w:eastAsia="Times New Roman" w:hAnsi="Arial" w:cs="Arial"/>
          <w:sz w:val="20"/>
          <w:szCs w:val="24"/>
          <w:lang w:eastAsia="fr-FR"/>
        </w:rPr>
        <w:t xml:space="preserve"> lot</w:t>
      </w:r>
      <w:r>
        <w:rPr>
          <w:rFonts w:ascii="Arial" w:eastAsia="Times New Roman" w:hAnsi="Arial" w:cs="Arial"/>
          <w:sz w:val="20"/>
          <w:szCs w:val="24"/>
          <w:lang w:eastAsia="fr-FR"/>
        </w:rPr>
        <w:t>(s) :</w:t>
      </w:r>
      <w:r w:rsidRPr="00AD1EF6">
        <w:rPr>
          <w:rFonts w:ascii="Arial" w:eastAsia="Times New Roman" w:hAnsi="Arial" w:cs="Arial"/>
          <w:sz w:val="20"/>
          <w:szCs w:val="24"/>
          <w:lang w:eastAsia="fr-FR"/>
        </w:rPr>
        <w:t xml:space="preserve"> </w:t>
      </w:r>
      <w:r w:rsidR="007B3BD1">
        <w:rPr>
          <w:rFonts w:ascii="Arial" w:eastAsia="Times New Roman" w:hAnsi="Arial" w:cs="Arial"/>
          <w:sz w:val="20"/>
          <w:szCs w:val="24"/>
          <w:lang w:eastAsia="fr-FR"/>
        </w:rPr>
        <w:t xml:space="preserve">                             et 6.</w:t>
      </w:r>
    </w:p>
    <w:p w14:paraId="54AAA4D1" w14:textId="77777777" w:rsidR="00AD1EF6" w:rsidRPr="00AD1EF6" w:rsidRDefault="00AD1EF6" w:rsidP="00AD1EF6">
      <w:pPr>
        <w:spacing w:after="0" w:line="240" w:lineRule="auto"/>
        <w:jc w:val="both"/>
        <w:rPr>
          <w:rFonts w:ascii="Arial" w:eastAsia="Times New Roman" w:hAnsi="Arial" w:cs="Arial"/>
          <w:sz w:val="20"/>
          <w:szCs w:val="24"/>
          <w:lang w:eastAsia="fr-FR"/>
        </w:rPr>
      </w:pPr>
      <w:bookmarkStart w:id="28" w:name="_Hlk125966949"/>
    </w:p>
    <w:bookmarkEnd w:id="28"/>
    <w:p w14:paraId="5A336D89" w14:textId="77777777" w:rsidR="00AD1EF6" w:rsidRDefault="00AD1EF6" w:rsidP="00AD1EF6">
      <w:pPr>
        <w:spacing w:after="0" w:line="240" w:lineRule="auto"/>
        <w:jc w:val="both"/>
        <w:rPr>
          <w:rFonts w:ascii="Arial" w:eastAsia="Times New Roman" w:hAnsi="Arial" w:cs="Arial"/>
          <w:sz w:val="20"/>
          <w:szCs w:val="24"/>
          <w:lang w:eastAsia="fr-FR"/>
        </w:rPr>
      </w:pPr>
    </w:p>
    <w:p w14:paraId="4608A204" w14:textId="77777777" w:rsidR="00AD1EF6" w:rsidRDefault="00AD1EF6" w:rsidP="00AD1EF6">
      <w:pPr>
        <w:spacing w:after="0" w:line="240" w:lineRule="auto"/>
        <w:jc w:val="both"/>
        <w:rPr>
          <w:rFonts w:ascii="Arial" w:eastAsia="Times New Roman" w:hAnsi="Arial" w:cs="Arial"/>
          <w:sz w:val="20"/>
          <w:szCs w:val="24"/>
          <w:lang w:eastAsia="fr-FR"/>
        </w:rPr>
      </w:pPr>
    </w:p>
    <w:p w14:paraId="2A7370A4" w14:textId="77777777" w:rsidR="00AD1EF6" w:rsidRDefault="00AD1EF6" w:rsidP="00AD1EF6">
      <w:pPr>
        <w:spacing w:after="0" w:line="240" w:lineRule="auto"/>
        <w:jc w:val="both"/>
        <w:rPr>
          <w:rFonts w:ascii="Arial" w:eastAsia="Times New Roman" w:hAnsi="Arial" w:cs="Arial"/>
          <w:sz w:val="20"/>
          <w:szCs w:val="24"/>
          <w:lang w:eastAsia="fr-FR"/>
        </w:rPr>
      </w:pPr>
    </w:p>
    <w:p w14:paraId="2236BA91" w14:textId="77777777" w:rsidR="00AD1EF6" w:rsidRDefault="00AD1EF6" w:rsidP="00AD1EF6">
      <w:pPr>
        <w:spacing w:after="0" w:line="240" w:lineRule="auto"/>
        <w:jc w:val="both"/>
        <w:rPr>
          <w:rFonts w:ascii="Arial" w:eastAsia="Times New Roman" w:hAnsi="Arial" w:cs="Arial"/>
          <w:sz w:val="20"/>
          <w:szCs w:val="24"/>
          <w:lang w:eastAsia="fr-FR"/>
        </w:rPr>
      </w:pPr>
    </w:p>
    <w:p w14:paraId="1DD3A29A" w14:textId="77777777" w:rsidR="00AD1EF6" w:rsidRPr="00AD1EF6" w:rsidRDefault="00AD1EF6" w:rsidP="00AD1EF6">
      <w:pPr>
        <w:spacing w:after="0" w:line="240" w:lineRule="auto"/>
        <w:jc w:val="both"/>
        <w:rPr>
          <w:rFonts w:ascii="Arial" w:eastAsia="Times New Roman" w:hAnsi="Arial" w:cs="Arial"/>
          <w:sz w:val="20"/>
          <w:szCs w:val="24"/>
          <w:lang w:eastAsia="fr-FR"/>
        </w:rPr>
      </w:pPr>
    </w:p>
    <w:p w14:paraId="01FE1669" w14:textId="77777777" w:rsidR="00AD1EF6" w:rsidRPr="00AD1EF6" w:rsidRDefault="00AD1EF6" w:rsidP="00AD1EF6">
      <w:pPr>
        <w:spacing w:after="0" w:line="240" w:lineRule="auto"/>
        <w:jc w:val="both"/>
        <w:rPr>
          <w:rFonts w:ascii="Arial" w:eastAsia="Times New Roman" w:hAnsi="Arial" w:cs="Arial"/>
          <w:sz w:val="20"/>
          <w:szCs w:val="24"/>
          <w:lang w:eastAsia="fr-FR"/>
        </w:rPr>
      </w:pPr>
      <w:r w:rsidRPr="00AD1EF6">
        <w:rPr>
          <w:rFonts w:ascii="Arial" w:eastAsia="Times New Roman" w:hAnsi="Arial" w:cs="Arial"/>
          <w:sz w:val="20"/>
          <w:szCs w:val="24"/>
          <w:lang w:eastAsia="fr-FR"/>
        </w:rPr>
        <w:t xml:space="preserve">Elle est complétée par les annexes suivantes : </w:t>
      </w:r>
    </w:p>
    <w:p w14:paraId="0BAE745E" w14:textId="77777777" w:rsidR="00AD1EF6" w:rsidRPr="00AD1EF6" w:rsidRDefault="00AD1EF6" w:rsidP="00AD1EF6">
      <w:pPr>
        <w:spacing w:after="0" w:line="240" w:lineRule="auto"/>
        <w:jc w:val="both"/>
        <w:rPr>
          <w:rFonts w:ascii="Arial" w:eastAsia="Times New Roman" w:hAnsi="Arial" w:cs="Arial"/>
          <w:i/>
          <w:iCs/>
          <w:sz w:val="20"/>
          <w:szCs w:val="24"/>
          <w:lang w:eastAsia="fr-FR"/>
        </w:rPr>
      </w:pPr>
      <w:r w:rsidRPr="00AD1EF6">
        <w:rPr>
          <w:rFonts w:ascii="Arial" w:eastAsia="Times New Roman" w:hAnsi="Arial" w:cs="Arial"/>
          <w:i/>
          <w:iCs/>
          <w:sz w:val="20"/>
          <w:szCs w:val="24"/>
          <w:lang w:eastAsia="fr-FR"/>
        </w:rPr>
        <w:t>(</w:t>
      </w:r>
      <w:proofErr w:type="gramStart"/>
      <w:r w:rsidRPr="00AD1EF6">
        <w:rPr>
          <w:rFonts w:ascii="Arial" w:eastAsia="Times New Roman" w:hAnsi="Arial" w:cs="Arial"/>
          <w:i/>
          <w:iCs/>
          <w:sz w:val="20"/>
          <w:szCs w:val="24"/>
          <w:lang w:eastAsia="fr-FR"/>
        </w:rPr>
        <w:t>cocher</w:t>
      </w:r>
      <w:proofErr w:type="gramEnd"/>
      <w:r w:rsidRPr="00AD1EF6">
        <w:rPr>
          <w:rFonts w:ascii="Arial" w:eastAsia="Times New Roman" w:hAnsi="Arial" w:cs="Arial"/>
          <w:i/>
          <w:iCs/>
          <w:sz w:val="20"/>
          <w:szCs w:val="24"/>
          <w:lang w:eastAsia="fr-FR"/>
        </w:rPr>
        <w:t xml:space="preserve"> la case correspondante) </w:t>
      </w:r>
    </w:p>
    <w:p w14:paraId="3EB2F2CC" w14:textId="77777777" w:rsidR="00AD1EF6" w:rsidRPr="00AD1EF6" w:rsidRDefault="00AD1EF6" w:rsidP="00AD1EF6">
      <w:pPr>
        <w:spacing w:after="0" w:line="240" w:lineRule="auto"/>
        <w:jc w:val="both"/>
        <w:rPr>
          <w:rFonts w:ascii="Arial" w:eastAsia="Times New Roman" w:hAnsi="Arial" w:cs="Arial"/>
          <w:sz w:val="18"/>
          <w:lang w:eastAsia="fr-FR"/>
        </w:rPr>
      </w:pPr>
    </w:p>
    <w:p w14:paraId="721952DD" w14:textId="77777777" w:rsidR="00AD1EF6" w:rsidRPr="00AD1EF6" w:rsidRDefault="00AD1EF6" w:rsidP="00AD1EF6">
      <w:pPr>
        <w:spacing w:after="0" w:line="240" w:lineRule="auto"/>
        <w:jc w:val="both"/>
        <w:rPr>
          <w:rFonts w:ascii="Arial" w:eastAsia="Times New Roman" w:hAnsi="Arial" w:cs="Arial"/>
          <w:sz w:val="20"/>
          <w:szCs w:val="24"/>
          <w:lang w:eastAsia="fr-FR"/>
        </w:rPr>
      </w:pPr>
      <w:r w:rsidRPr="00AD1EF6">
        <w:rPr>
          <w:rFonts w:ascii="Arial" w:eastAsia="Times New Roman" w:hAnsi="Arial" w:cs="Arial"/>
          <w:b/>
          <w:bCs/>
          <w:sz w:val="20"/>
          <w:szCs w:val="24"/>
          <w:lang w:eastAsia="fr-FR"/>
        </w:rPr>
        <w:fldChar w:fldCharType="begin">
          <w:ffData>
            <w:name w:val=""/>
            <w:enabled/>
            <w:calcOnExit w:val="0"/>
            <w:checkBox>
              <w:sizeAuto/>
              <w:default w:val="0"/>
            </w:checkBox>
          </w:ffData>
        </w:fldChar>
      </w:r>
      <w:r w:rsidRPr="00AD1EF6">
        <w:rPr>
          <w:rFonts w:ascii="Arial" w:eastAsia="Times New Roman" w:hAnsi="Arial" w:cs="Arial"/>
          <w:b/>
          <w:bCs/>
          <w:sz w:val="20"/>
          <w:szCs w:val="24"/>
          <w:lang w:eastAsia="fr-FR"/>
        </w:rPr>
        <w:instrText xml:space="preserve"> FORMCHECKBOX </w:instrText>
      </w:r>
      <w:r w:rsidRPr="00AD1EF6">
        <w:rPr>
          <w:rFonts w:ascii="Arial" w:eastAsia="Times New Roman" w:hAnsi="Arial" w:cs="Arial"/>
          <w:b/>
          <w:bCs/>
          <w:sz w:val="20"/>
          <w:szCs w:val="24"/>
          <w:lang w:eastAsia="fr-FR"/>
        </w:rPr>
      </w:r>
      <w:r w:rsidRPr="00AD1EF6">
        <w:rPr>
          <w:rFonts w:ascii="Arial" w:eastAsia="Times New Roman" w:hAnsi="Arial" w:cs="Arial"/>
          <w:b/>
          <w:bCs/>
          <w:sz w:val="20"/>
          <w:szCs w:val="24"/>
          <w:lang w:eastAsia="fr-FR"/>
        </w:rPr>
        <w:fldChar w:fldCharType="separate"/>
      </w:r>
      <w:r w:rsidRPr="00AD1EF6">
        <w:rPr>
          <w:rFonts w:ascii="Arial" w:eastAsia="Times New Roman" w:hAnsi="Arial" w:cs="Arial"/>
          <w:b/>
          <w:bCs/>
          <w:sz w:val="20"/>
          <w:szCs w:val="24"/>
          <w:lang w:eastAsia="fr-FR"/>
        </w:rPr>
        <w:fldChar w:fldCharType="end"/>
      </w:r>
      <w:r w:rsidRPr="00AD1EF6">
        <w:rPr>
          <w:rFonts w:ascii="Arial" w:eastAsia="Times New Roman" w:hAnsi="Arial" w:cs="Arial"/>
          <w:b/>
          <w:bCs/>
          <w:sz w:val="20"/>
          <w:szCs w:val="24"/>
          <w:lang w:eastAsia="fr-FR"/>
        </w:rPr>
        <w:t xml:space="preserve">  </w:t>
      </w:r>
      <w:r w:rsidRPr="00AD1EF6">
        <w:rPr>
          <w:rFonts w:ascii="Arial" w:eastAsia="Times New Roman" w:hAnsi="Arial" w:cs="Arial"/>
          <w:sz w:val="20"/>
          <w:szCs w:val="24"/>
          <w:lang w:eastAsia="fr-FR"/>
        </w:rPr>
        <w:t xml:space="preserve">Annexe n° … relative à la présentation d’un sous-traitant (ou DC4) </w:t>
      </w:r>
    </w:p>
    <w:p w14:paraId="508CE63D" w14:textId="77777777" w:rsidR="00AD1EF6" w:rsidRPr="00AD1EF6" w:rsidRDefault="00AD1EF6" w:rsidP="00AD1EF6">
      <w:pPr>
        <w:spacing w:after="0" w:line="240" w:lineRule="auto"/>
        <w:jc w:val="both"/>
        <w:rPr>
          <w:rFonts w:ascii="Arial" w:eastAsia="Times New Roman" w:hAnsi="Arial" w:cs="Arial"/>
          <w:sz w:val="20"/>
          <w:szCs w:val="24"/>
          <w:lang w:eastAsia="fr-FR"/>
        </w:rPr>
      </w:pPr>
      <w:r w:rsidRPr="00AD1EF6">
        <w:rPr>
          <w:rFonts w:ascii="Arial" w:eastAsia="Times New Roman" w:hAnsi="Arial" w:cs="Arial"/>
          <w:sz w:val="20"/>
          <w:szCs w:val="24"/>
          <w:lang w:eastAsia="fr-FR"/>
        </w:rPr>
        <w:t xml:space="preserve"> </w:t>
      </w:r>
    </w:p>
    <w:p w14:paraId="48699909" w14:textId="77777777" w:rsidR="00AD1EF6" w:rsidRPr="00AD1EF6" w:rsidRDefault="00AD1EF6" w:rsidP="00AD1EF6">
      <w:pPr>
        <w:spacing w:after="0" w:line="240" w:lineRule="auto"/>
        <w:jc w:val="both"/>
        <w:rPr>
          <w:rFonts w:ascii="Arial" w:eastAsia="Times New Roman" w:hAnsi="Arial" w:cs="Arial"/>
          <w:sz w:val="20"/>
          <w:szCs w:val="24"/>
          <w:lang w:eastAsia="fr-FR"/>
        </w:rPr>
      </w:pPr>
      <w:r w:rsidRPr="00AD1EF6">
        <w:rPr>
          <w:rFonts w:ascii="Arial" w:eastAsia="Times New Roman" w:hAnsi="Arial" w:cs="Arial"/>
          <w:b/>
          <w:bCs/>
          <w:sz w:val="20"/>
          <w:szCs w:val="24"/>
          <w:lang w:eastAsia="fr-FR"/>
        </w:rPr>
        <w:fldChar w:fldCharType="begin">
          <w:ffData>
            <w:name w:val=""/>
            <w:enabled/>
            <w:calcOnExit w:val="0"/>
            <w:checkBox>
              <w:sizeAuto/>
              <w:default w:val="0"/>
            </w:checkBox>
          </w:ffData>
        </w:fldChar>
      </w:r>
      <w:r w:rsidRPr="00AD1EF6">
        <w:rPr>
          <w:rFonts w:ascii="Arial" w:eastAsia="Times New Roman" w:hAnsi="Arial" w:cs="Arial"/>
          <w:b/>
          <w:bCs/>
          <w:sz w:val="20"/>
          <w:szCs w:val="24"/>
          <w:lang w:eastAsia="fr-FR"/>
        </w:rPr>
        <w:instrText xml:space="preserve"> FORMCHECKBOX </w:instrText>
      </w:r>
      <w:r w:rsidRPr="00AD1EF6">
        <w:rPr>
          <w:rFonts w:ascii="Arial" w:eastAsia="Times New Roman" w:hAnsi="Arial" w:cs="Arial"/>
          <w:b/>
          <w:bCs/>
          <w:sz w:val="20"/>
          <w:szCs w:val="24"/>
          <w:lang w:eastAsia="fr-FR"/>
        </w:rPr>
      </w:r>
      <w:r w:rsidRPr="00AD1EF6">
        <w:rPr>
          <w:rFonts w:ascii="Arial" w:eastAsia="Times New Roman" w:hAnsi="Arial" w:cs="Arial"/>
          <w:b/>
          <w:bCs/>
          <w:sz w:val="20"/>
          <w:szCs w:val="24"/>
          <w:lang w:eastAsia="fr-FR"/>
        </w:rPr>
        <w:fldChar w:fldCharType="separate"/>
      </w:r>
      <w:r w:rsidRPr="00AD1EF6">
        <w:rPr>
          <w:rFonts w:ascii="Arial" w:eastAsia="Times New Roman" w:hAnsi="Arial" w:cs="Arial"/>
          <w:b/>
          <w:bCs/>
          <w:sz w:val="20"/>
          <w:szCs w:val="24"/>
          <w:lang w:eastAsia="fr-FR"/>
        </w:rPr>
        <w:fldChar w:fldCharType="end"/>
      </w:r>
      <w:r w:rsidRPr="00AD1EF6">
        <w:rPr>
          <w:rFonts w:ascii="Arial" w:eastAsia="Times New Roman" w:hAnsi="Arial" w:cs="Arial"/>
          <w:b/>
          <w:bCs/>
          <w:sz w:val="20"/>
          <w:szCs w:val="24"/>
          <w:lang w:eastAsia="fr-FR"/>
        </w:rPr>
        <w:t xml:space="preserve">  </w:t>
      </w:r>
      <w:r w:rsidRPr="00AD1EF6">
        <w:rPr>
          <w:rFonts w:ascii="Arial" w:eastAsia="Times New Roman" w:hAnsi="Arial" w:cs="Arial"/>
          <w:sz w:val="20"/>
          <w:szCs w:val="24"/>
          <w:lang w:eastAsia="fr-FR"/>
        </w:rPr>
        <w:t xml:space="preserve">Annexe n°… relative à la mise au point de l’accord-cadre </w:t>
      </w:r>
    </w:p>
    <w:p w14:paraId="1620D72C" w14:textId="77777777" w:rsidR="00AD1EF6" w:rsidRPr="00AD1EF6" w:rsidRDefault="00AD1EF6" w:rsidP="00AD1EF6">
      <w:pPr>
        <w:spacing w:after="0" w:line="240" w:lineRule="auto"/>
        <w:rPr>
          <w:rFonts w:ascii="Arial" w:eastAsia="Times New Roman" w:hAnsi="Arial" w:cs="Arial"/>
          <w:b/>
          <w:bCs/>
          <w:sz w:val="20"/>
          <w:szCs w:val="24"/>
          <w:lang w:eastAsia="fr-FR"/>
        </w:rPr>
      </w:pPr>
      <w:bookmarkStart w:id="29" w:name="_Toc227665335"/>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AD1EF6" w:rsidRPr="00AD1EF6" w14:paraId="29F8D48F" w14:textId="77777777" w:rsidTr="00866763">
        <w:trPr>
          <w:trHeight w:val="1725"/>
        </w:trPr>
        <w:tc>
          <w:tcPr>
            <w:tcW w:w="4083" w:type="dxa"/>
            <w:vAlign w:val="center"/>
          </w:tcPr>
          <w:bookmarkEnd w:id="29"/>
          <w:p w14:paraId="04EB71DA" w14:textId="7F68187B" w:rsidR="00AD1EF6" w:rsidRPr="00AD1EF6" w:rsidRDefault="00AD1EF6" w:rsidP="00AD1EF6">
            <w:pPr>
              <w:tabs>
                <w:tab w:val="left" w:pos="1620"/>
                <w:tab w:val="left" w:pos="1800"/>
              </w:tabs>
              <w:spacing w:after="0" w:line="240" w:lineRule="auto"/>
              <w:rPr>
                <w:rFonts w:ascii="Arial" w:eastAsia="Times New Roman" w:hAnsi="Arial" w:cs="Arial"/>
                <w:sz w:val="18"/>
                <w:szCs w:val="18"/>
                <w:lang w:eastAsia="fr-FR"/>
              </w:rPr>
            </w:pPr>
            <w:r w:rsidRPr="00AD1EF6">
              <w:rPr>
                <w:rFonts w:ascii="Arial" w:eastAsia="Times New Roman" w:hAnsi="Arial" w:cs="Arial"/>
                <w:sz w:val="18"/>
                <w:szCs w:val="18"/>
                <w:lang w:eastAsia="fr-FR"/>
              </w:rPr>
              <w:t>Fait à Besançon, le …………</w:t>
            </w:r>
            <w:proofErr w:type="gramStart"/>
            <w:r w:rsidRPr="00AD1EF6">
              <w:rPr>
                <w:rFonts w:ascii="Arial" w:eastAsia="Times New Roman" w:hAnsi="Arial" w:cs="Arial"/>
                <w:sz w:val="18"/>
                <w:szCs w:val="18"/>
                <w:lang w:eastAsia="fr-FR"/>
              </w:rPr>
              <w:t>…….</w:t>
            </w:r>
            <w:proofErr w:type="gramEnd"/>
            <w:r w:rsidRPr="00AD1EF6">
              <w:rPr>
                <w:rFonts w:ascii="Arial" w:eastAsia="Times New Roman" w:hAnsi="Arial" w:cs="Arial"/>
                <w:sz w:val="18"/>
                <w:szCs w:val="18"/>
                <w:lang w:eastAsia="fr-FR"/>
              </w:rPr>
              <w:t>…</w:t>
            </w:r>
            <w:r w:rsidR="007B3BD1">
              <w:rPr>
                <w:rFonts w:ascii="Arial" w:eastAsia="Times New Roman" w:hAnsi="Arial" w:cs="Arial"/>
                <w:sz w:val="18"/>
                <w:szCs w:val="18"/>
                <w:lang w:eastAsia="fr-FR"/>
              </w:rPr>
              <w:t>2025</w:t>
            </w:r>
          </w:p>
          <w:p w14:paraId="577B7AE1" w14:textId="77777777" w:rsidR="00AD1EF6" w:rsidRPr="00AD1EF6" w:rsidRDefault="00AD1EF6" w:rsidP="00AD1EF6">
            <w:pPr>
              <w:tabs>
                <w:tab w:val="left" w:pos="1620"/>
                <w:tab w:val="left" w:pos="1800"/>
              </w:tabs>
              <w:spacing w:after="0" w:line="240" w:lineRule="auto"/>
              <w:rPr>
                <w:rFonts w:ascii="Arial" w:eastAsia="Times New Roman" w:hAnsi="Arial" w:cs="Arial"/>
                <w:sz w:val="18"/>
                <w:szCs w:val="18"/>
                <w:lang w:eastAsia="fr-FR"/>
              </w:rPr>
            </w:pPr>
          </w:p>
          <w:p w14:paraId="3725FCE7" w14:textId="77777777" w:rsidR="00AD1EF6" w:rsidRPr="00AD1EF6" w:rsidRDefault="00AD1EF6" w:rsidP="00AD1EF6">
            <w:pPr>
              <w:tabs>
                <w:tab w:val="left" w:pos="1620"/>
                <w:tab w:val="left" w:pos="1800"/>
              </w:tabs>
              <w:spacing w:after="0" w:line="240" w:lineRule="auto"/>
              <w:rPr>
                <w:rFonts w:ascii="Arial" w:eastAsia="Times New Roman" w:hAnsi="Arial" w:cs="Arial"/>
                <w:sz w:val="18"/>
                <w:szCs w:val="18"/>
                <w:lang w:eastAsia="fr-FR"/>
              </w:rPr>
            </w:pPr>
          </w:p>
        </w:tc>
        <w:tc>
          <w:tcPr>
            <w:tcW w:w="5551" w:type="dxa"/>
            <w:vAlign w:val="center"/>
          </w:tcPr>
          <w:p w14:paraId="47640ABA" w14:textId="77777777" w:rsidR="00AD1EF6" w:rsidRPr="00AD1EF6" w:rsidRDefault="00AD1EF6" w:rsidP="00AD1EF6">
            <w:pPr>
              <w:widowControl w:val="0"/>
              <w:spacing w:after="0" w:line="240" w:lineRule="auto"/>
              <w:rPr>
                <w:rFonts w:ascii="Arial" w:eastAsia="Times New Roman" w:hAnsi="Arial" w:cs="Arial"/>
                <w:sz w:val="20"/>
                <w:lang w:eastAsia="fr-FR"/>
              </w:rPr>
            </w:pPr>
            <w:r w:rsidRPr="00AD1EF6">
              <w:rPr>
                <w:rFonts w:ascii="Arial" w:eastAsia="Times New Roman" w:hAnsi="Arial" w:cs="Arial"/>
                <w:sz w:val="20"/>
                <w:lang w:eastAsia="fr-FR"/>
              </w:rPr>
              <w:t>Monsieur MOREL Pierre-Jean</w:t>
            </w:r>
          </w:p>
          <w:p w14:paraId="63FC4F1F" w14:textId="77777777" w:rsidR="00AD1EF6" w:rsidRPr="00AD1EF6" w:rsidRDefault="00AD1EF6" w:rsidP="00AD1EF6">
            <w:pPr>
              <w:widowControl w:val="0"/>
              <w:spacing w:after="0" w:line="240" w:lineRule="auto"/>
              <w:rPr>
                <w:rFonts w:ascii="Arial" w:eastAsia="Times New Roman" w:hAnsi="Arial" w:cs="Arial"/>
                <w:sz w:val="20"/>
                <w:lang w:eastAsia="fr-FR"/>
              </w:rPr>
            </w:pPr>
          </w:p>
          <w:p w14:paraId="61743206" w14:textId="77777777" w:rsidR="00AD1EF6" w:rsidRPr="00AD1EF6" w:rsidRDefault="00AD1EF6" w:rsidP="00AD1EF6">
            <w:pPr>
              <w:widowControl w:val="0"/>
              <w:spacing w:after="0" w:line="240" w:lineRule="auto"/>
              <w:rPr>
                <w:rFonts w:ascii="Arial" w:eastAsia="Times New Roman" w:hAnsi="Arial" w:cs="Arial"/>
                <w:sz w:val="20"/>
                <w:lang w:eastAsia="fr-FR"/>
              </w:rPr>
            </w:pPr>
            <w:r w:rsidRPr="00AD1EF6">
              <w:rPr>
                <w:rFonts w:ascii="Arial" w:eastAsia="Times New Roman" w:hAnsi="Arial" w:cs="Arial"/>
                <w:sz w:val="20"/>
                <w:lang w:eastAsia="fr-FR"/>
              </w:rPr>
              <w:t>Directeur Territorial de l’Office National des Forêts.</w:t>
            </w:r>
          </w:p>
          <w:p w14:paraId="41B0013F" w14:textId="77777777" w:rsidR="00AD1EF6" w:rsidRPr="00AD1EF6" w:rsidRDefault="00AD1EF6" w:rsidP="00AD1EF6">
            <w:pPr>
              <w:spacing w:after="0" w:line="240" w:lineRule="auto"/>
              <w:jc w:val="center"/>
              <w:rPr>
                <w:rFonts w:ascii="Arial" w:eastAsia="Times New Roman" w:hAnsi="Arial" w:cs="Arial"/>
                <w:sz w:val="24"/>
                <w:szCs w:val="24"/>
                <w:lang w:eastAsia="fr-FR"/>
              </w:rPr>
            </w:pPr>
          </w:p>
          <w:p w14:paraId="182CAB66" w14:textId="77777777" w:rsidR="00AD1EF6" w:rsidRPr="00AD1EF6" w:rsidRDefault="00AD1EF6" w:rsidP="00AD1EF6">
            <w:pPr>
              <w:spacing w:after="0" w:line="240" w:lineRule="auto"/>
              <w:jc w:val="center"/>
              <w:rPr>
                <w:rFonts w:ascii="Arial" w:eastAsia="Times New Roman" w:hAnsi="Arial" w:cs="Arial"/>
                <w:sz w:val="24"/>
                <w:szCs w:val="24"/>
                <w:lang w:eastAsia="fr-FR"/>
              </w:rPr>
            </w:pPr>
          </w:p>
          <w:p w14:paraId="04B835E9" w14:textId="77777777" w:rsidR="00AD1EF6" w:rsidRPr="00AD1EF6" w:rsidRDefault="00AD1EF6" w:rsidP="00AD1EF6">
            <w:pPr>
              <w:spacing w:after="0" w:line="240" w:lineRule="auto"/>
              <w:jc w:val="center"/>
              <w:rPr>
                <w:rFonts w:ascii="Arial" w:eastAsia="Times New Roman" w:hAnsi="Arial" w:cs="Arial"/>
                <w:sz w:val="24"/>
                <w:szCs w:val="24"/>
                <w:lang w:eastAsia="fr-FR"/>
              </w:rPr>
            </w:pPr>
          </w:p>
        </w:tc>
      </w:tr>
    </w:tbl>
    <w:p w14:paraId="49FF2C2B" w14:textId="77777777" w:rsidR="00AD1EF6" w:rsidRPr="00AD1EF6" w:rsidRDefault="00AD1EF6" w:rsidP="00AD1EF6">
      <w:pPr>
        <w:spacing w:after="0" w:line="240" w:lineRule="auto"/>
        <w:jc w:val="both"/>
        <w:rPr>
          <w:rFonts w:ascii="Arial" w:eastAsia="Times New Roman" w:hAnsi="Arial" w:cs="Arial"/>
          <w:b/>
          <w:sz w:val="20"/>
          <w:szCs w:val="24"/>
          <w:lang w:eastAsia="fr-FR"/>
        </w:rPr>
      </w:pPr>
    </w:p>
    <w:p w14:paraId="58F9BCF7" w14:textId="77777777" w:rsidR="00AD1EF6" w:rsidRPr="00AD1EF6" w:rsidRDefault="00AD1EF6" w:rsidP="00AD1EF6">
      <w:pPr>
        <w:spacing w:after="100" w:line="240" w:lineRule="auto"/>
        <w:ind w:right="38"/>
        <w:jc w:val="both"/>
        <w:rPr>
          <w:rFonts w:ascii="Arial" w:eastAsia="Times New Roman" w:hAnsi="Arial" w:cs="Arial"/>
          <w:sz w:val="20"/>
          <w:szCs w:val="20"/>
          <w:lang w:eastAsia="fr-FR"/>
        </w:rPr>
      </w:pPr>
    </w:p>
    <w:sectPr w:rsidR="00AD1EF6" w:rsidRPr="00AD1EF6" w:rsidSect="00CE5891">
      <w:footerReference w:type="default" r:id="rId17"/>
      <w:pgSz w:w="11906" w:h="16838"/>
      <w:pgMar w:top="426" w:right="849"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BFEB4" w14:textId="77777777" w:rsidR="00C220FA" w:rsidRDefault="00C220FA" w:rsidP="005226C6">
      <w:pPr>
        <w:spacing w:after="0" w:line="240" w:lineRule="auto"/>
      </w:pPr>
      <w:r>
        <w:separator/>
      </w:r>
    </w:p>
  </w:endnote>
  <w:endnote w:type="continuationSeparator" w:id="0">
    <w:p w14:paraId="1593AD71" w14:textId="77777777" w:rsidR="00C220FA" w:rsidRDefault="00C220FA" w:rsidP="00522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enev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226C6" w:rsidRPr="00F75A09" w14:paraId="0A0881EC" w14:textId="77777777" w:rsidTr="003C433D">
      <w:trPr>
        <w:trHeight w:hRule="exact" w:val="689"/>
      </w:trPr>
      <w:tc>
        <w:tcPr>
          <w:tcW w:w="284" w:type="dxa"/>
          <w:tcBorders>
            <w:top w:val="single" w:sz="18" w:space="0" w:color="339933"/>
            <w:bottom w:val="single" w:sz="18" w:space="0" w:color="339933"/>
          </w:tcBorders>
          <w:shd w:val="clear" w:color="auto" w:fill="339933"/>
          <w:vAlign w:val="center"/>
        </w:tcPr>
        <w:p w14:paraId="675D278A" w14:textId="77777777" w:rsidR="005226C6" w:rsidRPr="00F75A09" w:rsidRDefault="005226C6" w:rsidP="005226C6">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7BC2BBCF" w14:textId="159FCF61" w:rsidR="005226C6" w:rsidRPr="00F75A09" w:rsidRDefault="005226C6" w:rsidP="00214F85">
          <w:pPr>
            <w:jc w:val="center"/>
            <w:rPr>
              <w:rFonts w:ascii="Arial" w:hAnsi="Arial" w:cs="Arial"/>
              <w:b/>
              <w:bCs/>
              <w:sz w:val="20"/>
            </w:rPr>
          </w:pPr>
          <w:r>
            <w:rPr>
              <w:rFonts w:ascii="Arial" w:hAnsi="Arial" w:cs="Arial"/>
              <w:b/>
              <w:bCs/>
              <w:sz w:val="20"/>
            </w:rPr>
            <w:t>Marché n°</w:t>
          </w:r>
          <w:r w:rsidR="00BD2A27">
            <w:rPr>
              <w:rFonts w:ascii="Arial" w:hAnsi="Arial" w:cs="Arial"/>
              <w:b/>
              <w:bCs/>
              <w:sz w:val="20"/>
            </w:rPr>
            <w:t xml:space="preserve"> </w:t>
          </w:r>
          <w:r w:rsidR="006B722C">
            <w:rPr>
              <w:rFonts w:ascii="Arial" w:hAnsi="Arial" w:cs="Arial"/>
              <w:b/>
              <w:bCs/>
              <w:sz w:val="20"/>
            </w:rPr>
            <w:t>2025-8400-</w:t>
          </w:r>
          <w:r w:rsidR="007D0C2F">
            <w:rPr>
              <w:rFonts w:ascii="Arial" w:hAnsi="Arial" w:cs="Arial"/>
              <w:b/>
              <w:bCs/>
              <w:sz w:val="20"/>
            </w:rPr>
            <w:t>006</w:t>
          </w:r>
        </w:p>
      </w:tc>
      <w:tc>
        <w:tcPr>
          <w:tcW w:w="497" w:type="dxa"/>
          <w:tcBorders>
            <w:top w:val="single" w:sz="18" w:space="0" w:color="339933"/>
            <w:bottom w:val="single" w:sz="18" w:space="0" w:color="339933"/>
          </w:tcBorders>
          <w:shd w:val="clear" w:color="FFFF00" w:fill="339933"/>
          <w:vAlign w:val="center"/>
        </w:tcPr>
        <w:p w14:paraId="78ABFCDE" w14:textId="77777777" w:rsidR="005226C6" w:rsidRPr="00F75A09" w:rsidRDefault="005226C6" w:rsidP="005226C6">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7910B679" w14:textId="77777777" w:rsidR="005226C6" w:rsidRPr="00F75A09" w:rsidRDefault="005226C6" w:rsidP="008C2D75">
          <w:pPr>
            <w:jc w:val="center"/>
            <w:rPr>
              <w:rFonts w:ascii="Arial" w:hAnsi="Arial" w:cs="Arial"/>
              <w:b/>
              <w:bCs/>
              <w:sz w:val="20"/>
            </w:rPr>
          </w:pPr>
          <w:r w:rsidRPr="00F75A09">
            <w:rPr>
              <w:rFonts w:ascii="Arial" w:hAnsi="Arial"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11353A78" w14:textId="77777777" w:rsidR="005226C6" w:rsidRPr="00F75A09" w:rsidRDefault="005226C6" w:rsidP="005226C6">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4210C078" w14:textId="77777777" w:rsidR="005226C6" w:rsidRPr="00F75A09" w:rsidRDefault="005226C6" w:rsidP="005226C6">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17B4A240" w14:textId="77777777" w:rsidR="005226C6" w:rsidRPr="00F75A09" w:rsidRDefault="005226C6" w:rsidP="005226C6">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07C11EE3" w14:textId="77777777" w:rsidR="005226C6" w:rsidRPr="00F75A09" w:rsidRDefault="005226C6" w:rsidP="005226C6">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F96852">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16CA8F55" w14:textId="77777777" w:rsidR="005226C6" w:rsidRPr="00F75A09" w:rsidRDefault="005226C6" w:rsidP="005226C6">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73E97170" w14:textId="77777777" w:rsidR="005226C6" w:rsidRPr="00F75A09" w:rsidRDefault="005226C6" w:rsidP="005226C6">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F96852">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B1D36A" w14:textId="77777777" w:rsidR="005226C6" w:rsidRPr="00F75A09" w:rsidRDefault="005226C6" w:rsidP="005226C6">
          <w:pPr>
            <w:rPr>
              <w:rFonts w:ascii="Arial" w:hAnsi="Arial" w:cs="Arial"/>
              <w:sz w:val="20"/>
            </w:rPr>
          </w:pPr>
        </w:p>
      </w:tc>
    </w:tr>
  </w:tbl>
  <w:p w14:paraId="036CEA3E" w14:textId="77777777" w:rsidR="005226C6" w:rsidRDefault="005226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054FC" w14:textId="77777777" w:rsidR="00C220FA" w:rsidRDefault="00C220FA" w:rsidP="005226C6">
      <w:pPr>
        <w:spacing w:after="0" w:line="240" w:lineRule="auto"/>
      </w:pPr>
      <w:r>
        <w:separator/>
      </w:r>
    </w:p>
  </w:footnote>
  <w:footnote w:type="continuationSeparator" w:id="0">
    <w:p w14:paraId="5E7EA4C0" w14:textId="77777777" w:rsidR="00C220FA" w:rsidRDefault="00C220FA" w:rsidP="005226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4427AA9"/>
    <w:multiLevelType w:val="hybridMultilevel"/>
    <w:tmpl w:val="8EC0F144"/>
    <w:lvl w:ilvl="0" w:tplc="A20C47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433FA0"/>
    <w:multiLevelType w:val="hybridMultilevel"/>
    <w:tmpl w:val="2E84D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FA691B"/>
    <w:multiLevelType w:val="hybridMultilevel"/>
    <w:tmpl w:val="6C1A9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350104"/>
    <w:multiLevelType w:val="hybridMultilevel"/>
    <w:tmpl w:val="445C1108"/>
    <w:lvl w:ilvl="0" w:tplc="46CC5EE8">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2C756D"/>
    <w:multiLevelType w:val="multilevel"/>
    <w:tmpl w:val="4578976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2AE30327"/>
    <w:multiLevelType w:val="multilevel"/>
    <w:tmpl w:val="2D8A808C"/>
    <w:lvl w:ilvl="0">
      <w:start w:val="1"/>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3AEB7B16"/>
    <w:multiLevelType w:val="hybridMultilevel"/>
    <w:tmpl w:val="91D86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4C516B"/>
    <w:multiLevelType w:val="hybridMultilevel"/>
    <w:tmpl w:val="63B22242"/>
    <w:lvl w:ilvl="0" w:tplc="5DCA8BFA">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3F59C8"/>
    <w:multiLevelType w:val="hybridMultilevel"/>
    <w:tmpl w:val="6FDCA55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01F5645"/>
    <w:multiLevelType w:val="hybridMultilevel"/>
    <w:tmpl w:val="C382EE74"/>
    <w:lvl w:ilvl="0" w:tplc="485C85CE">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0837477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2" w16cid:durableId="1844583777">
    <w:abstractNumId w:val="5"/>
  </w:num>
  <w:num w:numId="3" w16cid:durableId="1775049675">
    <w:abstractNumId w:val="9"/>
  </w:num>
  <w:num w:numId="4" w16cid:durableId="513763523">
    <w:abstractNumId w:val="2"/>
  </w:num>
  <w:num w:numId="5" w16cid:durableId="726758704">
    <w:abstractNumId w:val="7"/>
  </w:num>
  <w:num w:numId="6" w16cid:durableId="1636062117">
    <w:abstractNumId w:val="6"/>
  </w:num>
  <w:num w:numId="7" w16cid:durableId="962006400">
    <w:abstractNumId w:val="8"/>
  </w:num>
  <w:num w:numId="8" w16cid:durableId="1401516510">
    <w:abstractNumId w:val="10"/>
  </w:num>
  <w:num w:numId="9" w16cid:durableId="1742174163">
    <w:abstractNumId w:val="1"/>
  </w:num>
  <w:num w:numId="10" w16cid:durableId="205485909">
    <w:abstractNumId w:val="4"/>
  </w:num>
  <w:num w:numId="11" w16cid:durableId="6430488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grammar="clean"/>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6C6"/>
    <w:rsid w:val="00040A1C"/>
    <w:rsid w:val="000562B4"/>
    <w:rsid w:val="00082DE0"/>
    <w:rsid w:val="000855E5"/>
    <w:rsid w:val="000C4842"/>
    <w:rsid w:val="000F6481"/>
    <w:rsid w:val="0011586B"/>
    <w:rsid w:val="001234EA"/>
    <w:rsid w:val="001311AD"/>
    <w:rsid w:val="0013415E"/>
    <w:rsid w:val="00144FD5"/>
    <w:rsid w:val="00167BEC"/>
    <w:rsid w:val="001733C9"/>
    <w:rsid w:val="001A5D06"/>
    <w:rsid w:val="001D31DE"/>
    <w:rsid w:val="001D5457"/>
    <w:rsid w:val="001D5CF6"/>
    <w:rsid w:val="001E1872"/>
    <w:rsid w:val="00214F85"/>
    <w:rsid w:val="00226464"/>
    <w:rsid w:val="00231B52"/>
    <w:rsid w:val="0023231C"/>
    <w:rsid w:val="00252ECD"/>
    <w:rsid w:val="00255187"/>
    <w:rsid w:val="00266F80"/>
    <w:rsid w:val="002D18AD"/>
    <w:rsid w:val="002E00E7"/>
    <w:rsid w:val="002F0878"/>
    <w:rsid w:val="002F349E"/>
    <w:rsid w:val="003111B8"/>
    <w:rsid w:val="003165CD"/>
    <w:rsid w:val="0034147B"/>
    <w:rsid w:val="00364B5A"/>
    <w:rsid w:val="003B7123"/>
    <w:rsid w:val="003D1B35"/>
    <w:rsid w:val="003E1D48"/>
    <w:rsid w:val="003F0714"/>
    <w:rsid w:val="003F1D0A"/>
    <w:rsid w:val="00405F66"/>
    <w:rsid w:val="0042439F"/>
    <w:rsid w:val="00430CCA"/>
    <w:rsid w:val="00434D08"/>
    <w:rsid w:val="00442AED"/>
    <w:rsid w:val="004B41E2"/>
    <w:rsid w:val="004B5DEB"/>
    <w:rsid w:val="004B6BF4"/>
    <w:rsid w:val="004D5C6F"/>
    <w:rsid w:val="004E7B73"/>
    <w:rsid w:val="005226C6"/>
    <w:rsid w:val="00591120"/>
    <w:rsid w:val="00593F49"/>
    <w:rsid w:val="005A0D2E"/>
    <w:rsid w:val="005A1F5F"/>
    <w:rsid w:val="005F5D84"/>
    <w:rsid w:val="00620CB4"/>
    <w:rsid w:val="006347DB"/>
    <w:rsid w:val="00655547"/>
    <w:rsid w:val="006817FC"/>
    <w:rsid w:val="006B722C"/>
    <w:rsid w:val="006F1D2B"/>
    <w:rsid w:val="006F6754"/>
    <w:rsid w:val="00717B8F"/>
    <w:rsid w:val="00725181"/>
    <w:rsid w:val="007437CF"/>
    <w:rsid w:val="0077758C"/>
    <w:rsid w:val="007926FF"/>
    <w:rsid w:val="00796D3F"/>
    <w:rsid w:val="007A0C86"/>
    <w:rsid w:val="007B3BD1"/>
    <w:rsid w:val="007D0C2F"/>
    <w:rsid w:val="007F28CB"/>
    <w:rsid w:val="007F2FC2"/>
    <w:rsid w:val="00805FC1"/>
    <w:rsid w:val="00824B36"/>
    <w:rsid w:val="00825AE6"/>
    <w:rsid w:val="008650C3"/>
    <w:rsid w:val="00881F10"/>
    <w:rsid w:val="008C2D75"/>
    <w:rsid w:val="00906254"/>
    <w:rsid w:val="00911659"/>
    <w:rsid w:val="00925E11"/>
    <w:rsid w:val="009969A3"/>
    <w:rsid w:val="009C3678"/>
    <w:rsid w:val="009C7DF1"/>
    <w:rsid w:val="009E4513"/>
    <w:rsid w:val="00A00F80"/>
    <w:rsid w:val="00A02540"/>
    <w:rsid w:val="00A23F87"/>
    <w:rsid w:val="00A358A5"/>
    <w:rsid w:val="00A700FF"/>
    <w:rsid w:val="00A93A8F"/>
    <w:rsid w:val="00AB01B8"/>
    <w:rsid w:val="00AB65BA"/>
    <w:rsid w:val="00AD1EF6"/>
    <w:rsid w:val="00AE49EF"/>
    <w:rsid w:val="00B24AC5"/>
    <w:rsid w:val="00B3053D"/>
    <w:rsid w:val="00B31806"/>
    <w:rsid w:val="00B43928"/>
    <w:rsid w:val="00B861CF"/>
    <w:rsid w:val="00B95ABA"/>
    <w:rsid w:val="00B97D74"/>
    <w:rsid w:val="00BA566D"/>
    <w:rsid w:val="00BD2A27"/>
    <w:rsid w:val="00C220FA"/>
    <w:rsid w:val="00C35596"/>
    <w:rsid w:val="00C54DC7"/>
    <w:rsid w:val="00C77EEC"/>
    <w:rsid w:val="00C968D9"/>
    <w:rsid w:val="00CE5891"/>
    <w:rsid w:val="00CF1D14"/>
    <w:rsid w:val="00CF23B7"/>
    <w:rsid w:val="00D021BF"/>
    <w:rsid w:val="00D64B10"/>
    <w:rsid w:val="00DA586F"/>
    <w:rsid w:val="00DE45B3"/>
    <w:rsid w:val="00E470B1"/>
    <w:rsid w:val="00E571E8"/>
    <w:rsid w:val="00E57A96"/>
    <w:rsid w:val="00E908F1"/>
    <w:rsid w:val="00EA660E"/>
    <w:rsid w:val="00EE02A7"/>
    <w:rsid w:val="00EE794D"/>
    <w:rsid w:val="00F00738"/>
    <w:rsid w:val="00F11440"/>
    <w:rsid w:val="00F12ECD"/>
    <w:rsid w:val="00F8228D"/>
    <w:rsid w:val="00F96361"/>
    <w:rsid w:val="00F96852"/>
    <w:rsid w:val="00FC21D6"/>
    <w:rsid w:val="00FD5161"/>
    <w:rsid w:val="00FD5F63"/>
    <w:rsid w:val="00FE3095"/>
    <w:rsid w:val="00FF1BB8"/>
    <w:rsid w:val="00FF56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28DEC3A"/>
  <w15:chartTrackingRefBased/>
  <w15:docId w15:val="{7E6B9F62-B29C-4D6F-B939-BF9534A8F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FC1"/>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rsid w:val="00DA586F"/>
    <w:pPr>
      <w:keepNext/>
      <w:spacing w:after="0" w:line="240" w:lineRule="auto"/>
      <w:outlineLvl w:val="1"/>
    </w:pPr>
    <w:rPr>
      <w:rFonts w:ascii="Times New Roman" w:eastAsia="Times New Roman" w:hAnsi="Times New Roman" w:cs="Times New Roman"/>
      <w:b/>
      <w:sz w:val="28"/>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226C6"/>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226C6"/>
    <w:pPr>
      <w:tabs>
        <w:tab w:val="center" w:pos="4536"/>
        <w:tab w:val="right" w:pos="9072"/>
      </w:tabs>
      <w:spacing w:after="0" w:line="240" w:lineRule="auto"/>
    </w:pPr>
  </w:style>
  <w:style w:type="character" w:customStyle="1" w:styleId="En-tteCar">
    <w:name w:val="En-tête Car"/>
    <w:basedOn w:val="Policepardfaut"/>
    <w:link w:val="En-tte"/>
    <w:uiPriority w:val="99"/>
    <w:rsid w:val="005226C6"/>
  </w:style>
  <w:style w:type="paragraph" w:styleId="Pieddepage">
    <w:name w:val="footer"/>
    <w:basedOn w:val="Normal"/>
    <w:link w:val="PieddepageCar"/>
    <w:uiPriority w:val="99"/>
    <w:unhideWhenUsed/>
    <w:rsid w:val="005226C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26C6"/>
  </w:style>
  <w:style w:type="character" w:styleId="Numrodepage">
    <w:name w:val="page number"/>
    <w:uiPriority w:val="99"/>
    <w:rsid w:val="005226C6"/>
    <w:rPr>
      <w:rFonts w:cs="Times New Roman"/>
    </w:rPr>
  </w:style>
  <w:style w:type="paragraph" w:styleId="Commentaire">
    <w:name w:val="annotation text"/>
    <w:basedOn w:val="Normal"/>
    <w:link w:val="CommentaireCar"/>
    <w:rsid w:val="004D5C6F"/>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4D5C6F"/>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214F85"/>
    <w:pPr>
      <w:spacing w:after="0" w:line="240" w:lineRule="auto"/>
      <w:jc w:val="both"/>
    </w:pPr>
    <w:rPr>
      <w:rFonts w:ascii="Arial" w:eastAsia="Times New Roman" w:hAnsi="Arial" w:cs="Times New Roman"/>
      <w:sz w:val="20"/>
      <w:szCs w:val="20"/>
      <w:lang w:eastAsia="fr-FR"/>
    </w:rPr>
  </w:style>
  <w:style w:type="character" w:customStyle="1" w:styleId="Corpsdetexte2Car">
    <w:name w:val="Corps de texte 2 Car"/>
    <w:basedOn w:val="Policepardfaut"/>
    <w:link w:val="Corpsdetexte2"/>
    <w:rsid w:val="00214F85"/>
    <w:rPr>
      <w:rFonts w:ascii="Arial" w:eastAsia="Times New Roman" w:hAnsi="Arial" w:cs="Times New Roman"/>
      <w:sz w:val="20"/>
      <w:szCs w:val="20"/>
      <w:lang w:eastAsia="fr-FR"/>
    </w:rPr>
  </w:style>
  <w:style w:type="paragraph" w:styleId="Retraitcorpsdetexte">
    <w:name w:val="Body Text Indent"/>
    <w:basedOn w:val="Normal"/>
    <w:link w:val="RetraitcorpsdetexteCar"/>
    <w:uiPriority w:val="99"/>
    <w:unhideWhenUsed/>
    <w:rsid w:val="006347DB"/>
    <w:pPr>
      <w:spacing w:after="120"/>
      <w:ind w:left="283"/>
    </w:pPr>
  </w:style>
  <w:style w:type="character" w:customStyle="1" w:styleId="RetraitcorpsdetexteCar">
    <w:name w:val="Retrait corps de texte Car"/>
    <w:basedOn w:val="Policepardfaut"/>
    <w:link w:val="Retraitcorpsdetexte"/>
    <w:uiPriority w:val="99"/>
    <w:rsid w:val="006347DB"/>
  </w:style>
  <w:style w:type="table" w:customStyle="1" w:styleId="Grilledutableau2">
    <w:name w:val="Grille du tableau2"/>
    <w:basedOn w:val="TableauNormal"/>
    <w:next w:val="Grilledutableau"/>
    <w:uiPriority w:val="59"/>
    <w:rsid w:val="00B95ABA"/>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Level 1 Puce"/>
    <w:basedOn w:val="Normal"/>
    <w:link w:val="ParagraphedelisteCar"/>
    <w:uiPriority w:val="34"/>
    <w:qFormat/>
    <w:rsid w:val="008650C3"/>
    <w:pPr>
      <w:spacing w:after="0" w:line="240" w:lineRule="auto"/>
      <w:ind w:left="708"/>
      <w:jc w:val="both"/>
    </w:pPr>
    <w:rPr>
      <w:rFonts w:ascii="Times New Roman" w:eastAsia="Times New Roman" w:hAnsi="Times New Roman" w:cs="Times New Roman"/>
      <w:sz w:val="24"/>
      <w:szCs w:val="24"/>
      <w:lang w:eastAsia="fr-FR"/>
    </w:rPr>
  </w:style>
  <w:style w:type="character" w:customStyle="1" w:styleId="ParagraphedelisteCar">
    <w:name w:val="Paragraphe de liste Car"/>
    <w:aliases w:val="Level 1 Puce Car"/>
    <w:link w:val="Paragraphedeliste"/>
    <w:uiPriority w:val="34"/>
    <w:locked/>
    <w:rsid w:val="008650C3"/>
    <w:rPr>
      <w:rFonts w:ascii="Times New Roman" w:eastAsia="Times New Roman" w:hAnsi="Times New Roman" w:cs="Times New Roman"/>
      <w:sz w:val="24"/>
      <w:szCs w:val="24"/>
      <w:lang w:eastAsia="fr-FR"/>
    </w:rPr>
  </w:style>
  <w:style w:type="character" w:styleId="Lienhypertexte">
    <w:name w:val="Hyperlink"/>
    <w:uiPriority w:val="99"/>
    <w:rsid w:val="00CE5891"/>
    <w:rPr>
      <w:color w:val="0000FF"/>
      <w:u w:val="single"/>
    </w:rPr>
  </w:style>
  <w:style w:type="paragraph" w:styleId="Corpsdetexte">
    <w:name w:val="Body Text"/>
    <w:basedOn w:val="Normal"/>
    <w:link w:val="CorpsdetexteCar"/>
    <w:uiPriority w:val="99"/>
    <w:semiHidden/>
    <w:unhideWhenUsed/>
    <w:rsid w:val="00EE794D"/>
    <w:pPr>
      <w:spacing w:after="120"/>
    </w:pPr>
  </w:style>
  <w:style w:type="character" w:customStyle="1" w:styleId="CorpsdetexteCar">
    <w:name w:val="Corps de texte Car"/>
    <w:basedOn w:val="Policepardfaut"/>
    <w:link w:val="Corpsdetexte"/>
    <w:uiPriority w:val="99"/>
    <w:semiHidden/>
    <w:rsid w:val="00EE794D"/>
  </w:style>
  <w:style w:type="character" w:customStyle="1" w:styleId="texte1Car">
    <w:name w:val="texte 1 Car"/>
    <w:basedOn w:val="Policepardfaut"/>
    <w:link w:val="texte1"/>
    <w:locked/>
    <w:rsid w:val="00EE794D"/>
    <w:rPr>
      <w:rFonts w:ascii="Times" w:hAnsi="Times" w:cs="Times"/>
    </w:rPr>
  </w:style>
  <w:style w:type="paragraph" w:customStyle="1" w:styleId="texte1">
    <w:name w:val="texte 1"/>
    <w:basedOn w:val="Normal"/>
    <w:link w:val="texte1Car"/>
    <w:rsid w:val="00EE794D"/>
    <w:pPr>
      <w:spacing w:after="100" w:line="240" w:lineRule="auto"/>
      <w:ind w:right="38"/>
      <w:jc w:val="both"/>
    </w:pPr>
    <w:rPr>
      <w:rFonts w:ascii="Times" w:hAnsi="Times" w:cs="Times"/>
    </w:rPr>
  </w:style>
  <w:style w:type="paragraph" w:styleId="Textedebulles">
    <w:name w:val="Balloon Text"/>
    <w:basedOn w:val="Normal"/>
    <w:link w:val="TextedebullesCar"/>
    <w:uiPriority w:val="99"/>
    <w:semiHidden/>
    <w:unhideWhenUsed/>
    <w:rsid w:val="00A23F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23F87"/>
    <w:rPr>
      <w:rFonts w:ascii="Segoe UI" w:hAnsi="Segoe UI" w:cs="Segoe UI"/>
      <w:sz w:val="18"/>
      <w:szCs w:val="18"/>
    </w:rPr>
  </w:style>
  <w:style w:type="table" w:customStyle="1" w:styleId="Grilledutableau1">
    <w:name w:val="Grille du tableau1"/>
    <w:basedOn w:val="TableauNormal"/>
    <w:next w:val="Grilledutableau"/>
    <w:rsid w:val="00DA586F"/>
    <w:pPr>
      <w:spacing w:after="0" w:line="240" w:lineRule="auto"/>
    </w:pPr>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59"/>
    <w:rsid w:val="00DA586F"/>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rsid w:val="00DA586F"/>
    <w:rPr>
      <w:rFonts w:ascii="Times New Roman" w:eastAsia="Times New Roman" w:hAnsi="Times New Roman" w:cs="Times New Roman"/>
      <w:b/>
      <w:sz w:val="28"/>
      <w:szCs w:val="20"/>
      <w:lang w:eastAsia="fr-FR"/>
    </w:rPr>
  </w:style>
  <w:style w:type="table" w:customStyle="1" w:styleId="Grilledutableau211">
    <w:name w:val="Grille du tableau211"/>
    <w:basedOn w:val="TableauNormal"/>
    <w:next w:val="Grilledutableau"/>
    <w:uiPriority w:val="59"/>
    <w:rsid w:val="00EE02A7"/>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E908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868577">
      <w:bodyDiv w:val="1"/>
      <w:marLeft w:val="0"/>
      <w:marRight w:val="0"/>
      <w:marTop w:val="0"/>
      <w:marBottom w:val="0"/>
      <w:divBdr>
        <w:top w:val="none" w:sz="0" w:space="0" w:color="auto"/>
        <w:left w:val="none" w:sz="0" w:space="0" w:color="auto"/>
        <w:bottom w:val="none" w:sz="0" w:space="0" w:color="auto"/>
        <w:right w:val="none" w:sz="0" w:space="0" w:color="auto"/>
      </w:divBdr>
    </w:div>
    <w:div w:id="199039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aurent.decup@onf.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ric.bret@onf.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homas.vaxelaire@onf.fr"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hyperlink" Target="https://www.onf.fr/produits-services/+/640::cahier-national-des-prescriptions-des-travaux-et-services-forestiers-cnptsf.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cahiers-clauses-administratives-generales-et-techniques" TargetMode="External"/><Relationship Id="rId14" Type="http://schemas.openxmlformats.org/officeDocument/2006/relationships/hyperlink" Target="https://www.economie.gouv.fr/daj/cahiers-clauses-administratives-generales-et-techniqu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6EBCC-7E3E-4333-8710-4FB99290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7</Pages>
  <Words>2597</Words>
  <Characters>14286</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Office National des Forêts</Company>
  <LinksUpToDate>false</LinksUpToDate>
  <CharactersWithSpaces>16850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DELORE Anais</dc:creator>
  <cp:keywords/>
  <dc:description/>
  <cp:lastModifiedBy>PETITLAURENT Olivier</cp:lastModifiedBy>
  <cp:revision>76</cp:revision>
  <cp:lastPrinted>2024-10-01T13:46:00Z</cp:lastPrinted>
  <dcterms:created xsi:type="dcterms:W3CDTF">2020-03-13T13:13:00Z</dcterms:created>
  <dcterms:modified xsi:type="dcterms:W3CDTF">2025-04-02T08:55:00Z</dcterms:modified>
</cp:coreProperties>
</file>