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EB2" w:rsidRDefault="00EC3EB2">
      <w:pPr>
        <w:pStyle w:val="BodyText"/>
        <w:rPr>
          <w:rFonts w:ascii="Times New Roman"/>
        </w:rPr>
      </w:pPr>
    </w:p>
    <w:tbl>
      <w:tblPr>
        <w:tblW w:w="10560" w:type="dxa"/>
        <w:tblLayout w:type="fixed"/>
        <w:tblCellMar>
          <w:left w:w="0" w:type="dxa"/>
          <w:right w:w="0" w:type="dxa"/>
        </w:tblCellMar>
        <w:tblLook w:val="0000"/>
      </w:tblPr>
      <w:tblGrid>
        <w:gridCol w:w="2880"/>
        <w:gridCol w:w="7680"/>
      </w:tblGrid>
      <w:tr w:rsidR="00EC3EB2" w:rsidRPr="00575C0E" w:rsidTr="0098241C">
        <w:trPr>
          <w:trHeight w:val="1353"/>
        </w:trPr>
        <w:tc>
          <w:tcPr>
            <w:tcW w:w="2880" w:type="dxa"/>
          </w:tcPr>
          <w:p w:rsidR="00EC3EB2" w:rsidRPr="00575C0E" w:rsidRDefault="00EC3EB2" w:rsidP="00850228">
            <w:pPr>
              <w:snapToGrid w:val="0"/>
              <w:spacing w:line="276" w:lineRule="auto"/>
              <w:rPr>
                <w:rFonts w:eastAsia="Times New Roman" w:cs="Arial"/>
                <w:b/>
                <w:bCs/>
                <w:lang w:eastAsia="fr-FR"/>
              </w:rPr>
            </w:pPr>
            <w:r w:rsidRPr="00575C0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92.25pt" filled="t">
                  <v:fill color2="black"/>
                  <v:imagedata r:id="rId7" o:title="" croptop="-4f" cropbottom="-4f" cropleft="-4f" cropright="-4f"/>
                </v:shape>
              </w:pict>
            </w:r>
          </w:p>
        </w:tc>
        <w:tc>
          <w:tcPr>
            <w:tcW w:w="7680" w:type="dxa"/>
          </w:tcPr>
          <w:p w:rsidR="00EC3EB2" w:rsidRPr="00575C0E" w:rsidRDefault="00EC3EB2" w:rsidP="00850228">
            <w:pPr>
              <w:spacing w:line="276" w:lineRule="auto"/>
              <w:ind w:left="360" w:hanging="360"/>
              <w:jc w:val="right"/>
            </w:pPr>
            <w:r w:rsidRPr="00575C0E">
              <w:rPr>
                <w:rFonts w:eastAsia="Times New Roman" w:cs="Arial"/>
                <w:b/>
                <w:bCs/>
                <w:lang w:eastAsia="fr-FR"/>
              </w:rPr>
              <w:t xml:space="preserve">                </w:t>
            </w:r>
            <w:r w:rsidRPr="00575C0E">
              <w:rPr>
                <w:rFonts w:cs="Arial"/>
                <w:b/>
                <w:bCs/>
                <w:lang w:eastAsia="fr-FR"/>
              </w:rPr>
              <w:t>Secrétariat général</w:t>
            </w:r>
            <w:r w:rsidRPr="00575C0E">
              <w:rPr>
                <w:lang w:eastAsia="fr-FR"/>
              </w:rPr>
              <w:t xml:space="preserve"> </w:t>
            </w:r>
            <w:r w:rsidRPr="00575C0E">
              <w:rPr>
                <w:rFonts w:cs="Arial"/>
                <w:b/>
                <w:bCs/>
                <w:lang w:eastAsia="fr-FR"/>
              </w:rPr>
              <w:t xml:space="preserve">de la zone de défense et de sécurité Sud                </w:t>
            </w:r>
            <w:r>
              <w:rPr>
                <w:rFonts w:cs="Arial"/>
                <w:lang w:eastAsia="fr-FR"/>
              </w:rPr>
              <w:t>Secrétariat général pour l’a</w:t>
            </w:r>
            <w:r w:rsidRPr="00575C0E">
              <w:rPr>
                <w:rFonts w:cs="Arial"/>
                <w:lang w:eastAsia="fr-FR"/>
              </w:rPr>
              <w:t>dministration</w:t>
            </w:r>
            <w:r w:rsidRPr="00575C0E">
              <w:rPr>
                <w:lang w:eastAsia="fr-FR"/>
              </w:rPr>
              <w:t xml:space="preserve"> </w:t>
            </w:r>
            <w:r>
              <w:rPr>
                <w:rFonts w:cs="Arial"/>
                <w:lang w:eastAsia="fr-FR"/>
              </w:rPr>
              <w:t>du m</w:t>
            </w:r>
            <w:r w:rsidRPr="00575C0E">
              <w:rPr>
                <w:rFonts w:cs="Arial"/>
                <w:lang w:eastAsia="fr-FR"/>
              </w:rPr>
              <w:t>inistère de l’Intérieur Sud</w:t>
            </w:r>
          </w:p>
        </w:tc>
      </w:tr>
    </w:tbl>
    <w:p w:rsidR="00EC3EB2" w:rsidRDefault="00EC3EB2">
      <w:pPr>
        <w:pStyle w:val="BodyText"/>
        <w:rPr>
          <w:rFonts w:ascii="Marianne Medium"/>
        </w:rPr>
      </w:pPr>
    </w:p>
    <w:p w:rsidR="00EC3EB2" w:rsidRDefault="00EC3EB2">
      <w:pPr>
        <w:pStyle w:val="BodyText"/>
        <w:spacing w:before="5" w:after="1"/>
        <w:rPr>
          <w:rFonts w:ascii="Marianne Medium"/>
          <w:sz w:val="16"/>
        </w:rPr>
      </w:pPr>
    </w:p>
    <w:tbl>
      <w:tblPr>
        <w:tblW w:w="0" w:type="auto"/>
        <w:tblInd w:w="267" w:type="dxa"/>
        <w:tblLayout w:type="fixed"/>
        <w:tblCellMar>
          <w:left w:w="0" w:type="dxa"/>
          <w:right w:w="0" w:type="dxa"/>
        </w:tblCellMar>
        <w:tblLook w:val="01E0"/>
      </w:tblPr>
      <w:tblGrid>
        <w:gridCol w:w="7973"/>
        <w:gridCol w:w="2304"/>
      </w:tblGrid>
      <w:tr w:rsidR="00EC3EB2" w:rsidTr="0080523B">
        <w:trPr>
          <w:trHeight w:val="914"/>
        </w:trPr>
        <w:tc>
          <w:tcPr>
            <w:tcW w:w="7973" w:type="dxa"/>
            <w:shd w:val="clear" w:color="auto" w:fill="3557A1"/>
          </w:tcPr>
          <w:p w:rsidR="00EC3EB2" w:rsidRPr="0080523B" w:rsidRDefault="00EC3EB2" w:rsidP="0080523B">
            <w:pPr>
              <w:pStyle w:val="TableParagraph"/>
              <w:spacing w:before="9" w:line="390" w:lineRule="atLeast"/>
              <w:ind w:left="2690" w:right="974" w:firstLine="926"/>
              <w:rPr>
                <w:b/>
                <w:sz w:val="12"/>
              </w:rPr>
            </w:pPr>
            <w:r w:rsidRPr="0080523B">
              <w:rPr>
                <w:b/>
                <w:color w:val="FFFFFF"/>
                <w:sz w:val="20"/>
              </w:rPr>
              <w:t>MARCHES PUBLICS DECLARATION</w:t>
            </w:r>
            <w:r w:rsidRPr="0080523B">
              <w:rPr>
                <w:b/>
                <w:color w:val="FFFFFF"/>
                <w:spacing w:val="-14"/>
                <w:sz w:val="20"/>
              </w:rPr>
              <w:t xml:space="preserve"> </w:t>
            </w:r>
            <w:r w:rsidRPr="0080523B">
              <w:rPr>
                <w:b/>
                <w:color w:val="FFFFFF"/>
                <w:sz w:val="20"/>
              </w:rPr>
              <w:t>DE</w:t>
            </w:r>
            <w:r w:rsidRPr="0080523B">
              <w:rPr>
                <w:b/>
                <w:color w:val="FFFFFF"/>
                <w:spacing w:val="-13"/>
                <w:sz w:val="20"/>
              </w:rPr>
              <w:t xml:space="preserve"> </w:t>
            </w:r>
            <w:r w:rsidRPr="0080523B">
              <w:rPr>
                <w:b/>
                <w:color w:val="FFFFFF"/>
                <w:sz w:val="20"/>
              </w:rPr>
              <w:t>SOUS-TRAITANCE</w:t>
            </w:r>
            <w:hyperlink w:anchor="_bookmark0" w:history="1">
              <w:r w:rsidRPr="0080523B">
                <w:rPr>
                  <w:b/>
                  <w:color w:val="FFFFFF"/>
                  <w:position w:val="7"/>
                  <w:sz w:val="12"/>
                </w:rPr>
                <w:t>2</w:t>
              </w:r>
            </w:hyperlink>
          </w:p>
        </w:tc>
        <w:tc>
          <w:tcPr>
            <w:tcW w:w="2304" w:type="dxa"/>
            <w:shd w:val="clear" w:color="auto" w:fill="3557A1"/>
          </w:tcPr>
          <w:p w:rsidR="00EC3EB2" w:rsidRPr="0080523B" w:rsidRDefault="00EC3EB2" w:rsidP="0080523B">
            <w:pPr>
              <w:pStyle w:val="TableParagraph"/>
              <w:spacing w:line="277" w:lineRule="exact"/>
              <w:ind w:left="1521"/>
              <w:rPr>
                <w:b/>
                <w:sz w:val="20"/>
              </w:rPr>
            </w:pPr>
            <w:r w:rsidRPr="0080523B">
              <w:rPr>
                <w:b/>
                <w:color w:val="FFFFFF"/>
                <w:spacing w:val="-5"/>
                <w:sz w:val="20"/>
              </w:rPr>
              <w:t>DC4</w:t>
            </w:r>
          </w:p>
        </w:tc>
      </w:tr>
    </w:tbl>
    <w:p w:rsidR="00EC3EB2" w:rsidRDefault="00EC3EB2">
      <w:pPr>
        <w:pStyle w:val="BodyText"/>
        <w:spacing w:before="8"/>
        <w:rPr>
          <w:rFonts w:ascii="Marianne Medium"/>
          <w:sz w:val="22"/>
        </w:rPr>
      </w:pPr>
    </w:p>
    <w:p w:rsidR="00EC3EB2" w:rsidRDefault="00EC3EB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3EB2" w:rsidRDefault="00EC3EB2">
      <w:pPr>
        <w:pStyle w:val="BodyText"/>
        <w:rPr>
          <w:b/>
          <w:sz w:val="18"/>
        </w:rPr>
      </w:pPr>
    </w:p>
    <w:p w:rsidR="00EC3EB2" w:rsidRDefault="00EC3EB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3EB2" w:rsidRDefault="00EC3EB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EC3EB2" w:rsidRDefault="00EC3EB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3EB2" w:rsidRDefault="00EC3EB2">
      <w:pPr>
        <w:pStyle w:val="BodyText"/>
        <w:spacing w:before="6"/>
        <w:rPr>
          <w:b/>
          <w:sz w:val="29"/>
        </w:rPr>
      </w:pPr>
    </w:p>
    <w:p w:rsidR="00EC3EB2" w:rsidRDefault="00EC3EB2">
      <w:pPr>
        <w:pStyle w:val="Heading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3EB2" w:rsidRDefault="00EC3EB2">
      <w:pPr>
        <w:pStyle w:val="BodyText"/>
        <w:spacing w:before="13"/>
        <w:rPr>
          <w:b/>
          <w:sz w:val="19"/>
        </w:rPr>
      </w:pPr>
    </w:p>
    <w:p w:rsidR="00EC3EB2" w:rsidRDefault="00EC3EB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3EB2" w:rsidRDefault="00EC3EB2" w:rsidP="001D5C91">
      <w:pPr>
        <w:pStyle w:val="BodyText"/>
        <w:rPr>
          <w:b/>
          <w:bCs/>
          <w:i/>
          <w:sz w:val="18"/>
        </w:rPr>
      </w:pPr>
    </w:p>
    <w:p w:rsidR="00EC3EB2" w:rsidRPr="001D5C91" w:rsidRDefault="00EC3EB2" w:rsidP="001D5C91">
      <w:pPr>
        <w:pStyle w:val="BodyText"/>
        <w:ind w:left="330"/>
      </w:pPr>
      <w:r w:rsidRPr="001D5C91">
        <w:rPr>
          <w:b/>
          <w:bCs/>
        </w:rPr>
        <w:t>Préfet de la zone de défense et de sécurité Sud</w:t>
      </w:r>
    </w:p>
    <w:p w:rsidR="00EC3EB2" w:rsidRPr="001D5C91" w:rsidRDefault="00EC3EB2" w:rsidP="001D5C91">
      <w:pPr>
        <w:pStyle w:val="BodyText"/>
        <w:ind w:left="330"/>
      </w:pPr>
      <w:r w:rsidRPr="001D5C91">
        <w:rPr>
          <w:b/>
          <w:bCs/>
        </w:rPr>
        <w:t>Secrétariat général pour l’administration du ministère de l’Intérieur Sud</w:t>
      </w:r>
    </w:p>
    <w:p w:rsidR="00EC3EB2" w:rsidRPr="001D5C91" w:rsidRDefault="00EC3EB2" w:rsidP="001D5C91">
      <w:pPr>
        <w:pStyle w:val="BodyText"/>
        <w:ind w:left="330"/>
      </w:pPr>
      <w:r w:rsidRPr="001D5C91">
        <w:rPr>
          <w:b/>
          <w:bCs/>
        </w:rPr>
        <w:t>Direction de l’administration générale et des finances</w:t>
      </w:r>
    </w:p>
    <w:p w:rsidR="00EC3EB2" w:rsidRPr="001D5C91" w:rsidRDefault="00EC3EB2" w:rsidP="001D5C91">
      <w:pPr>
        <w:pStyle w:val="BodyText"/>
        <w:ind w:left="330"/>
      </w:pPr>
      <w:r w:rsidRPr="001D5C91">
        <w:rPr>
          <w:b/>
          <w:bCs/>
        </w:rPr>
        <w:t>Bureau de la commande publique et des achats</w:t>
      </w:r>
    </w:p>
    <w:p w:rsidR="00EC3EB2" w:rsidRPr="001D5C91" w:rsidRDefault="00EC3EB2" w:rsidP="001D5C91">
      <w:pPr>
        <w:pStyle w:val="BodyText"/>
        <w:ind w:left="330"/>
      </w:pPr>
      <w:r w:rsidRPr="001D5C91">
        <w:rPr>
          <w:b/>
          <w:bCs/>
        </w:rPr>
        <w:t xml:space="preserve">299, chemin de Sainte-Marthe – CS </w:t>
      </w:r>
      <w:smartTag w:uri="urn:schemas-microsoft-com:office:smarttags" w:element="phone">
        <w:smartTagPr>
          <w:attr w:name="ls" w:val="trans"/>
        </w:smartTagPr>
        <w:r w:rsidRPr="001D5C91">
          <w:rPr>
            <w:b/>
            <w:bCs/>
          </w:rPr>
          <w:t>90495</w:t>
        </w:r>
      </w:smartTag>
    </w:p>
    <w:p w:rsidR="00EC3EB2" w:rsidRPr="001D5C91" w:rsidRDefault="00EC3EB2" w:rsidP="001D5C91">
      <w:pPr>
        <w:pStyle w:val="BodyText"/>
        <w:ind w:left="330"/>
      </w:pPr>
      <w:smartTag w:uri="urn:schemas-microsoft-com:office:smarttags" w:element="phone">
        <w:smartTagPr>
          <w:attr w:name="ls" w:val="trans"/>
        </w:smartTagPr>
        <w:r w:rsidRPr="001D5C91">
          <w:rPr>
            <w:b/>
            <w:bCs/>
          </w:rPr>
          <w:t>13311</w:t>
        </w:r>
      </w:smartTag>
      <w:r w:rsidRPr="001D5C91">
        <w:rPr>
          <w:b/>
          <w:bCs/>
        </w:rPr>
        <w:t xml:space="preserve"> Marseille Cedex 14</w:t>
      </w:r>
    </w:p>
    <w:p w:rsidR="00EC3EB2" w:rsidRDefault="00EC3EB2">
      <w:pPr>
        <w:pStyle w:val="BodyText"/>
        <w:spacing w:before="1"/>
        <w:rPr>
          <w:i/>
          <w:sz w:val="16"/>
        </w:rPr>
      </w:pPr>
    </w:p>
    <w:p w:rsidR="00EC3EB2" w:rsidRDefault="00EC3EB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3EB2" w:rsidRDefault="00EC3EB2">
      <w:pPr>
        <w:pStyle w:val="BodyText"/>
        <w:rPr>
          <w:i/>
        </w:rPr>
      </w:pPr>
    </w:p>
    <w:p w:rsidR="00EC3EB2" w:rsidRDefault="00EC3EB2">
      <w:pPr>
        <w:pStyle w:val="BodyText"/>
        <w:rPr>
          <w:i/>
        </w:rPr>
      </w:pPr>
    </w:p>
    <w:p w:rsidR="00EC3EB2" w:rsidRDefault="00EC3EB2">
      <w:pPr>
        <w:pStyle w:val="Heading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3EB2" w:rsidRDefault="00EC3EB2">
      <w:pPr>
        <w:pStyle w:val="BodyText"/>
        <w:rPr>
          <w:i/>
        </w:rPr>
      </w:pPr>
    </w:p>
    <w:p w:rsidR="00EC3EB2" w:rsidRPr="0098241C" w:rsidRDefault="00EC3EB2" w:rsidP="0098241C">
      <w:pPr>
        <w:pStyle w:val="BodyText"/>
        <w:ind w:left="330"/>
        <w:jc w:val="center"/>
        <w:rPr>
          <w:b/>
          <w:bCs/>
        </w:rPr>
      </w:pPr>
      <w:r w:rsidRPr="0098241C">
        <w:rPr>
          <w:b/>
          <w:bCs/>
        </w:rPr>
        <w:t>MARCHE DE PRESTATIONS INTELLECTUELLES POUR DES MISSIONS DE CONTROLE TECHNIQUE ET DE COORDINATION DE SECURITE ET DE PROTECTION DE LA SANTE POUR LA CONSTRUCTION DU CENTRE DE RETENTION ADMINISTRATIVE (CRA) DE BEZIERS (34)</w:t>
      </w:r>
    </w:p>
    <w:p w:rsidR="00EC3EB2" w:rsidRPr="0098241C" w:rsidRDefault="00EC3EB2" w:rsidP="0098241C">
      <w:pPr>
        <w:pStyle w:val="BodyText"/>
        <w:ind w:left="330"/>
        <w:jc w:val="center"/>
        <w:rPr>
          <w:b/>
          <w:bCs/>
        </w:rPr>
      </w:pPr>
      <w:r w:rsidRPr="0098241C">
        <w:rPr>
          <w:b/>
          <w:bCs/>
        </w:rPr>
        <w:t>SGAMISUD-AOO-</w:t>
      </w:r>
      <w:smartTag w:uri="urn:schemas-microsoft-com:office:smarttags" w:element="date">
        <w:smartTagPr>
          <w:attr w:name="Year" w:val="2025"/>
          <w:attr w:name="Day" w:val="20"/>
          <w:attr w:name="Month" w:val="03"/>
          <w:attr w:name="ls" w:val="trans"/>
        </w:smartTagPr>
        <w:r w:rsidRPr="0098241C">
          <w:rPr>
            <w:b/>
            <w:bCs/>
          </w:rPr>
          <w:t>2025-03-20</w:t>
        </w:r>
      </w:smartTag>
    </w:p>
    <w:p w:rsidR="00EC3EB2" w:rsidRDefault="00EC3EB2">
      <w:pPr>
        <w:pStyle w:val="BodyText"/>
        <w:rPr>
          <w:i/>
        </w:rPr>
      </w:pPr>
    </w:p>
    <w:p w:rsidR="00EC3EB2" w:rsidRDefault="00EC3EB2">
      <w:pPr>
        <w:pStyle w:val="BodyText"/>
        <w:rPr>
          <w:i/>
        </w:rPr>
      </w:pPr>
    </w:p>
    <w:p w:rsidR="00EC3EB2" w:rsidRDefault="00EC3EB2" w:rsidP="001D5C91">
      <w:pPr>
        <w:pStyle w:val="BodyText"/>
        <w:spacing w:before="5"/>
      </w:pPr>
      <w:r>
        <w:rPr>
          <w:noProof/>
          <w:lang w:eastAsia="fr-FR"/>
        </w:rPr>
        <w:pict>
          <v:shape id="Graphic 3" o:spid="_x0000_s1026" style="position:absolute;margin-left:42.6pt;margin-top:18.15pt;width:2in;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w:r>
      <w:bookmarkStart w:id="0" w:name="_bookmark0"/>
      <w:bookmarkEnd w:id="0"/>
      <w:r>
        <w:rPr>
          <w:vertAlign w:val="superscript"/>
        </w:rPr>
        <w:t>2</w:t>
      </w:r>
      <w:r>
        <w:rPr>
          <w:spacing w:val="-4"/>
        </w:rPr>
        <w:t xml:space="preserve"> </w:t>
      </w:r>
      <w:r>
        <w:t>Document</w:t>
      </w:r>
      <w:r>
        <w:rPr>
          <w:spacing w:val="-5"/>
        </w:rPr>
        <w:t xml:space="preserve"> </w:t>
      </w:r>
      <w:r>
        <w:t>facultatif</w:t>
      </w:r>
      <w:r>
        <w:rPr>
          <w:spacing w:val="-2"/>
        </w:rPr>
        <w:t xml:space="preserve"> </w:t>
      </w:r>
      <w:r>
        <w:t>disponible,</w:t>
      </w:r>
      <w:r>
        <w:rPr>
          <w:spacing w:val="-5"/>
        </w:rPr>
        <w:t xml:space="preserve"> </w:t>
      </w:r>
      <w:r>
        <w:t>avec</w:t>
      </w:r>
      <w:r>
        <w:rPr>
          <w:spacing w:val="-5"/>
        </w:rPr>
        <w:t xml:space="preserve"> </w:t>
      </w:r>
      <w:r>
        <w:t>sa</w:t>
      </w:r>
      <w:r>
        <w:rPr>
          <w:spacing w:val="-3"/>
        </w:rPr>
        <w:t xml:space="preserve"> </w:t>
      </w:r>
      <w:r>
        <w:t>notice</w:t>
      </w:r>
      <w:r>
        <w:rPr>
          <w:spacing w:val="-6"/>
        </w:rPr>
        <w:t xml:space="preserve"> </w:t>
      </w:r>
      <w:r>
        <w:t>explicative,</w:t>
      </w:r>
      <w:r>
        <w:rPr>
          <w:spacing w:val="-5"/>
        </w:rPr>
        <w:t xml:space="preserve"> </w:t>
      </w:r>
      <w:r>
        <w:t>sur</w:t>
      </w:r>
      <w:r>
        <w:rPr>
          <w:spacing w:val="-4"/>
        </w:rPr>
        <w:t xml:space="preserve"> </w:t>
      </w:r>
      <w:r>
        <w:t>le</w:t>
      </w:r>
      <w:r>
        <w:rPr>
          <w:spacing w:val="-5"/>
        </w:rPr>
        <w:t xml:space="preserve"> </w:t>
      </w:r>
      <w:r>
        <w:t>site</w:t>
      </w:r>
      <w:r>
        <w:rPr>
          <w:spacing w:val="-6"/>
        </w:rPr>
        <w:t xml:space="preserve"> </w:t>
      </w:r>
      <w:r>
        <w:t>du</w:t>
      </w:r>
      <w:r>
        <w:rPr>
          <w:spacing w:val="-4"/>
        </w:rPr>
        <w:t xml:space="preserve"> </w:t>
      </w:r>
      <w:r>
        <w:t>ministère</w:t>
      </w:r>
      <w:r>
        <w:rPr>
          <w:spacing w:val="-3"/>
        </w:rPr>
        <w:t xml:space="preserve"> </w:t>
      </w:r>
      <w:r>
        <w:t>chargé</w:t>
      </w:r>
      <w:r>
        <w:rPr>
          <w:spacing w:val="-4"/>
        </w:rPr>
        <w:t xml:space="preserve"> </w:t>
      </w:r>
      <w:r>
        <w:t>de</w:t>
      </w:r>
      <w:r>
        <w:rPr>
          <w:spacing w:val="-6"/>
        </w:rPr>
        <w:t xml:space="preserve"> </w:t>
      </w:r>
      <w:r>
        <w:rPr>
          <w:spacing w:val="-2"/>
        </w:rPr>
        <w:t>l’économie.</w:t>
      </w:r>
    </w:p>
    <w:p w:rsidR="00EC3EB2" w:rsidRDefault="00EC3EB2">
      <w:pPr>
        <w:pStyle w:val="BodyText"/>
        <w:spacing w:before="9"/>
        <w:rPr>
          <w:rFonts w:ascii="Arial"/>
          <w:sz w:val="13"/>
        </w:rPr>
      </w:pPr>
      <w:r>
        <w:rPr>
          <w:noProof/>
          <w:lang w:eastAsia="fr-FR"/>
        </w:rPr>
        <w:pict>
          <v:shapetype id="_x0000_t202" coordsize="21600,21600" o:spt="202" path="m,l,21600r21600,l21600,xe">
            <v:stroke joinstyle="miter"/>
            <v:path gradientshapeok="t" o:connecttype="rect"/>
          </v:shapetype>
          <v:shape id="Textbox 4" o:spid="_x0000_s1027" type="#_x0000_t202" style="position:absolute;margin-left:42.5pt;margin-top:9.1pt;width:540.6pt;height:13.95pt;z-index:-25165004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EC3EB2" w:rsidRDefault="00EC3EB2">
                  <w:pPr>
                    <w:tabs>
                      <w:tab w:val="left" w:pos="8716"/>
                      <w:tab w:val="left" w:pos="9592"/>
                      <w:tab w:val="left" w:pos="10046"/>
                      <w:tab w:val="left" w:pos="10468"/>
                    </w:tabs>
                    <w:spacing w:before="1" w:line="277" w:lineRule="exact"/>
                    <w:ind w:left="72"/>
                    <w:rPr>
                      <w:b/>
                      <w:color w:val="000000"/>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w:r>
    </w:p>
    <w:p w:rsidR="00EC3EB2" w:rsidRDefault="00EC3EB2">
      <w:pPr>
        <w:rPr>
          <w:rFonts w:ascii="Arial"/>
          <w:sz w:val="13"/>
        </w:rPr>
        <w:sectPr w:rsidR="00EC3EB2" w:rsidSect="0098241C">
          <w:footerReference w:type="default" r:id="rId22"/>
          <w:type w:val="continuous"/>
          <w:pgSz w:w="11910" w:h="16850"/>
          <w:pgMar w:top="380" w:right="910" w:bottom="860" w:left="520" w:header="0" w:footer="677" w:gutter="0"/>
          <w:pgNumType w:start="1"/>
          <w:cols w:space="720"/>
        </w:sectPr>
      </w:pPr>
    </w:p>
    <w:p w:rsidR="00EC3EB2" w:rsidRDefault="00EC3EB2">
      <w:pPr>
        <w:pStyle w:val="Heading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3EB2" w:rsidRDefault="00EC3EB2">
      <w:pPr>
        <w:pStyle w:val="BodyText"/>
        <w:rPr>
          <w:b/>
        </w:rPr>
      </w:pPr>
    </w:p>
    <w:p w:rsidR="00EC3EB2" w:rsidRDefault="00EC3EB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3EB2" w:rsidRDefault="00EC3EB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3EB2" w:rsidRDefault="00EC3EB2">
      <w:pPr>
        <w:pStyle w:val="BodyText"/>
        <w:spacing w:before="121"/>
        <w:ind w:left="1229"/>
      </w:pPr>
      <w:r>
        <w:rPr>
          <w:noProof/>
          <w:lang w:eastAsia="fr-FR"/>
        </w:rPr>
        <w:pict>
          <v:shape id="Graphic 12" o:spid="_x0000_s1034" style="position:absolute;left:0;text-align:left;margin-left:1in;margin-top:7.05pt;width:11.65pt;height:11.65pt;z-index:2516459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3EB2" w:rsidRDefault="00EC3EB2">
      <w:pPr>
        <w:pStyle w:val="BodyText"/>
      </w:pPr>
    </w:p>
    <w:p w:rsidR="00EC3EB2" w:rsidRDefault="00EC3EB2">
      <w:pPr>
        <w:spacing w:before="240"/>
        <w:ind w:left="898" w:firstLine="331"/>
        <w:rPr>
          <w:i/>
          <w:sz w:val="18"/>
        </w:rPr>
      </w:pPr>
      <w:r>
        <w:rPr>
          <w:noProof/>
          <w:lang w:eastAsia="fr-FR"/>
        </w:rPr>
        <w:pict>
          <v:shape id="Graphic 13" o:spid="_x0000_s1035" style="position:absolute;left:0;text-align:left;margin-left:1in;margin-top:13pt;width:11.65pt;height:11.65pt;z-index:2516469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3EB2" w:rsidRDefault="00EC3EB2">
      <w:pPr>
        <w:pStyle w:val="BodyText"/>
        <w:rPr>
          <w:i/>
        </w:rPr>
      </w:pPr>
    </w:p>
    <w:p w:rsidR="00EC3EB2" w:rsidRDefault="00EC3EB2">
      <w:pPr>
        <w:pStyle w:val="BodyText"/>
        <w:spacing w:before="240"/>
        <w:ind w:left="1229"/>
      </w:pPr>
      <w:r>
        <w:rPr>
          <w:noProof/>
          <w:lang w:eastAsia="fr-FR"/>
        </w:rPr>
        <w:pict>
          <v:shape id="Graphic 14" o:spid="_x0000_s1036" style="position:absolute;left:0;text-align:left;margin-left:1in;margin-top:13pt;width:11.65pt;height:11.65pt;z-index:2516480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3EB2" w:rsidRDefault="00EC3EB2">
      <w:pPr>
        <w:pStyle w:val="BodyText"/>
        <w:spacing w:before="4"/>
        <w:rPr>
          <w:sz w:val="21"/>
        </w:rPr>
      </w:pPr>
    </w:p>
    <w:p w:rsidR="00EC3EB2" w:rsidRDefault="00EC3EB2">
      <w:pPr>
        <w:pStyle w:val="Heading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3EB2" w:rsidRDefault="00EC3EB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C3EB2" w:rsidRDefault="00EC3EB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3EB2" w:rsidRDefault="00EC3EB2">
      <w:pPr>
        <w:pStyle w:val="BodyText"/>
        <w:rPr>
          <w:b/>
          <w:sz w:val="28"/>
        </w:rPr>
      </w:pPr>
    </w:p>
    <w:p w:rsidR="00EC3EB2" w:rsidRDefault="00EC3EB2">
      <w:pPr>
        <w:pStyle w:val="BodyText"/>
        <w:rPr>
          <w:b/>
          <w:sz w:val="28"/>
        </w:rPr>
      </w:pPr>
    </w:p>
    <w:p w:rsidR="00EC3EB2" w:rsidRDefault="00EC3EB2">
      <w:pPr>
        <w:pStyle w:val="BodyText"/>
        <w:spacing w:before="10"/>
        <w:rPr>
          <w:b/>
          <w:sz w:val="25"/>
        </w:rPr>
      </w:pPr>
    </w:p>
    <w:p w:rsidR="00EC3EB2" w:rsidRDefault="00EC3EB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3EB2" w:rsidRDefault="00EC3EB2">
      <w:pPr>
        <w:pStyle w:val="BodyText"/>
        <w:spacing w:before="8"/>
        <w:rPr>
          <w:b/>
          <w:sz w:val="41"/>
        </w:rPr>
      </w:pPr>
    </w:p>
    <w:p w:rsidR="00EC3EB2" w:rsidRDefault="00EC3EB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3EB2" w:rsidRDefault="00EC3EB2">
      <w:pPr>
        <w:pStyle w:val="BodyText"/>
        <w:spacing w:before="1"/>
        <w:rPr>
          <w:b/>
          <w:sz w:val="38"/>
        </w:rPr>
      </w:pPr>
    </w:p>
    <w:p w:rsidR="00EC3EB2" w:rsidRDefault="00EC3EB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3EB2" w:rsidRDefault="00EC3EB2">
      <w:pPr>
        <w:pStyle w:val="BodyText"/>
        <w:spacing w:before="9"/>
        <w:rPr>
          <w:b/>
          <w:sz w:val="41"/>
        </w:rPr>
      </w:pPr>
    </w:p>
    <w:p w:rsidR="00EC3EB2" w:rsidRDefault="00EC3EB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C3EB2" w:rsidRDefault="00EC3EB2">
      <w:pPr>
        <w:pStyle w:val="BodyText"/>
        <w:rPr>
          <w:b/>
        </w:rPr>
      </w:pPr>
    </w:p>
    <w:p w:rsidR="00EC3EB2" w:rsidRDefault="00EC3EB2">
      <w:pPr>
        <w:pStyle w:val="BodyText"/>
        <w:spacing w:before="2"/>
        <w:rPr>
          <w:b/>
          <w:sz w:val="17"/>
        </w:rPr>
      </w:pPr>
    </w:p>
    <w:p w:rsidR="00EC3EB2" w:rsidRDefault="00EC3EB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3EB2" w:rsidRDefault="00EC3EB2">
      <w:pPr>
        <w:pStyle w:val="BodyText"/>
        <w:spacing w:before="1"/>
        <w:rPr>
          <w:b/>
          <w:sz w:val="40"/>
        </w:rPr>
      </w:pPr>
    </w:p>
    <w:p w:rsidR="00EC3EB2" w:rsidRDefault="00EC3EB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3EB2" w:rsidRDefault="00EC3EB2">
      <w:pPr>
        <w:rPr>
          <w:sz w:val="20"/>
        </w:rPr>
        <w:sectPr w:rsidR="00EC3EB2">
          <w:footerReference w:type="default" r:id="rId25"/>
          <w:pgSz w:w="11910" w:h="16850"/>
          <w:pgMar w:top="1440" w:right="140" w:bottom="1220" w:left="520" w:header="0" w:footer="1036" w:gutter="0"/>
          <w:pgNumType w:start="2"/>
          <w:cols w:space="720"/>
        </w:sectPr>
      </w:pPr>
    </w:p>
    <w:p w:rsidR="00EC3EB2" w:rsidRDefault="00EC3EB2">
      <w:pPr>
        <w:pStyle w:val="Heading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3EB2" w:rsidRDefault="00EC3EB2">
      <w:pPr>
        <w:pStyle w:val="BodyText"/>
        <w:spacing w:before="4"/>
        <w:rPr>
          <w:b/>
          <w:sz w:val="37"/>
        </w:rPr>
      </w:pPr>
    </w:p>
    <w:p w:rsidR="00EC3EB2" w:rsidRDefault="00EC3EB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C3EB2" w:rsidRDefault="00EC3EB2">
      <w:pPr>
        <w:pStyle w:val="BodyText"/>
        <w:rPr>
          <w:b/>
        </w:rPr>
      </w:pPr>
    </w:p>
    <w:p w:rsidR="00EC3EB2" w:rsidRDefault="00EC3EB2">
      <w:pPr>
        <w:pStyle w:val="BodyText"/>
        <w:spacing w:before="8"/>
        <w:rPr>
          <w:b/>
          <w:sz w:val="14"/>
        </w:rPr>
      </w:pPr>
    </w:p>
    <w:p w:rsidR="00EC3EB2" w:rsidRDefault="00EC3EB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3EB2" w:rsidRDefault="00EC3EB2">
      <w:pPr>
        <w:pStyle w:val="BodyText"/>
        <w:spacing w:before="8"/>
        <w:rPr>
          <w:b/>
          <w:sz w:val="41"/>
        </w:rPr>
      </w:pPr>
    </w:p>
    <w:p w:rsidR="00EC3EB2" w:rsidRDefault="00EC3EB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3EB2" w:rsidRDefault="00EC3EB2">
      <w:pPr>
        <w:pStyle w:val="BodyText"/>
        <w:spacing w:before="8"/>
        <w:rPr>
          <w:b/>
          <w:sz w:val="41"/>
        </w:rPr>
      </w:pPr>
    </w:p>
    <w:p w:rsidR="00EC3EB2" w:rsidRDefault="00EC3EB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3EB2" w:rsidRDefault="00EC3EB2">
      <w:pPr>
        <w:pStyle w:val="BodyText"/>
        <w:rPr>
          <w:b/>
          <w:sz w:val="28"/>
        </w:rPr>
      </w:pPr>
    </w:p>
    <w:p w:rsidR="00EC3EB2" w:rsidRDefault="00EC3EB2">
      <w:pPr>
        <w:pStyle w:val="BodyText"/>
        <w:spacing w:before="7"/>
        <w:rPr>
          <w:b/>
          <w:sz w:val="26"/>
        </w:rPr>
      </w:pPr>
    </w:p>
    <w:p w:rsidR="00EC3EB2" w:rsidRDefault="00EC3EB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3EB2" w:rsidRDefault="00EC3EB2">
      <w:pPr>
        <w:pStyle w:val="BodyText"/>
        <w:rPr>
          <w:b/>
          <w:sz w:val="28"/>
        </w:rPr>
      </w:pPr>
    </w:p>
    <w:p w:rsidR="00EC3EB2" w:rsidRDefault="00EC3EB2">
      <w:pPr>
        <w:pStyle w:val="BodyText"/>
        <w:spacing w:before="7"/>
        <w:rPr>
          <w:b/>
          <w:sz w:val="26"/>
        </w:rPr>
      </w:pPr>
    </w:p>
    <w:p w:rsidR="00EC3EB2" w:rsidRDefault="00EC3EB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C3EB2" w:rsidRDefault="00EC3EB2">
      <w:pPr>
        <w:pStyle w:val="BodyText"/>
        <w:rPr>
          <w:b/>
        </w:rPr>
      </w:pPr>
    </w:p>
    <w:p w:rsidR="00EC3EB2" w:rsidRDefault="00EC3EB2">
      <w:pPr>
        <w:pStyle w:val="BodyText"/>
        <w:spacing w:before="5"/>
        <w:rPr>
          <w:b/>
          <w:sz w:val="17"/>
        </w:rPr>
      </w:pPr>
    </w:p>
    <w:p w:rsidR="00EC3EB2" w:rsidRDefault="00EC3EB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3EB2" w:rsidRDefault="00EC3EB2">
      <w:pPr>
        <w:pStyle w:val="BodyText"/>
        <w:spacing w:before="12"/>
        <w:rPr>
          <w:sz w:val="39"/>
        </w:rPr>
      </w:pPr>
    </w:p>
    <w:p w:rsidR="00EC3EB2" w:rsidRDefault="00EC3EB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3EB2" w:rsidRDefault="00EC3EB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3EB2" w:rsidRDefault="00EC3EB2">
      <w:pPr>
        <w:pStyle w:val="BodyText"/>
        <w:rPr>
          <w:i/>
          <w:sz w:val="24"/>
        </w:rPr>
      </w:pPr>
    </w:p>
    <w:p w:rsidR="00EC3EB2" w:rsidRDefault="00EC3EB2">
      <w:pPr>
        <w:pStyle w:val="BodyText"/>
        <w:rPr>
          <w:i/>
          <w:sz w:val="30"/>
        </w:rPr>
      </w:pPr>
    </w:p>
    <w:p w:rsidR="00EC3EB2" w:rsidRDefault="00EC3EB2">
      <w:pPr>
        <w:pStyle w:val="BodyText"/>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3EB2" w:rsidRDefault="00EC3EB2">
      <w:pPr>
        <w:pStyle w:val="BodyText"/>
        <w:spacing w:before="12"/>
        <w:rPr>
          <w:sz w:val="12"/>
        </w:rPr>
      </w:pPr>
    </w:p>
    <w:p w:rsidR="00EC3EB2" w:rsidRDefault="00EC3EB2">
      <w:pPr>
        <w:pStyle w:val="BodyText"/>
        <w:tabs>
          <w:tab w:val="left" w:pos="2227"/>
        </w:tabs>
        <w:spacing w:before="100"/>
        <w:ind w:left="1229"/>
      </w:pPr>
      <w:r>
        <w:rPr>
          <w:noProof/>
          <w:lang w:eastAsia="fr-FR"/>
        </w:rPr>
        <w:pict>
          <v:shape id="Graphic 15" o:spid="_x0000_s1037" style="position:absolute;left:0;text-align:left;margin-left:1in;margin-top:6pt;width:11.65pt;height:11.65pt;z-index:2516490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noProof/>
          <w:lang w:eastAsia="fr-FR"/>
        </w:rPr>
        <w:pict>
          <v:shape id="Graphic 16" o:spid="_x0000_s1038" style="position:absolute;left:0;text-align:left;margin-left:121.9pt;margin-top:6pt;width:11.65pt;height:11.6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Pr>
          <w:spacing w:val="-5"/>
        </w:rPr>
        <w:t>Oui</w:t>
      </w:r>
      <w:r>
        <w:tab/>
      </w:r>
      <w:r>
        <w:rPr>
          <w:spacing w:val="-5"/>
        </w:rPr>
        <w:t>Non</w:t>
      </w:r>
    </w:p>
    <w:p w:rsidR="00EC3EB2" w:rsidRDefault="00EC3EB2">
      <w:pPr>
        <w:sectPr w:rsidR="00EC3EB2">
          <w:pgSz w:w="11910" w:h="16850"/>
          <w:pgMar w:top="1440" w:right="140" w:bottom="1220" w:left="520" w:header="0" w:footer="1036" w:gutter="0"/>
          <w:cols w:space="720"/>
        </w:sectPr>
      </w:pPr>
    </w:p>
    <w:p w:rsidR="00EC3EB2" w:rsidRDefault="00EC3EB2">
      <w:pPr>
        <w:pStyle w:val="BodyText"/>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3EB2" w:rsidRDefault="00EC3EB2">
      <w:pPr>
        <w:pStyle w:val="BodyText"/>
        <w:spacing w:before="11"/>
        <w:rPr>
          <w:sz w:val="12"/>
        </w:rPr>
      </w:pPr>
    </w:p>
    <w:p w:rsidR="00EC3EB2" w:rsidRDefault="00EC3EB2">
      <w:pPr>
        <w:pStyle w:val="BodyText"/>
        <w:tabs>
          <w:tab w:val="left" w:pos="2388"/>
        </w:tabs>
        <w:spacing w:before="99"/>
        <w:ind w:left="1229"/>
      </w:pPr>
      <w:r>
        <w:rPr>
          <w:noProof/>
          <w:lang w:eastAsia="fr-FR"/>
        </w:rPr>
        <w:pict>
          <v:shape id="Graphic 17" o:spid="_x0000_s1039" style="position:absolute;left:0;text-align:left;margin-left:1in;margin-top:5.95pt;width:11.65pt;height:11.65pt;z-index:2516500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noProof/>
          <w:lang w:eastAsia="fr-FR"/>
        </w:rPr>
        <w:pict>
          <v:shape id="Graphic 18" o:spid="_x0000_s1040" style="position:absolute;left:0;text-align:left;margin-left:129.95pt;margin-top:5.95pt;width:11.65pt;height:11.65pt;z-index:-2516561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Pr>
          <w:spacing w:val="-5"/>
        </w:rPr>
        <w:t>Oui</w:t>
      </w:r>
      <w:r>
        <w:tab/>
      </w:r>
      <w:r>
        <w:rPr>
          <w:spacing w:val="-5"/>
        </w:rPr>
        <w:t>Non</w:t>
      </w:r>
    </w:p>
    <w:p w:rsidR="00EC3EB2" w:rsidRDefault="00EC3EB2">
      <w:pPr>
        <w:pStyle w:val="BodyText"/>
      </w:pPr>
    </w:p>
    <w:p w:rsidR="00EC3EB2" w:rsidRDefault="00EC3EB2">
      <w:pPr>
        <w:pStyle w:val="BodyText"/>
        <w:spacing w:before="13"/>
        <w:rPr>
          <w:sz w:val="19"/>
        </w:rPr>
      </w:pPr>
    </w:p>
    <w:p w:rsidR="00EC3EB2" w:rsidRDefault="00EC3EB2">
      <w:pPr>
        <w:pStyle w:val="Heading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3EB2" w:rsidRDefault="00EC3EB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3EB2" w:rsidRDefault="00EC3EB2">
      <w:pPr>
        <w:pStyle w:val="BodyText"/>
        <w:rPr>
          <w:i/>
        </w:rPr>
      </w:pPr>
    </w:p>
    <w:p w:rsidR="00EC3EB2" w:rsidRDefault="00EC3EB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3EB2" w:rsidRDefault="00EC3EB2">
      <w:pPr>
        <w:pStyle w:val="BodyText"/>
        <w:spacing w:before="1"/>
        <w:rPr>
          <w:sz w:val="40"/>
        </w:rPr>
      </w:pPr>
    </w:p>
    <w:p w:rsidR="00EC3EB2" w:rsidRDefault="00EC3EB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3EB2" w:rsidRDefault="00EC3EB2">
      <w:pPr>
        <w:pStyle w:val="BodyText"/>
        <w:spacing w:before="13"/>
        <w:rPr>
          <w:sz w:val="19"/>
        </w:rPr>
      </w:pPr>
    </w:p>
    <w:p w:rsidR="00EC3EB2" w:rsidRDefault="00EC3EB2">
      <w:pPr>
        <w:ind w:left="331"/>
        <w:rPr>
          <w:sz w:val="20"/>
        </w:rPr>
      </w:pPr>
      <w:r>
        <w:rPr>
          <w:b/>
          <w:sz w:val="20"/>
        </w:rPr>
        <w:t xml:space="preserve">Le sous-traitant est autorisé à traiter les données à caractère personnel nécessaires pour fournir le ou les service(s) suivant(s) </w:t>
      </w:r>
      <w:r>
        <w:rPr>
          <w:sz w:val="20"/>
        </w:rPr>
        <w:t>: ……………</w:t>
      </w:r>
    </w:p>
    <w:p w:rsidR="00EC3EB2" w:rsidRDefault="00EC3EB2">
      <w:pPr>
        <w:pStyle w:val="BodyText"/>
        <w:spacing w:before="12"/>
        <w:rPr>
          <w:sz w:val="19"/>
        </w:rPr>
      </w:pPr>
    </w:p>
    <w:p w:rsidR="00EC3EB2" w:rsidRDefault="00EC3EB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EC3EB2" w:rsidRDefault="00EC3EB2">
      <w:pPr>
        <w:pStyle w:val="BodyText"/>
        <w:rPr>
          <w:sz w:val="40"/>
        </w:rPr>
      </w:pPr>
    </w:p>
    <w:p w:rsidR="00EC3EB2" w:rsidRDefault="00EC3EB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3EB2" w:rsidRDefault="00EC3EB2">
      <w:pPr>
        <w:pStyle w:val="BodyText"/>
        <w:rPr>
          <w:sz w:val="28"/>
        </w:rPr>
      </w:pPr>
    </w:p>
    <w:p w:rsidR="00EC3EB2" w:rsidRDefault="00EC3EB2">
      <w:pPr>
        <w:pStyle w:val="BodyText"/>
        <w:rPr>
          <w:sz w:val="28"/>
        </w:rPr>
      </w:pPr>
    </w:p>
    <w:p w:rsidR="00EC3EB2" w:rsidRDefault="00EC3EB2">
      <w:pPr>
        <w:pStyle w:val="BodyText"/>
        <w:spacing w:before="1"/>
        <w:rPr>
          <w:sz w:val="24"/>
        </w:rPr>
      </w:pPr>
    </w:p>
    <w:p w:rsidR="00EC3EB2" w:rsidRDefault="00EC3EB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3EB2" w:rsidRDefault="00EC3EB2">
      <w:pPr>
        <w:pStyle w:val="BodyText"/>
      </w:pPr>
    </w:p>
    <w:p w:rsidR="00EC3EB2" w:rsidRDefault="00EC3EB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3EB2" w:rsidRDefault="00EC3EB2">
      <w:pPr>
        <w:pStyle w:val="BodyText"/>
        <w:ind w:left="898" w:right="580" w:firstLine="331"/>
      </w:pPr>
      <w:r>
        <w:rPr>
          <w:noProof/>
          <w:lang w:eastAsia="fr-FR"/>
        </w:rPr>
        <w:pict>
          <v:shape id="Graphic 19" o:spid="_x0000_s1041" style="position:absolute;left:0;text-align:left;margin-left:1in;margin-top:1pt;width:11.65pt;height:11.65pt;z-index:2516510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t>le sous-traitant</w:t>
      </w:r>
      <w:r>
        <w:rPr>
          <w:spacing w:val="-2"/>
        </w:rPr>
        <w:t xml:space="preserve"> </w:t>
      </w:r>
      <w:r>
        <w:t>présente des garanties suffisantes pour la mise en œuvre de mesures techniques et organisationnelles propres à assurer la protection des données personnelles ;</w:t>
      </w:r>
    </w:p>
    <w:p w:rsidR="00EC3EB2" w:rsidRDefault="00EC3EB2">
      <w:pPr>
        <w:pStyle w:val="BodyText"/>
        <w:spacing w:before="12"/>
        <w:rPr>
          <w:sz w:val="12"/>
        </w:rPr>
      </w:pPr>
    </w:p>
    <w:p w:rsidR="00EC3EB2" w:rsidRDefault="00EC3EB2">
      <w:pPr>
        <w:pStyle w:val="BodyText"/>
        <w:spacing w:before="99"/>
        <w:ind w:left="898" w:right="706" w:firstLine="331"/>
        <w:jc w:val="both"/>
      </w:pPr>
      <w:r>
        <w:rPr>
          <w:noProof/>
          <w:lang w:eastAsia="fr-FR"/>
        </w:rPr>
        <w:pict>
          <v:shape id="Graphic 20" o:spid="_x0000_s1042" style="position:absolute;left:0;text-align:left;margin-left:1in;margin-top:5.95pt;width:11.65pt;height:11.65pt;z-index:2516520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3EB2" w:rsidRDefault="00EC3EB2">
      <w:pPr>
        <w:pStyle w:val="BodyText"/>
        <w:spacing w:before="13"/>
        <w:rPr>
          <w:sz w:val="39"/>
        </w:rPr>
      </w:pPr>
    </w:p>
    <w:p w:rsidR="00EC3EB2" w:rsidRDefault="00EC3EB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3EB2" w:rsidRDefault="00EC3EB2">
      <w:pPr>
        <w:rPr>
          <w:sz w:val="20"/>
        </w:rPr>
        <w:sectPr w:rsidR="00EC3EB2">
          <w:pgSz w:w="11910" w:h="16850"/>
          <w:pgMar w:top="1160" w:right="140" w:bottom="1220" w:left="520" w:header="0" w:footer="1036" w:gutter="0"/>
          <w:cols w:space="720"/>
        </w:sectPr>
      </w:pPr>
    </w:p>
    <w:p w:rsidR="00EC3EB2" w:rsidRDefault="00EC3EB2">
      <w:pPr>
        <w:pStyle w:val="Heading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3EB2" w:rsidRDefault="00EC3EB2">
      <w:pPr>
        <w:pStyle w:val="BodyText"/>
        <w:rPr>
          <w:b/>
        </w:rPr>
      </w:pPr>
    </w:p>
    <w:p w:rsidR="00EC3EB2" w:rsidRDefault="00EC3EB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3EB2" w:rsidRDefault="00EC3EB2">
      <w:pPr>
        <w:pStyle w:val="BodyText"/>
        <w:spacing w:before="1"/>
        <w:rPr>
          <w:sz w:val="40"/>
        </w:rPr>
      </w:pPr>
    </w:p>
    <w:p w:rsidR="00EC3EB2" w:rsidRDefault="00EC3EB2">
      <w:pPr>
        <w:pStyle w:val="BodyText"/>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3EB2" w:rsidRDefault="00EC3EB2">
      <w:pPr>
        <w:pStyle w:val="BodyText"/>
        <w:spacing w:before="10"/>
        <w:rPr>
          <w:sz w:val="19"/>
        </w:rPr>
      </w:pPr>
    </w:p>
    <w:p w:rsidR="00EC3EB2" w:rsidRDefault="00EC3EB2">
      <w:pPr>
        <w:pStyle w:val="ListParagraph"/>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3EB2" w:rsidRDefault="00EC3EB2">
      <w:pPr>
        <w:pStyle w:val="ListParagraph"/>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EC3EB2" w:rsidRDefault="00EC3EB2">
      <w:pPr>
        <w:pStyle w:val="ListParagraph"/>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EC3EB2" w:rsidRDefault="00EC3EB2">
      <w:pPr>
        <w:pStyle w:val="ListParagraph"/>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EC3EB2" w:rsidRDefault="00EC3EB2">
      <w:pPr>
        <w:pStyle w:val="BodyText"/>
        <w:spacing w:before="8"/>
        <w:rPr>
          <w:sz w:val="28"/>
        </w:rPr>
      </w:pPr>
    </w:p>
    <w:p w:rsidR="00EC3EB2" w:rsidRDefault="00EC3EB2">
      <w:pPr>
        <w:pStyle w:val="ListParagraph"/>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EC3EB2" w:rsidRDefault="00EC3EB2">
      <w:pPr>
        <w:pStyle w:val="ListParagraph"/>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EC3EB2" w:rsidRDefault="00EC3EB2">
      <w:pPr>
        <w:pStyle w:val="ListParagraph"/>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EC3EB2" w:rsidRDefault="00EC3EB2">
      <w:pPr>
        <w:pStyle w:val="BodyText"/>
        <w:spacing w:before="11"/>
        <w:rPr>
          <w:sz w:val="28"/>
        </w:rPr>
      </w:pPr>
    </w:p>
    <w:p w:rsidR="00EC3EB2" w:rsidRDefault="00EC3EB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spacing w:before="1"/>
        <w:rPr>
          <w:sz w:val="28"/>
        </w:rPr>
      </w:pPr>
    </w:p>
    <w:p w:rsidR="00EC3EB2" w:rsidRDefault="00EC3EB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3EB2" w:rsidRDefault="00EC3EB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3EB2" w:rsidRDefault="00EC3EB2">
      <w:pPr>
        <w:pStyle w:val="BodyText"/>
        <w:spacing w:before="12"/>
        <w:rPr>
          <w:i/>
          <w:sz w:val="12"/>
        </w:rPr>
      </w:pPr>
    </w:p>
    <w:p w:rsidR="00EC3EB2" w:rsidRDefault="00EC3EB2">
      <w:pPr>
        <w:pStyle w:val="BodyText"/>
        <w:tabs>
          <w:tab w:val="left" w:pos="2931"/>
        </w:tabs>
        <w:spacing w:before="99"/>
        <w:ind w:left="1798"/>
      </w:pPr>
      <w:r>
        <w:rPr>
          <w:noProof/>
          <w:lang w:eastAsia="fr-FR"/>
        </w:rPr>
        <w:pict>
          <v:shape id="Graphic 21" o:spid="_x0000_s1043" style="position:absolute;left:0;text-align:left;margin-left:100.45pt;margin-top:5.95pt;width:11.65pt;height:11.65pt;z-index:2516531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noProof/>
          <w:lang w:eastAsia="fr-FR"/>
        </w:rPr>
        <w:pict>
          <v:shape id="Graphic 22" o:spid="_x0000_s1044" style="position:absolute;left:0;text-align:left;margin-left:157.1pt;margin-top:5.95pt;width:11.65pt;height:11.65pt;z-index:-2516551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Pr>
          <w:spacing w:val="-5"/>
        </w:rPr>
        <w:t>Oui</w:t>
      </w:r>
      <w:r>
        <w:tab/>
      </w:r>
      <w:r>
        <w:rPr>
          <w:spacing w:val="-5"/>
        </w:rPr>
        <w:t>Non</w:t>
      </w:r>
    </w:p>
    <w:p w:rsidR="00EC3EB2" w:rsidRDefault="00EC3EB2">
      <w:pPr>
        <w:pStyle w:val="BodyText"/>
      </w:pPr>
    </w:p>
    <w:p w:rsidR="00EC3EB2" w:rsidRDefault="00EC3EB2">
      <w:pPr>
        <w:pStyle w:val="BodyText"/>
        <w:spacing w:before="2"/>
      </w:pPr>
    </w:p>
    <w:p w:rsidR="00EC3EB2" w:rsidRDefault="00EC3EB2">
      <w:pPr>
        <w:pStyle w:val="Heading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3EB2" w:rsidRDefault="00EC3EB2">
      <w:pPr>
        <w:pStyle w:val="BodyText"/>
        <w:spacing w:before="13"/>
        <w:rPr>
          <w:b/>
          <w:sz w:val="19"/>
        </w:rPr>
      </w:pPr>
    </w:p>
    <w:p w:rsidR="00EC3EB2" w:rsidRDefault="00EC3EB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3EB2" w:rsidRDefault="00EC3EB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3EB2" w:rsidRDefault="00EC3EB2">
      <w:pPr>
        <w:pStyle w:val="BodyText"/>
        <w:rPr>
          <w:i/>
          <w:sz w:val="24"/>
        </w:rPr>
      </w:pPr>
    </w:p>
    <w:p w:rsidR="00EC3EB2" w:rsidRDefault="00EC3EB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3EB2" w:rsidRDefault="00EC3EB2">
      <w:pPr>
        <w:spacing w:line="720" w:lineRule="auto"/>
        <w:rPr>
          <w:sz w:val="20"/>
        </w:rPr>
        <w:sectPr w:rsidR="00EC3EB2">
          <w:pgSz w:w="11910" w:h="16850"/>
          <w:pgMar w:top="1440" w:right="140" w:bottom="1220" w:left="520" w:header="0" w:footer="1036" w:gutter="0"/>
          <w:cols w:space="720"/>
        </w:sectPr>
      </w:pPr>
    </w:p>
    <w:p w:rsidR="00EC3EB2" w:rsidRDefault="00EC3EB2">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3EB2" w:rsidRDefault="00EC3EB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3EB2" w:rsidRDefault="00EC3EB2">
      <w:pPr>
        <w:pStyle w:val="BodyText"/>
        <w:spacing w:before="13"/>
        <w:rPr>
          <w:i/>
          <w:sz w:val="17"/>
        </w:rPr>
      </w:pPr>
    </w:p>
    <w:p w:rsidR="00EC3EB2" w:rsidRDefault="00EC3EB2">
      <w:pPr>
        <w:pStyle w:val="BodyText"/>
        <w:tabs>
          <w:tab w:val="left" w:pos="2931"/>
        </w:tabs>
        <w:ind w:left="1798"/>
      </w:pPr>
      <w:r>
        <w:rPr>
          <w:noProof/>
          <w:lang w:eastAsia="fr-FR"/>
        </w:rPr>
        <w:pict>
          <v:shape id="Graphic 23" o:spid="_x0000_s1045" style="position:absolute;left:0;text-align:left;margin-left:100.45pt;margin-top:1pt;width:11.65pt;height:11.65pt;z-index:251654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noProof/>
          <w:lang w:eastAsia="fr-FR"/>
        </w:rPr>
        <w:pict>
          <v:shape id="Graphic 24" o:spid="_x0000_s1046" style="position:absolute;left:0;text-align:left;margin-left:157.1pt;margin-top:1pt;width:11.65pt;height:11.65pt;z-index:-2516541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Pr>
          <w:spacing w:val="-5"/>
        </w:rPr>
        <w:t>Oui</w:t>
      </w:r>
      <w:r>
        <w:tab/>
      </w:r>
      <w:r>
        <w:rPr>
          <w:spacing w:val="-5"/>
        </w:rPr>
        <w:t>Non</w:t>
      </w:r>
    </w:p>
    <w:p w:rsidR="00EC3EB2" w:rsidRDefault="00EC3EB2">
      <w:pPr>
        <w:pStyle w:val="BodyText"/>
        <w:spacing w:before="1"/>
      </w:pPr>
    </w:p>
    <w:p w:rsidR="00EC3EB2" w:rsidRDefault="00EC3EB2">
      <w:pPr>
        <w:pStyle w:val="Heading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3EB2" w:rsidRDefault="00EC3EB2">
      <w:pPr>
        <w:pStyle w:val="BodyText"/>
        <w:rPr>
          <w:b/>
        </w:rPr>
      </w:pPr>
    </w:p>
    <w:p w:rsidR="00EC3EB2" w:rsidRDefault="00EC3EB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3EB2" w:rsidRDefault="00EC3EB2">
      <w:pPr>
        <w:pStyle w:val="BodyText"/>
      </w:pPr>
    </w:p>
    <w:p w:rsidR="00EC3EB2" w:rsidRDefault="00EC3EB2">
      <w:pPr>
        <w:pStyle w:val="BodyText"/>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3EB2" w:rsidRDefault="00EC3EB2">
      <w:pPr>
        <w:pStyle w:val="BodyText"/>
        <w:spacing w:before="10"/>
        <w:rPr>
          <w:sz w:val="28"/>
        </w:rPr>
      </w:pPr>
    </w:p>
    <w:p w:rsidR="00EC3EB2" w:rsidRDefault="00EC3EB2">
      <w:pPr>
        <w:pStyle w:val="Heading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3EB2" w:rsidRDefault="00EC3EB2">
      <w:pPr>
        <w:pStyle w:val="BodyText"/>
        <w:rPr>
          <w:b/>
        </w:rPr>
      </w:pPr>
    </w:p>
    <w:p w:rsidR="00EC3EB2" w:rsidRDefault="00EC3EB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3EB2" w:rsidRDefault="00EC3EB2">
      <w:pPr>
        <w:pStyle w:val="BodyText"/>
        <w:spacing w:before="13"/>
        <w:rPr>
          <w:sz w:val="19"/>
        </w:rPr>
      </w:pPr>
    </w:p>
    <w:p w:rsidR="00EC3EB2" w:rsidRDefault="00EC3EB2">
      <w:pPr>
        <w:pStyle w:val="BodyText"/>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3EB2" w:rsidRDefault="00EC3EB2">
      <w:pPr>
        <w:pStyle w:val="ListParagraph"/>
        <w:numPr>
          <w:ilvl w:val="1"/>
          <w:numId w:val="3"/>
        </w:numPr>
        <w:tabs>
          <w:tab w:val="left" w:pos="1258"/>
        </w:tabs>
        <w:spacing w:line="276" w:lineRule="exact"/>
        <w:ind w:left="1258"/>
        <w:rPr>
          <w:sz w:val="20"/>
        </w:rPr>
      </w:pPr>
      <w:r>
        <w:rPr>
          <w:spacing w:val="-6"/>
          <w:sz w:val="20"/>
        </w:rPr>
        <w:t>……………………………………………………………………………………</w:t>
      </w:r>
    </w:p>
    <w:p w:rsidR="00EC3EB2" w:rsidRDefault="00EC3EB2">
      <w:pPr>
        <w:pStyle w:val="ListParagraph"/>
        <w:numPr>
          <w:ilvl w:val="1"/>
          <w:numId w:val="3"/>
        </w:numPr>
        <w:tabs>
          <w:tab w:val="left" w:pos="1258"/>
        </w:tabs>
        <w:spacing w:before="1" w:line="277" w:lineRule="exact"/>
        <w:ind w:left="1258"/>
        <w:rPr>
          <w:sz w:val="20"/>
        </w:rPr>
      </w:pPr>
      <w:r>
        <w:rPr>
          <w:spacing w:val="-6"/>
          <w:sz w:val="20"/>
        </w:rPr>
        <w:t>……………………………………………………………………………………</w:t>
      </w:r>
    </w:p>
    <w:p w:rsidR="00EC3EB2" w:rsidRDefault="00EC3EB2">
      <w:pPr>
        <w:pStyle w:val="ListParagraph"/>
        <w:numPr>
          <w:ilvl w:val="1"/>
          <w:numId w:val="3"/>
        </w:numPr>
        <w:tabs>
          <w:tab w:val="left" w:pos="1259"/>
        </w:tabs>
        <w:spacing w:line="277" w:lineRule="exact"/>
        <w:ind w:left="1259"/>
        <w:rPr>
          <w:sz w:val="20"/>
        </w:rPr>
      </w:pPr>
      <w:r>
        <w:rPr>
          <w:spacing w:val="-6"/>
          <w:sz w:val="20"/>
        </w:rPr>
        <w:t>……………………………………………………………………………………</w:t>
      </w:r>
    </w:p>
    <w:p w:rsidR="00EC3EB2" w:rsidRDefault="00EC3EB2">
      <w:pPr>
        <w:pStyle w:val="ListParagraph"/>
        <w:numPr>
          <w:ilvl w:val="1"/>
          <w:numId w:val="3"/>
        </w:numPr>
        <w:tabs>
          <w:tab w:val="left" w:pos="1259"/>
        </w:tabs>
        <w:spacing w:before="1" w:line="277" w:lineRule="exact"/>
        <w:ind w:left="1259"/>
        <w:rPr>
          <w:sz w:val="20"/>
        </w:rPr>
      </w:pPr>
      <w:r>
        <w:rPr>
          <w:spacing w:val="-6"/>
          <w:sz w:val="20"/>
        </w:rPr>
        <w:t>……………………………………………………………………………………</w:t>
      </w:r>
    </w:p>
    <w:p w:rsidR="00EC3EB2" w:rsidRDefault="00EC3EB2">
      <w:pPr>
        <w:pStyle w:val="ListParagraph"/>
        <w:numPr>
          <w:ilvl w:val="1"/>
          <w:numId w:val="3"/>
        </w:numPr>
        <w:tabs>
          <w:tab w:val="left" w:pos="1259"/>
        </w:tabs>
        <w:spacing w:line="277" w:lineRule="exact"/>
        <w:ind w:left="1259"/>
        <w:rPr>
          <w:sz w:val="20"/>
        </w:rPr>
      </w:pPr>
      <w:r>
        <w:rPr>
          <w:spacing w:val="-6"/>
          <w:sz w:val="20"/>
        </w:rPr>
        <w:t>……………………………………………………………………………………</w:t>
      </w:r>
    </w:p>
    <w:p w:rsidR="00EC3EB2" w:rsidRDefault="00EC3EB2">
      <w:pPr>
        <w:pStyle w:val="BodyText"/>
        <w:spacing w:before="3"/>
        <w:rPr>
          <w:sz w:val="24"/>
        </w:rPr>
      </w:pPr>
    </w:p>
    <w:p w:rsidR="00EC3EB2" w:rsidRDefault="00EC3EB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3EB2" w:rsidRDefault="00EC3EB2">
      <w:pPr>
        <w:pStyle w:val="BodyText"/>
        <w:spacing w:before="12"/>
        <w:rPr>
          <w:sz w:val="39"/>
        </w:rPr>
      </w:pPr>
    </w:p>
    <w:p w:rsidR="00EC3EB2" w:rsidRDefault="00EC3EB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3EB2" w:rsidRDefault="00EC3EB2">
      <w:pPr>
        <w:pStyle w:val="BodyText"/>
        <w:spacing w:before="1"/>
        <w:rPr>
          <w:b/>
          <w:sz w:val="40"/>
        </w:rPr>
      </w:pPr>
    </w:p>
    <w:p w:rsidR="00EC3EB2" w:rsidRDefault="00EC3EB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3EB2" w:rsidRDefault="00EC3EB2">
      <w:pPr>
        <w:jc w:val="both"/>
        <w:rPr>
          <w:sz w:val="20"/>
        </w:rPr>
        <w:sectPr w:rsidR="00EC3EB2">
          <w:pgSz w:w="11910" w:h="16850"/>
          <w:pgMar w:top="1160" w:right="140" w:bottom="1220" w:left="520" w:header="0" w:footer="1036" w:gutter="0"/>
          <w:cols w:space="720"/>
        </w:sectPr>
      </w:pPr>
    </w:p>
    <w:p w:rsidR="00EC3EB2" w:rsidRDefault="00EC3EB2">
      <w:pPr>
        <w:pStyle w:val="Heading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3EB2" w:rsidRDefault="00EC3EB2">
      <w:pPr>
        <w:pStyle w:val="BodyText"/>
        <w:spacing w:before="12"/>
        <w:rPr>
          <w:b/>
          <w:sz w:val="19"/>
        </w:rPr>
      </w:pPr>
    </w:p>
    <w:p w:rsidR="00EC3EB2" w:rsidRDefault="00EC3EB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3EB2" w:rsidRDefault="00EC3EB2">
      <w:pPr>
        <w:pStyle w:val="ListParagraph"/>
        <w:numPr>
          <w:ilvl w:val="0"/>
          <w:numId w:val="2"/>
        </w:numPr>
        <w:tabs>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EC3EB2" w:rsidRDefault="00EC3EB2">
      <w:pPr>
        <w:pStyle w:val="ListParagraph"/>
        <w:numPr>
          <w:ilvl w:val="0"/>
          <w:numId w:val="2"/>
        </w:numPr>
        <w:tabs>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3EB2" w:rsidRDefault="00EC3EB2">
      <w:pPr>
        <w:pStyle w:val="BodyText"/>
        <w:spacing w:before="7"/>
        <w:rPr>
          <w:sz w:val="31"/>
        </w:rPr>
      </w:pPr>
    </w:p>
    <w:p w:rsidR="00EC3EB2" w:rsidRDefault="00EC3EB2">
      <w:pPr>
        <w:pStyle w:val="BodyText"/>
        <w:ind w:left="692"/>
      </w:pPr>
      <w:r>
        <w:rPr>
          <w:noProof/>
          <w:lang w:eastAsia="fr-FR"/>
        </w:rPr>
        <w:pict>
          <v:shape id="Graphic 25" o:spid="_x0000_s1047" style="position:absolute;left:0;text-align:left;margin-left:61.7pt;margin-top:14.9pt;width:11.65pt;height:11.65pt;z-index:-2516490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3EB2" w:rsidRDefault="00EC3EB2">
      <w:pPr>
        <w:pStyle w:val="BodyText"/>
        <w:spacing w:before="12"/>
        <w:rPr>
          <w:sz w:val="13"/>
        </w:rPr>
      </w:pPr>
    </w:p>
    <w:p w:rsidR="00EC3EB2" w:rsidRDefault="00EC3EB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3EB2" w:rsidRDefault="00EC3EB2">
      <w:pPr>
        <w:pStyle w:val="BodyText"/>
        <w:spacing w:before="13"/>
        <w:rPr>
          <w:i/>
          <w:sz w:val="17"/>
        </w:rPr>
      </w:pPr>
    </w:p>
    <w:p w:rsidR="00EC3EB2" w:rsidRDefault="00EC3EB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3EB2" w:rsidRDefault="00EC3EB2">
      <w:pPr>
        <w:pStyle w:val="BodyText"/>
        <w:rPr>
          <w:i/>
          <w:sz w:val="18"/>
        </w:rPr>
      </w:pPr>
    </w:p>
    <w:p w:rsidR="00EC3EB2" w:rsidRDefault="00EC3EB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3EB2" w:rsidRDefault="00EC3EB2">
      <w:pPr>
        <w:pStyle w:val="BodyText"/>
        <w:rPr>
          <w:sz w:val="13"/>
        </w:rPr>
      </w:pPr>
    </w:p>
    <w:p w:rsidR="00EC3EB2" w:rsidRDefault="00EC3EB2">
      <w:pPr>
        <w:pStyle w:val="BodyText"/>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3EB2" w:rsidRDefault="00EC3EB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3EB2" w:rsidRDefault="00EC3EB2">
      <w:pPr>
        <w:pStyle w:val="BodyText"/>
        <w:spacing w:before="2"/>
        <w:rPr>
          <w:i/>
        </w:rPr>
      </w:pPr>
    </w:p>
    <w:p w:rsidR="00EC3EB2" w:rsidRDefault="00EC3EB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3EB2" w:rsidRDefault="00EC3EB2">
      <w:pPr>
        <w:pStyle w:val="BodyText"/>
        <w:spacing w:before="13"/>
        <w:rPr>
          <w:b/>
          <w:sz w:val="19"/>
        </w:rPr>
      </w:pPr>
    </w:p>
    <w:p w:rsidR="00EC3EB2" w:rsidRDefault="00EC3EB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3EB2" w:rsidRDefault="00EC3EB2">
      <w:pPr>
        <w:pStyle w:val="BodyText"/>
        <w:spacing w:before="12"/>
        <w:rPr>
          <w:b/>
          <w:sz w:val="19"/>
        </w:rPr>
      </w:pPr>
    </w:p>
    <w:p w:rsidR="00EC3EB2" w:rsidRDefault="00EC3EB2">
      <w:pPr>
        <w:pStyle w:val="Heading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3EB2" w:rsidRDefault="00EC3EB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3EB2" w:rsidRDefault="00EC3EB2">
      <w:pPr>
        <w:pStyle w:val="BodyText"/>
        <w:spacing w:before="5"/>
        <w:rPr>
          <w:i/>
          <w:sz w:val="17"/>
        </w:rPr>
      </w:pPr>
    </w:p>
    <w:p w:rsidR="00EC3EB2" w:rsidRDefault="00EC3EB2">
      <w:pPr>
        <w:tabs>
          <w:tab w:val="left" w:pos="2076"/>
        </w:tabs>
        <w:ind w:left="332"/>
        <w:rPr>
          <w:sz w:val="20"/>
        </w:rPr>
      </w:pPr>
      <w:r>
        <w:rPr>
          <w:noProof/>
          <w:lang w:eastAsia="fr-FR"/>
        </w:rPr>
        <w:pict>
          <v:shape id="Graphic 26" o:spid="_x0000_s1048" style="position:absolute;left:0;text-align:left;margin-left:114.35pt;margin-top:1pt;width:11.65pt;height:11.65pt;z-index:-2516531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3EB2" w:rsidRDefault="00EC3EB2">
      <w:pPr>
        <w:pStyle w:val="BodyText"/>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EC3EB2" w:rsidRDefault="00EC3EB2">
      <w:pPr>
        <w:pStyle w:val="BodyText"/>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3EB2" w:rsidRDefault="00EC3EB2">
      <w:pPr>
        <w:pStyle w:val="BodyText"/>
        <w:spacing w:before="121"/>
        <w:ind w:left="1795"/>
      </w:pPr>
      <w:r>
        <w:rPr>
          <w:noProof/>
          <w:lang w:eastAsia="fr-FR"/>
        </w:rPr>
        <w:pict>
          <v:shape id="Graphic 27" o:spid="_x0000_s1049" style="position:absolute;left:0;text-align:left;margin-left:100.3pt;margin-top:7.05pt;width:11.65pt;height:11.65pt;z-index:2516551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3EB2" w:rsidRDefault="00EC3EB2">
      <w:pPr>
        <w:pStyle w:val="BodyText"/>
        <w:spacing w:before="1"/>
        <w:ind w:left="898"/>
      </w:pPr>
      <w:r>
        <w:rPr>
          <w:spacing w:val="-5"/>
          <w:u w:val="single"/>
        </w:rPr>
        <w:t>OU</w:t>
      </w:r>
    </w:p>
    <w:p w:rsidR="00EC3EB2" w:rsidRDefault="00EC3EB2">
      <w:pPr>
        <w:pStyle w:val="BodyText"/>
        <w:spacing w:before="119"/>
        <w:ind w:left="1464" w:firstLine="331"/>
      </w:pPr>
      <w:r>
        <w:rPr>
          <w:noProof/>
          <w:lang w:eastAsia="fr-FR"/>
        </w:rPr>
        <w:pict>
          <v:shape id="Graphic 28" o:spid="_x0000_s1050" style="position:absolute;left:0;text-align:left;margin-left:100.3pt;margin-top:6.95pt;width:11.65pt;height:11.65pt;z-index:2516561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3EB2" w:rsidRDefault="00EC3EB2">
      <w:pPr>
        <w:sectPr w:rsidR="00EC3EB2">
          <w:pgSz w:w="11910" w:h="16850"/>
          <w:pgMar w:top="1440" w:right="140" w:bottom="1220" w:left="520" w:header="0" w:footer="1036" w:gutter="0"/>
          <w:cols w:space="720"/>
        </w:sectPr>
      </w:pPr>
    </w:p>
    <w:p w:rsidR="00EC3EB2" w:rsidRDefault="00EC3EB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EC3EB2" w:rsidRDefault="00EC3EB2">
      <w:pPr>
        <w:pStyle w:val="BodyText"/>
        <w:spacing w:before="3"/>
        <w:rPr>
          <w:b/>
          <w:sz w:val="8"/>
        </w:rPr>
      </w:pPr>
      <w:r>
        <w:rPr>
          <w:noProof/>
          <w:lang w:eastAsia="fr-FR"/>
        </w:rPr>
        <w:pict>
          <v:shape id="Graphic 29" o:spid="_x0000_s1051" style="position:absolute;margin-left:100.3pt;margin-top:6.95pt;width:11.65pt;height:11.65pt;z-index:-2516480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w:r>
    </w:p>
    <w:p w:rsidR="00EC3EB2" w:rsidRDefault="00EC3EB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3EB2" w:rsidRDefault="00EC3EB2">
      <w:pPr>
        <w:pStyle w:val="BodyText"/>
        <w:spacing w:before="119"/>
        <w:ind w:left="-21"/>
      </w:pPr>
      <w:r>
        <w:rPr>
          <w:noProof/>
          <w:lang w:eastAsia="fr-FR"/>
        </w:rPr>
        <w:pict>
          <v:shape id="Graphic 30" o:spid="_x0000_s1052" style="position:absolute;left:0;text-align:left;margin-left:118.8pt;margin-top:-12.85pt;width:11.65pt;height:11.6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3EB2" w:rsidRDefault="00EC3EB2">
      <w:pPr>
        <w:sectPr w:rsidR="00EC3EB2">
          <w:pgSz w:w="11910" w:h="16850"/>
          <w:pgMar w:top="1520" w:right="140" w:bottom="1220" w:left="520" w:header="0" w:footer="1036" w:gutter="0"/>
          <w:cols w:num="2" w:space="720" w:equalWidth="0">
            <w:col w:w="1777" w:space="40"/>
            <w:col w:w="9433"/>
          </w:cols>
        </w:sectPr>
      </w:pPr>
    </w:p>
    <w:p w:rsidR="00EC3EB2" w:rsidRDefault="00EC3EB2">
      <w:pPr>
        <w:pStyle w:val="BodyText"/>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3EB2" w:rsidRDefault="00EC3EB2">
      <w:pPr>
        <w:pStyle w:val="BodyText"/>
        <w:spacing w:line="277" w:lineRule="exact"/>
        <w:ind w:left="898"/>
      </w:pPr>
      <w:r>
        <w:rPr>
          <w:spacing w:val="-5"/>
          <w:u w:val="single"/>
        </w:rPr>
        <w:t>OU</w:t>
      </w:r>
    </w:p>
    <w:p w:rsidR="00EC3EB2" w:rsidRDefault="00EC3EB2">
      <w:pPr>
        <w:pStyle w:val="BodyText"/>
        <w:spacing w:before="121"/>
        <w:ind w:left="1464" w:right="710" w:firstLine="331"/>
        <w:jc w:val="both"/>
      </w:pPr>
      <w:r>
        <w:rPr>
          <w:noProof/>
          <w:lang w:eastAsia="fr-FR"/>
        </w:rPr>
        <w:pict>
          <v:shape id="Graphic 31" o:spid="_x0000_s1053" style="position:absolute;left:0;text-align:left;margin-left:100.3pt;margin-top:7.05pt;width:11.65pt;height:11.65pt;z-index:25165824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t>l’exemplaire unique ou le certificat de cessibilité ayant été remis en vue d'une cession ou d'un nantissement de créances et ne pouvant être restitué, le titulaire justifie :</w:t>
      </w:r>
    </w:p>
    <w:p w:rsidR="00EC3EB2" w:rsidRDefault="00EC3EB2">
      <w:pPr>
        <w:pStyle w:val="ListParagraph"/>
        <w:numPr>
          <w:ilvl w:val="0"/>
          <w:numId w:val="1"/>
        </w:numPr>
        <w:tabs>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EC3EB2" w:rsidRDefault="00EC3EB2">
      <w:pPr>
        <w:pStyle w:val="ListParagraph"/>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3EB2" w:rsidRDefault="00EC3EB2">
      <w:pPr>
        <w:pStyle w:val="BodyText"/>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3EB2" w:rsidRDefault="00EC3EB2">
      <w:pPr>
        <w:pStyle w:val="BodyText"/>
      </w:pPr>
    </w:p>
    <w:p w:rsidR="00EC3EB2" w:rsidRDefault="00EC3EB2">
      <w:pPr>
        <w:pStyle w:val="BodyText"/>
        <w:spacing w:before="4"/>
        <w:rPr>
          <w:sz w:val="21"/>
        </w:rPr>
      </w:pPr>
    </w:p>
    <w:p w:rsidR="00EC3EB2" w:rsidRDefault="00EC3EB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3EB2" w:rsidRDefault="00EC3EB2">
      <w:pPr>
        <w:pStyle w:val="BodyText"/>
        <w:spacing w:before="13"/>
        <w:rPr>
          <w:i/>
          <w:sz w:val="19"/>
        </w:rPr>
      </w:pPr>
    </w:p>
    <w:p w:rsidR="00EC3EB2" w:rsidRDefault="00EC3EB2">
      <w:pPr>
        <w:pStyle w:val="BodyText"/>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3EB2" w:rsidRDefault="00EC3EB2">
      <w:pPr>
        <w:pStyle w:val="BodyText"/>
        <w:spacing w:before="3"/>
      </w:pPr>
    </w:p>
    <w:tbl>
      <w:tblPr>
        <w:tblW w:w="0" w:type="auto"/>
        <w:tblInd w:w="997" w:type="dxa"/>
        <w:tblLayout w:type="fixed"/>
        <w:tblCellMar>
          <w:left w:w="0" w:type="dxa"/>
          <w:right w:w="0" w:type="dxa"/>
        </w:tblCellMar>
        <w:tblLook w:val="01E0"/>
      </w:tblPr>
      <w:tblGrid>
        <w:gridCol w:w="4239"/>
        <w:gridCol w:w="4357"/>
      </w:tblGrid>
      <w:tr w:rsidR="00EC3EB2" w:rsidTr="0080523B">
        <w:trPr>
          <w:trHeight w:val="525"/>
        </w:trPr>
        <w:tc>
          <w:tcPr>
            <w:tcW w:w="4239" w:type="dxa"/>
          </w:tcPr>
          <w:p w:rsidR="00EC3EB2" w:rsidRPr="0080523B" w:rsidRDefault="00EC3EB2" w:rsidP="0080523B">
            <w:pPr>
              <w:pStyle w:val="TableParagraph"/>
              <w:spacing w:line="276" w:lineRule="exact"/>
              <w:rPr>
                <w:sz w:val="20"/>
              </w:rPr>
            </w:pPr>
            <w:r w:rsidRPr="0080523B">
              <w:rPr>
                <w:sz w:val="20"/>
              </w:rPr>
              <w:t>Le</w:t>
            </w:r>
            <w:r w:rsidRPr="0080523B">
              <w:rPr>
                <w:spacing w:val="-9"/>
                <w:sz w:val="20"/>
              </w:rPr>
              <w:t xml:space="preserve"> </w:t>
            </w:r>
            <w:r w:rsidRPr="0080523B">
              <w:rPr>
                <w:sz w:val="20"/>
              </w:rPr>
              <w:t>sous-traitant</w:t>
            </w:r>
            <w:r w:rsidRPr="0080523B">
              <w:rPr>
                <w:spacing w:val="-9"/>
                <w:sz w:val="20"/>
              </w:rPr>
              <w:t xml:space="preserve"> </w:t>
            </w:r>
            <w:r w:rsidRPr="0080523B">
              <w:rPr>
                <w:spacing w:val="-10"/>
                <w:sz w:val="20"/>
              </w:rPr>
              <w:t>:</w:t>
            </w:r>
          </w:p>
          <w:p w:rsidR="00EC3EB2" w:rsidRPr="0080523B" w:rsidRDefault="00EC3EB2">
            <w:pPr>
              <w:pStyle w:val="TableParagraph"/>
              <w:rPr>
                <w:i/>
                <w:sz w:val="18"/>
              </w:rPr>
            </w:pPr>
            <w:r w:rsidRPr="0080523B">
              <w:rPr>
                <w:i/>
                <w:sz w:val="18"/>
              </w:rPr>
              <w:t>(personne</w:t>
            </w:r>
            <w:r w:rsidRPr="0080523B">
              <w:rPr>
                <w:i/>
                <w:spacing w:val="-6"/>
                <w:sz w:val="18"/>
              </w:rPr>
              <w:t xml:space="preserve"> </w:t>
            </w:r>
            <w:r w:rsidRPr="0080523B">
              <w:rPr>
                <w:i/>
                <w:sz w:val="18"/>
              </w:rPr>
              <w:t>identifiée</w:t>
            </w:r>
            <w:r w:rsidRPr="0080523B">
              <w:rPr>
                <w:i/>
                <w:spacing w:val="-4"/>
                <w:sz w:val="18"/>
              </w:rPr>
              <w:t xml:space="preserve"> </w:t>
            </w:r>
            <w:r w:rsidRPr="0080523B">
              <w:rPr>
                <w:i/>
                <w:sz w:val="18"/>
              </w:rPr>
              <w:t>rubrique</w:t>
            </w:r>
            <w:r w:rsidRPr="0080523B">
              <w:rPr>
                <w:i/>
                <w:spacing w:val="-3"/>
                <w:sz w:val="18"/>
              </w:rPr>
              <w:t xml:space="preserve"> </w:t>
            </w:r>
            <w:r w:rsidRPr="0080523B">
              <w:rPr>
                <w:i/>
                <w:sz w:val="18"/>
              </w:rPr>
              <w:t>E</w:t>
            </w:r>
            <w:r w:rsidRPr="0080523B">
              <w:rPr>
                <w:i/>
                <w:spacing w:val="-3"/>
                <w:sz w:val="18"/>
              </w:rPr>
              <w:t xml:space="preserve"> </w:t>
            </w:r>
            <w:r w:rsidRPr="0080523B">
              <w:rPr>
                <w:i/>
                <w:sz w:val="18"/>
              </w:rPr>
              <w:t>du</w:t>
            </w:r>
            <w:r w:rsidRPr="0080523B">
              <w:rPr>
                <w:i/>
                <w:spacing w:val="-2"/>
                <w:sz w:val="18"/>
              </w:rPr>
              <w:t xml:space="preserve"> </w:t>
            </w:r>
            <w:r w:rsidRPr="0080523B">
              <w:rPr>
                <w:i/>
                <w:spacing w:val="-4"/>
                <w:sz w:val="18"/>
              </w:rPr>
              <w:t>DC4)</w:t>
            </w:r>
          </w:p>
        </w:tc>
        <w:tc>
          <w:tcPr>
            <w:tcW w:w="4357" w:type="dxa"/>
          </w:tcPr>
          <w:p w:rsidR="00EC3EB2" w:rsidRPr="0080523B" w:rsidRDefault="00EC3EB2" w:rsidP="0080523B">
            <w:pPr>
              <w:pStyle w:val="TableParagraph"/>
              <w:spacing w:line="276" w:lineRule="exact"/>
              <w:ind w:left="815"/>
              <w:rPr>
                <w:sz w:val="20"/>
              </w:rPr>
            </w:pPr>
            <w:r w:rsidRPr="0080523B">
              <w:rPr>
                <w:sz w:val="20"/>
              </w:rPr>
              <w:t>Le</w:t>
            </w:r>
            <w:r w:rsidRPr="0080523B">
              <w:rPr>
                <w:spacing w:val="-6"/>
                <w:sz w:val="20"/>
              </w:rPr>
              <w:t xml:space="preserve"> </w:t>
            </w:r>
            <w:r w:rsidRPr="0080523B">
              <w:rPr>
                <w:sz w:val="20"/>
              </w:rPr>
              <w:t>soumissionnaire</w:t>
            </w:r>
            <w:r w:rsidRPr="0080523B">
              <w:rPr>
                <w:spacing w:val="-3"/>
                <w:sz w:val="20"/>
              </w:rPr>
              <w:t xml:space="preserve"> </w:t>
            </w:r>
            <w:r w:rsidRPr="0080523B">
              <w:rPr>
                <w:sz w:val="20"/>
              </w:rPr>
              <w:t>ou</w:t>
            </w:r>
            <w:r w:rsidRPr="0080523B">
              <w:rPr>
                <w:spacing w:val="-8"/>
                <w:sz w:val="20"/>
              </w:rPr>
              <w:t xml:space="preserve"> </w:t>
            </w:r>
            <w:r w:rsidRPr="0080523B">
              <w:rPr>
                <w:sz w:val="20"/>
              </w:rPr>
              <w:t>le</w:t>
            </w:r>
            <w:r w:rsidRPr="0080523B">
              <w:rPr>
                <w:spacing w:val="-7"/>
                <w:sz w:val="20"/>
              </w:rPr>
              <w:t xml:space="preserve"> </w:t>
            </w:r>
            <w:r w:rsidRPr="0080523B">
              <w:rPr>
                <w:sz w:val="20"/>
              </w:rPr>
              <w:t>titulaire</w:t>
            </w:r>
            <w:r w:rsidRPr="0080523B">
              <w:rPr>
                <w:spacing w:val="-6"/>
                <w:sz w:val="20"/>
              </w:rPr>
              <w:t xml:space="preserve"> </w:t>
            </w:r>
            <w:r w:rsidRPr="0080523B">
              <w:rPr>
                <w:spacing w:val="-10"/>
                <w:sz w:val="20"/>
              </w:rPr>
              <w:t>:</w:t>
            </w:r>
          </w:p>
          <w:p w:rsidR="00EC3EB2" w:rsidRPr="0080523B" w:rsidRDefault="00EC3EB2" w:rsidP="0080523B">
            <w:pPr>
              <w:pStyle w:val="TableParagraph"/>
              <w:ind w:left="808"/>
              <w:rPr>
                <w:i/>
                <w:sz w:val="18"/>
              </w:rPr>
            </w:pPr>
            <w:r w:rsidRPr="0080523B">
              <w:rPr>
                <w:i/>
                <w:sz w:val="18"/>
              </w:rPr>
              <w:t>(personne</w:t>
            </w:r>
            <w:r w:rsidRPr="0080523B">
              <w:rPr>
                <w:i/>
                <w:spacing w:val="-6"/>
                <w:sz w:val="18"/>
              </w:rPr>
              <w:t xml:space="preserve"> </w:t>
            </w:r>
            <w:r w:rsidRPr="0080523B">
              <w:rPr>
                <w:i/>
                <w:sz w:val="18"/>
              </w:rPr>
              <w:t>identifiée</w:t>
            </w:r>
            <w:r w:rsidRPr="0080523B">
              <w:rPr>
                <w:i/>
                <w:spacing w:val="-1"/>
                <w:sz w:val="18"/>
              </w:rPr>
              <w:t xml:space="preserve"> </w:t>
            </w:r>
            <w:r w:rsidRPr="0080523B">
              <w:rPr>
                <w:i/>
                <w:sz w:val="18"/>
              </w:rPr>
              <w:t>rubrique</w:t>
            </w:r>
            <w:r w:rsidRPr="0080523B">
              <w:rPr>
                <w:i/>
                <w:spacing w:val="-4"/>
                <w:sz w:val="18"/>
              </w:rPr>
              <w:t xml:space="preserve"> </w:t>
            </w:r>
            <w:r w:rsidRPr="0080523B">
              <w:rPr>
                <w:i/>
                <w:sz w:val="18"/>
              </w:rPr>
              <w:t>C1</w:t>
            </w:r>
            <w:r w:rsidRPr="0080523B">
              <w:rPr>
                <w:i/>
                <w:spacing w:val="-2"/>
                <w:sz w:val="18"/>
              </w:rPr>
              <w:t xml:space="preserve"> </w:t>
            </w:r>
            <w:r w:rsidRPr="0080523B">
              <w:rPr>
                <w:i/>
                <w:sz w:val="18"/>
              </w:rPr>
              <w:t>du</w:t>
            </w:r>
            <w:r w:rsidRPr="0080523B">
              <w:rPr>
                <w:i/>
                <w:spacing w:val="-2"/>
                <w:sz w:val="18"/>
              </w:rPr>
              <w:t xml:space="preserve"> </w:t>
            </w:r>
            <w:r w:rsidRPr="0080523B">
              <w:rPr>
                <w:i/>
                <w:spacing w:val="-4"/>
                <w:sz w:val="18"/>
              </w:rPr>
              <w:t>DC2)</w:t>
            </w:r>
          </w:p>
        </w:tc>
      </w:tr>
    </w:tbl>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spacing w:before="195"/>
        <w:ind w:left="332" w:right="709"/>
        <w:jc w:val="both"/>
      </w:pPr>
      <w:r>
        <w:t>Le représentant de l’acheteur, compétent pour signer le marché public, accepte le sous-traitant et agrée ses conditions de paiement.</w:t>
      </w:r>
    </w:p>
    <w:p w:rsidR="00EC3EB2" w:rsidRDefault="00EC3EB2">
      <w:pPr>
        <w:pStyle w:val="BodyText"/>
        <w:spacing w:before="13"/>
        <w:rPr>
          <w:sz w:val="19"/>
        </w:rPr>
      </w:pPr>
    </w:p>
    <w:p w:rsidR="00EC3EB2" w:rsidRDefault="00EC3EB2">
      <w:pPr>
        <w:pStyle w:val="BodyText"/>
        <w:tabs>
          <w:tab w:val="left" w:pos="2599"/>
        </w:tabs>
        <w:ind w:left="1039"/>
      </w:pPr>
      <w:r>
        <w:rPr>
          <w:spacing w:val="-10"/>
        </w:rPr>
        <w:t>A</w:t>
      </w:r>
      <w:r>
        <w:tab/>
        <w:t>,</w:t>
      </w:r>
      <w:r>
        <w:rPr>
          <w:spacing w:val="-4"/>
        </w:rPr>
        <w:t xml:space="preserve"> </w:t>
      </w:r>
      <w:r>
        <w:rPr>
          <w:spacing w:val="-5"/>
        </w:rPr>
        <w:t>le</w:t>
      </w:r>
    </w:p>
    <w:p w:rsidR="00EC3EB2" w:rsidRDefault="00EC3EB2">
      <w:pPr>
        <w:pStyle w:val="BodyText"/>
        <w:spacing w:before="13"/>
        <w:rPr>
          <w:sz w:val="19"/>
        </w:rPr>
      </w:pPr>
    </w:p>
    <w:p w:rsidR="00EC3EB2" w:rsidRDefault="00EC3EB2">
      <w:pPr>
        <w:pStyle w:val="BodyText"/>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3EB2" w:rsidRDefault="00EC3EB2">
      <w:pPr>
        <w:sectPr w:rsidR="00EC3EB2">
          <w:type w:val="continuous"/>
          <w:pgSz w:w="11910" w:h="16850"/>
          <w:pgMar w:top="380" w:right="140" w:bottom="860" w:left="520" w:header="0" w:footer="1036" w:gutter="0"/>
          <w:cols w:space="720"/>
        </w:sectPr>
      </w:pPr>
    </w:p>
    <w:p w:rsidR="00EC3EB2" w:rsidRDefault="00EC3EB2">
      <w:pPr>
        <w:tabs>
          <w:tab w:val="left" w:pos="10536"/>
        </w:tabs>
        <w:spacing w:before="76"/>
        <w:ind w:left="332" w:right="705" w:hanging="72"/>
        <w:jc w:val="both"/>
        <w:rPr>
          <w:i/>
          <w:sz w:val="18"/>
        </w:rPr>
      </w:pPr>
      <w:r>
        <w:rPr>
          <w:noProof/>
          <w:lang w:eastAsia="fr-FR"/>
        </w:rPr>
        <w:pict>
          <v:shape id="Textbox 32" o:spid="_x0000_s1054" type="#_x0000_t202" style="position:absolute;left:0;text-align:left;margin-left:42.6pt;margin-top:196.65pt;width:153.7pt;height:155.6pt;z-index:-25165209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EC3EB2" w:rsidRDefault="00EC3EB2">
                  <w:pPr>
                    <w:pStyle w:val="BodyText"/>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rPr>
                      <w:sz w:val="28"/>
                    </w:rPr>
                  </w:pPr>
                </w:p>
                <w:p w:rsidR="00EC3EB2" w:rsidRDefault="00EC3EB2">
                  <w:pPr>
                    <w:pStyle w:val="BodyText"/>
                    <w:spacing w:before="5"/>
                  </w:pPr>
                </w:p>
                <w:p w:rsidR="00EC3EB2" w:rsidRDefault="00EC3EB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3EB2" w:rsidRDefault="00EC3EB2">
      <w:pPr>
        <w:pStyle w:val="BodyText"/>
        <w:spacing w:before="2"/>
        <w:rPr>
          <w:i/>
          <w:sz w:val="13"/>
        </w:rPr>
      </w:pPr>
      <w:r>
        <w:rPr>
          <w:noProof/>
          <w:lang w:eastAsia="fr-FR"/>
        </w:rPr>
        <w:pict>
          <v:group id="Group 33" o:spid="_x0000_s1055" style="position:absolute;margin-left:39.6pt;margin-top:10.35pt;width:513.75pt;height:459.35pt;z-index:-251646976;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56"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57"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58"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59"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60" type="#_x0000_t202" style="position:absolute;left:17378;top:27728;width:1822;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EC3EB2" w:rsidRDefault="00EC3EB2">
                    <w:pPr>
                      <w:spacing w:line="223" w:lineRule="exact"/>
                      <w:rPr>
                        <w:rFonts w:ascii="Arial"/>
                        <w:sz w:val="20"/>
                      </w:rPr>
                    </w:pPr>
                    <w:r>
                      <w:rPr>
                        <w:rFonts w:ascii="Arial" w:eastAsia="Times New Roman"/>
                      </w:rPr>
                      <w:t>,</w:t>
                    </w:r>
                    <w:r>
                      <w:rPr>
                        <w:rFonts w:ascii="Arial" w:eastAsia="Times New Roman"/>
                        <w:spacing w:val="-2"/>
                        <w:sz w:val="20"/>
                      </w:rPr>
                      <w:t xml:space="preserve"> </w:t>
                    </w:r>
                    <w:r>
                      <w:rPr>
                        <w:rFonts w:ascii="Arial" w:eastAsia="Times New Roman"/>
                        <w:spacing w:val="-7"/>
                        <w:sz w:val="20"/>
                      </w:rPr>
                      <w:t>le</w:t>
                    </w:r>
                  </w:p>
                </w:txbxContent>
              </v:textbox>
            </v:shape>
            <v:shape id="Textbox 39" o:spid="_x0000_s1061" type="#_x0000_t202" style="position:absolute;left:1015;top:27728;width:97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EC3EB2" w:rsidRDefault="00EC3EB2">
                    <w:pPr>
                      <w:spacing w:line="223" w:lineRule="exact"/>
                      <w:rPr>
                        <w:rFonts w:ascii="Arial"/>
                        <w:sz w:val="20"/>
                      </w:rPr>
                    </w:pPr>
                    <w:r>
                      <w:rPr>
                        <w:rFonts w:ascii="Arial" w:eastAsia="Times New Roman"/>
                        <w:w w:val="99"/>
                      </w:rPr>
                      <w:t>A</w:t>
                    </w:r>
                  </w:p>
                </w:txbxContent>
              </v:textbox>
            </v:shape>
            <v:shape id="Textbox 40" o:spid="_x0000_s1062" type="#_x0000_t202" style="position:absolute;left:1016;top:21874;width:41129;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EC3EB2" w:rsidRDefault="00EC3EB2">
                    <w:pPr>
                      <w:spacing w:line="223" w:lineRule="exact"/>
                      <w:rPr>
                        <w:rFonts w:ascii="Arial" w:hAnsi="Arial"/>
                        <w:sz w:val="20"/>
                      </w:rPr>
                    </w:pPr>
                    <w:r>
                      <w:rPr>
                        <w:rFonts w:ascii="Arial" w:hAnsi="Arial"/>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3EB2" w:rsidRDefault="00EC3EB2">
                    <w:pPr>
                      <w:rPr>
                        <w:rFonts w:ascii="Arial"/>
                        <w:sz w:val="20"/>
                      </w:rPr>
                    </w:pPr>
                  </w:p>
                  <w:p w:rsidR="00EC3EB2" w:rsidRDefault="00EC3EB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63"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rsidR="00EC3EB2" w:rsidRDefault="00EC3EB2">
                    <w:pPr>
                      <w:spacing w:before="1"/>
                      <w:rPr>
                        <w:i/>
                        <w:sz w:val="20"/>
                      </w:rPr>
                    </w:pPr>
                  </w:p>
                  <w:p w:rsidR="00EC3EB2" w:rsidRDefault="00EC3EB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3EB2" w:rsidRDefault="00EC3EB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w:r>
    </w:p>
    <w:p w:rsidR="00EC3EB2" w:rsidRDefault="00EC3EB2">
      <w:pPr>
        <w:pStyle w:val="BodyText"/>
        <w:rPr>
          <w:i/>
          <w:sz w:val="24"/>
        </w:rPr>
      </w:pPr>
    </w:p>
    <w:p w:rsidR="00EC3EB2" w:rsidRDefault="00EC3EB2">
      <w:pPr>
        <w:pStyle w:val="BodyText"/>
        <w:rPr>
          <w:i/>
          <w:sz w:val="23"/>
        </w:rPr>
      </w:pPr>
    </w:p>
    <w:sectPr w:rsidR="00EC3EB2" w:rsidSect="00C360A5">
      <w:pgSz w:w="11910" w:h="16850"/>
      <w:pgMar w:top="1440" w:right="140" w:bottom="1220" w:left="520" w:header="0" w:footer="103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EB2" w:rsidRDefault="00EC3EB2">
      <w:r>
        <w:separator/>
      </w:r>
    </w:p>
  </w:endnote>
  <w:endnote w:type="continuationSeparator" w:id="0">
    <w:p w:rsidR="00EC3EB2" w:rsidRDefault="00EC3E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EB2" w:rsidRDefault="00EC3EB2">
    <w:pPr>
      <w:pStyle w:val="BodyText"/>
      <w:spacing w:line="14"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EB2" w:rsidRDefault="00EC3EB2">
    <w:pPr>
      <w:pStyle w:val="BodyText"/>
      <w:spacing w:line="14" w:lineRule="auto"/>
    </w:pPr>
    <w:r>
      <w:rPr>
        <w:noProof/>
        <w:lang w:eastAsia="fr-FR"/>
      </w:rPr>
      <w:pict>
        <v:shape id="Graphic 5" o:spid="_x0000_s2049" style="position:absolute;margin-left:14.15pt;margin-top:780.25pt;width:540.6pt;height:13.95pt;z-index:-251661312;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lang w:eastAsia="fr-FR"/>
      </w:rPr>
      <w:pict>
        <v:shapetype id="_x0000_t202" coordsize="21600,21600" o:spt="202" path="m,l,21600r21600,l21600,xe">
          <v:stroke joinstyle="miter"/>
          <v:path gradientshapeok="t" o:connecttype="rect"/>
        </v:shapetype>
        <v:shape id="Textbox 6" o:spid="_x0000_s2050" type="#_x0000_t202" style="position:absolute;margin-left:16.75pt;margin-top:779.4pt;width:177.65pt;height:15.85pt;z-index:-2516602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EC3EB2" w:rsidRDefault="00EC3EB2">
                <w:pPr>
                  <w:spacing w:before="19"/>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w:r>
    <w:r>
      <w:rPr>
        <w:noProof/>
        <w:lang w:eastAsia="fr-FR"/>
      </w:rPr>
      <w:pict>
        <v:shape id="Textbox 7" o:spid="_x0000_s2051" type="#_x0000_t202" style="position:absolute;margin-left:449pt;margin-top:779.4pt;width:30.4pt;height:15.85pt;z-index:-25165926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EC3EB2" w:rsidRDefault="00EC3EB2">
                <w:pPr>
                  <w:spacing w:before="19"/>
                  <w:ind w:left="20"/>
                  <w:rPr>
                    <w:b/>
                    <w:sz w:val="20"/>
                  </w:rPr>
                </w:pPr>
                <w:r>
                  <w:rPr>
                    <w:b/>
                    <w:color w:val="FFFFFF"/>
                  </w:rPr>
                  <w:t>Page</w:t>
                </w:r>
                <w:r>
                  <w:rPr>
                    <w:b/>
                    <w:color w:val="FFFFFF"/>
                    <w:spacing w:val="-6"/>
                    <w:sz w:val="20"/>
                  </w:rPr>
                  <w:t xml:space="preserve"> </w:t>
                </w:r>
                <w:r>
                  <w:rPr>
                    <w:b/>
                    <w:color w:val="FFFFFF"/>
                    <w:spacing w:val="-10"/>
                    <w:sz w:val="20"/>
                  </w:rPr>
                  <w:t>:</w:t>
                </w:r>
              </w:p>
            </w:txbxContent>
          </v:textbox>
          <w10:wrap anchorx="page" anchory="page"/>
        </v:shape>
      </w:pict>
    </w:r>
    <w:r>
      <w:rPr>
        <w:noProof/>
        <w:lang w:eastAsia="fr-FR"/>
      </w:rPr>
      <w:pict>
        <v:shape id="Textbox 8" o:spid="_x0000_s2052" type="#_x0000_t202" style="position:absolute;margin-left:490.1pt;margin-top:779.4pt;width:13pt;height:15.85pt;z-index:-2516582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EC3EB2" w:rsidRDefault="00EC3EB2">
                <w:pPr>
                  <w:spacing w:before="19"/>
                  <w:ind w:left="60"/>
                  <w:rPr>
                    <w:b/>
                    <w:sz w:val="20"/>
                  </w:rPr>
                </w:pPr>
                <w:r>
                  <w:rPr>
                    <w:b/>
                    <w:color w:val="FFFFFF"/>
                    <w:w w:val="99"/>
                  </w:rPr>
                  <w:fldChar w:fldCharType="begin"/>
                </w:r>
                <w:r>
                  <w:rPr>
                    <w:b/>
                    <w:color w:val="FFFFFF"/>
                    <w:w w:val="99"/>
                  </w:rPr>
                  <w:instrText xml:space="preserve"> PAGE </w:instrText>
                </w:r>
                <w:r>
                  <w:rPr>
                    <w:b/>
                    <w:color w:val="FFFFFF"/>
                    <w:w w:val="99"/>
                  </w:rPr>
                  <w:fldChar w:fldCharType="separate"/>
                </w:r>
                <w:r>
                  <w:rPr>
                    <w:b/>
                    <w:noProof/>
                    <w:color w:val="FFFFFF"/>
                    <w:w w:val="99"/>
                  </w:rPr>
                  <w:t>9</w:t>
                </w:r>
                <w:r>
                  <w:rPr>
                    <w:b/>
                    <w:color w:val="FFFFFF"/>
                    <w:w w:val="99"/>
                  </w:rPr>
                  <w:fldChar w:fldCharType="end"/>
                </w:r>
              </w:p>
            </w:txbxContent>
          </v:textbox>
          <w10:wrap anchorx="page" anchory="page"/>
        </v:shape>
      </w:pict>
    </w:r>
    <w:r>
      <w:rPr>
        <w:noProof/>
        <w:lang w:eastAsia="fr-FR"/>
      </w:rPr>
      <w:pict>
        <v:shape id="Textbox 9" o:spid="_x0000_s2053" type="#_x0000_t202" style="position:absolute;margin-left:515.6pt;margin-top:779.4pt;width:5.8pt;height:15.85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EC3EB2" w:rsidRDefault="00EC3EB2">
                <w:pPr>
                  <w:spacing w:before="19"/>
                  <w:ind w:left="20"/>
                  <w:rPr>
                    <w:b/>
                    <w:sz w:val="20"/>
                  </w:rPr>
                </w:pPr>
                <w:r>
                  <w:rPr>
                    <w:b/>
                    <w:color w:val="FFFFFF"/>
                    <w:w w:val="99"/>
                  </w:rPr>
                  <w:t>/</w:t>
                </w:r>
              </w:p>
            </w:txbxContent>
          </v:textbox>
          <w10:wrap anchorx="page" anchory="page"/>
        </v:shape>
      </w:pict>
    </w:r>
    <w:r>
      <w:rPr>
        <w:noProof/>
        <w:lang w:eastAsia="fr-FR"/>
      </w:rPr>
      <w:pict>
        <v:shape id="Textbox 10" o:spid="_x0000_s2054" type="#_x0000_t202" style="position:absolute;margin-left:536.6pt;margin-top:779.4pt;width:8pt;height:15.85pt;z-index:-25165619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EC3EB2" w:rsidRDefault="00EC3EB2">
                <w:pPr>
                  <w:spacing w:before="19"/>
                  <w:ind w:left="20"/>
                  <w:rPr>
                    <w:b/>
                    <w:sz w:val="20"/>
                  </w:rPr>
                </w:pPr>
                <w:r>
                  <w:rPr>
                    <w:b/>
                    <w:color w:val="FFFFFF"/>
                    <w:w w:val="99"/>
                  </w:rPr>
                  <w:fldChar w:fldCharType="begin"/>
                </w:r>
                <w:r>
                  <w:rPr>
                    <w:b/>
                    <w:color w:val="FFFFFF"/>
                    <w:w w:val="99"/>
                  </w:rPr>
                  <w:instrText xml:space="preserve"> NUMPAGES </w:instrText>
                </w:r>
                <w:r>
                  <w:rPr>
                    <w:b/>
                    <w:color w:val="FFFFFF"/>
                    <w:w w:val="99"/>
                  </w:rPr>
                  <w:fldChar w:fldCharType="separate"/>
                </w:r>
                <w:r>
                  <w:rPr>
                    <w:b/>
                    <w:noProof/>
                    <w:color w:val="FFFFFF"/>
                    <w:w w:val="99"/>
                  </w:rPr>
                  <w:t>9</w:t>
                </w:r>
                <w:r>
                  <w:rPr>
                    <w:b/>
                    <w:color w:val="FFFFFF"/>
                    <w:w w:val="99"/>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EB2" w:rsidRDefault="00EC3EB2">
      <w:r>
        <w:separator/>
      </w:r>
    </w:p>
  </w:footnote>
  <w:footnote w:type="continuationSeparator" w:id="0">
    <w:p w:rsidR="00EC3EB2" w:rsidRDefault="00EC3E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E18BC"/>
    <w:multiLevelType w:val="hybridMultilevel"/>
    <w:tmpl w:val="53B8284A"/>
    <w:lvl w:ilvl="0" w:tplc="EEEEDECC">
      <w:numFmt w:val="bullet"/>
      <w:lvlText w:val="-"/>
      <w:lvlJc w:val="left"/>
      <w:pPr>
        <w:ind w:left="1824" w:hanging="360"/>
      </w:pPr>
      <w:rPr>
        <w:rFonts w:ascii="Arial" w:eastAsia="Times New Roman" w:hAnsi="Arial" w:hint="default"/>
        <w:b w:val="0"/>
        <w:i w:val="0"/>
        <w:spacing w:val="0"/>
        <w:w w:val="99"/>
        <w:sz w:val="20"/>
      </w:rPr>
    </w:lvl>
    <w:lvl w:ilvl="1" w:tplc="CF765C8A">
      <w:numFmt w:val="bullet"/>
      <w:lvlText w:val="•"/>
      <w:lvlJc w:val="left"/>
      <w:pPr>
        <w:ind w:left="2762" w:hanging="360"/>
      </w:pPr>
      <w:rPr>
        <w:rFonts w:hint="default"/>
      </w:rPr>
    </w:lvl>
    <w:lvl w:ilvl="2" w:tplc="6D7475E0">
      <w:numFmt w:val="bullet"/>
      <w:lvlText w:val="•"/>
      <w:lvlJc w:val="left"/>
      <w:pPr>
        <w:ind w:left="3705" w:hanging="360"/>
      </w:pPr>
      <w:rPr>
        <w:rFonts w:hint="default"/>
      </w:rPr>
    </w:lvl>
    <w:lvl w:ilvl="3" w:tplc="6CA439E0">
      <w:numFmt w:val="bullet"/>
      <w:lvlText w:val="•"/>
      <w:lvlJc w:val="left"/>
      <w:pPr>
        <w:ind w:left="4647" w:hanging="360"/>
      </w:pPr>
      <w:rPr>
        <w:rFonts w:hint="default"/>
      </w:rPr>
    </w:lvl>
    <w:lvl w:ilvl="4" w:tplc="D7186C34">
      <w:numFmt w:val="bullet"/>
      <w:lvlText w:val="•"/>
      <w:lvlJc w:val="left"/>
      <w:pPr>
        <w:ind w:left="5590" w:hanging="360"/>
      </w:pPr>
      <w:rPr>
        <w:rFonts w:hint="default"/>
      </w:rPr>
    </w:lvl>
    <w:lvl w:ilvl="5" w:tplc="88908138">
      <w:numFmt w:val="bullet"/>
      <w:lvlText w:val="•"/>
      <w:lvlJc w:val="left"/>
      <w:pPr>
        <w:ind w:left="6533" w:hanging="360"/>
      </w:pPr>
      <w:rPr>
        <w:rFonts w:hint="default"/>
      </w:rPr>
    </w:lvl>
    <w:lvl w:ilvl="6" w:tplc="C706BA5A">
      <w:numFmt w:val="bullet"/>
      <w:lvlText w:val="•"/>
      <w:lvlJc w:val="left"/>
      <w:pPr>
        <w:ind w:left="7475" w:hanging="360"/>
      </w:pPr>
      <w:rPr>
        <w:rFonts w:hint="default"/>
      </w:rPr>
    </w:lvl>
    <w:lvl w:ilvl="7" w:tplc="A52290F6">
      <w:numFmt w:val="bullet"/>
      <w:lvlText w:val="•"/>
      <w:lvlJc w:val="left"/>
      <w:pPr>
        <w:ind w:left="8418" w:hanging="360"/>
      </w:pPr>
      <w:rPr>
        <w:rFonts w:hint="default"/>
      </w:rPr>
    </w:lvl>
    <w:lvl w:ilvl="8" w:tplc="9F62E870">
      <w:numFmt w:val="bullet"/>
      <w:lvlText w:val="•"/>
      <w:lvlJc w:val="left"/>
      <w:pPr>
        <w:ind w:left="9361" w:hanging="360"/>
      </w:pPr>
      <w:rPr>
        <w:rFonts w:hint="default"/>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Times New Roman" w:hAnsi="Arial" w:cs="Arial" w:hint="default"/>
        <w:b/>
        <w:bCs/>
        <w:i w:val="0"/>
        <w:iCs w:val="0"/>
        <w:spacing w:val="-1"/>
        <w:w w:val="99"/>
        <w:sz w:val="20"/>
        <w:szCs w:val="20"/>
      </w:rPr>
    </w:lvl>
    <w:lvl w:ilvl="1" w:tplc="36303F10">
      <w:numFmt w:val="bullet"/>
      <w:lvlText w:val="•"/>
      <w:lvlJc w:val="left"/>
      <w:pPr>
        <w:ind w:left="2132" w:hanging="361"/>
      </w:pPr>
      <w:rPr>
        <w:rFonts w:hint="default"/>
      </w:rPr>
    </w:lvl>
    <w:lvl w:ilvl="2" w:tplc="9A505E28">
      <w:numFmt w:val="bullet"/>
      <w:lvlText w:val="•"/>
      <w:lvlJc w:val="left"/>
      <w:pPr>
        <w:ind w:left="3145" w:hanging="361"/>
      </w:pPr>
      <w:rPr>
        <w:rFonts w:hint="default"/>
      </w:rPr>
    </w:lvl>
    <w:lvl w:ilvl="3" w:tplc="B218EC9E">
      <w:numFmt w:val="bullet"/>
      <w:lvlText w:val="•"/>
      <w:lvlJc w:val="left"/>
      <w:pPr>
        <w:ind w:left="4157" w:hanging="361"/>
      </w:pPr>
      <w:rPr>
        <w:rFonts w:hint="default"/>
      </w:rPr>
    </w:lvl>
    <w:lvl w:ilvl="4" w:tplc="F50ED554">
      <w:numFmt w:val="bullet"/>
      <w:lvlText w:val="•"/>
      <w:lvlJc w:val="left"/>
      <w:pPr>
        <w:ind w:left="5170" w:hanging="361"/>
      </w:pPr>
      <w:rPr>
        <w:rFonts w:hint="default"/>
      </w:rPr>
    </w:lvl>
    <w:lvl w:ilvl="5" w:tplc="A9BE59D6">
      <w:numFmt w:val="bullet"/>
      <w:lvlText w:val="•"/>
      <w:lvlJc w:val="left"/>
      <w:pPr>
        <w:ind w:left="6183" w:hanging="361"/>
      </w:pPr>
      <w:rPr>
        <w:rFonts w:hint="default"/>
      </w:rPr>
    </w:lvl>
    <w:lvl w:ilvl="6" w:tplc="BDE811B0">
      <w:numFmt w:val="bullet"/>
      <w:lvlText w:val="•"/>
      <w:lvlJc w:val="left"/>
      <w:pPr>
        <w:ind w:left="7195" w:hanging="361"/>
      </w:pPr>
      <w:rPr>
        <w:rFonts w:hint="default"/>
      </w:rPr>
    </w:lvl>
    <w:lvl w:ilvl="7" w:tplc="E708E1F2">
      <w:numFmt w:val="bullet"/>
      <w:lvlText w:val="•"/>
      <w:lvlJc w:val="left"/>
      <w:pPr>
        <w:ind w:left="8208" w:hanging="361"/>
      </w:pPr>
      <w:rPr>
        <w:rFonts w:hint="default"/>
      </w:rPr>
    </w:lvl>
    <w:lvl w:ilvl="8" w:tplc="97A28C46">
      <w:numFmt w:val="bullet"/>
      <w:lvlText w:val="•"/>
      <w:lvlJc w:val="left"/>
      <w:pPr>
        <w:ind w:left="9221" w:hanging="361"/>
      </w:pPr>
      <w:rPr>
        <w:rFonts w:hint="default"/>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Times New Roman" w:hAnsi="Marianne" w:cs="Marianne" w:hint="default"/>
        <w:b/>
        <w:bCs/>
        <w:i w:val="0"/>
        <w:iCs w:val="0"/>
        <w:spacing w:val="-10"/>
        <w:w w:val="99"/>
        <w:sz w:val="20"/>
        <w:szCs w:val="20"/>
      </w:rPr>
    </w:lvl>
    <w:lvl w:ilvl="1" w:tplc="B28C2C9A">
      <w:numFmt w:val="bullet"/>
      <w:lvlText w:val=""/>
      <w:lvlJc w:val="left"/>
      <w:pPr>
        <w:ind w:left="1257" w:hanging="360"/>
      </w:pPr>
      <w:rPr>
        <w:rFonts w:ascii="Wingdings" w:eastAsia="Times New Roman" w:hAnsi="Wingdings" w:hint="default"/>
        <w:b w:val="0"/>
        <w:i w:val="0"/>
        <w:spacing w:val="0"/>
        <w:w w:val="99"/>
        <w:sz w:val="20"/>
      </w:rPr>
    </w:lvl>
    <w:lvl w:ilvl="2" w:tplc="91DAF846">
      <w:numFmt w:val="bullet"/>
      <w:lvlText w:val="•"/>
      <w:lvlJc w:val="left"/>
      <w:pPr>
        <w:ind w:left="2369" w:hanging="360"/>
      </w:pPr>
      <w:rPr>
        <w:rFonts w:hint="default"/>
      </w:rPr>
    </w:lvl>
    <w:lvl w:ilvl="3" w:tplc="23780618">
      <w:numFmt w:val="bullet"/>
      <w:lvlText w:val="•"/>
      <w:lvlJc w:val="left"/>
      <w:pPr>
        <w:ind w:left="3479" w:hanging="360"/>
      </w:pPr>
      <w:rPr>
        <w:rFonts w:hint="default"/>
      </w:rPr>
    </w:lvl>
    <w:lvl w:ilvl="4" w:tplc="08367D8A">
      <w:numFmt w:val="bullet"/>
      <w:lvlText w:val="•"/>
      <w:lvlJc w:val="left"/>
      <w:pPr>
        <w:ind w:left="4588" w:hanging="360"/>
      </w:pPr>
      <w:rPr>
        <w:rFonts w:hint="default"/>
      </w:rPr>
    </w:lvl>
    <w:lvl w:ilvl="5" w:tplc="7CE01150">
      <w:numFmt w:val="bullet"/>
      <w:lvlText w:val="•"/>
      <w:lvlJc w:val="left"/>
      <w:pPr>
        <w:ind w:left="5698" w:hanging="360"/>
      </w:pPr>
      <w:rPr>
        <w:rFonts w:hint="default"/>
      </w:rPr>
    </w:lvl>
    <w:lvl w:ilvl="6" w:tplc="72CC5D9C">
      <w:numFmt w:val="bullet"/>
      <w:lvlText w:val="•"/>
      <w:lvlJc w:val="left"/>
      <w:pPr>
        <w:ind w:left="6808" w:hanging="360"/>
      </w:pPr>
      <w:rPr>
        <w:rFonts w:hint="default"/>
      </w:rPr>
    </w:lvl>
    <w:lvl w:ilvl="7" w:tplc="A3DE28D0">
      <w:numFmt w:val="bullet"/>
      <w:lvlText w:val="•"/>
      <w:lvlJc w:val="left"/>
      <w:pPr>
        <w:ind w:left="7917" w:hanging="360"/>
      </w:pPr>
      <w:rPr>
        <w:rFonts w:hint="default"/>
      </w:rPr>
    </w:lvl>
    <w:lvl w:ilvl="8" w:tplc="1C3ECDB8">
      <w:numFmt w:val="bullet"/>
      <w:lvlText w:val="•"/>
      <w:lvlJc w:val="left"/>
      <w:pPr>
        <w:ind w:left="9027" w:hanging="3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0A5"/>
    <w:rsid w:val="00061AA5"/>
    <w:rsid w:val="001D5C91"/>
    <w:rsid w:val="003D3871"/>
    <w:rsid w:val="00575C0E"/>
    <w:rsid w:val="0080523B"/>
    <w:rsid w:val="00850228"/>
    <w:rsid w:val="009145DE"/>
    <w:rsid w:val="0098241C"/>
    <w:rsid w:val="00A04AE7"/>
    <w:rsid w:val="00AD2172"/>
    <w:rsid w:val="00C360A5"/>
    <w:rsid w:val="00E0350E"/>
    <w:rsid w:val="00EC3EB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hone"/>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0A5"/>
    <w:pPr>
      <w:widowControl w:val="0"/>
      <w:autoSpaceDE w:val="0"/>
      <w:autoSpaceDN w:val="0"/>
    </w:pPr>
    <w:rPr>
      <w:rFonts w:ascii="Marianne" w:hAnsi="Marianne" w:cs="Marianne"/>
      <w:lang w:eastAsia="en-US"/>
    </w:rPr>
  </w:style>
  <w:style w:type="paragraph" w:styleId="Heading1">
    <w:name w:val="heading 1"/>
    <w:basedOn w:val="Normal"/>
    <w:link w:val="Heading1Char"/>
    <w:uiPriority w:val="99"/>
    <w:qFormat/>
    <w:rsid w:val="00C360A5"/>
    <w:pPr>
      <w:ind w:left="260"/>
      <w:jc w:val="both"/>
      <w:outlineLvl w:val="0"/>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table" w:customStyle="1" w:styleId="TableNormal1">
    <w:name w:val="Table Normal1"/>
    <w:uiPriority w:val="99"/>
    <w:semiHidden/>
    <w:rsid w:val="00C360A5"/>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C360A5"/>
    <w:rPr>
      <w:sz w:val="20"/>
      <w:szCs w:val="20"/>
    </w:rPr>
  </w:style>
  <w:style w:type="character" w:customStyle="1" w:styleId="BodyTextChar">
    <w:name w:val="Body Text Char"/>
    <w:basedOn w:val="DefaultParagraphFont"/>
    <w:link w:val="BodyText"/>
    <w:uiPriority w:val="99"/>
    <w:semiHidden/>
    <w:locked/>
    <w:rPr>
      <w:rFonts w:ascii="Marianne" w:hAnsi="Marianne" w:cs="Marianne"/>
      <w:lang w:eastAsia="en-US"/>
    </w:rPr>
  </w:style>
  <w:style w:type="paragraph" w:styleId="ListParagraph">
    <w:name w:val="List Paragraph"/>
    <w:basedOn w:val="Normal"/>
    <w:uiPriority w:val="99"/>
    <w:qFormat/>
    <w:rsid w:val="00C360A5"/>
    <w:pPr>
      <w:ind w:left="1257" w:hanging="360"/>
    </w:pPr>
  </w:style>
  <w:style w:type="paragraph" w:customStyle="1" w:styleId="TableParagraph">
    <w:name w:val="Table Paragraph"/>
    <w:basedOn w:val="Normal"/>
    <w:uiPriority w:val="99"/>
    <w:rsid w:val="00C360A5"/>
    <w:pPr>
      <w:spacing w:line="229" w:lineRule="exact"/>
      <w:ind w:left="50"/>
    </w:pPr>
  </w:style>
  <w:style w:type="paragraph" w:styleId="NormalWeb">
    <w:name w:val="Normal (Web)"/>
    <w:basedOn w:val="Normal"/>
    <w:uiPriority w:val="99"/>
    <w:rsid w:val="00061AA5"/>
    <w:pPr>
      <w:widowControl/>
      <w:autoSpaceDE/>
      <w:autoSpaceDN/>
      <w:spacing w:before="100" w:beforeAutospacing="1" w:after="119"/>
      <w:jc w:val="both"/>
    </w:pPr>
    <w:rPr>
      <w:rFonts w:ascii="Times New Roman" w:hAnsi="Times New Roman" w:cs="Times New Roman"/>
      <w:color w:val="000000"/>
      <w:sz w:val="24"/>
      <w:szCs w:val="24"/>
      <w:lang w:eastAsia="fr-FR"/>
    </w:rPr>
  </w:style>
  <w:style w:type="paragraph" w:styleId="Header">
    <w:name w:val="header"/>
    <w:basedOn w:val="Normal"/>
    <w:link w:val="HeaderChar"/>
    <w:uiPriority w:val="99"/>
    <w:rsid w:val="001D5C91"/>
    <w:pPr>
      <w:tabs>
        <w:tab w:val="center" w:pos="4536"/>
        <w:tab w:val="right" w:pos="9072"/>
      </w:tabs>
    </w:pPr>
  </w:style>
  <w:style w:type="character" w:customStyle="1" w:styleId="HeaderChar">
    <w:name w:val="Header Char"/>
    <w:basedOn w:val="DefaultParagraphFont"/>
    <w:link w:val="Header"/>
    <w:uiPriority w:val="99"/>
    <w:semiHidden/>
    <w:locked/>
    <w:rPr>
      <w:rFonts w:ascii="Marianne" w:hAnsi="Marianne" w:cs="Marianne"/>
      <w:lang w:eastAsia="en-US"/>
    </w:rPr>
  </w:style>
  <w:style w:type="paragraph" w:styleId="Footer">
    <w:name w:val="footer"/>
    <w:basedOn w:val="Normal"/>
    <w:link w:val="FooterChar"/>
    <w:uiPriority w:val="99"/>
    <w:rsid w:val="001D5C91"/>
    <w:pPr>
      <w:tabs>
        <w:tab w:val="center" w:pos="4536"/>
        <w:tab w:val="right" w:pos="9072"/>
      </w:tabs>
    </w:pPr>
  </w:style>
  <w:style w:type="character" w:customStyle="1" w:styleId="FooterChar">
    <w:name w:val="Footer Char"/>
    <w:basedOn w:val="DefaultParagraphFont"/>
    <w:link w:val="Footer"/>
    <w:uiPriority w:val="99"/>
    <w:semiHidden/>
    <w:locked/>
    <w:rPr>
      <w:rFonts w:ascii="Marianne" w:hAnsi="Marianne" w:cs="Marianne"/>
      <w:lang w:eastAsia="en-US"/>
    </w:rPr>
  </w:style>
</w:styles>
</file>

<file path=word/webSettings.xml><?xml version="1.0" encoding="utf-8"?>
<w:webSettings xmlns:r="http://schemas.openxmlformats.org/officeDocument/2006/relationships" xmlns:w="http://schemas.openxmlformats.org/wordprocessingml/2006/main">
  <w:divs>
    <w:div w:id="169218411">
      <w:marLeft w:val="0"/>
      <w:marRight w:val="0"/>
      <w:marTop w:val="0"/>
      <w:marBottom w:val="0"/>
      <w:divBdr>
        <w:top w:val="none" w:sz="0" w:space="0" w:color="auto"/>
        <w:left w:val="none" w:sz="0" w:space="0" w:color="auto"/>
        <w:bottom w:val="none" w:sz="0" w:space="0" w:color="auto"/>
        <w:right w:val="none" w:sz="0" w:space="0" w:color="auto"/>
      </w:divBdr>
    </w:div>
    <w:div w:id="169218412">
      <w:marLeft w:val="0"/>
      <w:marRight w:val="0"/>
      <w:marTop w:val="0"/>
      <w:marBottom w:val="0"/>
      <w:divBdr>
        <w:top w:val="none" w:sz="0" w:space="0" w:color="auto"/>
        <w:left w:val="none" w:sz="0" w:space="0" w:color="auto"/>
        <w:bottom w:val="none" w:sz="0" w:space="0" w:color="auto"/>
        <w:right w:val="none" w:sz="0" w:space="0" w:color="auto"/>
      </w:divBdr>
    </w:div>
    <w:div w:id="169218413">
      <w:marLeft w:val="0"/>
      <w:marRight w:val="0"/>
      <w:marTop w:val="0"/>
      <w:marBottom w:val="0"/>
      <w:divBdr>
        <w:top w:val="none" w:sz="0" w:space="0" w:color="auto"/>
        <w:left w:val="none" w:sz="0" w:space="0" w:color="auto"/>
        <w:bottom w:val="none" w:sz="0" w:space="0" w:color="auto"/>
        <w:right w:val="none" w:sz="0" w:space="0" w:color="auto"/>
      </w:divBdr>
    </w:div>
    <w:div w:id="169218414">
      <w:marLeft w:val="0"/>
      <w:marRight w:val="0"/>
      <w:marTop w:val="0"/>
      <w:marBottom w:val="0"/>
      <w:divBdr>
        <w:top w:val="none" w:sz="0" w:space="0" w:color="auto"/>
        <w:left w:val="none" w:sz="0" w:space="0" w:color="auto"/>
        <w:bottom w:val="none" w:sz="0" w:space="0" w:color="auto"/>
        <w:right w:val="none" w:sz="0" w:space="0" w:color="auto"/>
      </w:divBdr>
    </w:div>
    <w:div w:id="169218415">
      <w:marLeft w:val="0"/>
      <w:marRight w:val="0"/>
      <w:marTop w:val="0"/>
      <w:marBottom w:val="0"/>
      <w:divBdr>
        <w:top w:val="none" w:sz="0" w:space="0" w:color="auto"/>
        <w:left w:val="none" w:sz="0" w:space="0" w:color="auto"/>
        <w:bottom w:val="none" w:sz="0" w:space="0" w:color="auto"/>
        <w:right w:val="none" w:sz="0" w:space="0" w:color="auto"/>
      </w:divBdr>
    </w:div>
    <w:div w:id="169218416">
      <w:marLeft w:val="0"/>
      <w:marRight w:val="0"/>
      <w:marTop w:val="0"/>
      <w:marBottom w:val="0"/>
      <w:divBdr>
        <w:top w:val="none" w:sz="0" w:space="0" w:color="auto"/>
        <w:left w:val="none" w:sz="0" w:space="0" w:color="auto"/>
        <w:bottom w:val="none" w:sz="0" w:space="0" w:color="auto"/>
        <w:right w:val="none" w:sz="0" w:space="0" w:color="auto"/>
      </w:divBdr>
    </w:div>
    <w:div w:id="169218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9</Pages>
  <Words>3675</Words>
  <Characters>20214</Characters>
  <Application>Microsoft Office Outlook</Application>
  <DocSecurity>0</DocSecurity>
  <Lines>0</Lines>
  <Paragraphs>0</Paragraphs>
  <ScaleCrop>false</ScaleCrop>
  <Company>Ministère de l'Economie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NIFARHa</cp:lastModifiedBy>
  <cp:revision>5</cp:revision>
  <dcterms:created xsi:type="dcterms:W3CDTF">2023-11-28T10:43:00Z</dcterms:created>
  <dcterms:modified xsi:type="dcterms:W3CDTF">2025-04-02T10:34:00Z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23 pour Word</vt:lpwstr>
  </property>
  <property fmtid="{D5CDD505-2E9C-101B-9397-08002B2CF9AE}" pid="3" name="Producer">
    <vt:lpwstr>Adobe PDF Library 23.6.96</vt:lpwstr>
  </property>
  <property fmtid="{D5CDD505-2E9C-101B-9397-08002B2CF9AE}" pid="4" name="SourceModified">
    <vt:lpwstr>D:20231012160729</vt:lpwstr>
  </property>
</Properties>
</file>