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CF7E4" w14:textId="0157229F" w:rsidR="002C5A00" w:rsidRPr="006F17EE" w:rsidRDefault="001900FA" w:rsidP="006F17E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Annexe à l’acte d’engagement</w:t>
      </w:r>
      <w:r w:rsidR="0091387A">
        <w:rPr>
          <w:rFonts w:ascii="Arial" w:hAnsi="Arial" w:cs="Arial"/>
          <w:b/>
          <w:sz w:val="24"/>
          <w:szCs w:val="24"/>
        </w:rPr>
        <w:t xml:space="preserve"> Lot N°1</w:t>
      </w:r>
      <w:r w:rsidR="00DC3420">
        <w:rPr>
          <w:rFonts w:ascii="Arial" w:hAnsi="Arial" w:cs="Arial"/>
          <w:b/>
          <w:sz w:val="24"/>
          <w:szCs w:val="24"/>
        </w:rPr>
        <w:t xml:space="preserve"> : Taux et délais de traitement </w:t>
      </w:r>
    </w:p>
    <w:p w14:paraId="6B586512" w14:textId="77777777" w:rsidR="004D17C0" w:rsidRPr="001900FA" w:rsidRDefault="004D17C0" w:rsidP="00F11249">
      <w:pPr>
        <w:pStyle w:val="Retraitcorpsdetexte"/>
        <w:ind w:left="0"/>
        <w:rPr>
          <w:rFonts w:ascii="Arial" w:hAnsi="Arial" w:cs="Arial"/>
          <w:u w:val="single"/>
        </w:rPr>
      </w:pPr>
    </w:p>
    <w:p w14:paraId="392A4AA4" w14:textId="20C7EDDF" w:rsidR="003763FF" w:rsidRPr="006F17EE" w:rsidRDefault="0045005F" w:rsidP="006F17EE">
      <w:pPr>
        <w:tabs>
          <w:tab w:val="left" w:pos="426"/>
          <w:tab w:val="left" w:pos="851"/>
        </w:tabs>
        <w:ind w:left="-567"/>
        <w:rPr>
          <w:rFonts w:ascii="Arial" w:hAnsi="Arial" w:cs="Arial"/>
          <w:b/>
          <w:u w:val="single"/>
        </w:rPr>
      </w:pPr>
      <w:r w:rsidRPr="00CA7956">
        <w:rPr>
          <w:rFonts w:ascii="Arial" w:hAnsi="Arial" w:cs="Arial"/>
        </w:rPr>
        <w:t>Périodiques imprimés, publiés en France et destinés au public, et relevant de la presse généraliste</w:t>
      </w:r>
      <w:bookmarkStart w:id="0" w:name="_GoBack"/>
      <w:bookmarkEnd w:id="0"/>
      <w:r w:rsidR="003763FF" w:rsidRPr="006F17EE">
        <w:rPr>
          <w:rFonts w:ascii="Arial" w:hAnsi="Arial" w:cs="Arial"/>
          <w:b/>
          <w:u w:val="single"/>
        </w:rPr>
        <w:t xml:space="preserve"> </w:t>
      </w:r>
    </w:p>
    <w:p w14:paraId="267E4D05" w14:textId="77777777" w:rsidR="003763FF" w:rsidRPr="00B1705B" w:rsidRDefault="003763FF" w:rsidP="003763FF">
      <w:pPr>
        <w:tabs>
          <w:tab w:val="left" w:pos="426"/>
          <w:tab w:val="left" w:pos="851"/>
        </w:tabs>
        <w:ind w:left="0"/>
        <w:rPr>
          <w:rFonts w:ascii="Arial" w:hAnsi="Arial" w:cs="Arial"/>
          <w:b/>
          <w:bCs/>
          <w:spacing w:val="-10"/>
          <w:position w:val="-2"/>
        </w:rPr>
      </w:pPr>
    </w:p>
    <w:p w14:paraId="5EAAAA62" w14:textId="77777777" w:rsid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TAUX</w:t>
      </w:r>
    </w:p>
    <w:p w14:paraId="54575A33" w14:textId="77777777" w:rsidR="003763FF" w:rsidRPr="001900FA" w:rsidRDefault="003763FF" w:rsidP="00DF371F">
      <w:pPr>
        <w:pStyle w:val="Retraitcorpsdetexte"/>
        <w:ind w:left="0"/>
        <w:jc w:val="left"/>
        <w:rPr>
          <w:rFonts w:ascii="Arial" w:hAnsi="Arial" w:cs="Arial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4657"/>
      </w:tblGrid>
      <w:tr w:rsidR="00246550" w:rsidRPr="00127F88" w14:paraId="4A5214C9" w14:textId="77777777" w:rsidTr="006F17EE">
        <w:tc>
          <w:tcPr>
            <w:tcW w:w="3956" w:type="dxa"/>
          </w:tcPr>
          <w:p w14:paraId="362C463F" w14:textId="77777777" w:rsidR="003763FF" w:rsidRDefault="003763FF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</w:p>
          <w:p w14:paraId="5B8FB20E" w14:textId="77777777" w:rsidR="003763FF" w:rsidRDefault="008A18A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="001900FA" w:rsidRPr="00127F88">
              <w:rPr>
                <w:rFonts w:ascii="Arial" w:hAnsi="Arial"/>
              </w:rPr>
              <w:t xml:space="preserve">aux de remise ou coefficient unique </w:t>
            </w:r>
          </w:p>
          <w:p w14:paraId="32AEB4C1" w14:textId="77777777" w:rsidR="00246550" w:rsidRDefault="001900F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 w:rsidRPr="00127F88">
              <w:rPr>
                <w:rFonts w:ascii="Arial" w:hAnsi="Arial"/>
              </w:rPr>
              <w:t>affecté au prix éditeur hors taxe</w:t>
            </w:r>
          </w:p>
          <w:p w14:paraId="735918A4" w14:textId="77777777" w:rsidR="003763FF" w:rsidRPr="00127F88" w:rsidRDefault="003763FF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799" w:type="dxa"/>
          </w:tcPr>
          <w:p w14:paraId="3C134530" w14:textId="77777777" w:rsidR="00246550" w:rsidRPr="00127F88" w:rsidRDefault="00246550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B0037A" w:rsidRPr="00127F88" w14:paraId="0CD70C56" w14:textId="77777777" w:rsidTr="006F17EE">
        <w:tc>
          <w:tcPr>
            <w:tcW w:w="3956" w:type="dxa"/>
          </w:tcPr>
          <w:p w14:paraId="23E414E9" w14:textId="3B090A7C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Taux de commission</w:t>
            </w:r>
          </w:p>
        </w:tc>
        <w:tc>
          <w:tcPr>
            <w:tcW w:w="4799" w:type="dxa"/>
          </w:tcPr>
          <w:p w14:paraId="1CC4A200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7475EE85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6AF8A83C" w14:textId="77777777" w:rsidR="00B0037A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  <w:p w14:paraId="0002F754" w14:textId="6B4C58D4" w:rsidR="00B0037A" w:rsidRPr="00127F88" w:rsidRDefault="00B0037A" w:rsidP="00127F88">
            <w:pPr>
              <w:pStyle w:val="Retraitcorpsdetexte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49F42E66" w14:textId="77777777" w:rsidR="004D17C0" w:rsidRPr="001900FA" w:rsidRDefault="004D17C0" w:rsidP="00DF371F">
      <w:pPr>
        <w:pStyle w:val="Retraitcorpsdetexte"/>
        <w:ind w:left="0"/>
        <w:jc w:val="left"/>
        <w:rPr>
          <w:rFonts w:ascii="Arial" w:hAnsi="Arial" w:cs="Arial"/>
        </w:rPr>
      </w:pPr>
    </w:p>
    <w:p w14:paraId="37A4CE8E" w14:textId="77777777" w:rsidR="001900FA" w:rsidRDefault="001900FA" w:rsidP="001900FA">
      <w:pPr>
        <w:pStyle w:val="Retraitcorpsdetexte"/>
        <w:ind w:left="0"/>
        <w:jc w:val="left"/>
        <w:rPr>
          <w:rFonts w:ascii="Arial" w:hAnsi="Arial" w:cs="Arial"/>
        </w:rPr>
      </w:pPr>
    </w:p>
    <w:p w14:paraId="1449D4C4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  <w:r w:rsidRPr="006F17EE">
        <w:rPr>
          <w:rFonts w:ascii="Arial" w:hAnsi="Arial" w:cs="Arial"/>
          <w:b/>
          <w:sz w:val="24"/>
          <w:szCs w:val="24"/>
        </w:rPr>
        <w:t>DELAIS DE TRAITEMENT</w:t>
      </w:r>
    </w:p>
    <w:p w14:paraId="6F742417" w14:textId="77777777" w:rsidR="006F17EE" w:rsidRPr="006F17EE" w:rsidRDefault="006F17EE" w:rsidP="006F17EE">
      <w:pPr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8"/>
        <w:gridCol w:w="2478"/>
        <w:gridCol w:w="2048"/>
      </w:tblGrid>
      <w:tr w:rsidR="006F17EE" w:rsidRPr="006F17EE" w14:paraId="60B7D5B1" w14:textId="77777777" w:rsidTr="006F17EE">
        <w:trPr>
          <w:trHeight w:val="291"/>
        </w:trPr>
        <w:tc>
          <w:tcPr>
            <w:tcW w:w="4083" w:type="dxa"/>
            <w:tcBorders>
              <w:top w:val="nil"/>
              <w:left w:val="nil"/>
            </w:tcBorders>
            <w:vAlign w:val="center"/>
          </w:tcPr>
          <w:p w14:paraId="55996BBC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0" w:type="dxa"/>
            <w:vAlign w:val="center"/>
          </w:tcPr>
          <w:p w14:paraId="79C6DBFE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>Délais maximum</w:t>
            </w:r>
          </w:p>
        </w:tc>
        <w:tc>
          <w:tcPr>
            <w:tcW w:w="2095" w:type="dxa"/>
            <w:vAlign w:val="center"/>
          </w:tcPr>
          <w:p w14:paraId="5CF2912A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6F17EE">
              <w:rPr>
                <w:rFonts w:ascii="Arial" w:hAnsi="Arial" w:cs="Arial"/>
                <w:b/>
              </w:rPr>
              <w:t xml:space="preserve">Délais </w:t>
            </w:r>
            <w:r>
              <w:rPr>
                <w:rFonts w:ascii="Arial" w:hAnsi="Arial" w:cs="Arial"/>
                <w:b/>
              </w:rPr>
              <w:t>du</w:t>
            </w:r>
            <w:r w:rsidRPr="006F17EE">
              <w:rPr>
                <w:rFonts w:ascii="Arial" w:hAnsi="Arial" w:cs="Arial"/>
                <w:b/>
              </w:rPr>
              <w:t xml:space="preserve"> candidat</w:t>
            </w:r>
          </w:p>
        </w:tc>
      </w:tr>
      <w:tr w:rsidR="006F17EE" w:rsidRPr="006F17EE" w14:paraId="71B745D1" w14:textId="77777777" w:rsidTr="00DD5456">
        <w:tc>
          <w:tcPr>
            <w:tcW w:w="4083" w:type="dxa"/>
          </w:tcPr>
          <w:p w14:paraId="078DD48D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Aide à la préparation de la commande (renseignements bibliographiques complémentaires, prix, etc.)</w:t>
            </w:r>
          </w:p>
        </w:tc>
        <w:tc>
          <w:tcPr>
            <w:tcW w:w="2540" w:type="dxa"/>
            <w:vAlign w:val="center"/>
          </w:tcPr>
          <w:p w14:paraId="671FD241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4AD1E7D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5A93E839" w14:textId="77777777" w:rsidTr="00DD5456">
        <w:tc>
          <w:tcPr>
            <w:tcW w:w="4083" w:type="dxa"/>
          </w:tcPr>
          <w:p w14:paraId="70FFDD95" w14:textId="467C5A39" w:rsidR="006D30E9" w:rsidRDefault="006D30E9" w:rsidP="006D30E9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Traitement des </w:t>
            </w:r>
            <w:r w:rsidR="00CC548D">
              <w:rPr>
                <w:rFonts w:ascii="Arial" w:hAnsi="Arial" w:cs="Arial"/>
              </w:rPr>
              <w:t xml:space="preserve">listes de </w:t>
            </w:r>
            <w:r>
              <w:rPr>
                <w:rFonts w:ascii="Arial" w:hAnsi="Arial" w:cs="Arial"/>
              </w:rPr>
              <w:t>commandes :</w:t>
            </w:r>
          </w:p>
          <w:p w14:paraId="6083F778" w14:textId="77777777" w:rsidR="00CC548D" w:rsidRDefault="006F17EE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 w:rsidRPr="00CC548D">
              <w:rPr>
                <w:rFonts w:ascii="Arial" w:hAnsi="Arial" w:cs="Arial"/>
              </w:rPr>
              <w:t xml:space="preserve"> </w:t>
            </w:r>
            <w:r w:rsidR="00CC548D" w:rsidRPr="00CC548D">
              <w:rPr>
                <w:rFonts w:ascii="Arial" w:hAnsi="Arial" w:cs="Arial"/>
              </w:rPr>
              <w:t>délai de prise en compte des listes de commande et d’envoi d’un accus</w:t>
            </w:r>
            <w:r w:rsidR="00CC548D">
              <w:rPr>
                <w:rFonts w:ascii="Arial" w:hAnsi="Arial" w:cs="Arial"/>
              </w:rPr>
              <w:t>é</w:t>
            </w:r>
            <w:r w:rsidRPr="00CC548D">
              <w:rPr>
                <w:rFonts w:ascii="Arial" w:hAnsi="Arial" w:cs="Arial"/>
              </w:rPr>
              <w:t xml:space="preserve"> de réception</w:t>
            </w:r>
          </w:p>
          <w:p w14:paraId="1EFE5DA9" w14:textId="41B9A6B0" w:rsidR="006D30E9" w:rsidRPr="006D30E9" w:rsidRDefault="006D30E9" w:rsidP="000F00DC">
            <w:pPr>
              <w:numPr>
                <w:ilvl w:val="0"/>
                <w:numId w:val="14"/>
              </w:num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délai de traitement de la commande </w:t>
            </w:r>
          </w:p>
        </w:tc>
        <w:tc>
          <w:tcPr>
            <w:tcW w:w="2540" w:type="dxa"/>
            <w:vAlign w:val="center"/>
          </w:tcPr>
          <w:p w14:paraId="44AE468F" w14:textId="77777777" w:rsidR="006D30E9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5E061BDC" w14:textId="77777777" w:rsidR="006F17EE" w:rsidRDefault="006D30E9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  <w:p w14:paraId="0A3C7D97" w14:textId="77777777" w:rsidR="00CC548D" w:rsidRDefault="00CC548D" w:rsidP="006D30E9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</w:p>
          <w:p w14:paraId="1F5BE441" w14:textId="4DAAC08D" w:rsidR="006D30E9" w:rsidRPr="006F17EE" w:rsidRDefault="00CC548D" w:rsidP="00CC548D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jours</w:t>
            </w:r>
          </w:p>
        </w:tc>
        <w:tc>
          <w:tcPr>
            <w:tcW w:w="2095" w:type="dxa"/>
            <w:vAlign w:val="center"/>
          </w:tcPr>
          <w:p w14:paraId="23504C82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4D998EE8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7740BA1B" w14:textId="77777777" w:rsidR="006F17EE" w:rsidRPr="006F17EE" w:rsidRDefault="006F17EE" w:rsidP="006F17EE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souscription des abonnements</w:t>
            </w:r>
          </w:p>
        </w:tc>
        <w:tc>
          <w:tcPr>
            <w:tcW w:w="2540" w:type="dxa"/>
            <w:vAlign w:val="center"/>
          </w:tcPr>
          <w:p w14:paraId="09309120" w14:textId="77777777" w:rsidR="006F17EE" w:rsidRPr="006F17EE" w:rsidRDefault="006F17EE" w:rsidP="006F17EE">
            <w:pPr>
              <w:spacing w:before="240"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 mois</w:t>
            </w:r>
          </w:p>
        </w:tc>
        <w:tc>
          <w:tcPr>
            <w:tcW w:w="2095" w:type="dxa"/>
            <w:vAlign w:val="center"/>
          </w:tcPr>
          <w:p w14:paraId="273C4115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00BDC82C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170C30AD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Traitement d’une commande « urgente » :</w:t>
            </w:r>
          </w:p>
          <w:p w14:paraId="49B420E2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prise en compte de la commande</w:t>
            </w:r>
          </w:p>
          <w:p w14:paraId="1E5E553F" w14:textId="77777777" w:rsidR="006F17EE" w:rsidRPr="006F17EE" w:rsidRDefault="006F17EE" w:rsidP="006F17EE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traitement de la commande</w:t>
            </w:r>
          </w:p>
        </w:tc>
        <w:tc>
          <w:tcPr>
            <w:tcW w:w="2540" w:type="dxa"/>
            <w:vAlign w:val="center"/>
          </w:tcPr>
          <w:p w14:paraId="0B532831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3F90EE1" w14:textId="77777777" w:rsidR="006F17EE" w:rsidRPr="006F17EE" w:rsidRDefault="006F17EE" w:rsidP="006F17EE">
            <w:pPr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56AE5AD" w14:textId="77777777" w:rsidR="004D2509" w:rsidRDefault="004D2509" w:rsidP="006F17EE">
            <w:pPr>
              <w:ind w:left="0"/>
              <w:jc w:val="center"/>
              <w:rPr>
                <w:rFonts w:ascii="Arial" w:hAnsi="Arial" w:cs="Arial"/>
              </w:rPr>
            </w:pPr>
          </w:p>
          <w:p w14:paraId="24BCA209" w14:textId="4C80FC12" w:rsidR="006F17EE" w:rsidRPr="006F17EE" w:rsidRDefault="004D2509" w:rsidP="004D2509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F17EE" w:rsidRPr="006F17EE">
              <w:rPr>
                <w:rFonts w:ascii="Arial" w:hAnsi="Arial" w:cs="Arial"/>
              </w:rPr>
              <w:t xml:space="preserve"> jours</w:t>
            </w:r>
          </w:p>
        </w:tc>
        <w:tc>
          <w:tcPr>
            <w:tcW w:w="2095" w:type="dxa"/>
            <w:vAlign w:val="center"/>
          </w:tcPr>
          <w:p w14:paraId="73A0F401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  <w:tr w:rsidR="006F17EE" w:rsidRPr="006F17EE" w14:paraId="1E1568B9" w14:textId="77777777" w:rsidTr="00DD5456">
        <w:tblPrEx>
          <w:tblLook w:val="01E0" w:firstRow="1" w:lastRow="1" w:firstColumn="1" w:lastColumn="1" w:noHBand="0" w:noVBand="0"/>
        </w:tblPrEx>
        <w:tc>
          <w:tcPr>
            <w:tcW w:w="4083" w:type="dxa"/>
          </w:tcPr>
          <w:p w14:paraId="0BB4F291" w14:textId="77777777" w:rsidR="006F17EE" w:rsidRPr="006F17EE" w:rsidRDefault="006F17EE" w:rsidP="006F17EE">
            <w:pPr>
              <w:spacing w:before="240"/>
              <w:ind w:left="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Délai de transmission des réclamations aux éditeurs :</w:t>
            </w:r>
          </w:p>
          <w:p w14:paraId="37CA4918" w14:textId="77777777" w:rsidR="006F17EE" w:rsidRPr="0082326B" w:rsidRDefault="006F17EE" w:rsidP="006F17EE">
            <w:pPr>
              <w:numPr>
                <w:ilvl w:val="0"/>
                <w:numId w:val="12"/>
              </w:numPr>
              <w:jc w:val="left"/>
              <w:rPr>
                <w:rFonts w:ascii="Arial" w:hAnsi="Arial" w:cs="Arial"/>
              </w:rPr>
            </w:pPr>
            <w:r w:rsidRPr="0082326B">
              <w:rPr>
                <w:rFonts w:ascii="Arial" w:hAnsi="Arial" w:cs="Arial"/>
              </w:rPr>
              <w:t>Quotidiens</w:t>
            </w:r>
            <w:r w:rsidR="008D32EB" w:rsidRPr="00B1705B">
              <w:rPr>
                <w:rFonts w:ascii="Arial" w:hAnsi="Arial" w:cs="Arial"/>
              </w:rPr>
              <w:t>, hebdomadaires</w:t>
            </w:r>
            <w:r w:rsidRPr="0082326B">
              <w:rPr>
                <w:rFonts w:ascii="Arial" w:hAnsi="Arial" w:cs="Arial"/>
              </w:rPr>
              <w:t> :</w:t>
            </w:r>
          </w:p>
          <w:p w14:paraId="6662E755" w14:textId="77777777" w:rsidR="006F17EE" w:rsidRPr="006F17EE" w:rsidRDefault="006F17EE" w:rsidP="006F17EE">
            <w:pPr>
              <w:numPr>
                <w:ilvl w:val="0"/>
                <w:numId w:val="12"/>
              </w:numPr>
              <w:spacing w:after="240"/>
              <w:jc w:val="left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Autres périodicités :</w:t>
            </w:r>
          </w:p>
        </w:tc>
        <w:tc>
          <w:tcPr>
            <w:tcW w:w="2540" w:type="dxa"/>
            <w:vAlign w:val="center"/>
          </w:tcPr>
          <w:p w14:paraId="7B51A6A7" w14:textId="77777777" w:rsid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</w:p>
          <w:p w14:paraId="067361C3" w14:textId="77777777" w:rsidR="006F17EE" w:rsidRPr="006F17EE" w:rsidRDefault="006F17EE" w:rsidP="006F17EE">
            <w:pPr>
              <w:spacing w:before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24 heures</w:t>
            </w:r>
          </w:p>
          <w:p w14:paraId="137A2A84" w14:textId="77777777" w:rsidR="006F17EE" w:rsidRPr="006F17EE" w:rsidRDefault="006F17EE" w:rsidP="006F17EE">
            <w:pPr>
              <w:spacing w:after="240"/>
              <w:ind w:left="0"/>
              <w:jc w:val="center"/>
              <w:rPr>
                <w:rFonts w:ascii="Arial" w:hAnsi="Arial" w:cs="Arial"/>
              </w:rPr>
            </w:pPr>
            <w:r w:rsidRPr="006F17EE">
              <w:rPr>
                <w:rFonts w:ascii="Arial" w:hAnsi="Arial" w:cs="Arial"/>
              </w:rPr>
              <w:t>48 heures</w:t>
            </w:r>
          </w:p>
        </w:tc>
        <w:tc>
          <w:tcPr>
            <w:tcW w:w="2095" w:type="dxa"/>
            <w:vAlign w:val="center"/>
          </w:tcPr>
          <w:p w14:paraId="50BDD807" w14:textId="77777777" w:rsidR="006F17EE" w:rsidRPr="006F17EE" w:rsidRDefault="006F17EE" w:rsidP="00DD5456">
            <w:pPr>
              <w:spacing w:before="240" w:after="240"/>
              <w:ind w:left="0"/>
              <w:jc w:val="left"/>
              <w:rPr>
                <w:rFonts w:ascii="Arial" w:hAnsi="Arial" w:cs="Arial"/>
              </w:rPr>
            </w:pPr>
          </w:p>
        </w:tc>
      </w:tr>
    </w:tbl>
    <w:p w14:paraId="025D16BC" w14:textId="77777777" w:rsidR="006F17EE" w:rsidRPr="006F17EE" w:rsidRDefault="006F17EE" w:rsidP="00B0037A">
      <w:pPr>
        <w:ind w:left="0"/>
        <w:jc w:val="left"/>
        <w:rPr>
          <w:rFonts w:ascii="Arial" w:hAnsi="Arial" w:cs="Arial"/>
        </w:rPr>
      </w:pPr>
    </w:p>
    <w:sectPr w:rsidR="006F17EE" w:rsidRPr="006F17EE" w:rsidSect="006F17EE">
      <w:headerReference w:type="default" r:id="rId8"/>
      <w:pgSz w:w="11906" w:h="16838" w:code="9"/>
      <w:pgMar w:top="3402" w:right="1558" w:bottom="1276" w:left="2268" w:header="567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E683" w14:textId="77777777" w:rsidR="001424A1" w:rsidRDefault="001424A1">
      <w:r>
        <w:separator/>
      </w:r>
    </w:p>
  </w:endnote>
  <w:endnote w:type="continuationSeparator" w:id="0">
    <w:p w14:paraId="16CF94C3" w14:textId="77777777" w:rsidR="001424A1" w:rsidRDefault="001424A1">
      <w:r>
        <w:continuationSeparator/>
      </w:r>
    </w:p>
  </w:endnote>
  <w:endnote w:type="continuationNotice" w:id="1">
    <w:p w14:paraId="003F8DB1" w14:textId="77777777" w:rsidR="008A489A" w:rsidRDefault="008A4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94F02" w14:textId="77777777" w:rsidR="001424A1" w:rsidRDefault="001424A1">
      <w:r>
        <w:separator/>
      </w:r>
    </w:p>
  </w:footnote>
  <w:footnote w:type="continuationSeparator" w:id="0">
    <w:p w14:paraId="6B270C73" w14:textId="77777777" w:rsidR="001424A1" w:rsidRDefault="001424A1">
      <w:r>
        <w:continuationSeparator/>
      </w:r>
    </w:p>
  </w:footnote>
  <w:footnote w:type="continuationNotice" w:id="1">
    <w:p w14:paraId="51F31B78" w14:textId="77777777" w:rsidR="008A489A" w:rsidRDefault="008A4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5865" w14:textId="77777777" w:rsidR="001424A1" w:rsidRDefault="001424A1">
    <w:pPr>
      <w:pStyle w:val="En-tte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AFC47AA" wp14:editId="3B563F7E">
          <wp:simplePos x="0" y="0"/>
          <wp:positionH relativeFrom="character">
            <wp:posOffset>-1800225</wp:posOffset>
          </wp:positionH>
          <wp:positionV relativeFrom="paragraph">
            <wp:posOffset>0</wp:posOffset>
          </wp:positionV>
          <wp:extent cx="2636520" cy="794385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943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20" w:legacyIndent="360"/>
      <w:lvlJc w:val="left"/>
      <w:pPr>
        <w:ind w:left="3195" w:hanging="360"/>
      </w:pPr>
    </w:lvl>
    <w:lvl w:ilvl="1">
      <w:start w:val="1"/>
      <w:numFmt w:val="decimal"/>
      <w:lvlText w:val="%1.%2"/>
      <w:legacy w:legacy="1" w:legacySpace="120" w:legacyIndent="432"/>
      <w:lvlJc w:val="left"/>
      <w:pPr>
        <w:ind w:left="3627" w:hanging="432"/>
      </w:pPr>
    </w:lvl>
    <w:lvl w:ilvl="2">
      <w:start w:val="1"/>
      <w:numFmt w:val="decimal"/>
      <w:lvlText w:val="%1.%2.%3."/>
      <w:legacy w:legacy="1" w:legacySpace="120" w:legacyIndent="504"/>
      <w:lvlJc w:val="left"/>
      <w:pPr>
        <w:ind w:left="4059" w:hanging="504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pStyle w:val="Titre7"/>
      <w:lvlText w:val=""/>
      <w:lvlJc w:val="left"/>
    </w:lvl>
    <w:lvl w:ilvl="7">
      <w:numFmt w:val="none"/>
      <w:lvlText w:val=""/>
      <w:lvlJc w:val="left"/>
    </w:lvl>
    <w:lvl w:ilvl="8">
      <w:numFmt w:val="none"/>
      <w:pStyle w:val="Titre9"/>
      <w:lvlText w:val=""/>
      <w:lvlJc w:val="left"/>
    </w:lvl>
  </w:abstractNum>
  <w:abstractNum w:abstractNumId="1" w15:restartNumberingAfterBreak="0">
    <w:nsid w:val="07557911"/>
    <w:multiLevelType w:val="singleLevel"/>
    <w:tmpl w:val="7E145C66"/>
    <w:lvl w:ilvl="0">
      <w:start w:val="1"/>
      <w:numFmt w:val="bullet"/>
      <w:pStyle w:val="AlinaCorps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366665F"/>
    <w:multiLevelType w:val="hybridMultilevel"/>
    <w:tmpl w:val="060A1F4E"/>
    <w:lvl w:ilvl="0" w:tplc="AECAF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B669A"/>
    <w:multiLevelType w:val="hybridMultilevel"/>
    <w:tmpl w:val="367482EE"/>
    <w:lvl w:ilvl="0" w:tplc="86525C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E4678"/>
    <w:multiLevelType w:val="singleLevel"/>
    <w:tmpl w:val="04090001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3A01DE"/>
    <w:multiLevelType w:val="multilevel"/>
    <w:tmpl w:val="78723C92"/>
    <w:lvl w:ilvl="0">
      <w:start w:val="1"/>
      <w:numFmt w:val="decimal"/>
      <w:pStyle w:val="Titre1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555"/>
        </w:tabs>
        <w:ind w:left="3267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4275"/>
        </w:tabs>
        <w:ind w:left="3699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4995"/>
        </w:tabs>
        <w:ind w:left="42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07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11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9"/>
        </w:tabs>
        <w:ind w:left="6219" w:hanging="1224"/>
      </w:pPr>
      <w:rPr>
        <w:rFonts w:hint="default"/>
      </w:rPr>
    </w:lvl>
    <w:lvl w:ilvl="8">
      <w:start w:val="1"/>
      <w:numFmt w:val="decimal"/>
      <w:lvlText w:val="%1%9.1"/>
      <w:lvlJc w:val="left"/>
      <w:pPr>
        <w:tabs>
          <w:tab w:val="num" w:pos="6435"/>
        </w:tabs>
        <w:ind w:left="5715" w:hanging="360"/>
      </w:pPr>
      <w:rPr>
        <w:rFonts w:hint="default"/>
      </w:rPr>
    </w:lvl>
  </w:abstractNum>
  <w:abstractNum w:abstractNumId="6" w15:restartNumberingAfterBreak="0">
    <w:nsid w:val="2ECB6B76"/>
    <w:multiLevelType w:val="hybridMultilevel"/>
    <w:tmpl w:val="7EC4BA22"/>
    <w:lvl w:ilvl="0" w:tplc="F1C23BB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F0A566E"/>
    <w:multiLevelType w:val="hybridMultilevel"/>
    <w:tmpl w:val="C9928B3E"/>
    <w:lvl w:ilvl="0" w:tplc="21D8E05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1265"/>
    <w:multiLevelType w:val="singleLevel"/>
    <w:tmpl w:val="CE0073F6"/>
    <w:lvl w:ilvl="0">
      <w:start w:val="1"/>
      <w:numFmt w:val="bullet"/>
      <w:pStyle w:val="Enu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A3203D"/>
    <w:multiLevelType w:val="hybridMultilevel"/>
    <w:tmpl w:val="85F200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E0E20"/>
    <w:multiLevelType w:val="singleLevel"/>
    <w:tmpl w:val="4F223508"/>
    <w:lvl w:ilvl="0">
      <w:start w:val="1"/>
      <w:numFmt w:val="bullet"/>
      <w:pStyle w:val="AlinaCorps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6"/>
      </w:rPr>
    </w:lvl>
  </w:abstractNum>
  <w:abstractNum w:abstractNumId="11" w15:restartNumberingAfterBreak="0">
    <w:nsid w:val="4A82109B"/>
    <w:multiLevelType w:val="hybridMultilevel"/>
    <w:tmpl w:val="A112D2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4BD4"/>
    <w:multiLevelType w:val="singleLevel"/>
    <w:tmpl w:val="91EC8F28"/>
    <w:lvl w:ilvl="0">
      <w:start w:val="1"/>
      <w:numFmt w:val="bullet"/>
      <w:pStyle w:val="LTNiv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E847E51"/>
    <w:multiLevelType w:val="singleLevel"/>
    <w:tmpl w:val="040C0001"/>
    <w:lvl w:ilvl="0">
      <w:start w:val="1"/>
      <w:numFmt w:val="bullet"/>
      <w:pStyle w:val="Alina1erniv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10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 fillcolor="white" strokecolor="#930">
      <v:fill color="white"/>
      <v:stroke color="#93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C8A"/>
    <w:rsid w:val="00016E78"/>
    <w:rsid w:val="00065B46"/>
    <w:rsid w:val="0006690C"/>
    <w:rsid w:val="00075A73"/>
    <w:rsid w:val="000D263A"/>
    <w:rsid w:val="000D64A7"/>
    <w:rsid w:val="000E324A"/>
    <w:rsid w:val="000F00DC"/>
    <w:rsid w:val="00111CC8"/>
    <w:rsid w:val="00121D13"/>
    <w:rsid w:val="00127F88"/>
    <w:rsid w:val="001424A1"/>
    <w:rsid w:val="001900FA"/>
    <w:rsid w:val="0019043E"/>
    <w:rsid w:val="001B2016"/>
    <w:rsid w:val="001C6F28"/>
    <w:rsid w:val="001E473E"/>
    <w:rsid w:val="001F56B5"/>
    <w:rsid w:val="00246550"/>
    <w:rsid w:val="002B6481"/>
    <w:rsid w:val="002C5A00"/>
    <w:rsid w:val="003040EF"/>
    <w:rsid w:val="003050F6"/>
    <w:rsid w:val="003169A5"/>
    <w:rsid w:val="003763FF"/>
    <w:rsid w:val="00400464"/>
    <w:rsid w:val="004152CE"/>
    <w:rsid w:val="00425066"/>
    <w:rsid w:val="00434806"/>
    <w:rsid w:val="0045005F"/>
    <w:rsid w:val="00457E6B"/>
    <w:rsid w:val="004C3077"/>
    <w:rsid w:val="004D17C0"/>
    <w:rsid w:val="004D2509"/>
    <w:rsid w:val="00540C8A"/>
    <w:rsid w:val="005B72D6"/>
    <w:rsid w:val="006D30E9"/>
    <w:rsid w:val="006F17EE"/>
    <w:rsid w:val="00721B5A"/>
    <w:rsid w:val="007813E5"/>
    <w:rsid w:val="00781CD9"/>
    <w:rsid w:val="00794301"/>
    <w:rsid w:val="0080768F"/>
    <w:rsid w:val="0082326B"/>
    <w:rsid w:val="008A18AA"/>
    <w:rsid w:val="008A489A"/>
    <w:rsid w:val="008D32EB"/>
    <w:rsid w:val="008D5521"/>
    <w:rsid w:val="008F0E70"/>
    <w:rsid w:val="009028EC"/>
    <w:rsid w:val="0091387A"/>
    <w:rsid w:val="00942530"/>
    <w:rsid w:val="009E26DF"/>
    <w:rsid w:val="00AB7B77"/>
    <w:rsid w:val="00AF0D4F"/>
    <w:rsid w:val="00AF36A5"/>
    <w:rsid w:val="00B0037A"/>
    <w:rsid w:val="00B1705B"/>
    <w:rsid w:val="00B24E96"/>
    <w:rsid w:val="00BF26B9"/>
    <w:rsid w:val="00C056A5"/>
    <w:rsid w:val="00C06A93"/>
    <w:rsid w:val="00C14DC8"/>
    <w:rsid w:val="00C60DF4"/>
    <w:rsid w:val="00C747E3"/>
    <w:rsid w:val="00CB3DF3"/>
    <w:rsid w:val="00CC548D"/>
    <w:rsid w:val="00D07BF0"/>
    <w:rsid w:val="00D37958"/>
    <w:rsid w:val="00D71679"/>
    <w:rsid w:val="00D84ACB"/>
    <w:rsid w:val="00DB1F56"/>
    <w:rsid w:val="00DC3420"/>
    <w:rsid w:val="00DD5456"/>
    <w:rsid w:val="00DF371F"/>
    <w:rsid w:val="00EC5F4A"/>
    <w:rsid w:val="00F11249"/>
    <w:rsid w:val="00F1694A"/>
    <w:rsid w:val="00F278FA"/>
    <w:rsid w:val="00F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 strokecolor="#930">
      <v:fill color="white"/>
      <v:stroke color="#930"/>
    </o:shapedefaults>
    <o:shapelayout v:ext="edit">
      <o:idmap v:ext="edit" data="1"/>
    </o:shapelayout>
  </w:shapeDefaults>
  <w:decimalSymbol w:val=","/>
  <w:listSeparator w:val=";"/>
  <w14:docId w14:val="6CF5DDBE"/>
  <w15:chartTrackingRefBased/>
  <w15:docId w15:val="{35F92091-A365-4786-8AD0-B9B856BC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2835"/>
      <w:jc w:val="both"/>
    </w:pPr>
    <w:rPr>
      <w:rFonts w:ascii="Garamond" w:hAnsi="Garamond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8"/>
      </w:numPr>
      <w:pBdr>
        <w:top w:val="single" w:sz="12" w:space="6" w:color="auto"/>
      </w:pBdr>
      <w:shd w:val="solid" w:color="FFFFFF" w:fill="auto"/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360"/>
      <w:jc w:val="right"/>
      <w:outlineLvl w:val="0"/>
    </w:pPr>
    <w:rPr>
      <w:rFonts w:ascii="Arial" w:hAnsi="Arial"/>
      <w:b/>
      <w:smallCaps/>
      <w:color w:val="000080"/>
      <w:kern w:val="28"/>
      <w:sz w:val="48"/>
    </w:rPr>
  </w:style>
  <w:style w:type="paragraph" w:styleId="Titre2">
    <w:name w:val="heading 2"/>
    <w:aliases w:val="H2,Titre2"/>
    <w:basedOn w:val="Normal"/>
    <w:next w:val="Normal"/>
    <w:qFormat/>
    <w:pPr>
      <w:keepNext/>
      <w:keepLines/>
      <w:numPr>
        <w:ilvl w:val="1"/>
        <w:numId w:val="8"/>
      </w:numPr>
      <w:pBdr>
        <w:bottom w:val="single" w:sz="6" w:space="6" w:color="auto"/>
      </w:pBdr>
      <w:spacing w:before="120" w:after="120"/>
      <w:outlineLvl w:val="1"/>
    </w:pPr>
    <w:rPr>
      <w:rFonts w:ascii="Arial" w:hAnsi="Arial"/>
      <w:b/>
      <w:color w:val="000080"/>
      <w:sz w:val="36"/>
    </w:rPr>
  </w:style>
  <w:style w:type="paragraph" w:styleId="Titre3">
    <w:name w:val="heading 3"/>
    <w:aliases w:val="H3,T3"/>
    <w:basedOn w:val="Titre2"/>
    <w:next w:val="Normal"/>
    <w:autoRedefine/>
    <w:qFormat/>
    <w:pPr>
      <w:numPr>
        <w:ilvl w:val="2"/>
      </w:numPr>
      <w:pBdr>
        <w:bottom w:val="single" w:sz="6" w:space="4" w:color="auto"/>
      </w:pBdr>
      <w:spacing w:before="360" w:after="360"/>
      <w:jc w:val="left"/>
      <w:outlineLvl w:val="2"/>
    </w:pPr>
    <w:rPr>
      <w:sz w:val="32"/>
    </w:rPr>
  </w:style>
  <w:style w:type="paragraph" w:styleId="Titre4">
    <w:name w:val="heading 4"/>
    <w:aliases w:val="H4"/>
    <w:basedOn w:val="Normal"/>
    <w:next w:val="Normal"/>
    <w:qFormat/>
    <w:pPr>
      <w:keepNext/>
      <w:keepLines/>
      <w:numPr>
        <w:ilvl w:val="3"/>
        <w:numId w:val="8"/>
      </w:numPr>
      <w:pBdr>
        <w:bottom w:val="single" w:sz="2" w:space="3" w:color="auto"/>
      </w:pBdr>
      <w:tabs>
        <w:tab w:val="left" w:pos="4320"/>
        <w:tab w:val="left" w:pos="4680"/>
        <w:tab w:val="left" w:pos="5040"/>
        <w:tab w:val="left" w:pos="5400"/>
        <w:tab w:val="right" w:pos="10080"/>
      </w:tabs>
      <w:spacing w:before="240" w:after="80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sz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tabs>
        <w:tab w:val="num" w:pos="1296"/>
        <w:tab w:val="left" w:pos="1418"/>
      </w:tabs>
      <w:spacing w:before="240" w:after="60" w:line="280" w:lineRule="atLeast"/>
      <w:ind w:left="1296" w:hanging="1296"/>
      <w:outlineLvl w:val="6"/>
    </w:pPr>
    <w:rPr>
      <w:i/>
      <w:sz w:val="2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i/>
      <w:sz w:val="16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tabs>
        <w:tab w:val="num" w:pos="1584"/>
      </w:tabs>
      <w:spacing w:before="240" w:after="60" w:line="280" w:lineRule="atLeast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index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  <w:ind w:left="0"/>
    </w:pPr>
    <w:rPr>
      <w:rFonts w:ascii="Arial" w:hAnsi="Arial"/>
      <w:sz w:val="16"/>
    </w:rPr>
  </w:style>
  <w:style w:type="paragraph" w:customStyle="1" w:styleId="Hautdepage">
    <w:name w:val="Haut de page"/>
    <w:basedOn w:val="Normal"/>
    <w:pPr>
      <w:pBdr>
        <w:bottom w:val="single" w:sz="4" w:space="1" w:color="auto"/>
      </w:pBdr>
      <w:spacing w:before="480" w:after="240"/>
      <w:jc w:val="right"/>
    </w:pPr>
    <w:rPr>
      <w:rFonts w:ascii="Arial" w:hAnsi="Arial"/>
      <w:b/>
      <w:sz w:val="16"/>
    </w:rPr>
  </w:style>
  <w:style w:type="paragraph" w:styleId="TM1">
    <w:name w:val="toc 1"/>
    <w:basedOn w:val="Normal"/>
    <w:next w:val="Normal"/>
    <w:autoRedefine/>
    <w:semiHidden/>
    <w:pPr>
      <w:tabs>
        <w:tab w:val="left" w:pos="384"/>
        <w:tab w:val="right" w:leader="dot" w:pos="9488"/>
      </w:tabs>
      <w:spacing w:before="240" w:after="240"/>
      <w:ind w:left="0"/>
      <w:jc w:val="left"/>
    </w:pPr>
    <w:rPr>
      <w:b/>
      <w:caps/>
      <w:noProof/>
      <w:sz w:val="22"/>
      <w:szCs w:val="48"/>
      <w:u w:val="single"/>
    </w:rPr>
  </w:style>
  <w:style w:type="paragraph" w:styleId="Commentaire">
    <w:name w:val="annotation text"/>
    <w:basedOn w:val="Normal"/>
    <w:semiHidden/>
    <w:pPr>
      <w:spacing w:before="60" w:after="60" w:line="280" w:lineRule="atLeast"/>
      <w:jc w:val="center"/>
    </w:pPr>
    <w:rPr>
      <w:b/>
      <w:i/>
      <w:color w:val="FF0000"/>
      <w:sz w:val="28"/>
    </w:rPr>
  </w:style>
  <w:style w:type="paragraph" w:customStyle="1" w:styleId="Alina1erniveau">
    <w:name w:val="Alinéa 1er niveau"/>
    <w:basedOn w:val="Normal"/>
    <w:pPr>
      <w:numPr>
        <w:numId w:val="3"/>
      </w:numPr>
      <w:tabs>
        <w:tab w:val="clear" w:pos="360"/>
        <w:tab w:val="num" w:pos="993"/>
      </w:tabs>
      <w:spacing w:before="60" w:after="60" w:line="280" w:lineRule="atLeast"/>
      <w:ind w:left="993" w:hanging="426"/>
    </w:pPr>
  </w:style>
  <w:style w:type="paragraph" w:styleId="TM2">
    <w:name w:val="toc 2"/>
    <w:basedOn w:val="Normal"/>
    <w:next w:val="Normal"/>
    <w:autoRedefine/>
    <w:semiHidden/>
    <w:pPr>
      <w:ind w:left="0"/>
      <w:jc w:val="left"/>
    </w:pPr>
    <w:rPr>
      <w:b/>
      <w:smallCaps/>
      <w:sz w:val="22"/>
    </w:rPr>
  </w:style>
  <w:style w:type="paragraph" w:styleId="TM3">
    <w:name w:val="toc 3"/>
    <w:basedOn w:val="Normal"/>
    <w:next w:val="Normal"/>
    <w:autoRedefine/>
    <w:semiHidden/>
    <w:pPr>
      <w:ind w:left="0"/>
      <w:jc w:val="left"/>
    </w:pPr>
    <w:rPr>
      <w:smallCaps/>
      <w:sz w:val="22"/>
    </w:rPr>
  </w:style>
  <w:style w:type="paragraph" w:styleId="TM4">
    <w:name w:val="toc 4"/>
    <w:basedOn w:val="Normal"/>
    <w:next w:val="Normal"/>
    <w:autoRedefine/>
    <w:semiHidden/>
    <w:pPr>
      <w:ind w:left="0"/>
      <w:jc w:val="left"/>
    </w:pPr>
    <w:rPr>
      <w:sz w:val="22"/>
    </w:rPr>
  </w:style>
  <w:style w:type="paragraph" w:styleId="TM5">
    <w:name w:val="toc 5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6">
    <w:name w:val="toc 6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7">
    <w:name w:val="toc 7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8">
    <w:name w:val="toc 8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paragraph" w:styleId="TM9">
    <w:name w:val="toc 9"/>
    <w:basedOn w:val="Normal"/>
    <w:next w:val="Normal"/>
    <w:autoRedefine/>
    <w:semiHidden/>
    <w:pPr>
      <w:ind w:left="0"/>
      <w:jc w:val="left"/>
    </w:pPr>
    <w:rPr>
      <w:rFonts w:ascii="Times New Roman" w:hAnsi="Times New Roman"/>
      <w:sz w:val="22"/>
    </w:rPr>
  </w:style>
  <w:style w:type="character" w:styleId="Numrodepage">
    <w:name w:val="page number"/>
    <w:basedOn w:val="Policepardfaut"/>
  </w:style>
  <w:style w:type="paragraph" w:styleId="Titreindex">
    <w:name w:val="index heading"/>
    <w:basedOn w:val="Normal"/>
    <w:next w:val="Normal"/>
    <w:semiHidden/>
  </w:style>
  <w:style w:type="paragraph" w:customStyle="1" w:styleId="AlinaCorps1">
    <w:name w:val="Alinéa Corps1"/>
    <w:basedOn w:val="Normal"/>
    <w:autoRedefine/>
    <w:pPr>
      <w:numPr>
        <w:numId w:val="5"/>
      </w:numPr>
      <w:tabs>
        <w:tab w:val="clear" w:pos="360"/>
        <w:tab w:val="num" w:pos="1776"/>
      </w:tabs>
      <w:spacing w:before="60" w:after="60" w:line="280" w:lineRule="atLeast"/>
      <w:ind w:left="1700"/>
    </w:pPr>
    <w:rPr>
      <w:sz w:val="24"/>
    </w:rPr>
  </w:style>
  <w:style w:type="paragraph" w:customStyle="1" w:styleId="AlinaCorps2">
    <w:name w:val="Alinéa Corps2"/>
    <w:basedOn w:val="Normal"/>
    <w:autoRedefine/>
    <w:pPr>
      <w:numPr>
        <w:numId w:val="2"/>
      </w:numPr>
      <w:spacing w:before="60" w:after="60" w:line="280" w:lineRule="atLeast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customStyle="1" w:styleId="Para1">
    <w:name w:val="Para1"/>
    <w:basedOn w:val="Normal"/>
    <w:pPr>
      <w:ind w:left="0" w:right="-582"/>
    </w:pPr>
    <w:rPr>
      <w:rFonts w:ascii="New York" w:hAnsi="New York"/>
      <w:sz w:val="24"/>
      <w:lang w:val="en-US"/>
    </w:rPr>
  </w:style>
  <w:style w:type="character" w:customStyle="1" w:styleId="HTMLMarkup">
    <w:name w:val="HTML Markup"/>
    <w:rPr>
      <w:vanish/>
      <w:color w:val="FF0000"/>
    </w:rPr>
  </w:style>
  <w:style w:type="paragraph" w:customStyle="1" w:styleId="LTNiv1">
    <w:name w:val="LT Niv1"/>
    <w:basedOn w:val="Normal"/>
    <w:autoRedefine/>
    <w:pPr>
      <w:widowControl w:val="0"/>
      <w:numPr>
        <w:numId w:val="7"/>
      </w:numPr>
      <w:spacing w:before="240" w:line="240" w:lineRule="exact"/>
      <w:ind w:left="1210"/>
    </w:pPr>
  </w:style>
  <w:style w:type="paragraph" w:customStyle="1" w:styleId="Enum1">
    <w:name w:val="Enum1"/>
    <w:basedOn w:val="Normal"/>
    <w:autoRedefine/>
    <w:pPr>
      <w:numPr>
        <w:numId w:val="6"/>
      </w:numPr>
      <w:tabs>
        <w:tab w:val="clear" w:pos="360"/>
        <w:tab w:val="left" w:pos="964"/>
      </w:tabs>
      <w:spacing w:line="360" w:lineRule="auto"/>
      <w:ind w:left="924" w:hanging="357"/>
    </w:pPr>
    <w:rPr>
      <w:color w:val="000000"/>
    </w:rPr>
  </w:style>
  <w:style w:type="character" w:styleId="Lienhypertexte">
    <w:name w:val="Hyperlink"/>
    <w:rPr>
      <w:color w:val="0000FF"/>
      <w:u w:val="single"/>
    </w:rPr>
  </w:style>
  <w:style w:type="paragraph" w:customStyle="1" w:styleId="ParNiv1">
    <w:name w:val="Par Niv1"/>
    <w:pPr>
      <w:widowControl w:val="0"/>
      <w:spacing w:before="240" w:line="-240" w:lineRule="auto"/>
      <w:ind w:left="851"/>
      <w:jc w:val="both"/>
    </w:pPr>
    <w:rPr>
      <w:rFonts w:ascii="CG Times (WN)" w:hAnsi="CG Times (WN)"/>
      <w:snapToGrid w:val="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aliases w:val="Corps1,Body Text 2"/>
    <w:basedOn w:val="Normal"/>
  </w:style>
  <w:style w:type="paragraph" w:customStyle="1" w:styleId="TEXTELIBRE">
    <w:name w:val="TEXTE LIBRE"/>
    <w:basedOn w:val="Normal"/>
    <w:pPr>
      <w:ind w:left="993"/>
    </w:pPr>
    <w:rPr>
      <w:rFonts w:ascii="Arial" w:hAnsi="Arial"/>
    </w:rPr>
  </w:style>
  <w:style w:type="character" w:styleId="Lienhypertextesuivivisit">
    <w:name w:val="FollowedHyperlink"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ind w:left="1134"/>
    </w:pPr>
    <w:rPr>
      <w:sz w:val="22"/>
    </w:rPr>
  </w:style>
  <w:style w:type="paragraph" w:styleId="Titre">
    <w:name w:val="Title"/>
    <w:basedOn w:val="Normal"/>
    <w:qFormat/>
    <w:pPr>
      <w:ind w:left="0"/>
      <w:jc w:val="center"/>
    </w:pPr>
    <w:rPr>
      <w:b/>
      <w:bCs/>
      <w:color w:val="FF0000"/>
      <w:sz w:val="44"/>
      <w:u w:val="single"/>
    </w:rPr>
  </w:style>
  <w:style w:type="paragraph" w:customStyle="1" w:styleId="Liste1">
    <w:name w:val="Liste1"/>
    <w:basedOn w:val="Normal"/>
    <w:rsid w:val="007813E5"/>
    <w:pPr>
      <w:numPr>
        <w:numId w:val="4"/>
      </w:numPr>
      <w:spacing w:before="120" w:after="120"/>
      <w:ind w:right="284"/>
      <w:jc w:val="left"/>
    </w:pPr>
    <w:rPr>
      <w:rFonts w:ascii="FuturaA Bk BT" w:hAnsi="FuturaA Bk BT"/>
      <w:sz w:val="24"/>
      <w:lang w:eastAsia="en-US"/>
    </w:rPr>
  </w:style>
  <w:style w:type="paragraph" w:customStyle="1" w:styleId="1listepuce">
    <w:name w:val="1 liste puce"/>
    <w:basedOn w:val="Normal"/>
    <w:rsid w:val="007813E5"/>
    <w:pPr>
      <w:spacing w:line="260" w:lineRule="exact"/>
      <w:ind w:left="284" w:hanging="284"/>
    </w:pPr>
    <w:rPr>
      <w:rFonts w:ascii="FuturaA Bk BT" w:hAnsi="FuturaA Bk BT"/>
      <w:sz w:val="22"/>
      <w:lang w:eastAsia="en-US"/>
    </w:rPr>
  </w:style>
  <w:style w:type="paragraph" w:customStyle="1" w:styleId="PS">
    <w:name w:val="PS"/>
    <w:basedOn w:val="Normal"/>
    <w:rsid w:val="00F11249"/>
    <w:pPr>
      <w:spacing w:after="120"/>
      <w:ind w:left="426"/>
    </w:pPr>
    <w:rPr>
      <w:rFonts w:ascii="FuturaA Bk BT" w:hAnsi="FuturaA Bk BT"/>
      <w:lang w:eastAsia="en-US"/>
    </w:rPr>
  </w:style>
  <w:style w:type="table" w:styleId="Grilledutableau">
    <w:name w:val="Table Grid"/>
    <w:basedOn w:val="TableauNormal"/>
    <w:rsid w:val="003169A5"/>
    <w:pPr>
      <w:ind w:left="283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21B5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D3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0B72C-8F81-41F7-BF1A-95D70BDA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MNCCE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MNCCE</dc:creator>
  <cp:keywords/>
  <cp:lastModifiedBy>Dominique ROUILLARD</cp:lastModifiedBy>
  <cp:revision>9</cp:revision>
  <cp:lastPrinted>2013-06-21T10:00:00Z</cp:lastPrinted>
  <dcterms:created xsi:type="dcterms:W3CDTF">2019-09-13T09:25:00Z</dcterms:created>
  <dcterms:modified xsi:type="dcterms:W3CDTF">2025-04-02T10:02:00Z</dcterms:modified>
</cp:coreProperties>
</file>