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bookmarkStart w:id="0" w:name="_GoBack"/>
      <w:bookmarkEnd w:id="0"/>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57926891" w:rsidR="00CC0734" w:rsidRPr="00472A69" w:rsidRDefault="009C3275" w:rsidP="00C627ED">
      <w:pPr>
        <w:pStyle w:val="RdaliaTitredossier"/>
        <w:jc w:val="left"/>
      </w:pPr>
      <w:r w:rsidRPr="009C3275">
        <w:rPr>
          <w:b/>
          <w:color w:val="000000" w:themeColor="text1"/>
          <w:sz w:val="22"/>
          <w:szCs w:val="22"/>
        </w:rPr>
        <w:t xml:space="preserve">25041 </w:t>
      </w:r>
      <w:r w:rsidRPr="009C3275">
        <w:rPr>
          <w:color w:val="000000" w:themeColor="text1"/>
          <w:sz w:val="22"/>
          <w:szCs w:val="22"/>
        </w:rPr>
        <w:t>–</w:t>
      </w:r>
      <w:r w:rsidR="00C627ED" w:rsidRPr="009C3275">
        <w:rPr>
          <w:rFonts w:asciiTheme="minorBidi" w:hAnsiTheme="minorBidi"/>
          <w:b/>
          <w:bCs/>
          <w:color w:val="000000" w:themeColor="text1"/>
          <w:sz w:val="24"/>
          <w:szCs w:val="24"/>
        </w:rPr>
        <w:t xml:space="preserve"> </w:t>
      </w:r>
      <w:r w:rsidRPr="009C3275">
        <w:rPr>
          <w:rFonts w:asciiTheme="minorBidi" w:hAnsiTheme="minorBidi"/>
          <w:b/>
          <w:bCs/>
          <w:color w:val="000000" w:themeColor="text1"/>
          <w:sz w:val="24"/>
          <w:szCs w:val="24"/>
        </w:rPr>
        <w:t>Prestations de restauration collective au profit de l’atelier industriel de</w:t>
      </w:r>
      <w:r>
        <w:rPr>
          <w:rFonts w:asciiTheme="minorBidi" w:hAnsiTheme="minorBidi"/>
          <w:b/>
          <w:bCs/>
          <w:color w:val="000000" w:themeColor="text1"/>
          <w:sz w:val="24"/>
          <w:szCs w:val="24"/>
        </w:rPr>
        <w:t xml:space="preserve"> l’aéronautique de Clermont-Ferrand (AIA CF)</w:t>
      </w: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4E01DBFF"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w:t>
      </w:r>
      <w:r w:rsidR="001A3D95">
        <w:rPr>
          <w:b w:val="0"/>
          <w:sz w:val="22"/>
          <w:szCs w:val="22"/>
        </w:rPr>
        <w:t>cahier des clauses techniques particulières</w:t>
      </w:r>
      <w:r w:rsidRPr="00B36185">
        <w:rPr>
          <w:b w:val="0"/>
          <w:sz w:val="22"/>
          <w:szCs w:val="22"/>
        </w:rPr>
        <w:t xml:space="preserve">…).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1"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5657444B" w14:textId="2E032D13" w:rsidR="00D63CBC" w:rsidRPr="00FC18F0" w:rsidRDefault="00D63CBC" w:rsidP="002437FA">
      <w:pPr>
        <w:pStyle w:val="RedaliaNormal"/>
        <w:keepNext w:val="0"/>
        <w:ind w:left="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5A309277"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7206ED" w:rsidRPr="00C31ED8">
          <w:rPr>
            <w:rStyle w:val="Lienhypertexte"/>
            <w:szCs w:val="22"/>
          </w:rPr>
          <w:t>https://cyber.gouv.fr/obtenir-un-certificat-de-signature-electronique</w:t>
        </w:r>
      </w:hyperlink>
      <w:r w:rsidR="007206ED">
        <w:t xml:space="preserve"> </w:t>
      </w:r>
      <w:r w:rsidRPr="003F168C">
        <w:t>;</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(winzip, filzip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MINDEF/AIR/SIAé</w:t>
            </w:r>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161, avenue du Brézet</w:t>
            </w:r>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17A5E794" w:rsidR="00FC18F0" w:rsidRPr="00C627ED" w:rsidRDefault="00755479" w:rsidP="00563608">
            <w:pPr>
              <w:pStyle w:val="RedaliaNormal"/>
              <w:keepNext w:val="0"/>
              <w:rPr>
                <w:b/>
              </w:rPr>
            </w:pPr>
            <w:r w:rsidRPr="00755479">
              <w:rPr>
                <w:b/>
              </w:rPr>
              <w:t xml:space="preserve">25041 </w:t>
            </w:r>
            <w:r w:rsidR="00C627ED" w:rsidRPr="00755479">
              <w:rPr>
                <w:b/>
              </w:rPr>
              <w:t xml:space="preserve">- </w:t>
            </w:r>
            <w:r w:rsidRPr="00755479">
              <w:rPr>
                <w:b/>
              </w:rPr>
              <w:t>Prestations de restauration collective au profit de l'atelier industriel de l'aéronautique de Clermont-Ferrand (AIA CF)</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7765857A" w:rsidR="00541B56" w:rsidRPr="00C627ED" w:rsidRDefault="00755479" w:rsidP="00563608">
            <w:pPr>
              <w:pStyle w:val="RedaliaNormal"/>
              <w:keepNext w:val="0"/>
              <w:rPr>
                <w:b/>
                <w:color w:val="000000" w:themeColor="text1"/>
              </w:rPr>
            </w:pPr>
            <w:r w:rsidRPr="00755479">
              <w:rPr>
                <w:rFonts w:asciiTheme="minorBidi" w:hAnsiTheme="minorBidi"/>
                <w:b/>
                <w:color w:val="000000" w:themeColor="text1"/>
                <w:sz w:val="24"/>
                <w:szCs w:val="24"/>
              </w:rPr>
              <w:t>25041MGF0000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56574498" w14:textId="59EEEAF1" w:rsidR="00FC18F0" w:rsidRPr="00CA2724" w:rsidRDefault="00FC18F0" w:rsidP="002437FA">
      <w:pPr>
        <w:pStyle w:val="RedaliaNormal"/>
        <w:ind w:left="0"/>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MINDEF/AIR/SIAé</w:t>
            </w:r>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161 avenue du Brézet</w:t>
            </w:r>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A00FA8" w:rsidRDefault="00A64B66" w:rsidP="00A64B66">
            <w:pPr>
              <w:pStyle w:val="RedaliaNormal"/>
            </w:pPr>
            <w:r w:rsidRPr="00A00FA8">
              <w:t>Objet de la consultation :</w:t>
            </w:r>
          </w:p>
        </w:tc>
        <w:tc>
          <w:tcPr>
            <w:tcW w:w="4962" w:type="dxa"/>
            <w:tcBorders>
              <w:top w:val="nil"/>
              <w:left w:val="nil"/>
              <w:bottom w:val="nil"/>
            </w:tcBorders>
          </w:tcPr>
          <w:p w14:paraId="2DCBE3FA" w14:textId="14D3DFCB" w:rsidR="00C627ED" w:rsidRPr="00A00FA8" w:rsidRDefault="002437FA" w:rsidP="00C627ED">
            <w:pPr>
              <w:pStyle w:val="RdaliaTitredossier"/>
              <w:jc w:val="left"/>
              <w:rPr>
                <w:b/>
              </w:rPr>
            </w:pPr>
            <w:r w:rsidRPr="00A00FA8">
              <w:rPr>
                <w:b/>
                <w:color w:val="000000" w:themeColor="text1"/>
                <w:sz w:val="22"/>
                <w:szCs w:val="22"/>
              </w:rPr>
              <w:t xml:space="preserve">25041 </w:t>
            </w:r>
            <w:r w:rsidR="00C627ED" w:rsidRPr="00A00FA8">
              <w:rPr>
                <w:b/>
                <w:color w:val="000000" w:themeColor="text1"/>
                <w:sz w:val="22"/>
                <w:szCs w:val="22"/>
              </w:rPr>
              <w:t>-</w:t>
            </w:r>
            <w:r w:rsidR="00C627ED" w:rsidRPr="00A00FA8">
              <w:rPr>
                <w:rFonts w:asciiTheme="minorBidi" w:hAnsiTheme="minorBidi"/>
                <w:b/>
                <w:bCs/>
                <w:color w:val="000000" w:themeColor="text1"/>
                <w:sz w:val="24"/>
                <w:szCs w:val="24"/>
              </w:rPr>
              <w:t xml:space="preserve"> </w:t>
            </w:r>
            <w:r w:rsidRPr="00A00FA8">
              <w:rPr>
                <w:rFonts w:asciiTheme="minorBidi" w:hAnsiTheme="minorBidi"/>
                <w:b/>
                <w:bCs/>
                <w:color w:val="000000" w:themeColor="text1"/>
                <w:sz w:val="24"/>
                <w:szCs w:val="24"/>
              </w:rPr>
              <w:t>Prestations de restauration collective au profit de l'atelier industriel de l'aéronautique de Clermont-Ferrand (AIA CF)</w:t>
            </w:r>
          </w:p>
          <w:p w14:paraId="565744B0" w14:textId="77777777" w:rsidR="00A64B66" w:rsidRPr="00A00FA8" w:rsidRDefault="00A64B66" w:rsidP="00A64B66">
            <w:pPr>
              <w:pStyle w:val="RedaliaNormal"/>
              <w:rPr>
                <w:b/>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A00FA8" w:rsidRDefault="00A64B66" w:rsidP="00A64B66">
            <w:pPr>
              <w:pStyle w:val="RedaliaNormal"/>
            </w:pPr>
            <w:r w:rsidRPr="00A00FA8">
              <w:t>Consultation numéro :</w:t>
            </w:r>
          </w:p>
        </w:tc>
        <w:tc>
          <w:tcPr>
            <w:tcW w:w="4962" w:type="dxa"/>
            <w:tcBorders>
              <w:top w:val="nil"/>
              <w:left w:val="nil"/>
              <w:bottom w:val="nil"/>
            </w:tcBorders>
          </w:tcPr>
          <w:p w14:paraId="33125841" w14:textId="660187FC" w:rsidR="00C627ED" w:rsidRPr="00A00FA8" w:rsidRDefault="00A00FA8" w:rsidP="00C627ED">
            <w:pPr>
              <w:pStyle w:val="RedaliaNormal"/>
              <w:ind w:left="0"/>
              <w:rPr>
                <w:b/>
                <w:color w:val="000000" w:themeColor="text1"/>
              </w:rPr>
            </w:pPr>
            <w:r w:rsidRPr="00A00FA8">
              <w:rPr>
                <w:rFonts w:asciiTheme="minorBidi" w:hAnsiTheme="minorBidi"/>
                <w:b/>
                <w:color w:val="000000" w:themeColor="text1"/>
                <w:sz w:val="24"/>
                <w:szCs w:val="24"/>
              </w:rPr>
              <w:t>25041MGF0000</w:t>
            </w:r>
            <w:r w:rsidR="00C627ED" w:rsidRPr="00A00FA8">
              <w:rPr>
                <w:b/>
                <w:color w:val="000000" w:themeColor="text1"/>
              </w:rPr>
              <w:t xml:space="preserve"> </w:t>
            </w:r>
          </w:p>
          <w:p w14:paraId="565744B3" w14:textId="5ACAD9CC" w:rsidR="00A64B66" w:rsidRPr="00A00FA8" w:rsidRDefault="001E3A55" w:rsidP="00A64B66">
            <w:pPr>
              <w:pStyle w:val="RedaliaNormal"/>
            </w:pPr>
            <w:r w:rsidRPr="00A00FA8" w:rsidDel="001E3A55">
              <w:t xml:space="preserve"> </w:t>
            </w:r>
          </w:p>
          <w:p w14:paraId="565744B4" w14:textId="77777777" w:rsidR="001E3A55" w:rsidRPr="00A00FA8"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r w:rsidRPr="00403B0B">
        <w:rPr>
          <w:color w:val="000000" w:themeColor="text1"/>
        </w:rPr>
        <w:t>soit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r w:rsidRPr="00403B0B">
        <w:rPr>
          <w:color w:val="000000" w:themeColor="text1"/>
        </w:rPr>
        <w:t>soit adressé</w:t>
      </w:r>
      <w:r w:rsidR="001E3A55">
        <w:rPr>
          <w:color w:val="000000" w:themeColor="text1"/>
        </w:rPr>
        <w:t>e</w:t>
      </w:r>
      <w:r w:rsidRPr="00403B0B">
        <w:rPr>
          <w:color w:val="000000" w:themeColor="text1"/>
        </w:rPr>
        <w:t>s par tout autre moyen d'expédition (ChronoMission</w:t>
      </w:r>
      <w:r w:rsidRPr="00403B0B">
        <w:rPr>
          <w:color w:val="000000" w:themeColor="text1"/>
          <w:vertAlign w:val="superscript"/>
        </w:rPr>
        <w:t>R</w:t>
      </w:r>
      <w:r w:rsidRPr="00403B0B">
        <w:rPr>
          <w:color w:val="000000" w:themeColor="text1"/>
        </w:rPr>
        <w:t>Appel d’Offres - JET SERVICE - DHL - etc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r w:rsidRPr="00403B0B">
        <w:rPr>
          <w:color w:val="000000" w:themeColor="text1"/>
        </w:rPr>
        <w:t>soit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Les horaires d'ouverture du  service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089086F2"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845F3A">
            <w:rPr>
              <w:noProof/>
              <w:szCs w:val="24"/>
            </w:rPr>
            <w:t>1</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24E8B6AB"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845F3A">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A3D95"/>
    <w:rsid w:val="001B72EB"/>
    <w:rsid w:val="001C6D4C"/>
    <w:rsid w:val="001E1ADF"/>
    <w:rsid w:val="001E3A55"/>
    <w:rsid w:val="001F789B"/>
    <w:rsid w:val="00202DB0"/>
    <w:rsid w:val="002437FA"/>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06ED"/>
    <w:rsid w:val="00727380"/>
    <w:rsid w:val="00755479"/>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45F3A"/>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3275"/>
    <w:rsid w:val="009C4435"/>
    <w:rsid w:val="009C6DD9"/>
    <w:rsid w:val="00A00FA8"/>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c8fb32b6-fbae-48ba-a9a2-b443c8bd30b0"/>
    <ds:schemaRef ds:uri="http://www.w3.org/XML/1998/namespace"/>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1630</Words>
  <Characters>9552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FARISSIER Richard</cp:lastModifiedBy>
  <cp:revision>2</cp:revision>
  <cp:lastPrinted>2020-04-28T08:25:00Z</cp:lastPrinted>
  <dcterms:created xsi:type="dcterms:W3CDTF">2025-04-01T13:40:00Z</dcterms:created>
  <dcterms:modified xsi:type="dcterms:W3CDTF">2025-04-01T13:40:00Z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