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CCCF" w14:textId="2D2A4371" w:rsidR="000B19F2" w:rsidRDefault="00904B2E">
      <w:pPr>
        <w:rPr>
          <w:sz w:val="2"/>
        </w:rPr>
      </w:pPr>
      <w:r>
        <w:rPr>
          <w:noProof/>
        </w:rPr>
        <w:drawing>
          <wp:inline distT="0" distB="0" distL="0" distR="0" wp14:anchorId="646688E1" wp14:editId="587C21D1">
            <wp:extent cx="6105525" cy="866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90261" w14:textId="77777777" w:rsidR="000B19F2" w:rsidRDefault="000B19F2">
      <w:pPr>
        <w:spacing w:line="240" w:lineRule="exact"/>
      </w:pPr>
    </w:p>
    <w:p w14:paraId="2EFD33A2" w14:textId="77777777" w:rsidR="000B19F2" w:rsidRDefault="000B19F2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9F2" w14:paraId="57BEA6A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2B29303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B495218" w14:textId="59D38E1D" w:rsidR="000B19F2" w:rsidRDefault="00904B2E" w:rsidP="00857492">
      <w:pPr>
        <w:spacing w:line="240" w:lineRule="exact"/>
      </w:pPr>
      <w:r>
        <w:t xml:space="preserve"> </w:t>
      </w:r>
    </w:p>
    <w:p w14:paraId="36DF3B5C" w14:textId="77777777" w:rsidR="000B19F2" w:rsidRDefault="00904B2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CF50DB1" w14:textId="77777777" w:rsidR="000B19F2" w:rsidRDefault="000B19F2">
      <w:pPr>
        <w:spacing w:line="240" w:lineRule="exact"/>
      </w:pPr>
    </w:p>
    <w:p w14:paraId="2304DF32" w14:textId="389057B9" w:rsidR="00857492" w:rsidRPr="008C0A76" w:rsidRDefault="00857492" w:rsidP="00857492">
      <w:pPr>
        <w:spacing w:line="240" w:lineRule="exact"/>
        <w:ind w:left="3600"/>
        <w:rPr>
          <w:rFonts w:ascii="Trebuchet MS" w:hAnsi="Trebuchet MS"/>
          <w:b/>
          <w:bCs/>
        </w:rPr>
      </w:pPr>
      <w:r w:rsidRPr="008C0A76">
        <w:rPr>
          <w:rFonts w:ascii="Trebuchet MS" w:hAnsi="Trebuchet MS"/>
          <w:b/>
          <w:bCs/>
        </w:rPr>
        <w:t>RE-FX n</w:t>
      </w:r>
      <w:r>
        <w:rPr>
          <w:rFonts w:ascii="Trebuchet MS" w:hAnsi="Trebuchet MS"/>
          <w:b/>
          <w:bCs/>
        </w:rPr>
        <w:t>°</w:t>
      </w:r>
      <w:r w:rsidRPr="008C0A76">
        <w:rPr>
          <w:rFonts w:ascii="Trebuchet MS" w:hAnsi="Trebuchet MS"/>
          <w:b/>
          <w:bCs/>
        </w:rPr>
        <w:t xml:space="preserve"> S 101710</w:t>
      </w:r>
    </w:p>
    <w:p w14:paraId="24712598" w14:textId="77777777" w:rsidR="000B19F2" w:rsidRDefault="000B19F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9F2" w14:paraId="53092BF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BC06E5" w14:textId="01D081FA" w:rsidR="000B19F2" w:rsidRDefault="00904B2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accordement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i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nterne des bâtiments au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éseau de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haleur 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u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rbain + 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ous</w:t>
            </w:r>
            <w:r w:rsidR="005249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stations</w:t>
            </w:r>
            <w:r w:rsidR="008574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du centre de détention de </w:t>
            </w:r>
            <w:r w:rsidR="006704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Toul</w:t>
            </w:r>
          </w:p>
          <w:p w14:paraId="7F614E63" w14:textId="77777777" w:rsidR="000B19F2" w:rsidRDefault="00904B2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00B4137D" w14:textId="3A518B70" w:rsidR="000B19F2" w:rsidRDefault="00904B2E" w:rsidP="00857492">
      <w:pPr>
        <w:spacing w:line="240" w:lineRule="exact"/>
      </w:pPr>
      <w:r>
        <w:t xml:space="preserve"> </w:t>
      </w:r>
    </w:p>
    <w:p w14:paraId="175C4751" w14:textId="77777777" w:rsidR="000B19F2" w:rsidRDefault="00904B2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9F2" w14:paraId="5C08C7B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A04B" w14:textId="77777777" w:rsidR="000B19F2" w:rsidRDefault="00904B2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2AE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B8DB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9EF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6DF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C008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82A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F04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419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121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692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F03A" w14:textId="77777777" w:rsidR="000B19F2" w:rsidRDefault="000B19F2">
            <w:pPr>
              <w:rPr>
                <w:sz w:val="2"/>
              </w:rPr>
            </w:pPr>
          </w:p>
        </w:tc>
      </w:tr>
      <w:tr w:rsidR="000B19F2" w14:paraId="01955CB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D833" w14:textId="77777777" w:rsidR="000B19F2" w:rsidRDefault="000B19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0E1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7CD3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820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CBB7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F369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EB60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686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85BE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9EF5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DF64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D69E" w14:textId="77777777" w:rsidR="000B19F2" w:rsidRDefault="00904B2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B19F2" w14:paraId="2D92B58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BE5A" w14:textId="77777777" w:rsidR="000B19F2" w:rsidRDefault="000B19F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6A8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58B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7F5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14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EE3A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DD3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279E0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7BD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9FE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54C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8F71" w14:textId="77777777" w:rsidR="000B19F2" w:rsidRDefault="000B19F2">
            <w:pPr>
              <w:rPr>
                <w:sz w:val="2"/>
              </w:rPr>
            </w:pPr>
          </w:p>
        </w:tc>
      </w:tr>
    </w:tbl>
    <w:p w14:paraId="704A967D" w14:textId="77777777" w:rsidR="000B19F2" w:rsidRDefault="00904B2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9F2" w14:paraId="5F35FFE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3E2E" w14:textId="77777777" w:rsidR="000B19F2" w:rsidRDefault="00904B2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A65D1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ED8C" w14:textId="77777777" w:rsidR="000B19F2" w:rsidRDefault="00904B2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tbl>
      <w:tblPr>
        <w:tblpPr w:leftFromText="141" w:rightFromText="141" w:vertAnchor="text" w:horzAnchor="margin" w:tblpY="435"/>
        <w:tblW w:w="9579" w:type="dxa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579"/>
      </w:tblGrid>
      <w:tr w:rsidR="00424C9B" w14:paraId="544579CA" w14:textId="77777777" w:rsidTr="00182925">
        <w:trPr>
          <w:trHeight w:val="22"/>
        </w:trPr>
        <w:tc>
          <w:tcPr>
            <w:tcW w:w="9579" w:type="dxa"/>
            <w:tcBorders>
              <w:top w:val="threeDEmboss" w:sz="2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000000"/>
            <w:hideMark/>
          </w:tcPr>
          <w:p w14:paraId="21C31691" w14:textId="77777777" w:rsidR="00424C9B" w:rsidRDefault="00424C9B" w:rsidP="00424C9B">
            <w:pPr>
              <w:pStyle w:val="Sansinterligne"/>
              <w:jc w:val="center"/>
              <w:rPr>
                <w:b/>
                <w:color w:val="FFFFFF"/>
                <w:sz w:val="32"/>
                <w:lang w:val="en-US" w:eastAsia="en-US"/>
              </w:rPr>
            </w:pPr>
            <w:r>
              <w:rPr>
                <w:b/>
                <w:color w:val="FFFFFF"/>
                <w:sz w:val="32"/>
                <w:lang w:val="en-US" w:eastAsia="en-US"/>
              </w:rPr>
              <w:t xml:space="preserve">Maître de </w:t>
            </w:r>
            <w:proofErr w:type="spellStart"/>
            <w:proofErr w:type="gramStart"/>
            <w:r>
              <w:rPr>
                <w:b/>
                <w:color w:val="FFFFFF"/>
                <w:sz w:val="32"/>
                <w:lang w:val="en-US" w:eastAsia="en-US"/>
              </w:rPr>
              <w:t>l’ouvrage</w:t>
            </w:r>
            <w:proofErr w:type="spellEnd"/>
            <w:r>
              <w:rPr>
                <w:b/>
                <w:color w:val="FFFFFF"/>
                <w:sz w:val="32"/>
                <w:lang w:val="en-US" w:eastAsia="en-US"/>
              </w:rPr>
              <w:t xml:space="preserve"> :</w:t>
            </w:r>
            <w:proofErr w:type="gramEnd"/>
          </w:p>
        </w:tc>
      </w:tr>
      <w:tr w:rsidR="00424C9B" w:rsidRPr="008C0A76" w14:paraId="57246F3D" w14:textId="77777777" w:rsidTr="00182925">
        <w:trPr>
          <w:trHeight w:val="5441"/>
        </w:trPr>
        <w:tc>
          <w:tcPr>
            <w:tcW w:w="9579" w:type="dxa"/>
            <w:shd w:val="clear" w:color="auto" w:fill="auto"/>
          </w:tcPr>
          <w:p w14:paraId="085E0E4E" w14:textId="77777777" w:rsidR="00424C9B" w:rsidRDefault="00424C9B" w:rsidP="00424C9B">
            <w:pPr>
              <w:pStyle w:val="Sansinterligne"/>
              <w:jc w:val="center"/>
              <w:rPr>
                <w:b/>
                <w:sz w:val="28"/>
              </w:rPr>
            </w:pPr>
          </w:p>
          <w:p w14:paraId="1B578A99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Ministère de la justice</w:t>
            </w:r>
          </w:p>
          <w:p w14:paraId="086CD545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DIRECTION INTERREGIONALE DES SERVICES PENITENTAIRES DU GRAND EST</w:t>
            </w:r>
          </w:p>
          <w:p w14:paraId="523E68B2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8"/>
              </w:rPr>
            </w:pPr>
            <w:r w:rsidRPr="008C0A76">
              <w:rPr>
                <w:b/>
                <w:sz w:val="28"/>
              </w:rPr>
              <w:t>DEPARTEMENT DES AFFAIRES IMMOBILIERES</w:t>
            </w:r>
          </w:p>
          <w:p w14:paraId="3F434A15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19 RUE EUGENE DELACROIX - BP 16</w:t>
            </w:r>
          </w:p>
          <w:p w14:paraId="137DE42B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67035 STRASBOURG CEDEX 2</w:t>
            </w:r>
          </w:p>
          <w:p w14:paraId="5FA7059C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0"/>
              </w:rPr>
            </w:pPr>
            <w:r w:rsidRPr="008C0A76">
              <w:rPr>
                <w:b/>
                <w:sz w:val="20"/>
              </w:rPr>
              <w:t>Tél : 03 88 56 52 12</w:t>
            </w:r>
          </w:p>
          <w:p w14:paraId="258F1029" w14:textId="77777777" w:rsidR="00424C9B" w:rsidRPr="008C0A76" w:rsidRDefault="00424C9B" w:rsidP="00424C9B">
            <w:pPr>
              <w:pStyle w:val="Sansinterligne"/>
              <w:jc w:val="center"/>
              <w:rPr>
                <w:b/>
                <w:sz w:val="20"/>
              </w:rPr>
            </w:pPr>
          </w:p>
          <w:p w14:paraId="7C6BAA3D" w14:textId="77777777" w:rsidR="00424C9B" w:rsidRPr="008C0A76" w:rsidRDefault="00424C9B" w:rsidP="00424C9B">
            <w:pPr>
              <w:tabs>
                <w:tab w:val="left" w:pos="4425"/>
                <w:tab w:val="center" w:pos="4498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u w:val="single"/>
                <w:lang w:val="fr-FR"/>
              </w:rPr>
            </w:pPr>
            <w:r w:rsidRPr="008C0A76">
              <w:rPr>
                <w:b/>
                <w:bCs/>
                <w:color w:val="000000"/>
                <w:u w:val="single"/>
                <w:lang w:val="fr-FR"/>
              </w:rPr>
              <w:t>D</w:t>
            </w:r>
            <w:r w:rsidRPr="008C0A76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val="fr-FR"/>
              </w:rPr>
              <w:t>onnées nécessaires à la facturation dématérialisée (CHORUS PRO) :</w:t>
            </w: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</w:t>
            </w:r>
          </w:p>
          <w:p w14:paraId="496EF2F3" w14:textId="77777777" w:rsidR="00424C9B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Destinataire Etat/SIRET : 110 002 011 00044</w:t>
            </w:r>
          </w:p>
          <w:p w14:paraId="406B39CE" w14:textId="7C3C4594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N° SIRET MOE : 487 822 728 00027</w:t>
            </w:r>
          </w:p>
          <w:p w14:paraId="6C957265" w14:textId="77777777" w:rsidR="00424C9B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N° SIRET DISP GRAND EST : 176 701 209 00015</w:t>
            </w:r>
          </w:p>
          <w:p w14:paraId="3C526F5F" w14:textId="77777777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APE : Justice (8423Z)</w:t>
            </w:r>
          </w:p>
          <w:p w14:paraId="418771E5" w14:textId="77777777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structure : 176 701 209 00015</w:t>
            </w:r>
          </w:p>
          <w:p w14:paraId="042924A1" w14:textId="77777777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service exécutant : CGFDJUS054</w:t>
            </w:r>
          </w:p>
          <w:p w14:paraId="396EDE13" w14:textId="77777777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Engagement juridique N° .................................</w:t>
            </w:r>
          </w:p>
          <w:p w14:paraId="6D4A5179" w14:textId="77777777" w:rsidR="00424C9B" w:rsidRPr="008C0A76" w:rsidRDefault="00424C9B" w:rsidP="00424C9B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8C0A76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Tranche Fonctionnelle (TF) : </w:t>
            </w:r>
            <w:r>
              <w:rPr>
                <w:rFonts w:asciiTheme="minorHAnsi" w:hAnsiTheme="minorHAnsi" w:cstheme="minorHAnsi"/>
                <w:color w:val="000000"/>
                <w:lang w:val="fr-FR"/>
              </w:rPr>
              <w:t>TF058203</w:t>
            </w:r>
          </w:p>
        </w:tc>
      </w:tr>
    </w:tbl>
    <w:p w14:paraId="7EB25DA0" w14:textId="77777777" w:rsidR="000B19F2" w:rsidRDefault="000B19F2"/>
    <w:p w14:paraId="05A2E9A3" w14:textId="77777777" w:rsidR="00857492" w:rsidRDefault="00857492">
      <w:pPr>
        <w:rPr>
          <w:rFonts w:ascii="Trebuchet MS" w:hAnsi="Trebuchet MS" w:cstheme="minorHAnsi"/>
          <w:bCs/>
          <w:color w:val="000000"/>
          <w:lang w:val="fr-FR"/>
        </w:rPr>
      </w:pPr>
    </w:p>
    <w:p w14:paraId="35A73E6C" w14:textId="55828EF4" w:rsidR="00857492" w:rsidRPr="00857492" w:rsidRDefault="00857492">
      <w:pPr>
        <w:rPr>
          <w:rFonts w:ascii="Trebuchet MS" w:hAnsi="Trebuchet MS" w:cstheme="minorHAnsi"/>
          <w:bCs/>
          <w:color w:val="000000"/>
          <w:lang w:val="fr-FR"/>
        </w:rPr>
        <w:sectPr w:rsidR="00857492" w:rsidRPr="00857492">
          <w:pgSz w:w="11900" w:h="16840"/>
          <w:pgMar w:top="1400" w:right="1140" w:bottom="1440" w:left="1140" w:header="1400" w:footer="1440" w:gutter="0"/>
          <w:cols w:space="708"/>
        </w:sectPr>
      </w:pPr>
    </w:p>
    <w:p w14:paraId="6C129896" w14:textId="77777777" w:rsidR="000B19F2" w:rsidRDefault="00904B2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074AD27" w14:textId="77777777" w:rsidR="000B19F2" w:rsidRDefault="000B19F2">
      <w:pPr>
        <w:spacing w:after="80" w:line="240" w:lineRule="exact"/>
      </w:pPr>
    </w:p>
    <w:p w14:paraId="449292FF" w14:textId="3B503889" w:rsidR="00182925" w:rsidRDefault="00904B2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963733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_Toc193963733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3</w:t>
        </w:r>
        <w:r w:rsidR="00182925">
          <w:rPr>
            <w:noProof/>
          </w:rPr>
          <w:fldChar w:fldCharType="end"/>
        </w:r>
      </w:hyperlink>
    </w:p>
    <w:p w14:paraId="461E221E" w14:textId="158D4219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4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_Toc193963734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3</w:t>
        </w:r>
        <w:r w:rsidR="00182925">
          <w:rPr>
            <w:noProof/>
          </w:rPr>
          <w:fldChar w:fldCharType="end"/>
        </w:r>
      </w:hyperlink>
    </w:p>
    <w:p w14:paraId="0D0FBECE" w14:textId="0C3C84A9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5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_Toc193963735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3</w:t>
        </w:r>
        <w:r w:rsidR="00182925">
          <w:rPr>
            <w:noProof/>
          </w:rPr>
          <w:fldChar w:fldCharType="end"/>
        </w:r>
      </w:hyperlink>
    </w:p>
    <w:p w14:paraId="30179983" w14:textId="4B4D095A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6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_Toc193963736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5</w:t>
        </w:r>
        <w:r w:rsidR="00182925">
          <w:rPr>
            <w:noProof/>
          </w:rPr>
          <w:fldChar w:fldCharType="end"/>
        </w:r>
      </w:hyperlink>
    </w:p>
    <w:p w14:paraId="146904AB" w14:textId="49985CD3" w:rsidR="00182925" w:rsidRDefault="002646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7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_Toc193963737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5</w:t>
        </w:r>
        <w:r w:rsidR="00182925">
          <w:rPr>
            <w:noProof/>
          </w:rPr>
          <w:fldChar w:fldCharType="end"/>
        </w:r>
      </w:hyperlink>
    </w:p>
    <w:p w14:paraId="1BE4D1F1" w14:textId="4473C162" w:rsidR="00182925" w:rsidRDefault="002646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8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_Toc193963738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5</w:t>
        </w:r>
        <w:r w:rsidR="00182925">
          <w:rPr>
            <w:noProof/>
          </w:rPr>
          <w:fldChar w:fldCharType="end"/>
        </w:r>
      </w:hyperlink>
    </w:p>
    <w:p w14:paraId="3456B868" w14:textId="77D10470" w:rsidR="00182925" w:rsidRDefault="002646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39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_Toc193963739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5</w:t>
        </w:r>
        <w:r w:rsidR="00182925">
          <w:rPr>
            <w:noProof/>
          </w:rPr>
          <w:fldChar w:fldCharType="end"/>
        </w:r>
      </w:hyperlink>
    </w:p>
    <w:p w14:paraId="7DED4DE9" w14:textId="3F1E3C6E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0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_Toc193963740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6</w:t>
        </w:r>
        <w:r w:rsidR="00182925">
          <w:rPr>
            <w:noProof/>
          </w:rPr>
          <w:fldChar w:fldCharType="end"/>
        </w:r>
      </w:hyperlink>
    </w:p>
    <w:p w14:paraId="13D2E593" w14:textId="37DD8BBD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1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_Toc193963741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6</w:t>
        </w:r>
        <w:r w:rsidR="00182925">
          <w:rPr>
            <w:noProof/>
          </w:rPr>
          <w:fldChar w:fldCharType="end"/>
        </w:r>
      </w:hyperlink>
    </w:p>
    <w:p w14:paraId="1CBDEAAF" w14:textId="6B235CC9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2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 Engagement clause d’insertion sociale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_Toc193963742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7</w:t>
        </w:r>
        <w:r w:rsidR="00182925">
          <w:rPr>
            <w:noProof/>
          </w:rPr>
          <w:fldChar w:fldCharType="end"/>
        </w:r>
      </w:hyperlink>
    </w:p>
    <w:p w14:paraId="3CE0EA7B" w14:textId="5265EE78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3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Paiement (joindre obligatoirement un RIB)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_Toc193963743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7</w:t>
        </w:r>
        <w:r w:rsidR="00182925">
          <w:rPr>
            <w:noProof/>
          </w:rPr>
          <w:fldChar w:fldCharType="end"/>
        </w:r>
      </w:hyperlink>
    </w:p>
    <w:p w14:paraId="1B903F49" w14:textId="55D7D797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4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– Avance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_Toc193963744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8</w:t>
        </w:r>
        <w:r w:rsidR="00182925">
          <w:rPr>
            <w:noProof/>
          </w:rPr>
          <w:fldChar w:fldCharType="end"/>
        </w:r>
      </w:hyperlink>
    </w:p>
    <w:p w14:paraId="07D89BC1" w14:textId="64EA1ACB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5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_Toc193963745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8</w:t>
        </w:r>
        <w:r w:rsidR="00182925">
          <w:rPr>
            <w:noProof/>
          </w:rPr>
          <w:fldChar w:fldCharType="end"/>
        </w:r>
      </w:hyperlink>
    </w:p>
    <w:p w14:paraId="1BDBF27D" w14:textId="2A9624B5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6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_Toc193963746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9</w:t>
        </w:r>
        <w:r w:rsidR="00182925">
          <w:rPr>
            <w:noProof/>
          </w:rPr>
          <w:fldChar w:fldCharType="end"/>
        </w:r>
      </w:hyperlink>
    </w:p>
    <w:p w14:paraId="5FF261CD" w14:textId="05663116" w:rsidR="00182925" w:rsidRDefault="00264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963747" w:history="1">
        <w:r w:rsidR="00182925" w:rsidRPr="00A01D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182925">
          <w:rPr>
            <w:noProof/>
          </w:rPr>
          <w:tab/>
        </w:r>
        <w:r w:rsidR="00182925">
          <w:rPr>
            <w:noProof/>
          </w:rPr>
          <w:fldChar w:fldCharType="begin"/>
        </w:r>
        <w:r w:rsidR="00182925">
          <w:rPr>
            <w:noProof/>
          </w:rPr>
          <w:instrText xml:space="preserve"> PAGEREF _Toc193963747 \h </w:instrText>
        </w:r>
        <w:r w:rsidR="00182925">
          <w:rPr>
            <w:noProof/>
          </w:rPr>
        </w:r>
        <w:r w:rsidR="00182925">
          <w:rPr>
            <w:noProof/>
          </w:rPr>
          <w:fldChar w:fldCharType="separate"/>
        </w:r>
        <w:r w:rsidR="00182925">
          <w:rPr>
            <w:noProof/>
          </w:rPr>
          <w:t>12</w:t>
        </w:r>
        <w:r w:rsidR="00182925">
          <w:rPr>
            <w:noProof/>
          </w:rPr>
          <w:fldChar w:fldCharType="end"/>
        </w:r>
      </w:hyperlink>
    </w:p>
    <w:p w14:paraId="2CBBB5F2" w14:textId="709EDEBF" w:rsidR="000B19F2" w:rsidRDefault="00904B2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B19F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83FD5C3" w14:textId="079BF886" w:rsidR="000B19F2" w:rsidRDefault="00904B2E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0" w:name="ArtL1_AE-3-A1"/>
      <w:bookmarkStart w:id="1" w:name="_Toc193963733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1 - </w:t>
      </w:r>
      <w:r w:rsidRPr="00857492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Préambule : Liste des lots</w:t>
      </w:r>
      <w:bookmarkEnd w:id="1"/>
    </w:p>
    <w:p w14:paraId="0599EAB9" w14:textId="77777777" w:rsidR="008D2104" w:rsidRPr="008D2104" w:rsidRDefault="008D2104" w:rsidP="008D2104">
      <w:pPr>
        <w:rPr>
          <w:rFonts w:eastAsia="Trebuchet MS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B19F2" w14:paraId="6EC0C50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734F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4C87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B19F2" w14:paraId="639A668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DCFB" w14:textId="77777777" w:rsidR="000B19F2" w:rsidRDefault="00904B2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8CFB" w14:textId="6883CDCA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Réseaux de chaleur enterrés</w:t>
            </w:r>
          </w:p>
        </w:tc>
      </w:tr>
      <w:tr w:rsidR="000B19F2" w14:paraId="6880FF6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B3D3A" w14:textId="77777777" w:rsidR="000B19F2" w:rsidRDefault="00904B2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B629" w14:textId="77777777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Sous-stations chauffage</w:t>
            </w:r>
          </w:p>
        </w:tc>
      </w:tr>
    </w:tbl>
    <w:p w14:paraId="2A57DBE7" w14:textId="77777777" w:rsidR="008D2104" w:rsidRDefault="008D2104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2"/>
      <w:bookmarkEnd w:id="2"/>
    </w:p>
    <w:p w14:paraId="64232D3B" w14:textId="435B8DB3" w:rsidR="000B19F2" w:rsidRPr="008D2104" w:rsidRDefault="00904B2E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3" w:name="_Toc19396373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2 - </w:t>
      </w:r>
      <w:r w:rsidRPr="008D2104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de l'acheteur</w:t>
      </w:r>
      <w:bookmarkEnd w:id="3"/>
    </w:p>
    <w:p w14:paraId="348B2BFE" w14:textId="6ED2A5BA" w:rsidR="000B19F2" w:rsidRDefault="00904B2E" w:rsidP="008D2104">
      <w:pPr>
        <w:pStyle w:val="ParagrapheIndent1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>Nom de l'organisme :</w:t>
      </w:r>
    </w:p>
    <w:p w14:paraId="222CC11D" w14:textId="5E1DAEEA" w:rsidR="008D2104" w:rsidRDefault="008D2104" w:rsidP="008D2104">
      <w:pPr>
        <w:rPr>
          <w:rFonts w:ascii="Trebuchet MS" w:hAnsi="Trebuchet MS"/>
          <w:sz w:val="20"/>
          <w:szCs w:val="20"/>
          <w:lang w:val="fr-FR"/>
        </w:rPr>
      </w:pPr>
      <w:r w:rsidRPr="008D2104">
        <w:rPr>
          <w:rFonts w:ascii="Trebuchet MS" w:hAnsi="Trebuchet MS"/>
          <w:sz w:val="20"/>
          <w:szCs w:val="20"/>
          <w:lang w:val="fr-FR"/>
        </w:rPr>
        <w:t>DIRECTION INTERREGIONALE DES SERVICES PENITENTIAIRES DU GRAND EST</w:t>
      </w:r>
    </w:p>
    <w:p w14:paraId="33CC20FF" w14:textId="77777777" w:rsidR="008D2104" w:rsidRPr="008D2104" w:rsidRDefault="008D2104" w:rsidP="008D2104">
      <w:pPr>
        <w:rPr>
          <w:rFonts w:ascii="Trebuchet MS" w:hAnsi="Trebuchet MS"/>
          <w:sz w:val="20"/>
          <w:szCs w:val="20"/>
          <w:lang w:val="fr-FR"/>
        </w:rPr>
      </w:pPr>
    </w:p>
    <w:p w14:paraId="5A2376E7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8D2104">
        <w:rPr>
          <w:color w:val="000000"/>
          <w:u w:val="single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Directeur interrégional des services pénitentiaires du Grand Est</w:t>
      </w:r>
    </w:p>
    <w:p w14:paraId="241768C9" w14:textId="77777777" w:rsidR="008D2104" w:rsidRPr="008D2104" w:rsidRDefault="00904B2E" w:rsidP="008D2104">
      <w:pPr>
        <w:pStyle w:val="ParagrapheIndent1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 xml:space="preserve">Ordonnateur : </w:t>
      </w:r>
    </w:p>
    <w:p w14:paraId="1D956EA3" w14:textId="09550DF3" w:rsidR="000B19F2" w:rsidRDefault="00904B2E" w:rsidP="008D210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interrégional des services pénitentiaires du Grand Est</w:t>
      </w:r>
    </w:p>
    <w:p w14:paraId="1F04CBAB" w14:textId="77777777" w:rsidR="008D2104" w:rsidRPr="008D2104" w:rsidRDefault="008D2104" w:rsidP="008D2104">
      <w:pPr>
        <w:rPr>
          <w:lang w:val="fr-FR"/>
        </w:rPr>
      </w:pPr>
    </w:p>
    <w:p w14:paraId="01776F98" w14:textId="77777777" w:rsidR="008D2104" w:rsidRPr="008D2104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D2104">
        <w:rPr>
          <w:color w:val="000000"/>
          <w:u w:val="single"/>
          <w:lang w:val="fr-FR"/>
        </w:rPr>
        <w:t xml:space="preserve">Comptable assignataire des paiements : </w:t>
      </w:r>
    </w:p>
    <w:p w14:paraId="0BE9ADA8" w14:textId="77777777" w:rsidR="008D2104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Directeur Départemental des Finances Publiques de Meurthe-et-Moselle </w:t>
      </w:r>
    </w:p>
    <w:p w14:paraId="08C21A37" w14:textId="09CA5C9A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de Gestion Financière (CGF54)</w:t>
      </w:r>
    </w:p>
    <w:p w14:paraId="334F2376" w14:textId="50F88DF5" w:rsidR="008D2104" w:rsidRPr="008D2104" w:rsidRDefault="008D2104" w:rsidP="008D21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Unité – Ministère de la Justice</w:t>
      </w:r>
    </w:p>
    <w:p w14:paraId="19746FE6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47 rue Sainte-Catherine – CS 60069</w:t>
      </w:r>
    </w:p>
    <w:p w14:paraId="3E97AE96" w14:textId="516791C2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</w:t>
      </w:r>
      <w:r w:rsidR="008D2104">
        <w:rPr>
          <w:color w:val="000000"/>
          <w:lang w:val="fr-FR"/>
        </w:rPr>
        <w:t>36</w:t>
      </w:r>
      <w:r>
        <w:rPr>
          <w:color w:val="000000"/>
          <w:lang w:val="fr-FR"/>
        </w:rPr>
        <w:t xml:space="preserve"> NANCY</w:t>
      </w:r>
      <w:r w:rsidR="008D2104">
        <w:rPr>
          <w:color w:val="000000"/>
          <w:lang w:val="fr-FR"/>
        </w:rPr>
        <w:t xml:space="preserve"> CEDEX</w:t>
      </w:r>
    </w:p>
    <w:p w14:paraId="0D4F9DAA" w14:textId="77777777" w:rsidR="008D2104" w:rsidRPr="008D2104" w:rsidRDefault="008D2104" w:rsidP="008D2104">
      <w:pPr>
        <w:rPr>
          <w:lang w:val="fr-FR"/>
        </w:rPr>
      </w:pPr>
    </w:p>
    <w:p w14:paraId="24DBFE1D" w14:textId="77777777" w:rsidR="008D2104" w:rsidRPr="00D83C1A" w:rsidRDefault="008D2104" w:rsidP="008D2104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D83C1A">
        <w:rPr>
          <w:color w:val="000000"/>
          <w:u w:val="single"/>
          <w:lang w:val="fr-FR"/>
        </w:rPr>
        <w:t>Imputation budgétaire :</w:t>
      </w:r>
    </w:p>
    <w:p w14:paraId="26B05CCD" w14:textId="77777777" w:rsidR="008D2104" w:rsidRDefault="008D2104" w:rsidP="008D210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004"/>
        <w:gridCol w:w="7616"/>
      </w:tblGrid>
      <w:tr w:rsidR="008D2104" w:rsidRPr="00182925" w14:paraId="6F174ADB" w14:textId="77777777" w:rsidTr="005F6E5A">
        <w:trPr>
          <w:trHeight w:val="44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FC23" w14:textId="77777777" w:rsidR="008D2104" w:rsidRDefault="008D2104" w:rsidP="005F6E5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B87D" w14:textId="77777777" w:rsidR="008D2104" w:rsidRDefault="008D2104" w:rsidP="005F6E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BOP 0107 - Programme 107 Adm. Pénitentiaire - Travaux et rénovations immobiliers</w:t>
            </w:r>
          </w:p>
        </w:tc>
      </w:tr>
      <w:tr w:rsidR="008D2104" w:rsidRPr="00182925" w14:paraId="70EB70B9" w14:textId="77777777" w:rsidTr="005F6E5A">
        <w:trPr>
          <w:trHeight w:val="44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9D48" w14:textId="77777777" w:rsidR="008D2104" w:rsidRDefault="008D2104" w:rsidP="005F6E5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1B862" w14:textId="77777777" w:rsidR="008D2104" w:rsidRDefault="008D2104" w:rsidP="005F6E5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TF058203 - TOUL CD - </w:t>
            </w:r>
            <w:r w:rsidRPr="00C96E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Raccordement au réseau de chaleur urbain</w:t>
            </w:r>
          </w:p>
        </w:tc>
      </w:tr>
      <w:tr w:rsidR="008D2104" w14:paraId="2BDF13EA" w14:textId="77777777" w:rsidTr="005F6E5A">
        <w:trPr>
          <w:trHeight w:val="385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6358" w14:textId="77777777" w:rsidR="008D2104" w:rsidRDefault="008D2104" w:rsidP="005F6E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DD72" w14:textId="01E7B822" w:rsidR="008D2104" w:rsidRDefault="008D2104" w:rsidP="005F6E5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80BC603" w14:textId="77777777" w:rsidR="008D2104" w:rsidRPr="00D33663" w:rsidRDefault="008D2104" w:rsidP="008D2104">
      <w:pPr>
        <w:rPr>
          <w:lang w:val="fr-FR"/>
        </w:rPr>
      </w:pPr>
    </w:p>
    <w:p w14:paraId="35C2A4B9" w14:textId="77777777" w:rsidR="00C87A75" w:rsidRPr="00A769AB" w:rsidRDefault="00C87A75" w:rsidP="00C87A75">
      <w:pPr>
        <w:pStyle w:val="ParagrapheIndent2"/>
        <w:jc w:val="both"/>
        <w:rPr>
          <w:b/>
          <w:bCs/>
          <w:color w:val="000000"/>
          <w:u w:val="single"/>
          <w:lang w:val="fr-FR"/>
        </w:rPr>
      </w:pPr>
      <w:r w:rsidRPr="00A769AB">
        <w:rPr>
          <w:b/>
          <w:bCs/>
          <w:color w:val="000000"/>
          <w:u w:val="single"/>
          <w:lang w:val="fr-FR"/>
        </w:rPr>
        <w:t>La maîtrise d'œuvre est assurée par :</w:t>
      </w:r>
    </w:p>
    <w:p w14:paraId="0736193A" w14:textId="0863563B" w:rsidR="00C87A75" w:rsidRPr="00EF4CE1" w:rsidRDefault="00C87A75" w:rsidP="00C87A75">
      <w:pPr>
        <w:rPr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EPURE INGENIERIE</w:t>
      </w:r>
    </w:p>
    <w:p w14:paraId="5E633067" w14:textId="235A5D07" w:rsidR="00C87A75" w:rsidRPr="00EF4CE1" w:rsidRDefault="00C87A75" w:rsidP="00C87A75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szCs w:val="20"/>
          <w:lang w:val="fr-FR"/>
        </w:rPr>
        <w:t xml:space="preserve">5 </w:t>
      </w:r>
      <w:proofErr w:type="gramStart"/>
      <w:r>
        <w:rPr>
          <w:color w:val="000000"/>
          <w:szCs w:val="20"/>
          <w:lang w:val="fr-FR"/>
        </w:rPr>
        <w:t>impasse</w:t>
      </w:r>
      <w:proofErr w:type="gramEnd"/>
      <w:r>
        <w:rPr>
          <w:color w:val="000000"/>
          <w:szCs w:val="20"/>
          <w:lang w:val="fr-FR"/>
        </w:rPr>
        <w:t xml:space="preserve"> de la </w:t>
      </w:r>
      <w:proofErr w:type="spellStart"/>
      <w:r>
        <w:rPr>
          <w:color w:val="000000"/>
          <w:szCs w:val="20"/>
          <w:lang w:val="fr-FR"/>
        </w:rPr>
        <w:t>baronète</w:t>
      </w:r>
      <w:proofErr w:type="spellEnd"/>
    </w:p>
    <w:p w14:paraId="1E44C65F" w14:textId="11783901" w:rsidR="00C87A75" w:rsidRPr="00EF4CE1" w:rsidRDefault="00C87A75" w:rsidP="00C87A75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>
        <w:rPr>
          <w:color w:val="000000"/>
          <w:szCs w:val="20"/>
          <w:lang w:val="fr-FR"/>
        </w:rPr>
        <w:t>57070 METZ</w:t>
      </w:r>
    </w:p>
    <w:p w14:paraId="4F7AF404" w14:textId="4CEA3F5E" w:rsidR="00C87A75" w:rsidRPr="00EF4CE1" w:rsidRDefault="00C87A75" w:rsidP="00C87A75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sz w:val="20"/>
          <w:szCs w:val="20"/>
          <w:lang w:val="fr-FR"/>
        </w:rPr>
        <w:t>Tél : 03.8</w:t>
      </w:r>
      <w:r>
        <w:rPr>
          <w:rFonts w:ascii="Trebuchet MS" w:hAnsi="Trebuchet MS"/>
          <w:sz w:val="20"/>
          <w:szCs w:val="20"/>
          <w:lang w:val="fr-FR"/>
        </w:rPr>
        <w:t>7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21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39</w:t>
      </w:r>
      <w:r w:rsidRPr="00EF4CE1">
        <w:rPr>
          <w:rFonts w:ascii="Trebuchet MS" w:hAnsi="Trebuchet MS"/>
          <w:sz w:val="20"/>
          <w:szCs w:val="20"/>
          <w:lang w:val="fr-FR"/>
        </w:rPr>
        <w:t>.</w:t>
      </w:r>
      <w:r>
        <w:rPr>
          <w:rFonts w:ascii="Trebuchet MS" w:hAnsi="Trebuchet MS"/>
          <w:sz w:val="20"/>
          <w:szCs w:val="20"/>
          <w:lang w:val="fr-FR"/>
        </w:rPr>
        <w:t>08</w:t>
      </w:r>
      <w:r w:rsidRPr="00EF4CE1">
        <w:rPr>
          <w:rFonts w:ascii="Trebuchet MS" w:hAnsi="Trebuchet MS"/>
          <w:sz w:val="20"/>
          <w:szCs w:val="20"/>
          <w:lang w:val="fr-FR"/>
        </w:rPr>
        <w:t xml:space="preserve"> - </w:t>
      </w: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Courriel : </w:t>
      </w:r>
      <w:hyperlink r:id="rId8" w:history="1">
        <w:r w:rsidRPr="00C56D2E">
          <w:rPr>
            <w:rStyle w:val="Lienhypertexte"/>
            <w:rFonts w:ascii="Trebuchet MS" w:hAnsi="Trebuchet MS"/>
            <w:sz w:val="20"/>
            <w:szCs w:val="20"/>
            <w:lang w:val="fr-FR"/>
          </w:rPr>
          <w:t>contact@epure-ingenierie.fr</w:t>
        </w:r>
      </w:hyperlink>
    </w:p>
    <w:p w14:paraId="3AF01E90" w14:textId="6BE06E21" w:rsidR="00C87A75" w:rsidRPr="00EF4CE1" w:rsidRDefault="00C87A75" w:rsidP="00C87A75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EF4CE1">
        <w:rPr>
          <w:rFonts w:ascii="Trebuchet MS" w:hAnsi="Trebuchet MS"/>
          <w:color w:val="000000"/>
          <w:sz w:val="20"/>
          <w:szCs w:val="20"/>
          <w:lang w:val="fr-FR"/>
        </w:rPr>
        <w:t xml:space="preserve">N° SIRET : </w:t>
      </w:r>
      <w:r>
        <w:rPr>
          <w:rFonts w:ascii="Trebuchet MS" w:hAnsi="Trebuchet MS"/>
          <w:color w:val="000000"/>
          <w:sz w:val="20"/>
          <w:szCs w:val="20"/>
          <w:lang w:val="fr-FR"/>
        </w:rPr>
        <w:t>487 822 728 00027</w:t>
      </w:r>
    </w:p>
    <w:p w14:paraId="00C0044F" w14:textId="77777777" w:rsidR="00C87A75" w:rsidRDefault="00C87A75">
      <w:pPr>
        <w:pStyle w:val="ParagrapheIndent1"/>
        <w:spacing w:line="232" w:lineRule="exact"/>
        <w:jc w:val="both"/>
        <w:rPr>
          <w:b/>
          <w:i/>
          <w:color w:val="000000"/>
          <w:lang w:val="fr-FR"/>
        </w:rPr>
      </w:pPr>
    </w:p>
    <w:p w14:paraId="27FB56CB" w14:textId="4CC6C6A8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Monsieur Johan GAEHNKE</w:t>
      </w:r>
    </w:p>
    <w:p w14:paraId="703D684F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D7923C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2F120B99" w14:textId="77777777" w:rsidR="000B19F2" w:rsidRDefault="00904B2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3"/>
      <w:bookmarkStart w:id="5" w:name="_Toc193963735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3 - </w:t>
      </w:r>
      <w:r w:rsidRPr="00C87A7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du co-contractant</w:t>
      </w:r>
      <w:bookmarkEnd w:id="5"/>
    </w:p>
    <w:p w14:paraId="6253B38A" w14:textId="77777777" w:rsidR="000B19F2" w:rsidRDefault="00904B2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14:paraId="38BAB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8F7F" w14:textId="3C57E808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9E0F3B" wp14:editId="623F9585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D73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8F8E" w14:textId="29CDF196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5CB9C768" w14:textId="5E23B84C" w:rsidR="00C87A75" w:rsidRDefault="00C87A75" w:rsidP="00C87A75">
            <w:pPr>
              <w:rPr>
                <w:lang w:val="fr-FR"/>
              </w:rPr>
            </w:pPr>
          </w:p>
          <w:p w14:paraId="1B621B72" w14:textId="77777777" w:rsidR="00C87A75" w:rsidRPr="00C87A75" w:rsidRDefault="00C87A75" w:rsidP="00C87A75">
            <w:pPr>
              <w:rPr>
                <w:lang w:val="fr-FR"/>
              </w:rPr>
            </w:pPr>
          </w:p>
          <w:p w14:paraId="10B9889E" w14:textId="1BEDD6CF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639C8F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01A9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01D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738E3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2592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3797F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879087" w14:textId="77777777" w:rsidR="000B19F2" w:rsidRDefault="00904B2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:rsidRPr="00182925" w14:paraId="6C56F2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06436" w14:textId="7CE93848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B2F0F" wp14:editId="57D7627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24E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626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4482E34E" w14:textId="1DC3A41B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:rsidRPr="00182925" w14:paraId="6D4980A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606E2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2F839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EB625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9F16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F72D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0411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4002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7C2A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B3FE0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B029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E578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D7E7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54964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D7C8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4B069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AF1F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205AC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37A83B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93D2F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CE42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1BD680" w14:textId="0908E262" w:rsidR="000B19F2" w:rsidRDefault="0067048B">
      <w:pPr>
        <w:spacing w:after="20"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7B6A3A" wp14:editId="26AA4D1B">
            <wp:simplePos x="0" y="0"/>
            <wp:positionH relativeFrom="column">
              <wp:posOffset>0</wp:posOffset>
            </wp:positionH>
            <wp:positionV relativeFrom="paragraph">
              <wp:posOffset>192405</wp:posOffset>
            </wp:positionV>
            <wp:extent cx="152400" cy="15240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4B2E"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142"/>
        <w:gridCol w:w="98"/>
        <w:gridCol w:w="236"/>
        <w:gridCol w:w="2067"/>
        <w:gridCol w:w="7077"/>
        <w:gridCol w:w="63"/>
      </w:tblGrid>
      <w:tr w:rsidR="000B19F2" w:rsidRPr="00182925" w14:paraId="43336E11" w14:textId="77777777" w:rsidTr="0067048B">
        <w:trPr>
          <w:gridBefore w:val="1"/>
          <w:gridAfter w:val="1"/>
          <w:wBefore w:w="142" w:type="dxa"/>
          <w:wAfter w:w="63" w:type="dxa"/>
          <w:trHeight w:val="202"/>
        </w:trPr>
        <w:tc>
          <w:tcPr>
            <w:tcW w:w="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0D03B" w14:textId="557F2059" w:rsidR="000B19F2" w:rsidRDefault="000B19F2" w:rsidP="0067048B">
            <w:pPr>
              <w:ind w:left="-135"/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13835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641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38161BC0" w14:textId="197B8F12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67048B" w:rsidRPr="00182925" w14:paraId="7AA833FC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BAEB8" w14:textId="7E9A805F" w:rsidR="0067048B" w:rsidRDefault="0067048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A9A25" w14:textId="77777777" w:rsidR="0067048B" w:rsidRDefault="0067048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95B1E55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6667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543E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53BF69E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770E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244F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0F44021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0EB2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A3C9D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3DA016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D1DD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D76A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85651D0" w14:textId="77777777" w:rsidTr="0067048B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3476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72B55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1D25803" w14:textId="77777777" w:rsidTr="0067048B">
        <w:trPr>
          <w:trHeight w:val="46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D952B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06F1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874DB3" w14:textId="77777777" w:rsidR="000B19F2" w:rsidRDefault="00904B2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9F2" w14:paraId="04C1C5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8101" w14:textId="5B558C96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614618" wp14:editId="1E91D2ED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DC6F3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9CD5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41B62BF9" w14:textId="26092CFD" w:rsidR="00C87A75" w:rsidRPr="00C87A75" w:rsidRDefault="00C87A75" w:rsidP="00C87A75">
            <w:pPr>
              <w:rPr>
                <w:lang w:val="fr-FR"/>
              </w:rPr>
            </w:pPr>
          </w:p>
        </w:tc>
      </w:tr>
      <w:tr w:rsidR="000B19F2" w14:paraId="17784E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62166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F59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95428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8F47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6C08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98DDBE" w14:textId="77777777" w:rsidR="000B19F2" w:rsidRDefault="00904B2E">
      <w:pPr>
        <w:spacing w:after="20" w:line="240" w:lineRule="exact"/>
      </w:pPr>
      <w:r>
        <w:t xml:space="preserve"> </w:t>
      </w:r>
    </w:p>
    <w:p w14:paraId="4F7F883B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9A20D7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218313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B70A" w14:textId="069DD037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ABE2B" wp14:editId="0A62AD44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CD9CC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0E73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C81285C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0097E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2FAF" w14:textId="63F2E6C0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EE3AFB" wp14:editId="776B218C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136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6307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EA7382B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:rsidRPr="00182925" w14:paraId="4B25C0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2A183" w14:textId="71382790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99457" wp14:editId="31DFC93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B065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D94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2664B78" w14:textId="77777777" w:rsidR="000B19F2" w:rsidRPr="0067048B" w:rsidRDefault="00904B2E">
      <w:pPr>
        <w:spacing w:line="240" w:lineRule="exact"/>
        <w:rPr>
          <w:lang w:val="fr-FR"/>
        </w:rPr>
      </w:pPr>
      <w:r w:rsidRPr="0067048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:rsidRPr="00182925" w14:paraId="2E085EB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9DD23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5577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BBBB1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69C6D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BC46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2F38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48B75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6B67B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21B78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CD98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12E5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6647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9B4F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1317D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1C16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7486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1BCB6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65280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CBB98" w14:textId="77777777" w:rsidR="000B19F2" w:rsidRDefault="00904B2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57E1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0B75E4" w14:textId="77777777" w:rsidR="000B19F2" w:rsidRDefault="00904B2E">
      <w:pPr>
        <w:spacing w:after="20" w:line="240" w:lineRule="exact"/>
      </w:pPr>
      <w:r>
        <w:t xml:space="preserve"> </w:t>
      </w:r>
    </w:p>
    <w:p w14:paraId="0F309D59" w14:textId="2752F40B" w:rsidR="000B19F2" w:rsidRDefault="00904B2E" w:rsidP="00C87A7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C87A75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4691E71" w14:textId="77777777" w:rsidR="0067048B" w:rsidRPr="0067048B" w:rsidRDefault="0067048B" w:rsidP="0067048B">
      <w:pPr>
        <w:rPr>
          <w:lang w:val="fr-FR"/>
        </w:rPr>
      </w:pPr>
    </w:p>
    <w:p w14:paraId="52DB22E0" w14:textId="77777777" w:rsidR="00C87A75" w:rsidRDefault="00904B2E" w:rsidP="00C87A7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6" w:name="ArtL1_AE-3-A4"/>
      <w:bookmarkEnd w:id="6"/>
    </w:p>
    <w:p w14:paraId="47B78217" w14:textId="5966AADF" w:rsidR="000B19F2" w:rsidRPr="0067048B" w:rsidRDefault="00904B2E" w:rsidP="0067048B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7" w:name="_Toc193963736"/>
      <w:r w:rsidRPr="0067048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4 - Dispositions générales</w:t>
      </w:r>
      <w:bookmarkEnd w:id="7"/>
    </w:p>
    <w:p w14:paraId="52B62246" w14:textId="77777777" w:rsidR="00C87A75" w:rsidRPr="00C87A75" w:rsidRDefault="00C87A75" w:rsidP="00C87A75">
      <w:pPr>
        <w:rPr>
          <w:rFonts w:eastAsia="Trebuchet MS"/>
          <w:lang w:val="fr-FR"/>
        </w:rPr>
      </w:pPr>
    </w:p>
    <w:p w14:paraId="66069661" w14:textId="77777777" w:rsidR="000B19F2" w:rsidRDefault="00904B2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96373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4.1 - </w:t>
      </w:r>
      <w:r w:rsidRPr="00C87A75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Objet</w:t>
      </w:r>
      <w:bookmarkEnd w:id="9"/>
    </w:p>
    <w:p w14:paraId="25C3E1E7" w14:textId="77777777" w:rsidR="000B19F2" w:rsidRPr="00C87A75" w:rsidRDefault="00904B2E">
      <w:pPr>
        <w:pStyle w:val="ParagrapheIndent2"/>
        <w:spacing w:line="232" w:lineRule="exact"/>
        <w:jc w:val="both"/>
        <w:rPr>
          <w:color w:val="000000"/>
          <w:u w:val="single"/>
          <w:lang w:val="fr-FR"/>
        </w:rPr>
      </w:pPr>
      <w:r w:rsidRPr="00C87A75">
        <w:rPr>
          <w:color w:val="000000"/>
          <w:u w:val="single"/>
          <w:lang w:val="fr-FR"/>
        </w:rPr>
        <w:t>Le présent Acte d'Engagement concerne :</w:t>
      </w:r>
    </w:p>
    <w:p w14:paraId="66BE2C83" w14:textId="3A31C408" w:rsidR="000B19F2" w:rsidRDefault="00904B2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</w:t>
      </w:r>
      <w:r w:rsidR="004C6473">
        <w:rPr>
          <w:color w:val="000000"/>
          <w:lang w:val="fr-FR"/>
        </w:rPr>
        <w:t>de r</w:t>
      </w:r>
      <w:r>
        <w:rPr>
          <w:color w:val="000000"/>
          <w:lang w:val="fr-FR"/>
        </w:rPr>
        <w:t xml:space="preserve">accordement </w:t>
      </w:r>
      <w:r w:rsidR="004C6473">
        <w:rPr>
          <w:color w:val="000000"/>
          <w:lang w:val="fr-FR"/>
        </w:rPr>
        <w:t>i</w:t>
      </w:r>
      <w:r>
        <w:rPr>
          <w:color w:val="000000"/>
          <w:lang w:val="fr-FR"/>
        </w:rPr>
        <w:t xml:space="preserve">nterne des bâtiments au réseau de chaleur urbain + </w:t>
      </w:r>
      <w:r w:rsidR="0052496D">
        <w:rPr>
          <w:color w:val="000000"/>
          <w:lang w:val="fr-FR"/>
        </w:rPr>
        <w:t>s</w:t>
      </w:r>
      <w:r>
        <w:rPr>
          <w:color w:val="000000"/>
          <w:lang w:val="fr-FR"/>
        </w:rPr>
        <w:t>ous</w:t>
      </w:r>
      <w:r w:rsidR="0052496D">
        <w:rPr>
          <w:color w:val="000000"/>
          <w:lang w:val="fr-FR"/>
        </w:rPr>
        <w:t>-</w:t>
      </w:r>
      <w:r>
        <w:rPr>
          <w:color w:val="000000"/>
          <w:lang w:val="fr-FR"/>
        </w:rPr>
        <w:t>stations</w:t>
      </w:r>
      <w:r w:rsidR="004C6473">
        <w:rPr>
          <w:color w:val="000000"/>
          <w:lang w:val="fr-FR"/>
        </w:rPr>
        <w:t xml:space="preserve"> du centre de détention de T</w:t>
      </w:r>
      <w:r w:rsidR="0067048B">
        <w:rPr>
          <w:color w:val="000000"/>
          <w:lang w:val="fr-FR"/>
        </w:rPr>
        <w:t>oul</w:t>
      </w:r>
      <w:r w:rsidR="004C6473">
        <w:rPr>
          <w:color w:val="000000"/>
          <w:lang w:val="fr-FR"/>
        </w:rPr>
        <w:t>.</w:t>
      </w:r>
    </w:p>
    <w:p w14:paraId="28BE9660" w14:textId="77777777" w:rsidR="000B19F2" w:rsidRDefault="000B19F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29BB339" w14:textId="223A2819" w:rsidR="000B19F2" w:rsidRDefault="00904B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Création de réseaux de chaleur enterrés et réalisation de sous-stations dans bâtiments</w:t>
      </w:r>
      <w:r w:rsidR="004C6473">
        <w:rPr>
          <w:color w:val="000000"/>
          <w:lang w:val="fr-FR"/>
        </w:rPr>
        <w:t>.</w:t>
      </w:r>
    </w:p>
    <w:p w14:paraId="1A375D16" w14:textId="4B86F444" w:rsidR="000B19F2" w:rsidRDefault="00904B2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0B2DB917" w14:textId="77777777" w:rsidR="0067048B" w:rsidRPr="004B3920" w:rsidRDefault="0067048B" w:rsidP="0067048B">
      <w:pPr>
        <w:pStyle w:val="ParagrapheIndent2"/>
        <w:spacing w:line="232" w:lineRule="exact"/>
        <w:jc w:val="both"/>
        <w:rPr>
          <w:color w:val="000000"/>
          <w:u w:val="single"/>
          <w:lang w:val="fr-FR"/>
        </w:rPr>
      </w:pPr>
      <w:r w:rsidRPr="004B3920">
        <w:rPr>
          <w:color w:val="000000"/>
          <w:u w:val="single"/>
          <w:lang w:val="fr-FR"/>
        </w:rPr>
        <w:t>Lieu(x) d'exécution :</w:t>
      </w:r>
    </w:p>
    <w:p w14:paraId="74227162" w14:textId="77777777" w:rsidR="0067048B" w:rsidRDefault="0067048B" w:rsidP="0067048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de Détention de TOUL</w:t>
      </w:r>
    </w:p>
    <w:p w14:paraId="6864A81F" w14:textId="77777777" w:rsidR="0067048B" w:rsidRDefault="0067048B" w:rsidP="0067048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804 Avenue Marechal Lyautey</w:t>
      </w:r>
    </w:p>
    <w:p w14:paraId="49D03CC2" w14:textId="1D69A9A8" w:rsidR="0067048B" w:rsidRPr="0067048B" w:rsidRDefault="0067048B" w:rsidP="0067048B">
      <w:pPr>
        <w:pStyle w:val="ParagrapheIndent2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>54200 Toul</w:t>
      </w:r>
    </w:p>
    <w:p w14:paraId="58FAE47D" w14:textId="77777777" w:rsidR="000B19F2" w:rsidRPr="004C6473" w:rsidRDefault="00904B2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10" w:name="ArtL2_AE-3-A4.2"/>
      <w:bookmarkStart w:id="11" w:name="_Toc19396373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4.2 </w:t>
      </w:r>
      <w:r w:rsidRPr="004C6473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- Mode de passation</w:t>
      </w:r>
      <w:bookmarkEnd w:id="11"/>
    </w:p>
    <w:p w14:paraId="2C1C84E6" w14:textId="524B6EA0" w:rsidR="000B19F2" w:rsidRDefault="00904B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5D233E33" w14:textId="77777777" w:rsidR="000B19F2" w:rsidRDefault="00904B2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96373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4.3 </w:t>
      </w:r>
      <w:r w:rsidRPr="004C6473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- Forme de contrat</w:t>
      </w:r>
      <w:bookmarkEnd w:id="13"/>
    </w:p>
    <w:p w14:paraId="2C1611C8" w14:textId="1109398A" w:rsidR="000B19F2" w:rsidRDefault="00904B2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lot fera l'objet d'un marché à tranches optionnelles conclu en application des articles R. 2113-4 à R. 2113-6 du Code de la commande publique. Pour chaque lot, les prestations sont divisées comme suit :</w:t>
      </w:r>
    </w:p>
    <w:p w14:paraId="29F12F69" w14:textId="24B4A58A" w:rsidR="00D927AE" w:rsidRDefault="00D927AE" w:rsidP="00D927AE">
      <w:pPr>
        <w:rPr>
          <w:lang w:val="fr-FR"/>
        </w:rPr>
      </w:pPr>
    </w:p>
    <w:p w14:paraId="37CC3FC3" w14:textId="1B743624" w:rsidR="00D927AE" w:rsidRDefault="00D927AE" w:rsidP="00D927AE">
      <w:pPr>
        <w:pStyle w:val="ParagrapheIndent2"/>
        <w:spacing w:after="120"/>
        <w:ind w:left="20" w:right="20"/>
        <w:jc w:val="both"/>
        <w:rPr>
          <w:color w:val="000000"/>
          <w:u w:val="single"/>
          <w:lang w:val="fr-FR"/>
        </w:rPr>
      </w:pPr>
      <w:r w:rsidRPr="003E473A">
        <w:rPr>
          <w:color w:val="000000"/>
          <w:u w:val="single"/>
          <w:lang w:val="fr-FR"/>
        </w:rPr>
        <w:t>La répartition par tranche pour chaque lot est la suivante :</w:t>
      </w:r>
    </w:p>
    <w:p w14:paraId="544DCC35" w14:textId="77777777" w:rsidR="008311C3" w:rsidRPr="008311C3" w:rsidRDefault="008311C3" w:rsidP="008311C3">
      <w:pPr>
        <w:rPr>
          <w:lang w:val="fr-FR"/>
        </w:rPr>
      </w:pP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5953"/>
      </w:tblGrid>
      <w:tr w:rsidR="00D927AE" w:rsidRPr="00B07BD2" w14:paraId="07F5C1C1" w14:textId="77777777" w:rsidTr="00D12145">
        <w:trPr>
          <w:trHeight w:val="45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FF32" w14:textId="77777777" w:rsidR="00D927AE" w:rsidRDefault="00D927AE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F575" w14:textId="77777777" w:rsidR="00D927AE" w:rsidRDefault="00D927AE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D709B" w14:textId="77777777" w:rsidR="00D927AE" w:rsidRDefault="00D927AE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la tranche</w:t>
            </w:r>
          </w:p>
        </w:tc>
      </w:tr>
      <w:tr w:rsidR="00D927AE" w14:paraId="558CAFC8" w14:textId="77777777" w:rsidTr="00D12145">
        <w:trPr>
          <w:trHeight w:val="40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BB9D" w14:textId="77777777" w:rsidR="00D927AE" w:rsidRDefault="00D927AE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01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6035" w14:textId="77777777" w:rsidR="00D927AE" w:rsidRPr="00424C9B" w:rsidRDefault="00D927AE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 (TF)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B9EF" w14:textId="03CB78E7" w:rsidR="00D927AE" w:rsidRPr="00424C9B" w:rsidRDefault="00D927AE" w:rsidP="00D12145">
            <w:pPr>
              <w:spacing w:before="120" w:after="40"/>
              <w:rPr>
                <w:rFonts w:ascii="Trebuchet MS" w:hAnsi="Trebuchet MS"/>
                <w:b/>
                <w:i/>
                <w:sz w:val="20"/>
                <w:szCs w:val="20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nord</w:t>
            </w:r>
          </w:p>
        </w:tc>
      </w:tr>
      <w:tr w:rsidR="00D927AE" w14:paraId="551AB9C6" w14:textId="77777777" w:rsidTr="00D12145">
        <w:trPr>
          <w:trHeight w:val="40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08112" w14:textId="77777777" w:rsidR="00D927AE" w:rsidRDefault="00D927AE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45B37" w14:textId="77777777" w:rsidR="00D927AE" w:rsidRPr="00424C9B" w:rsidRDefault="00D927AE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Tranche optionnelle (TO01)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385B" w14:textId="6E7C9FD6" w:rsidR="00D927AE" w:rsidRPr="00424C9B" w:rsidRDefault="00D927AE" w:rsidP="00D12145">
            <w:pPr>
              <w:spacing w:before="120" w:after="4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sud</w:t>
            </w:r>
          </w:p>
        </w:tc>
      </w:tr>
      <w:tr w:rsidR="00D927AE" w14:paraId="2736FCC4" w14:textId="77777777" w:rsidTr="00D12145">
        <w:trPr>
          <w:trHeight w:val="40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5BC0A" w14:textId="77777777" w:rsidR="00D927AE" w:rsidRDefault="00D927AE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 02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C70A" w14:textId="77777777" w:rsidR="00D927AE" w:rsidRDefault="00D927AE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 (TF)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AAC5" w14:textId="2B7F0880" w:rsidR="00D927AE" w:rsidRDefault="00D927AE" w:rsidP="00D12145">
            <w:pPr>
              <w:spacing w:before="12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nord</w:t>
            </w:r>
          </w:p>
        </w:tc>
      </w:tr>
      <w:tr w:rsidR="00D927AE" w14:paraId="4A8C092A" w14:textId="77777777" w:rsidTr="00D12145">
        <w:trPr>
          <w:trHeight w:val="40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BC3B3" w14:textId="77777777" w:rsidR="00D927AE" w:rsidRDefault="00D927AE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4AFF" w14:textId="77777777" w:rsidR="00D927AE" w:rsidRPr="00363F40" w:rsidRDefault="00D927AE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363F40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Tranche optionnelle (TO</w:t>
            </w:r>
            <w:r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01</w:t>
            </w:r>
            <w:r w:rsidRPr="00363F40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EF7A" w14:textId="4FFC8D37" w:rsidR="00D927AE" w:rsidRPr="000C5A89" w:rsidRDefault="00D927AE" w:rsidP="00D12145">
            <w:pPr>
              <w:spacing w:before="12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Zone sud</w:t>
            </w:r>
          </w:p>
        </w:tc>
      </w:tr>
    </w:tbl>
    <w:p w14:paraId="79487508" w14:textId="77777777" w:rsidR="00D927AE" w:rsidRDefault="00D927AE" w:rsidP="00D927AE">
      <w:pPr>
        <w:rPr>
          <w:rFonts w:ascii="Trebuchet MS" w:eastAsia="Trebuchet MS" w:hAnsi="Trebuchet MS" w:cs="Trebuchet MS"/>
          <w:b/>
          <w:bCs/>
          <w:color w:val="000000"/>
          <w:kern w:val="32"/>
          <w:sz w:val="28"/>
          <w:szCs w:val="32"/>
          <w:u w:val="single"/>
          <w:lang w:val="fr-FR"/>
        </w:rPr>
      </w:pPr>
    </w:p>
    <w:p w14:paraId="3AAFA688" w14:textId="77777777" w:rsidR="000B19F2" w:rsidRPr="008311C3" w:rsidRDefault="00904B2E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4" w:name="ArtL1_AE-3-A5"/>
      <w:bookmarkStart w:id="15" w:name="_Toc193963740"/>
      <w:bookmarkEnd w:id="14"/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5 - Prix</w:t>
      </w:r>
      <w:bookmarkEnd w:id="15"/>
    </w:p>
    <w:p w14:paraId="7DF028BF" w14:textId="77777777" w:rsidR="008311C3" w:rsidRDefault="008311C3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</w:p>
    <w:p w14:paraId="7F94790F" w14:textId="5953C66D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Les prestations seront rémunérées par application du prix global forfaitaire suivant :</w:t>
      </w:r>
    </w:p>
    <w:p w14:paraId="29DC35DA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8C9C45" w14:textId="1DB59636" w:rsidR="008311C3" w:rsidRPr="008311C3" w:rsidRDefault="00904B2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8311C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>Pour le lot n°01 - Réseaux de chaleur enterrés</w:t>
      </w:r>
    </w:p>
    <w:p w14:paraId="63D0AB6C" w14:textId="77777777" w:rsidR="008311C3" w:rsidRDefault="008311C3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0B19F2" w14:paraId="75F5C6C5" w14:textId="77777777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DED6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7CFB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6401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4465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9BDA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325D595C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765D4" w14:textId="78F5214B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Zone </w:t>
            </w:r>
            <w:r w:rsidR="006704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765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D3D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6A7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54FD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24076E4C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E408" w14:textId="1BF68927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TO01 : Zone </w:t>
            </w:r>
            <w:r w:rsidR="006704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DD6EE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B4200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D62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CCC4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1EAB3A60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0D16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D6A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112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3AD0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D7A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29EB2F66" w14:textId="77777777" w:rsidR="000B19F2" w:rsidRDefault="00904B2E">
      <w:pPr>
        <w:spacing w:line="100" w:lineRule="exact"/>
        <w:rPr>
          <w:sz w:val="10"/>
        </w:rPr>
      </w:pPr>
      <w:r>
        <w:t xml:space="preserve"> </w:t>
      </w:r>
    </w:p>
    <w:p w14:paraId="3E862137" w14:textId="58337D47" w:rsidR="000B19F2" w:rsidRPr="008311C3" w:rsidRDefault="00904B2E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8311C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>Pour le lot n°02 - Sous-stations chauffage</w:t>
      </w:r>
    </w:p>
    <w:p w14:paraId="4A59E53F" w14:textId="77777777" w:rsidR="008311C3" w:rsidRDefault="008311C3">
      <w:pPr>
        <w:spacing w:before="80" w:after="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00"/>
        <w:gridCol w:w="1200"/>
        <w:gridCol w:w="1200"/>
        <w:gridCol w:w="1200"/>
        <w:gridCol w:w="2200"/>
      </w:tblGrid>
      <w:tr w:rsidR="000B19F2" w14:paraId="1C5247FC" w14:textId="77777777">
        <w:trPr>
          <w:trHeight w:val="292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078F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C4DA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B91D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3FD0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E3D6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13E38BBA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4DB7" w14:textId="607F9882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Zone </w:t>
            </w:r>
            <w:r w:rsidR="006704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DAD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588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6156C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BD1C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2507906F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42D06" w14:textId="494DEBFF" w:rsidR="000B19F2" w:rsidRDefault="00904B2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TO01 : Zone </w:t>
            </w:r>
            <w:r w:rsidR="0067048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FF979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7CE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BED5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8BB55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3E79BCF4" w14:textId="77777777">
        <w:trPr>
          <w:trHeight w:val="346"/>
        </w:trPr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C32C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4872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038F8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7029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CEA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13628925" w14:textId="77777777" w:rsidR="008311C3" w:rsidRPr="00424C9B" w:rsidRDefault="008311C3" w:rsidP="008311C3">
      <w:pPr>
        <w:pStyle w:val="Titre1"/>
        <w:spacing w:before="120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6" w:name="ArtL1_AE-3-A8"/>
      <w:bookmarkStart w:id="17" w:name="_Toc111626279"/>
      <w:bookmarkStart w:id="18" w:name="_Toc193963741"/>
      <w:bookmarkEnd w:id="16"/>
      <w:r w:rsidRPr="00F415A6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6 </w:t>
      </w:r>
      <w:r w:rsidRPr="00424C9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- Durée et Délais d'exécution</w:t>
      </w:r>
      <w:bookmarkEnd w:id="17"/>
      <w:bookmarkEnd w:id="18"/>
    </w:p>
    <w:p w14:paraId="46341EF7" w14:textId="690DDFB5" w:rsidR="008311C3" w:rsidRPr="00424C9B" w:rsidRDefault="008311C3" w:rsidP="008311C3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424C9B">
        <w:rPr>
          <w:color w:val="000000"/>
          <w:u w:val="single"/>
          <w:lang w:val="fr-FR"/>
        </w:rPr>
        <w:t xml:space="preserve">Le délai d'exécution de chacune </w:t>
      </w:r>
      <w:r w:rsidR="002646D2" w:rsidRPr="00424C9B">
        <w:rPr>
          <w:color w:val="000000"/>
          <w:u w:val="single"/>
          <w:lang w:val="fr-FR"/>
        </w:rPr>
        <w:t>des tranches</w:t>
      </w:r>
      <w:r w:rsidR="002646D2">
        <w:rPr>
          <w:color w:val="000000"/>
          <w:u w:val="single"/>
          <w:lang w:val="fr-FR"/>
        </w:rPr>
        <w:t xml:space="preserve"> </w:t>
      </w:r>
      <w:r w:rsidR="002646D2" w:rsidRPr="00424C9B">
        <w:rPr>
          <w:color w:val="000000"/>
          <w:u w:val="single"/>
          <w:lang w:val="fr-FR"/>
        </w:rPr>
        <w:t>proposées</w:t>
      </w:r>
      <w:r w:rsidRPr="00424C9B">
        <w:rPr>
          <w:color w:val="000000"/>
          <w:u w:val="single"/>
          <w:lang w:val="fr-FR"/>
        </w:rPr>
        <w:t xml:space="preserve"> par le candidat :</w:t>
      </w:r>
    </w:p>
    <w:tbl>
      <w:tblPr>
        <w:tblW w:w="9633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851"/>
        <w:gridCol w:w="6231"/>
        <w:gridCol w:w="2551"/>
      </w:tblGrid>
      <w:tr w:rsidR="008311C3" w:rsidRPr="00424C9B" w14:paraId="320EC2C3" w14:textId="77777777" w:rsidTr="00D12145">
        <w:trPr>
          <w:trHeight w:val="45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D15B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71EA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F0064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</w:tr>
      <w:tr w:rsidR="008311C3" w:rsidRPr="00424C9B" w14:paraId="24C84FFA" w14:textId="77777777" w:rsidTr="00D12145">
        <w:trPr>
          <w:trHeight w:val="40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82C9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01</w:t>
            </w:r>
          </w:p>
        </w:tc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051F5" w14:textId="38AA5F85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(TF)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DE13" w14:textId="77777777" w:rsidR="008311C3" w:rsidRPr="00424C9B" w:rsidRDefault="008311C3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</w:tr>
      <w:tr w:rsidR="008311C3" w:rsidRPr="00424C9B" w14:paraId="02D6C5A6" w14:textId="77777777" w:rsidTr="00D12145">
        <w:trPr>
          <w:trHeight w:val="40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F1D4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A1AD9" w14:textId="5FD5BBAE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BF97" w14:textId="77777777" w:rsidR="008311C3" w:rsidRPr="00424C9B" w:rsidRDefault="008311C3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</w:tr>
      <w:tr w:rsidR="008311C3" w:rsidRPr="00424C9B" w14:paraId="57F5F9DB" w14:textId="77777777" w:rsidTr="00D12145">
        <w:trPr>
          <w:trHeight w:val="40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910DA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02</w:t>
            </w:r>
          </w:p>
        </w:tc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40BB" w14:textId="6A26B4C5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(TF)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25FC" w14:textId="79CDD4AE" w:rsidR="008311C3" w:rsidRPr="00424C9B" w:rsidRDefault="008311C3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</w:t>
            </w:r>
          </w:p>
        </w:tc>
      </w:tr>
      <w:tr w:rsidR="008311C3" w:rsidRPr="00424C9B" w14:paraId="1DB95F6B" w14:textId="77777777" w:rsidTr="00D12145">
        <w:trPr>
          <w:trHeight w:val="40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2113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6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49990" w14:textId="0CBCDAF7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03FA" w14:textId="68650042" w:rsidR="008311C3" w:rsidRPr="00424C9B" w:rsidRDefault="008311C3" w:rsidP="00D121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</w:t>
            </w:r>
          </w:p>
        </w:tc>
      </w:tr>
    </w:tbl>
    <w:p w14:paraId="6B8E5E4A" w14:textId="77777777" w:rsidR="008311C3" w:rsidRPr="00424C9B" w:rsidRDefault="008311C3" w:rsidP="008311C3">
      <w:pPr>
        <w:pStyle w:val="ParagrapheIndent1"/>
        <w:spacing w:before="120"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424C9B">
        <w:rPr>
          <w:color w:val="000000"/>
          <w:u w:val="single"/>
          <w:lang w:val="fr-FR"/>
        </w:rPr>
        <w:t>Le délai d'exécution ne devra toutefois pas dépasser :</w:t>
      </w: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2551"/>
      </w:tblGrid>
      <w:tr w:rsidR="008311C3" w:rsidRPr="00424C9B" w14:paraId="3A54B2A5" w14:textId="77777777" w:rsidTr="008311C3">
        <w:trPr>
          <w:trHeight w:val="30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3597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D3AC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43F4" w14:textId="77777777" w:rsidR="008311C3" w:rsidRPr="00424C9B" w:rsidRDefault="008311C3" w:rsidP="00D121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8311C3" w:rsidRPr="00424C9B" w14:paraId="2DD82E0E" w14:textId="77777777" w:rsidTr="008311C3">
        <w:trPr>
          <w:trHeight w:val="36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36F6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01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5F19" w14:textId="7C91C9A1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812DA" w14:textId="63903063" w:rsidR="008311C3" w:rsidRPr="00424C9B" w:rsidRDefault="009B2C85" w:rsidP="00D1214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  <w:tr w:rsidR="008311C3" w:rsidRPr="00424C9B" w14:paraId="71817ECF" w14:textId="77777777" w:rsidTr="008311C3">
        <w:trPr>
          <w:trHeight w:val="36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A866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83EAE" w14:textId="7187C10F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424C9B">
              <w:rPr>
                <w:rFonts w:ascii="Trebuchet MS" w:eastAsia="Trebuchet MS" w:hAnsi="Trebuchet MS" w:cs="Trebuchet MS"/>
                <w:bCs/>
                <w:iCs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42B9" w14:textId="09C8FE61" w:rsidR="008311C3" w:rsidRPr="00424C9B" w:rsidRDefault="009B2C85" w:rsidP="0018292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  <w:tr w:rsidR="008311C3" w:rsidRPr="00424C9B" w14:paraId="46F87163" w14:textId="77777777" w:rsidTr="008311C3">
        <w:trPr>
          <w:trHeight w:val="36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AF9B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02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9012" w14:textId="04CECC21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Tranche ferme (TF)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Zone nord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D650" w14:textId="2C18A335" w:rsidR="008311C3" w:rsidRPr="00424C9B" w:rsidRDefault="009B2C85" w:rsidP="00D1214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  <w:tr w:rsidR="008311C3" w14:paraId="07C00B64" w14:textId="77777777" w:rsidTr="008311C3">
        <w:trPr>
          <w:trHeight w:val="36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B0E4" w14:textId="77777777" w:rsidR="008311C3" w:rsidRPr="00424C9B" w:rsidRDefault="008311C3" w:rsidP="00D12145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F113" w14:textId="077A8240" w:rsidR="008311C3" w:rsidRPr="00424C9B" w:rsidRDefault="008311C3" w:rsidP="00D1214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lang w:val="fr-FR"/>
              </w:rPr>
              <w:t xml:space="preserve">Tranche optionnelle (TO01) : </w:t>
            </w: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Zone sud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1C00" w14:textId="4FE646AA" w:rsidR="008311C3" w:rsidRDefault="009B2C85" w:rsidP="00D1214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2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 mois</w:t>
            </w:r>
          </w:p>
        </w:tc>
      </w:tr>
    </w:tbl>
    <w:p w14:paraId="11690942" w14:textId="7452CE13" w:rsidR="005B7007" w:rsidRDefault="005B7007" w:rsidP="00825ED9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44217814"/>
      <w:bookmarkStart w:id="20" w:name="_Toc151373717"/>
      <w:bookmarkStart w:id="21" w:name="_Toc159255112"/>
      <w:bookmarkStart w:id="22" w:name="_Toc175298799"/>
      <w:bookmarkStart w:id="23" w:name="_Toc178065233"/>
    </w:p>
    <w:p w14:paraId="27B8B194" w14:textId="77777777" w:rsidR="005B7007" w:rsidRDefault="005B7007">
      <w:pPr>
        <w:rPr>
          <w:rFonts w:ascii="Trebuchet MS" w:eastAsia="Trebuchet MS" w:hAnsi="Trebuchet MS" w:cs="Trebuchet MS"/>
          <w:b/>
          <w:bCs/>
          <w:color w:val="000000"/>
          <w:kern w:val="32"/>
          <w:sz w:val="28"/>
          <w:szCs w:val="32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br w:type="page"/>
      </w:r>
    </w:p>
    <w:p w14:paraId="551BAEC7" w14:textId="4E5AEDFE" w:rsidR="00825ED9" w:rsidRPr="00531E0B" w:rsidRDefault="00825ED9" w:rsidP="00825ED9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4" w:name="_Toc193963742"/>
      <w:r w:rsidRPr="00531E0B"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7 </w:t>
      </w:r>
      <w:proofErr w:type="gramStart"/>
      <w:r w:rsidRPr="00531E0B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-  </w:t>
      </w:r>
      <w:r w:rsidRPr="00531E0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Engagement</w:t>
      </w:r>
      <w:proofErr w:type="gramEnd"/>
      <w:r w:rsidRPr="00531E0B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clause d’insertion sociale</w:t>
      </w:r>
      <w:bookmarkEnd w:id="19"/>
      <w:bookmarkEnd w:id="20"/>
      <w:bookmarkEnd w:id="21"/>
      <w:bookmarkEnd w:id="22"/>
      <w:bookmarkEnd w:id="23"/>
      <w:bookmarkEnd w:id="24"/>
    </w:p>
    <w:p w14:paraId="220CEA74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Je soussigné(e),</w:t>
      </w:r>
    </w:p>
    <w:p w14:paraId="648B15AB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Nom du signataire :</w:t>
      </w:r>
    </w:p>
    <w:p w14:paraId="46CB1D6F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Prénom :</w:t>
      </w:r>
    </w:p>
    <w:p w14:paraId="7934FCC5" w14:textId="77777777" w:rsidR="00825ED9" w:rsidRPr="000D77AC" w:rsidRDefault="00825ED9" w:rsidP="00825ED9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sz w:val="20"/>
          <w:szCs w:val="20"/>
          <w:lang w:val="fr-FR"/>
        </w:rPr>
        <w:t>Qualité :</w:t>
      </w:r>
    </w:p>
    <w:p w14:paraId="00D1FC6B" w14:textId="77777777" w:rsidR="00825ED9" w:rsidRPr="000D77AC" w:rsidRDefault="00825ED9" w:rsidP="00825ED9">
      <w:pPr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12CD4940" w14:textId="77777777" w:rsidR="00825ED9" w:rsidRPr="000D77AC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0D77AC">
        <w:rPr>
          <w:rFonts w:ascii="Trebuchet MS" w:eastAsia="Calibri" w:hAnsi="Trebuchet MS" w:cs="Arial"/>
          <w:b/>
          <w:sz w:val="20"/>
          <w:szCs w:val="20"/>
          <w:lang w:val="fr-FR"/>
        </w:rPr>
        <w:t>DECLARE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avoir pris connaissance du cahier des clauses administratives particulières et notamment des dispositions relatives à la clause d’insertion </w:t>
      </w:r>
      <w:r>
        <w:rPr>
          <w:rFonts w:ascii="Trebuchet MS" w:eastAsia="Calibri" w:hAnsi="Trebuchet MS" w:cs="Arial"/>
          <w:sz w:val="20"/>
          <w:szCs w:val="20"/>
          <w:lang w:val="fr-FR"/>
        </w:rPr>
        <w:t>sociale obligatoire (article 11.7)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en faveur de personnes sans emploi rencontrant des difficultés sociales ou professionnelles particulières ;</w:t>
      </w:r>
    </w:p>
    <w:p w14:paraId="687FCE73" w14:textId="77777777" w:rsidR="00825ED9" w:rsidRPr="000D77AC" w:rsidRDefault="00825ED9" w:rsidP="00825ED9">
      <w:pPr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0A2011F2" w14:textId="77777777" w:rsidR="00825ED9" w:rsidRPr="000D77AC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6E0FA0">
        <w:rPr>
          <w:rFonts w:ascii="Trebuchet MS" w:eastAsia="Calibri" w:hAnsi="Trebuchet MS" w:cs="Arial"/>
          <w:b/>
          <w:sz w:val="20"/>
          <w:szCs w:val="20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0"/>
          <w:lang w:val="fr-FR"/>
        </w:rPr>
        <w:t xml:space="preserve"> à prendre contact avec le facilitateur désigné à 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l’article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610DF2">
        <w:rPr>
          <w:rFonts w:ascii="Trebuchet MS" w:eastAsia="Calibri" w:hAnsi="Trebuchet MS" w:cs="Arial"/>
          <w:sz w:val="20"/>
          <w:szCs w:val="20"/>
          <w:lang w:val="fr-FR"/>
        </w:rPr>
        <w:t>.7.4 du CCAP</w:t>
      </w:r>
      <w:r w:rsidRPr="000D77AC">
        <w:rPr>
          <w:rFonts w:ascii="Trebuchet MS" w:eastAsia="Calibri" w:hAnsi="Trebuchet MS" w:cs="Arial"/>
          <w:sz w:val="20"/>
          <w:szCs w:val="20"/>
          <w:lang w:val="fr-FR"/>
        </w:rPr>
        <w:t xml:space="preserve"> et ce, dès l’attribution du marché, afin de lui préciser les modalités de mise en œuvre de la clause d’insertion ;</w:t>
      </w:r>
    </w:p>
    <w:p w14:paraId="0B5D2BF6" w14:textId="77777777" w:rsidR="00825ED9" w:rsidRPr="000D77AC" w:rsidRDefault="00825ED9" w:rsidP="00825ED9">
      <w:pPr>
        <w:ind w:left="765"/>
        <w:contextualSpacing/>
        <w:jc w:val="both"/>
        <w:rPr>
          <w:rFonts w:ascii="Arial" w:eastAsia="Calibri" w:hAnsi="Arial" w:cs="Arial"/>
          <w:sz w:val="20"/>
          <w:szCs w:val="20"/>
          <w:lang w:val="fr-FR"/>
        </w:rPr>
      </w:pPr>
    </w:p>
    <w:p w14:paraId="106C34F1" w14:textId="77777777" w:rsidR="00825ED9" w:rsidRPr="0037750A" w:rsidRDefault="00825ED9" w:rsidP="00825ED9">
      <w:pPr>
        <w:numPr>
          <w:ilvl w:val="0"/>
          <w:numId w:val="1"/>
        </w:numPr>
        <w:suppressAutoHyphens/>
        <w:spacing w:after="120"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37750A">
        <w:rPr>
          <w:rFonts w:ascii="Trebuchet MS" w:eastAsia="Calibri" w:hAnsi="Trebuchet MS" w:cs="Arial"/>
          <w:b/>
          <w:bCs/>
          <w:sz w:val="20"/>
          <w:szCs w:val="20"/>
          <w:lang w:val="fr-FR"/>
        </w:rPr>
        <w:t>M’ENGAGE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à réaliser, si je suis déclaré attributaire du marché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>,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 xml:space="preserve"> l'engagement d'insertion</w:t>
      </w:r>
      <w:r w:rsidRPr="0037750A">
        <w:rPr>
          <w:rFonts w:ascii="Trebuchet MS" w:eastAsia="Calibri" w:hAnsi="Trebuchet MS" w:cs="Arial"/>
          <w:b/>
          <w:bCs/>
          <w:i/>
          <w:iCs/>
          <w:sz w:val="20"/>
          <w:szCs w:val="20"/>
          <w:lang w:val="fr-FR"/>
        </w:rPr>
        <w:t xml:space="preserve"> 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prévu à l'article 1</w:t>
      </w:r>
      <w:r>
        <w:rPr>
          <w:rFonts w:ascii="Trebuchet MS" w:eastAsia="Calibri" w:hAnsi="Trebuchet MS" w:cs="Arial"/>
          <w:sz w:val="20"/>
          <w:szCs w:val="20"/>
          <w:lang w:val="fr-FR"/>
        </w:rPr>
        <w:t>1</w:t>
      </w:r>
      <w:r w:rsidRPr="0037750A">
        <w:rPr>
          <w:rFonts w:ascii="Trebuchet MS" w:eastAsia="Calibri" w:hAnsi="Trebuchet MS" w:cs="Arial"/>
          <w:sz w:val="20"/>
          <w:szCs w:val="20"/>
          <w:lang w:val="fr-FR"/>
        </w:rPr>
        <w:t>.7.1 du CCAP, soit au minimum sur la durée du chantier :</w:t>
      </w:r>
    </w:p>
    <w:p w14:paraId="2237BA59" w14:textId="77777777" w:rsidR="00825ED9" w:rsidRPr="000D77AC" w:rsidRDefault="00825ED9" w:rsidP="00825ED9">
      <w:pPr>
        <w:suppressAutoHyphens/>
        <w:spacing w:after="120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val="fr-FR"/>
        </w:rPr>
      </w:pPr>
    </w:p>
    <w:tbl>
      <w:tblPr>
        <w:tblW w:w="9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5248"/>
        <w:gridCol w:w="3119"/>
      </w:tblGrid>
      <w:tr w:rsidR="00825ED9" w:rsidRPr="00182925" w14:paraId="1CA0A59D" w14:textId="77777777" w:rsidTr="00D63AB3">
        <w:trPr>
          <w:trHeight w:val="30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F4B608" w14:textId="77777777" w:rsidR="00825ED9" w:rsidRPr="000B2708" w:rsidRDefault="00825ED9" w:rsidP="00D12145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Lot (s)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CF8389C" w14:textId="77777777" w:rsidR="00825ED9" w:rsidRPr="000B2708" w:rsidRDefault="00825ED9" w:rsidP="00D12145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</w:pPr>
            <w:r w:rsidRPr="000B2708">
              <w:rPr>
                <w:rFonts w:ascii="Trebuchet MS" w:hAnsi="Trebuchet MS" w:cs="Calibri"/>
                <w:b/>
                <w:color w:val="000000"/>
                <w:sz w:val="20"/>
                <w:szCs w:val="20"/>
                <w:lang w:val="fr-FR" w:eastAsia="fr-FR"/>
              </w:rPr>
              <w:t>Désignation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79A07B21" w14:textId="3984E6CE" w:rsidR="00825ED9" w:rsidRPr="00D63AB3" w:rsidRDefault="00D63AB3" w:rsidP="00D12145">
            <w:pPr>
              <w:jc w:val="center"/>
              <w:rPr>
                <w:rFonts w:ascii="Trebuchet MS" w:hAnsi="Trebuchet MS" w:cs="Calibri"/>
                <w:b/>
                <w:color w:val="000000"/>
                <w:sz w:val="20"/>
                <w:szCs w:val="20"/>
                <w:highlight w:val="yellow"/>
                <w:lang w:val="fr-FR" w:eastAsia="fr-FR"/>
              </w:rPr>
            </w:pPr>
            <w:r w:rsidRPr="00D63AB3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Nombre d’heures d’insertion par tranche de 10 000€HT</w:t>
            </w:r>
          </w:p>
        </w:tc>
      </w:tr>
      <w:tr w:rsidR="00D63AB3" w:rsidRPr="00D63AB3" w14:paraId="049CE1E2" w14:textId="77777777" w:rsidTr="00D63AB3">
        <w:trPr>
          <w:trHeight w:val="300"/>
          <w:jc w:val="center"/>
        </w:trPr>
        <w:tc>
          <w:tcPr>
            <w:tcW w:w="1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3EFE" w14:textId="77777777" w:rsidR="00D63AB3" w:rsidRPr="000B2708" w:rsidRDefault="00D63AB3" w:rsidP="00D63AB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370A4" w14:textId="6792F2D3" w:rsidR="00D63AB3" w:rsidRPr="00D63AB3" w:rsidRDefault="00D63AB3" w:rsidP="00D63AB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Réseaux de chaleur enterrés - Tranche ferme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4F94E" w14:textId="0B7A83C3" w:rsidR="00D63AB3" w:rsidRPr="00D63AB3" w:rsidRDefault="00D63AB3" w:rsidP="00D63AB3">
            <w:pPr>
              <w:spacing w:before="80" w:after="20"/>
              <w:ind w:left="80" w:right="8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</w:p>
        </w:tc>
      </w:tr>
      <w:tr w:rsidR="00D63AB3" w:rsidRPr="00D63AB3" w14:paraId="35E5229C" w14:textId="77777777" w:rsidTr="00D63AB3">
        <w:trPr>
          <w:trHeight w:val="300"/>
          <w:jc w:val="center"/>
        </w:trPr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65A1" w14:textId="77777777" w:rsidR="00D63AB3" w:rsidRPr="003318F4" w:rsidRDefault="00D63AB3" w:rsidP="00D63AB3">
            <w:pPr>
              <w:spacing w:before="80" w:after="20"/>
              <w:ind w:left="40" w:right="40"/>
              <w:jc w:val="center"/>
              <w:rPr>
                <w:rFonts w:ascii="Trebuchet MS" w:eastAsia="Aptos" w:hAnsi="Trebuchet MS" w:cs="Aptos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98831" w14:textId="67C48F41" w:rsidR="00D63AB3" w:rsidRPr="00D63AB3" w:rsidRDefault="00D63AB3" w:rsidP="00D63AB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Réseaux de chaleur enterrés - Tranche optionnelle n°1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63D7" w14:textId="7AB8B229" w:rsidR="00D63AB3" w:rsidRPr="00D63AB3" w:rsidRDefault="00D63AB3" w:rsidP="00D63AB3">
            <w:pPr>
              <w:spacing w:before="80" w:after="20"/>
              <w:ind w:left="80" w:right="8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</w:p>
        </w:tc>
      </w:tr>
      <w:tr w:rsidR="00D63AB3" w:rsidRPr="000D77AC" w14:paraId="23A2CC29" w14:textId="77777777" w:rsidTr="00D63AB3">
        <w:trPr>
          <w:trHeight w:val="300"/>
          <w:jc w:val="center"/>
        </w:trPr>
        <w:tc>
          <w:tcPr>
            <w:tcW w:w="1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4597" w14:textId="77777777" w:rsidR="00D63AB3" w:rsidRPr="000B2708" w:rsidRDefault="00D63AB3" w:rsidP="00D63AB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B2708">
              <w:rPr>
                <w:rFonts w:ascii="Trebuchet MS" w:eastAsia="Aptos" w:hAnsi="Trebuchet MS" w:cs="Aptos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464F5" w14:textId="4D442001" w:rsidR="00D63AB3" w:rsidRPr="00D63AB3" w:rsidRDefault="00D63AB3" w:rsidP="00D63AB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Sous-station chauffage – Tranche ferme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1E032" w14:textId="498C9B55" w:rsidR="00D63AB3" w:rsidRPr="00D63AB3" w:rsidRDefault="00D63AB3" w:rsidP="00D63AB3">
            <w:pPr>
              <w:spacing w:before="80" w:after="20"/>
              <w:ind w:left="80" w:right="8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7</w:t>
            </w:r>
          </w:p>
        </w:tc>
      </w:tr>
      <w:tr w:rsidR="00D63AB3" w:rsidRPr="00D63AB3" w14:paraId="6341BEB5" w14:textId="77777777" w:rsidTr="00D63AB3">
        <w:trPr>
          <w:trHeight w:val="300"/>
          <w:jc w:val="center"/>
        </w:trPr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2CF3" w14:textId="77777777" w:rsidR="00D63AB3" w:rsidRPr="000B2708" w:rsidRDefault="00D63AB3" w:rsidP="00D63AB3">
            <w:pPr>
              <w:spacing w:before="80" w:after="20"/>
              <w:ind w:right="40"/>
              <w:rPr>
                <w:rFonts w:ascii="Trebuchet MS" w:eastAsia="Aptos" w:hAnsi="Trebuchet MS" w:cs="Aptos"/>
                <w:color w:val="000000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E59F8" w14:textId="726FD6CE" w:rsidR="00D63AB3" w:rsidRPr="00D63AB3" w:rsidRDefault="00D63AB3" w:rsidP="00D63AB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Sous-station chauffage – Tranche optionnelle n°1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E43F5" w14:textId="47909F70" w:rsidR="00D63AB3" w:rsidRPr="00D63AB3" w:rsidRDefault="00D63AB3" w:rsidP="00D63AB3">
            <w:pPr>
              <w:spacing w:before="80" w:after="20"/>
              <w:ind w:left="80" w:right="8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63AB3">
              <w:rPr>
                <w:rFonts w:ascii="Arial" w:hAnsi="Arial" w:cs="Arial"/>
                <w:sz w:val="20"/>
                <w:szCs w:val="20"/>
                <w:lang w:val="fr-FR"/>
              </w:rPr>
              <w:t>7</w:t>
            </w:r>
          </w:p>
        </w:tc>
      </w:tr>
    </w:tbl>
    <w:p w14:paraId="4338DC59" w14:textId="77777777" w:rsidR="00825ED9" w:rsidRPr="000D77AC" w:rsidRDefault="00825ED9" w:rsidP="00825ED9">
      <w:pPr>
        <w:ind w:left="426"/>
        <w:contextualSpacing/>
        <w:jc w:val="both"/>
        <w:rPr>
          <w:rFonts w:ascii="Trebuchet MS" w:eastAsia="Calibri" w:hAnsi="Trebuchet MS" w:cs="Arial"/>
          <w:sz w:val="22"/>
          <w:szCs w:val="22"/>
          <w:lang w:val="fr-FR"/>
        </w:rPr>
      </w:pPr>
    </w:p>
    <w:p w14:paraId="776A1B45" w14:textId="77777777" w:rsidR="00825ED9" w:rsidRPr="00C94444" w:rsidRDefault="00825ED9" w:rsidP="00825ED9">
      <w:pPr>
        <w:numPr>
          <w:ilvl w:val="0"/>
          <w:numId w:val="1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2"/>
          <w:lang w:val="fr-FR"/>
        </w:rPr>
      </w:pPr>
      <w:r w:rsidRPr="006E0FA0">
        <w:rPr>
          <w:rFonts w:ascii="Trebuchet MS" w:eastAsia="Calibri" w:hAnsi="Trebuchet MS" w:cs="Arial"/>
          <w:b/>
          <w:bCs/>
          <w:sz w:val="20"/>
          <w:szCs w:val="22"/>
          <w:lang w:val="fr-FR"/>
        </w:rPr>
        <w:t>M’ENGAGE</w:t>
      </w:r>
      <w:r w:rsidRPr="006E0FA0">
        <w:rPr>
          <w:rFonts w:ascii="Trebuchet MS" w:eastAsia="Calibri" w:hAnsi="Trebuchet MS" w:cs="Arial"/>
          <w:sz w:val="20"/>
          <w:szCs w:val="22"/>
          <w:lang w:val="fr-FR"/>
        </w:rPr>
        <w:t xml:space="preserve"> à fournir, à la demande du maître d'ouvrage ou du facilitateur désigné, dans le délai qui me sera imparti, toutes informations utiles à l’appréciation de la réalisation de l’action d’insertion.</w:t>
      </w:r>
    </w:p>
    <w:p w14:paraId="06F365FC" w14:textId="77777777" w:rsidR="00825ED9" w:rsidRPr="00825ED9" w:rsidRDefault="00825ED9" w:rsidP="00825ED9">
      <w:pPr>
        <w:rPr>
          <w:rFonts w:eastAsia="Trebuchet MS"/>
          <w:lang w:val="fr-FR"/>
        </w:rPr>
      </w:pPr>
    </w:p>
    <w:p w14:paraId="7FC8658A" w14:textId="4589F9A5" w:rsidR="000B19F2" w:rsidRPr="008311C3" w:rsidRDefault="00825ED9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5" w:name="_Toc193963743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8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 w:rsidR="008311C3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–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Paiement</w:t>
      </w:r>
      <w:r w:rsidR="008311C3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(joindre obligatoirement un RIB)</w:t>
      </w:r>
      <w:bookmarkEnd w:id="25"/>
    </w:p>
    <w:p w14:paraId="45EC4D94" w14:textId="77777777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568F6B8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14:paraId="5A1AF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9D0C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EDC0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4B243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FFD6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942B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66AD9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8BCA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9B39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EF96D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EBD48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06CC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6C488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C859A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E3499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D2605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CFC9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1E1F3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22677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225D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164DE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AE48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0C454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8B42B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6942FC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8CDFE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3781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F09907" w14:textId="77777777" w:rsidR="000B19F2" w:rsidRDefault="00904B2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9F2" w14:paraId="5AF730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8BF1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73B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91CE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2715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26441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2C26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596F3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CD274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32EC91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4287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12C48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5A15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383C0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241C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4A5D64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38637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0D2A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7FFD29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A40F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CBB60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5296C7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6E14B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DBE35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19F2" w14:paraId="13CDA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D8812" w14:textId="77777777" w:rsidR="000B19F2" w:rsidRDefault="00904B2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A14D2" w14:textId="77777777" w:rsidR="000B19F2" w:rsidRDefault="000B19F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8924C4" w14:textId="77777777" w:rsidR="000B19F2" w:rsidRDefault="00904B2E">
      <w:pPr>
        <w:spacing w:after="20" w:line="240" w:lineRule="exact"/>
      </w:pPr>
      <w:r>
        <w:t xml:space="preserve"> </w:t>
      </w:r>
    </w:p>
    <w:p w14:paraId="087D143F" w14:textId="77777777" w:rsidR="00647203" w:rsidRDefault="006472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4512A" w14:textId="272D1B4D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BA898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:rsidRPr="00182925" w14:paraId="6D6DBC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E97F" w14:textId="34EAFAA3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9C8953" wp14:editId="067E435D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8FF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E6F9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5D9868F" w14:textId="77777777" w:rsidR="000B19F2" w:rsidRPr="0067048B" w:rsidRDefault="00904B2E">
      <w:pPr>
        <w:spacing w:line="240" w:lineRule="exact"/>
        <w:rPr>
          <w:lang w:val="fr-FR"/>
        </w:rPr>
      </w:pPr>
      <w:r w:rsidRPr="0067048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:rsidRPr="00182925" w14:paraId="0A4D9A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BDF03" w14:textId="62CC887A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D0614" wp14:editId="63DE50B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3F5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6EBB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B19F2" w:rsidRPr="00182925" w14:paraId="312754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7E70" w14:textId="77777777" w:rsidR="000B19F2" w:rsidRPr="0067048B" w:rsidRDefault="000B19F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6574" w14:textId="77777777" w:rsidR="000B19F2" w:rsidRPr="0067048B" w:rsidRDefault="000B19F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FFA05" w14:textId="77777777" w:rsidR="000B19F2" w:rsidRPr="0067048B" w:rsidRDefault="000B19F2">
            <w:pPr>
              <w:rPr>
                <w:lang w:val="fr-FR"/>
              </w:rPr>
            </w:pPr>
          </w:p>
        </w:tc>
      </w:tr>
    </w:tbl>
    <w:p w14:paraId="4CDBE5E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2C5D2E" w14:textId="77777777" w:rsidR="008311C3" w:rsidRDefault="00904B2E" w:rsidP="008311C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26" w:name="ArtL1_AE-3-A9"/>
      <w:bookmarkEnd w:id="26"/>
    </w:p>
    <w:p w14:paraId="35429F1E" w14:textId="4AB7C933" w:rsidR="000B19F2" w:rsidRPr="00B45C33" w:rsidRDefault="00825ED9" w:rsidP="00B45C33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7" w:name="_Toc193963744"/>
      <w:r w:rsidRPr="00B45C3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9</w:t>
      </w:r>
      <w:r w:rsidR="00904B2E" w:rsidRPr="00B45C3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 w:rsidR="008311C3" w:rsidRPr="00B45C3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–</w:t>
      </w:r>
      <w:r w:rsidR="00904B2E" w:rsidRPr="00B45C3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Avance</w:t>
      </w:r>
      <w:bookmarkEnd w:id="27"/>
    </w:p>
    <w:p w14:paraId="42AAAD67" w14:textId="77777777" w:rsidR="008311C3" w:rsidRPr="008311C3" w:rsidRDefault="008311C3" w:rsidP="008311C3">
      <w:pPr>
        <w:rPr>
          <w:rFonts w:eastAsia="Trebuchet MS"/>
          <w:lang w:val="fr-FR"/>
        </w:rPr>
      </w:pPr>
    </w:p>
    <w:p w14:paraId="57DF2387" w14:textId="77777777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 candidat renonce au bénéfice de l'avance (cocher la case correspondante) :</w:t>
      </w:r>
    </w:p>
    <w:p w14:paraId="2662E5E2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50489D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E1E6" w14:textId="560CD28C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EEE756" wp14:editId="2890CCC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0361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7D5F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CC83DA4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76F47D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70CD" w14:textId="1C7C4D71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D9F50" wp14:editId="5A4B796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5976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C287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3A5200C6" w14:textId="2F5C867A" w:rsidR="008311C3" w:rsidRPr="008311C3" w:rsidRDefault="008311C3" w:rsidP="008311C3">
            <w:pPr>
              <w:rPr>
                <w:lang w:val="fr-FR"/>
              </w:rPr>
            </w:pPr>
          </w:p>
        </w:tc>
      </w:tr>
    </w:tbl>
    <w:p w14:paraId="1C8ED5D2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EAD971B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8ABB07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 : Aucune avance ne sera versée si le montant du marché est inférieur à 50 000,00 euros H.T.</w:t>
      </w:r>
    </w:p>
    <w:p w14:paraId="6935DBAC" w14:textId="77777777" w:rsidR="000B19F2" w:rsidRDefault="000B19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52395769" w14:textId="1DE9E6D5" w:rsidR="000B19F2" w:rsidRPr="008311C3" w:rsidRDefault="00825ED9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8" w:name="ArtL1_AE-3-A11"/>
      <w:bookmarkStart w:id="29" w:name="_Toc193963745"/>
      <w:bookmarkEnd w:id="28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10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Nomenclature(s)</w:t>
      </w:r>
      <w:bookmarkEnd w:id="29"/>
    </w:p>
    <w:p w14:paraId="1FA53BF6" w14:textId="77777777" w:rsidR="00647203" w:rsidRDefault="00647203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</w:p>
    <w:p w14:paraId="7CDB2FA2" w14:textId="3021E6EF" w:rsidR="000B19F2" w:rsidRPr="008311C3" w:rsidRDefault="00904B2E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La classification conforme au vocabulaire commun des marchés européens (CPV) est :</w:t>
      </w:r>
    </w:p>
    <w:p w14:paraId="7FBF478B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4BEDDD" w14:textId="77777777" w:rsidR="000B19F2" w:rsidRPr="0067048B" w:rsidRDefault="00904B2E">
      <w:pPr>
        <w:spacing w:line="20" w:lineRule="exact"/>
        <w:rPr>
          <w:sz w:val="2"/>
          <w:lang w:val="fr-FR"/>
        </w:rPr>
      </w:pPr>
      <w:r w:rsidRPr="0067048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B19F2" w14:paraId="0620F269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0EE0F" w14:textId="77777777" w:rsidR="000B19F2" w:rsidRDefault="00904B2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86D2" w14:textId="77777777" w:rsidR="000B19F2" w:rsidRDefault="00904B2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0A2C" w14:textId="77777777" w:rsidR="000B19F2" w:rsidRDefault="00904B2E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B19F2" w:rsidRPr="00182925" w14:paraId="0FF82C6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5101" w14:textId="77777777" w:rsidR="000B19F2" w:rsidRDefault="00904B2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694E" w14:textId="77777777" w:rsidR="000B19F2" w:rsidRDefault="00904B2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45232140-5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BC4A" w14:textId="77777777" w:rsidR="000B19F2" w:rsidRDefault="00904B2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réseaux de chauffage urbain</w:t>
            </w:r>
          </w:p>
        </w:tc>
      </w:tr>
      <w:tr w:rsidR="000B19F2" w:rsidRPr="00182925" w14:paraId="3114EA4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B313" w14:textId="77777777" w:rsidR="000B19F2" w:rsidRDefault="00904B2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A2F7" w14:textId="77777777" w:rsidR="000B19F2" w:rsidRDefault="00904B2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45232220-0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A702" w14:textId="77777777" w:rsidR="000B19F2" w:rsidRDefault="00904B2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sous-stations</w:t>
            </w:r>
          </w:p>
        </w:tc>
      </w:tr>
    </w:tbl>
    <w:p w14:paraId="279C3ECC" w14:textId="77777777" w:rsidR="00647203" w:rsidRPr="0067048B" w:rsidRDefault="00647203">
      <w:pPr>
        <w:spacing w:after="20" w:line="240" w:lineRule="exact"/>
        <w:rPr>
          <w:lang w:val="fr-FR"/>
        </w:rPr>
      </w:pPr>
    </w:p>
    <w:p w14:paraId="0A6D0EC0" w14:textId="77F9C1F9" w:rsidR="00B45C33" w:rsidRDefault="00904B2E">
      <w:pPr>
        <w:spacing w:after="20" w:line="240" w:lineRule="exact"/>
        <w:rPr>
          <w:lang w:val="fr-FR"/>
        </w:rPr>
      </w:pPr>
      <w:r w:rsidRPr="0067048B">
        <w:rPr>
          <w:lang w:val="fr-FR"/>
        </w:rPr>
        <w:t xml:space="preserve"> </w:t>
      </w:r>
    </w:p>
    <w:p w14:paraId="43936F15" w14:textId="77777777" w:rsidR="00B45C33" w:rsidRDefault="00B45C33">
      <w:pPr>
        <w:rPr>
          <w:lang w:val="fr-FR"/>
        </w:rPr>
      </w:pPr>
      <w:r>
        <w:rPr>
          <w:lang w:val="fr-FR"/>
        </w:rPr>
        <w:br w:type="page"/>
      </w:r>
    </w:p>
    <w:p w14:paraId="14DB8484" w14:textId="635290CD" w:rsidR="000B19F2" w:rsidRPr="008311C3" w:rsidRDefault="008311C3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30" w:name="ArtL1_AE-3-A14"/>
      <w:bookmarkStart w:id="31" w:name="_Toc193963746"/>
      <w:bookmarkEnd w:id="30"/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lastRenderedPageBreak/>
        <w:t>1</w:t>
      </w:r>
      <w:r w:rsidR="00825ED9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1</w:t>
      </w:r>
      <w:r w:rsidR="00904B2E"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Signature</w:t>
      </w:r>
      <w:bookmarkEnd w:id="31"/>
    </w:p>
    <w:p w14:paraId="4477683C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3E6AD0D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3898ABD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9C4549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C1AC615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DCED2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A643B29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3E6AE4" w14:textId="45E7EFD8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DE8FBB8" w14:textId="1E0DC246" w:rsidR="00647203" w:rsidRDefault="00647203" w:rsidP="00647203">
      <w:pPr>
        <w:rPr>
          <w:lang w:val="fr-FR"/>
        </w:rPr>
      </w:pPr>
    </w:p>
    <w:p w14:paraId="10E2B7CC" w14:textId="77777777" w:rsidR="00647203" w:rsidRPr="00647203" w:rsidRDefault="00647203" w:rsidP="00647203">
      <w:pPr>
        <w:rPr>
          <w:lang w:val="fr-FR"/>
        </w:rPr>
      </w:pPr>
    </w:p>
    <w:p w14:paraId="2F975BE2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ACC9A4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C06F91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53BF8A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5F9426" w14:textId="3F3C2F89" w:rsidR="00B45C33" w:rsidRDefault="00904B2E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02F87117" w14:textId="77777777" w:rsidR="00B45C33" w:rsidRDefault="00B45C33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09E2073C" w14:textId="77777777" w:rsidR="00647203" w:rsidRDefault="00647203" w:rsidP="00825ED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20AF9C" w14:textId="77777777" w:rsidR="00647203" w:rsidRDefault="00904B2E" w:rsidP="00647203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4A442099" w14:textId="7F59F9E7" w:rsidR="000B19F2" w:rsidRPr="00647203" w:rsidRDefault="00904B2E" w:rsidP="00647203">
      <w:pPr>
        <w:pStyle w:val="ParagrapheIndent1"/>
        <w:jc w:val="both"/>
        <w:rPr>
          <w:color w:val="000000"/>
          <w:u w:val="single"/>
          <w:lang w:val="fr-FR"/>
        </w:rPr>
      </w:pPr>
      <w:r w:rsidRPr="00647203">
        <w:rPr>
          <w:color w:val="000000"/>
          <w:u w:val="single"/>
          <w:lang w:val="fr-FR"/>
        </w:rPr>
        <w:t>Pour le lot n°01 - Réseaux de chaleur enterrés</w:t>
      </w:r>
    </w:p>
    <w:p w14:paraId="7497A8F6" w14:textId="77777777" w:rsidR="00647203" w:rsidRPr="00647203" w:rsidRDefault="00647203" w:rsidP="00647203">
      <w:pPr>
        <w:rPr>
          <w:rFonts w:eastAsia="Trebuchet MS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3000"/>
        <w:gridCol w:w="1200"/>
        <w:gridCol w:w="1200"/>
        <w:gridCol w:w="1200"/>
        <w:gridCol w:w="2200"/>
      </w:tblGrid>
      <w:tr w:rsidR="000B19F2" w14:paraId="5A22A36B" w14:textId="77777777">
        <w:trPr>
          <w:trHeight w:val="292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6746" w14:textId="77777777" w:rsidR="000B19F2" w:rsidRDefault="00904B2E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1BDAC2A" w14:textId="77777777" w:rsidR="000B19F2" w:rsidRDefault="000B19F2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A8E4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004E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68321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17E2D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617C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4B1060EC" w14:textId="77777777" w:rsidTr="00AE66B5">
        <w:trPr>
          <w:trHeight w:val="65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23BF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343C5B76" w14:textId="347000A0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45AE6F" wp14:editId="73984A87">
                  <wp:extent cx="123825" cy="1238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8820" w14:textId="43DE4A3F" w:rsidR="00B45C33" w:rsidRDefault="00904B2E" w:rsidP="00B45C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Zone </w:t>
            </w:r>
            <w:r w:rsidR="000261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E753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41BB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700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DF9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475D1E9F" w14:textId="77777777" w:rsidTr="00AE66B5">
        <w:trPr>
          <w:trHeight w:val="71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47F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4C7C0DBA" w14:textId="3C4CD208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41A13A" wp14:editId="34E47AEE">
                  <wp:extent cx="123825" cy="1238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7807F" w14:textId="42559E77" w:rsidR="00B45C33" w:rsidRDefault="00904B2E" w:rsidP="00B45C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TO01 : Zone </w:t>
            </w:r>
            <w:r w:rsidR="000261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95F80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A9C3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A65C5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F1ECC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0C702F0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A189" w14:textId="77777777" w:rsidR="000B19F2" w:rsidRDefault="000B19F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F491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1274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353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400F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4F2C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4B75E405" w14:textId="77777777" w:rsidR="00647203" w:rsidRDefault="00647203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6C872BC" w14:textId="23C067AA" w:rsidR="000B19F2" w:rsidRDefault="00904B2E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  <w:r w:rsidRPr="00647203"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  <w:t>Pour le lot n°02 - Sous-stations chauffage</w:t>
      </w:r>
    </w:p>
    <w:p w14:paraId="27559C6E" w14:textId="77777777" w:rsidR="00647203" w:rsidRPr="00647203" w:rsidRDefault="00647203">
      <w:pPr>
        <w:spacing w:before="80" w:after="120"/>
        <w:ind w:right="20"/>
        <w:rPr>
          <w:rFonts w:ascii="Trebuchet MS" w:eastAsia="Trebuchet MS" w:hAnsi="Trebuchet MS" w:cs="Trebuchet MS"/>
          <w:color w:val="000000"/>
          <w:sz w:val="20"/>
          <w:u w:val="singl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3000"/>
        <w:gridCol w:w="1200"/>
        <w:gridCol w:w="1200"/>
        <w:gridCol w:w="1200"/>
        <w:gridCol w:w="2200"/>
      </w:tblGrid>
      <w:tr w:rsidR="000B19F2" w14:paraId="11D3385D" w14:textId="77777777">
        <w:trPr>
          <w:trHeight w:val="292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7EAD" w14:textId="77777777" w:rsidR="000B19F2" w:rsidRDefault="00904B2E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2F96674C" w14:textId="77777777" w:rsidR="000B19F2" w:rsidRDefault="000B19F2">
            <w:pPr>
              <w:spacing w:before="4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AE25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8B9F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25DC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D43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09A1" w14:textId="77777777" w:rsidR="000B19F2" w:rsidRDefault="00904B2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 en toutes lettres</w:t>
            </w:r>
          </w:p>
        </w:tc>
      </w:tr>
      <w:tr w:rsidR="000B19F2" w14:paraId="37C8FD0E" w14:textId="77777777" w:rsidTr="00AE66B5">
        <w:trPr>
          <w:trHeight w:val="61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F736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1E89D1FF" w14:textId="0D88F698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D32428" wp14:editId="4F51BB3D">
                  <wp:extent cx="123825" cy="1238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F563" w14:textId="3E295486" w:rsidR="00B45C33" w:rsidRDefault="00904B2E" w:rsidP="00AE66B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Zone </w:t>
            </w:r>
            <w:r w:rsidR="000261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ord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790F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F779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A91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7972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3DAF4863" w14:textId="77777777" w:rsidTr="00AE66B5">
        <w:trPr>
          <w:trHeight w:val="70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D87B" w14:textId="77777777" w:rsidR="000B19F2" w:rsidRDefault="000B19F2">
            <w:pPr>
              <w:spacing w:line="140" w:lineRule="exact"/>
              <w:rPr>
                <w:sz w:val="14"/>
              </w:rPr>
            </w:pPr>
          </w:p>
          <w:p w14:paraId="199DAAB9" w14:textId="2695F78D" w:rsidR="000B19F2" w:rsidRDefault="00904B2E">
            <w:pPr>
              <w:ind w:left="26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1EF690" wp14:editId="351FF8BB">
                  <wp:extent cx="123825" cy="1238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2BFC" w14:textId="73814C36" w:rsidR="00B45C33" w:rsidRDefault="00904B2E" w:rsidP="00AE66B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TO01 : Zone </w:t>
            </w:r>
            <w:r w:rsidR="000261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sud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345E7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8336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95B8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8B4A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  <w:tr w:rsidR="000B19F2" w14:paraId="6DCB0A3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C1C8" w14:textId="77777777" w:rsidR="000B19F2" w:rsidRDefault="000B19F2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C889" w14:textId="77777777" w:rsidR="000B19F2" w:rsidRDefault="00904B2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F010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4371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37A5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C7681" w14:textId="77777777" w:rsidR="000B19F2" w:rsidRDefault="00904B2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</w:t>
            </w:r>
          </w:p>
        </w:tc>
      </w:tr>
    </w:tbl>
    <w:p w14:paraId="21544B55" w14:textId="77777777" w:rsidR="000B19F2" w:rsidRDefault="00904B2E">
      <w:pPr>
        <w:spacing w:after="20" w:line="240" w:lineRule="exact"/>
      </w:pPr>
      <w:r>
        <w:t xml:space="preserve"> </w:t>
      </w:r>
    </w:p>
    <w:p w14:paraId="499889DC" w14:textId="77777777" w:rsidR="00647203" w:rsidRDefault="0064720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DAC3E3" w14:textId="1A5F003B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899A44C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40C05D" w14:textId="10173C6D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75D67F" w14:textId="77777777" w:rsidR="00B45C33" w:rsidRDefault="00B45C3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2097F0" w14:textId="77777777" w:rsidR="000B19F2" w:rsidRDefault="00904B2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DE4BC9D" w14:textId="62988EA0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11A46BEA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8C9763" w14:textId="77777777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24C274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44B9CD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98C942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6DD65E" w14:textId="6BCCB70A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96DBF7" w14:textId="61816AC5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E9F1D1" w14:textId="75EEA82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B4E595" w14:textId="39D87F0A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8E6A6A" w14:textId="0F953ECD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96ED3A" w14:textId="1817B119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F1DCA1" w14:textId="5CA9F07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7A04BA" w14:textId="2A14401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EAA69D" w14:textId="7606B816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D12923" w14:textId="45241B60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3B0EDD" w14:textId="15B5F7B9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ED39F8" w14:textId="27D596B1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02D599" w14:textId="2FC936FF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4F9FB7" w14:textId="6AAF0978" w:rsidR="00647203" w:rsidRDefault="006472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8FC584" w14:textId="304E1D20" w:rsidR="000B19F2" w:rsidRDefault="00904B2E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C031B0" w14:textId="77777777" w:rsidR="00647203" w:rsidRPr="00647203" w:rsidRDefault="00647203" w:rsidP="00647203">
      <w:pPr>
        <w:rPr>
          <w:lang w:val="fr-FR"/>
        </w:rPr>
      </w:pPr>
    </w:p>
    <w:p w14:paraId="2698F67A" w14:textId="77777777" w:rsidR="000B19F2" w:rsidRDefault="000B19F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346F87" w14:textId="77777777" w:rsidR="000B19F2" w:rsidRDefault="00904B2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410FAC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75EC7" w14:textId="72125075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E5B899" wp14:editId="625BAD4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DA73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45AB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058D70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53ECE2A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EC6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791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7EB6" w14:textId="77777777" w:rsidR="000B19F2" w:rsidRDefault="000B19F2"/>
        </w:tc>
      </w:tr>
    </w:tbl>
    <w:p w14:paraId="41C03F5E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65849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C80D" w14:textId="6D5984DE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E78799" wp14:editId="7941D37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5878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9A7C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87F44F1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52CA08E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1209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A25D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7B04" w14:textId="77777777" w:rsidR="000B19F2" w:rsidRDefault="000B19F2"/>
        </w:tc>
      </w:tr>
    </w:tbl>
    <w:p w14:paraId="2BC3F4C3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15E9DD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19FD4" w14:textId="219B87F3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49AD08" wp14:editId="4BA8B10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4A54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48D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E3C2F27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473A4FE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25C7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0FD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A9EA" w14:textId="77777777" w:rsidR="000B19F2" w:rsidRDefault="000B19F2"/>
        </w:tc>
      </w:tr>
    </w:tbl>
    <w:p w14:paraId="2318E960" w14:textId="77777777" w:rsidR="000B19F2" w:rsidRDefault="00904B2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6436E4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DDD26" w14:textId="0D32B8A2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FF6F2" wp14:editId="3D1C995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9A30B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0A53B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DF7FCE" w14:textId="77777777" w:rsidR="000B19F2" w:rsidRDefault="00904B2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9F2" w14:paraId="10E88D1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C7522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1FF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F28B" w14:textId="77777777" w:rsidR="000B19F2" w:rsidRDefault="000B19F2"/>
        </w:tc>
      </w:tr>
    </w:tbl>
    <w:p w14:paraId="4479C050" w14:textId="77777777" w:rsidR="000B19F2" w:rsidRDefault="00904B2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9F2" w14:paraId="4918F0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ACD" w14:textId="49AD4A45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31546A" wp14:editId="077C614C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66D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158F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B19F2" w14:paraId="798BF7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3179" w14:textId="53540A7F" w:rsidR="000B19F2" w:rsidRDefault="00904B2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8050AE" wp14:editId="492CB622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E3FE" w14:textId="77777777" w:rsidR="000B19F2" w:rsidRDefault="000B19F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3B9B" w14:textId="77777777" w:rsidR="000B19F2" w:rsidRDefault="00904B2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  <w:p w14:paraId="75F4EBCE" w14:textId="77777777" w:rsidR="00647203" w:rsidRDefault="00647203" w:rsidP="00647203">
            <w:pPr>
              <w:rPr>
                <w:lang w:val="fr-FR"/>
              </w:rPr>
            </w:pPr>
          </w:p>
          <w:p w14:paraId="3D57803F" w14:textId="77777777" w:rsidR="00647203" w:rsidRDefault="00647203" w:rsidP="00647203">
            <w:pPr>
              <w:rPr>
                <w:lang w:val="fr-FR"/>
              </w:rPr>
            </w:pPr>
          </w:p>
          <w:p w14:paraId="6A527CD5" w14:textId="5007265C" w:rsidR="00647203" w:rsidRPr="00647203" w:rsidRDefault="00647203" w:rsidP="00647203">
            <w:pPr>
              <w:rPr>
                <w:lang w:val="fr-FR"/>
              </w:rPr>
            </w:pPr>
          </w:p>
        </w:tc>
      </w:tr>
    </w:tbl>
    <w:p w14:paraId="09A02110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8BD91C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14B39A" w14:textId="77777777" w:rsidR="000B19F2" w:rsidRDefault="000B19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B1022" w14:textId="77777777" w:rsidR="000B19F2" w:rsidRDefault="00904B2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B19F2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9E6C57D" w14:textId="77777777" w:rsidR="000B19F2" w:rsidRPr="00647203" w:rsidRDefault="00904B2E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32" w:name="ArtL1_A-CT"/>
      <w:bookmarkStart w:id="33" w:name="_Toc193963747"/>
      <w:bookmarkEnd w:id="32"/>
      <w:r w:rsidRPr="0064720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lastRenderedPageBreak/>
        <w:t>ANNEXE N° 1 : DÉSIGNATION DES CO-TRAITANTS ET RÉPARTITION DES PRESTATIONS</w:t>
      </w:r>
      <w:bookmarkEnd w:id="33"/>
    </w:p>
    <w:p w14:paraId="15331DC9" w14:textId="77777777" w:rsidR="000B19F2" w:rsidRPr="0067048B" w:rsidRDefault="000B19F2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19F2" w14:paraId="1E079C3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6589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6177A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93F0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383F" w14:textId="77777777" w:rsidR="000B19F2" w:rsidRDefault="00904B2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829D5D3" w14:textId="77777777" w:rsidR="000B19F2" w:rsidRDefault="00904B2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CF31E" w14:textId="77777777" w:rsidR="000B19F2" w:rsidRDefault="00904B2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B19F2" w14:paraId="2B2EDF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CD6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D5106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E348C3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6B38A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695A61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EA71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DB87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81CA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019F" w14:textId="77777777" w:rsidR="000B19F2" w:rsidRDefault="000B19F2"/>
        </w:tc>
      </w:tr>
      <w:tr w:rsidR="000B19F2" w14:paraId="122C3B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72C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AF3F5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1CBACC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372309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4804EE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178B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1DB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D6D0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C188" w14:textId="77777777" w:rsidR="000B19F2" w:rsidRDefault="000B19F2"/>
        </w:tc>
      </w:tr>
      <w:tr w:rsidR="000B19F2" w14:paraId="72FAA9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AC7B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A1C68C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4AB6DD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55F323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5D37B2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610F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5B8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5D80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352" w14:textId="77777777" w:rsidR="000B19F2" w:rsidRDefault="000B19F2"/>
        </w:tc>
      </w:tr>
      <w:tr w:rsidR="000B19F2" w14:paraId="5D624E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4AD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C8E502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06303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750B3D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3D3220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BEFA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765B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4C84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140F" w14:textId="77777777" w:rsidR="000B19F2" w:rsidRDefault="000B19F2"/>
        </w:tc>
      </w:tr>
      <w:tr w:rsidR="000B19F2" w14:paraId="5D4EC8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8B2A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AF87A1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0F2D5E6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04AB0E" w14:textId="77777777" w:rsidR="000B19F2" w:rsidRDefault="00904B2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22EB0A" w14:textId="77777777" w:rsidR="000B19F2" w:rsidRDefault="000B19F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A5E3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BEBB3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2425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6B6B" w14:textId="77777777" w:rsidR="000B19F2" w:rsidRDefault="000B19F2"/>
        </w:tc>
      </w:tr>
      <w:tr w:rsidR="000B19F2" w14:paraId="2314618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68A2" w14:textId="77777777" w:rsidR="000B19F2" w:rsidRDefault="000B19F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2E47E" w14:textId="77777777" w:rsidR="000B19F2" w:rsidRDefault="00904B2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A738" w14:textId="77777777" w:rsidR="000B19F2" w:rsidRDefault="000B19F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C2F9" w14:textId="77777777" w:rsidR="000B19F2" w:rsidRDefault="000B19F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3B5" w14:textId="77777777" w:rsidR="000B19F2" w:rsidRDefault="000B19F2"/>
        </w:tc>
      </w:tr>
    </w:tbl>
    <w:p w14:paraId="5FEEBA1B" w14:textId="77777777" w:rsidR="000B19F2" w:rsidRDefault="000B19F2"/>
    <w:sectPr w:rsidR="000B19F2">
      <w:footerReference w:type="default" r:id="rId1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DD00" w14:textId="77777777" w:rsidR="00FD5646" w:rsidRDefault="00904B2E">
      <w:r>
        <w:separator/>
      </w:r>
    </w:p>
  </w:endnote>
  <w:endnote w:type="continuationSeparator" w:id="0">
    <w:p w14:paraId="2D2A2D05" w14:textId="77777777" w:rsidR="00FD5646" w:rsidRDefault="0090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0B98" w14:textId="77777777" w:rsidR="000B19F2" w:rsidRDefault="00904B2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17A9904" w14:textId="77777777" w:rsidR="000B19F2" w:rsidRPr="00D96996" w:rsidRDefault="000B19F2">
    <w:pPr>
      <w:spacing w:after="160" w:line="240" w:lineRule="exact"/>
      <w:rPr>
        <w:lang w:val="fr-FR"/>
      </w:rPr>
    </w:pPr>
  </w:p>
  <w:p w14:paraId="774CFD46" w14:textId="632C0FAB" w:rsidR="000B19F2" w:rsidRPr="00D96996" w:rsidRDefault="00D96996">
    <w:pPr>
      <w:spacing w:line="240" w:lineRule="exact"/>
      <w:rPr>
        <w:rFonts w:ascii="Trebuchet MS" w:eastAsia="Trebuchet MS" w:hAnsi="Trebuchet MS" w:cs="Trebuchet MS"/>
        <w:color w:val="000000"/>
        <w:sz w:val="18"/>
        <w:lang w:val="fr-FR"/>
      </w:rPr>
    </w:pPr>
    <w:r w:rsidRPr="00D96996">
      <w:rPr>
        <w:rFonts w:ascii="Trebuchet MS" w:eastAsia="Trebuchet MS" w:hAnsi="Trebuchet MS" w:cs="Trebuchet MS"/>
        <w:color w:val="000000"/>
        <w:sz w:val="18"/>
        <w:lang w:val="fr-FR"/>
      </w:rPr>
      <w:t>AE – Acte d’engagement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9F2" w14:paraId="4E2ACF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9D69ED" w14:textId="0532F8E7" w:rsidR="000B19F2" w:rsidRDefault="00904B2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</w:t>
          </w:r>
          <w:r w:rsidR="00647203">
            <w:rPr>
              <w:color w:val="000000"/>
              <w:lang w:val="fr-FR"/>
            </w:rPr>
            <w:t>-</w:t>
          </w:r>
          <w:r>
            <w:rPr>
              <w:color w:val="000000"/>
              <w:lang w:val="fr-FR"/>
            </w:rPr>
            <w:t>TOUL</w:t>
          </w:r>
          <w:r w:rsidR="00647203">
            <w:rPr>
              <w:color w:val="000000"/>
              <w:lang w:val="fr-FR"/>
            </w:rPr>
            <w:t>-CHAUFFAGE-TVX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F5A0E9" w14:textId="77777777" w:rsidR="000B19F2" w:rsidRDefault="00904B2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9F2" w14:paraId="3FB6F7C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519B66" w14:textId="344B68A6" w:rsidR="000B19F2" w:rsidRDefault="00904B2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</w:t>
          </w:r>
          <w:r w:rsidR="0064720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-TOUL-CHAUFFAGE-TVX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3483C" w14:textId="77777777" w:rsidR="000B19F2" w:rsidRDefault="00904B2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0BD0" w14:textId="77777777" w:rsidR="00FD5646" w:rsidRDefault="00904B2E">
      <w:r>
        <w:separator/>
      </w:r>
    </w:p>
  </w:footnote>
  <w:footnote w:type="continuationSeparator" w:id="0">
    <w:p w14:paraId="2B4B518B" w14:textId="77777777" w:rsidR="00FD5646" w:rsidRDefault="0090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5C37"/>
    <w:multiLevelType w:val="hybridMultilevel"/>
    <w:tmpl w:val="953CA25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F2"/>
    <w:rsid w:val="00026130"/>
    <w:rsid w:val="000B19F2"/>
    <w:rsid w:val="00182925"/>
    <w:rsid w:val="002646D2"/>
    <w:rsid w:val="003318F4"/>
    <w:rsid w:val="003E6D7F"/>
    <w:rsid w:val="00424C9B"/>
    <w:rsid w:val="004C6473"/>
    <w:rsid w:val="0052496D"/>
    <w:rsid w:val="005B7007"/>
    <w:rsid w:val="00647203"/>
    <w:rsid w:val="0067048B"/>
    <w:rsid w:val="00825ED9"/>
    <w:rsid w:val="008311C3"/>
    <w:rsid w:val="00857492"/>
    <w:rsid w:val="008D2104"/>
    <w:rsid w:val="00904B2E"/>
    <w:rsid w:val="009B2C85"/>
    <w:rsid w:val="00AE66B5"/>
    <w:rsid w:val="00B26F01"/>
    <w:rsid w:val="00B45C33"/>
    <w:rsid w:val="00C87A75"/>
    <w:rsid w:val="00CD11AC"/>
    <w:rsid w:val="00D63AB3"/>
    <w:rsid w:val="00D85E89"/>
    <w:rsid w:val="00D927AE"/>
    <w:rsid w:val="00D96996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B968F6"/>
  <w15:docId w15:val="{BCBAEAD3-D63F-4F94-9A25-D234A361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Sansinterligne">
    <w:name w:val="No Spacing"/>
    <w:uiPriority w:val="1"/>
    <w:qFormat/>
    <w:rsid w:val="00857492"/>
    <w:rPr>
      <w:rFonts w:ascii="Calibri" w:hAnsi="Calibri"/>
      <w:sz w:val="22"/>
      <w:lang w:val="fr-FR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87A7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6472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4720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472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472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epure-ingenieri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2304</Words>
  <Characters>12729</Characters>
  <Application>Microsoft Office Word</Application>
  <DocSecurity>0</DocSecurity>
  <Lines>106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OSTERMANN Sandra</dc:creator>
  <cp:lastModifiedBy>OSTERMANN Sandra</cp:lastModifiedBy>
  <cp:revision>13</cp:revision>
  <cp:lastPrinted>2025-03-12T15:05:00Z</cp:lastPrinted>
  <dcterms:created xsi:type="dcterms:W3CDTF">2025-02-20T13:30:00Z</dcterms:created>
  <dcterms:modified xsi:type="dcterms:W3CDTF">2025-03-28T08:50:00Z</dcterms:modified>
</cp:coreProperties>
</file>