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4F429" w14:textId="77777777" w:rsidR="00EE4EAB" w:rsidRPr="008B3B83" w:rsidRDefault="00EE4EAB">
      <w:pPr>
        <w:spacing w:after="40" w:line="240" w:lineRule="exact"/>
        <w:rPr>
          <w:rFonts w:asciiTheme="minorHAnsi" w:hAnsiTheme="minorHAnsi" w:cstheme="minorHAnsi"/>
        </w:rPr>
      </w:pPr>
    </w:p>
    <w:p w14:paraId="02F7C3C8" w14:textId="73CEE2F1" w:rsidR="00EE4EAB" w:rsidRPr="008B3B83" w:rsidRDefault="00D4308F">
      <w:pPr>
        <w:ind w:left="3420" w:right="3860"/>
        <w:rPr>
          <w:rFonts w:asciiTheme="minorHAnsi" w:hAnsiTheme="minorHAnsi" w:cstheme="minorHAnsi"/>
          <w:noProof/>
        </w:rPr>
      </w:pPr>
      <w:r w:rsidRPr="0038035F">
        <w:rPr>
          <w:rFonts w:asciiTheme="minorHAnsi" w:hAnsiTheme="minorHAnsi" w:cstheme="minorHAnsi"/>
          <w:b/>
          <w:smallCaps/>
          <w:noProof/>
        </w:rPr>
        <w:drawing>
          <wp:inline distT="0" distB="0" distL="0" distR="0" wp14:anchorId="62E53BF3" wp14:editId="0F39B19F">
            <wp:extent cx="1419080" cy="664234"/>
            <wp:effectExtent l="0" t="0" r="0" b="2540"/>
            <wp:docPr id="1" name="Image 1" descr="N:\Projet nouvelle charte graphique\Nouveaux modèles\Logo CHU-BD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Projet nouvelle charte graphique\Nouveaux modèles\Logo CHU-BD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005" cy="669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E7EEF" w14:textId="77777777" w:rsidR="00110466" w:rsidRPr="008B3B83" w:rsidRDefault="00110466">
      <w:pPr>
        <w:ind w:left="3420" w:right="3860"/>
        <w:rPr>
          <w:rFonts w:asciiTheme="minorHAnsi" w:hAnsiTheme="minorHAnsi" w:cstheme="minorHAnsi"/>
          <w:sz w:val="2"/>
        </w:rPr>
      </w:pPr>
    </w:p>
    <w:p w14:paraId="043EB558" w14:textId="77777777" w:rsidR="00110466" w:rsidRPr="008B3B83" w:rsidRDefault="00110466">
      <w:pPr>
        <w:spacing w:after="160" w:line="240" w:lineRule="exact"/>
        <w:rPr>
          <w:rFonts w:asciiTheme="minorHAnsi" w:hAnsiTheme="minorHAnsi" w:cstheme="minorHAnsi"/>
        </w:rPr>
      </w:pPr>
    </w:p>
    <w:p w14:paraId="74BF9E26" w14:textId="77777777" w:rsidR="00110466" w:rsidRPr="008B3B83" w:rsidRDefault="00110466">
      <w:pPr>
        <w:spacing w:after="16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EE4EAB" w:rsidRPr="008B3B83" w14:paraId="38A815B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62305F2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b/>
                <w:color w:val="FFFFFF"/>
                <w:sz w:val="28"/>
              </w:rPr>
            </w:pPr>
            <w:r w:rsidRPr="008B3B83">
              <w:rPr>
                <w:rFonts w:asciiTheme="minorHAnsi" w:eastAsia="Trebuchet MS" w:hAnsiTheme="minorHAnsi" w:cstheme="minorHAnsi"/>
                <w:b/>
                <w:color w:val="FFFFFF"/>
                <w:sz w:val="28"/>
              </w:rPr>
              <w:t>ACTE D'ENGAGEMENT</w:t>
            </w:r>
          </w:p>
        </w:tc>
      </w:tr>
    </w:tbl>
    <w:p w14:paraId="2355F09D" w14:textId="77777777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p w14:paraId="32FC766D" w14:textId="77777777" w:rsidR="00EE4EAB" w:rsidRPr="008B3B83" w:rsidRDefault="00EE4EAB">
      <w:pPr>
        <w:spacing w:after="220" w:line="240" w:lineRule="exact"/>
        <w:rPr>
          <w:rFonts w:asciiTheme="minorHAnsi" w:hAnsiTheme="minorHAnsi" w:cstheme="minorHAnsi"/>
        </w:rPr>
      </w:pPr>
    </w:p>
    <w:p w14:paraId="569D14A2" w14:textId="77777777" w:rsidR="00664578" w:rsidRPr="003F6CD8" w:rsidRDefault="00664578" w:rsidP="00664578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sz w:val="28"/>
        </w:rPr>
      </w:pPr>
      <w:r>
        <w:rPr>
          <w:rFonts w:ascii="Trebuchet MS" w:eastAsia="Trebuchet MS" w:hAnsi="Trebuchet MS" w:cs="Trebuchet MS"/>
          <w:b/>
          <w:sz w:val="28"/>
        </w:rPr>
        <w:t>MARCHE PUBLIC DE FOURNITURES</w:t>
      </w:r>
    </w:p>
    <w:p w14:paraId="3D1FA958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02B07867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3D56FF1A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4D854C7B" w14:textId="77777777" w:rsidR="00EE4EAB" w:rsidRPr="008B3B83" w:rsidRDefault="00EE4EAB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E4EAB" w:rsidRPr="008B3B83" w14:paraId="148B3F0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DD3E1D4" w14:textId="30D0870A" w:rsidR="00EE4EAB" w:rsidRPr="008B3B83" w:rsidRDefault="00664578" w:rsidP="00092203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Fourniture, pose et location avec possibilité d’achat de bâtiments modulaires à usage tertiaire </w:t>
            </w:r>
            <w:r w:rsidRPr="007E3266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et de laboratoires d’Anatomie et Cytologie Pathologique sur le site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Pr="007E3266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de l’hôpital Haut Lévêque - Groupe Hospitalier Sud</w:t>
            </w:r>
          </w:p>
        </w:tc>
      </w:tr>
    </w:tbl>
    <w:p w14:paraId="3CFD0405" w14:textId="2AE212B6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51901AEB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206580D1" w14:textId="77777777" w:rsidR="00EE4EAB" w:rsidRPr="008B3B83" w:rsidRDefault="004C1491">
      <w:pPr>
        <w:spacing w:after="60"/>
        <w:ind w:left="1800" w:right="1700"/>
        <w:rPr>
          <w:rFonts w:asciiTheme="minorHAnsi" w:eastAsia="Trebuchet MS" w:hAnsiTheme="minorHAnsi" w:cstheme="minorHAnsi"/>
          <w:color w:val="000000"/>
          <w:sz w:val="14"/>
        </w:rPr>
      </w:pPr>
      <w:r w:rsidRPr="008B3B83">
        <w:rPr>
          <w:rFonts w:asciiTheme="minorHAnsi" w:eastAsia="Trebuchet MS" w:hAnsiTheme="minorHAnsi" w:cstheme="minorHAnsi"/>
          <w:color w:val="000000"/>
          <w:sz w:val="14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E4EAB" w:rsidRPr="008B3B83" w14:paraId="519F5AB5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846D" w14:textId="77777777" w:rsidR="00EE4EAB" w:rsidRPr="008B3B83" w:rsidRDefault="004C1491">
            <w:pPr>
              <w:rPr>
                <w:rFonts w:asciiTheme="minorHAnsi" w:eastAsia="Trebuchet MS" w:hAnsiTheme="minorHAnsi" w:cstheme="minorHAnsi"/>
                <w:b/>
                <w:color w:val="000000"/>
              </w:rPr>
            </w:pPr>
            <w:r w:rsidRPr="008B3B83">
              <w:rPr>
                <w:rFonts w:asciiTheme="minorHAnsi" w:eastAsia="Trebuchet MS" w:hAnsiTheme="minorHAnsi" w:cstheme="minorHAnsi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33C5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F53F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71BD9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422E2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B03C8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D4AA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762C3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4A6FC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6EAB6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27CE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BB97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</w:tr>
      <w:tr w:rsidR="00EE4EAB" w:rsidRPr="008B3B83" w14:paraId="2695C575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BD33" w14:textId="77777777" w:rsidR="00EE4EAB" w:rsidRPr="008B3B83" w:rsidRDefault="00EE4E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23980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B386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F537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4181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8DBE3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6E33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89974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3EBF5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D04D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6D995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317F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</w:tr>
      <w:tr w:rsidR="00EE4EAB" w:rsidRPr="008B3B83" w14:paraId="3BD06D5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4D7B1" w14:textId="77777777" w:rsidR="00EE4EAB" w:rsidRPr="008B3B83" w:rsidRDefault="00EE4E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985D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F350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B217F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F262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F6CFF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52D9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0B00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D35E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BAB38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56A9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D90FF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</w:tr>
    </w:tbl>
    <w:p w14:paraId="460063C0" w14:textId="77777777" w:rsidR="00EE4EAB" w:rsidRPr="008B3B83" w:rsidRDefault="004C1491">
      <w:pPr>
        <w:spacing w:after="40"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E4EAB" w:rsidRPr="008B3B83" w14:paraId="75BFD1DB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83DC" w14:textId="77777777" w:rsidR="00EE4EAB" w:rsidRPr="008B3B83" w:rsidRDefault="004C1491">
            <w:pPr>
              <w:rPr>
                <w:rFonts w:asciiTheme="minorHAnsi" w:eastAsia="Trebuchet MS" w:hAnsiTheme="minorHAnsi" w:cstheme="minorHAnsi"/>
                <w:b/>
                <w:color w:val="000000"/>
              </w:rPr>
            </w:pPr>
            <w:r w:rsidRPr="008B3B83">
              <w:rPr>
                <w:rFonts w:asciiTheme="minorHAnsi" w:eastAsia="Trebuchet MS" w:hAnsiTheme="minorHAnsi" w:cstheme="minorHAnsi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250DC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DBC3" w14:textId="77777777" w:rsidR="00EE4EAB" w:rsidRPr="008B3B83" w:rsidRDefault="004C1491">
            <w:pPr>
              <w:rPr>
                <w:rFonts w:asciiTheme="minorHAnsi" w:eastAsia="Trebuchet MS" w:hAnsiTheme="minorHAnsi" w:cstheme="minorHAnsi"/>
                <w:color w:val="000000"/>
                <w:sz w:val="16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5AE2AEE0" w14:textId="77777777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p w14:paraId="455BAC01" w14:textId="77777777" w:rsidR="00EE4EAB" w:rsidRPr="008B3B83" w:rsidRDefault="00EE4EAB">
      <w:pPr>
        <w:spacing w:after="100" w:line="240" w:lineRule="exact"/>
        <w:rPr>
          <w:rFonts w:asciiTheme="minorHAnsi" w:hAnsiTheme="minorHAnsi" w:cstheme="minorHAnsi"/>
        </w:rPr>
      </w:pPr>
    </w:p>
    <w:p w14:paraId="68E27A07" w14:textId="77777777" w:rsidR="00EE4EAB" w:rsidRPr="008B3B83" w:rsidRDefault="004C1491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  <w:r w:rsidRPr="008B3B83">
        <w:rPr>
          <w:rFonts w:asciiTheme="minorHAnsi" w:eastAsia="Trebuchet MS" w:hAnsiTheme="minorHAnsi" w:cstheme="minorHAnsi"/>
          <w:b/>
          <w:color w:val="000000"/>
        </w:rPr>
        <w:t>Centre Hospitalier Universitaire de Bordeaux</w:t>
      </w:r>
    </w:p>
    <w:p w14:paraId="53704C50" w14:textId="13829EE4" w:rsidR="00EE4EAB" w:rsidRPr="008B3B83" w:rsidRDefault="003E2A32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color w:val="000000"/>
        </w:rPr>
      </w:pPr>
      <w:r>
        <w:rPr>
          <w:rFonts w:asciiTheme="minorHAnsi" w:eastAsia="Trebuchet MS" w:hAnsiTheme="minorHAnsi" w:cstheme="minorHAnsi"/>
          <w:b/>
          <w:color w:val="000000"/>
        </w:rPr>
        <w:t xml:space="preserve">Direction </w:t>
      </w:r>
      <w:proofErr w:type="spellStart"/>
      <w:r>
        <w:rPr>
          <w:rFonts w:asciiTheme="minorHAnsi" w:eastAsia="Trebuchet MS" w:hAnsiTheme="minorHAnsi" w:cstheme="minorHAnsi"/>
          <w:b/>
          <w:color w:val="000000"/>
        </w:rPr>
        <w:t>des</w:t>
      </w:r>
      <w:proofErr w:type="spellEnd"/>
      <w:r>
        <w:rPr>
          <w:rFonts w:asciiTheme="minorHAnsi" w:eastAsia="Trebuchet MS" w:hAnsiTheme="minorHAnsi" w:cstheme="minorHAnsi"/>
          <w:b/>
          <w:color w:val="000000"/>
        </w:rPr>
        <w:t xml:space="preserve"> Travaux, Incendie, Maintenance Energie</w:t>
      </w:r>
    </w:p>
    <w:p w14:paraId="162C76E0" w14:textId="77777777" w:rsidR="00EE4EAB" w:rsidRPr="008B3B83" w:rsidRDefault="004C1491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color w:val="000000"/>
        </w:rPr>
      </w:pPr>
      <w:r w:rsidRPr="008B3B83">
        <w:rPr>
          <w:rFonts w:asciiTheme="minorHAnsi" w:eastAsia="Trebuchet MS" w:hAnsiTheme="minorHAnsi" w:cstheme="minorHAnsi"/>
          <w:color w:val="000000"/>
        </w:rPr>
        <w:t xml:space="preserve">12 Rue </w:t>
      </w:r>
      <w:proofErr w:type="spellStart"/>
      <w:r w:rsidRPr="008B3B83">
        <w:rPr>
          <w:rFonts w:asciiTheme="minorHAnsi" w:eastAsia="Trebuchet MS" w:hAnsiTheme="minorHAnsi" w:cstheme="minorHAnsi"/>
          <w:color w:val="000000"/>
        </w:rPr>
        <w:t>Dubernat</w:t>
      </w:r>
      <w:proofErr w:type="spellEnd"/>
    </w:p>
    <w:p w14:paraId="42D932BC" w14:textId="77777777" w:rsidR="00EE4EAB" w:rsidRPr="008B3B83" w:rsidRDefault="004C1491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</w:rPr>
      </w:pPr>
      <w:r w:rsidRPr="008B3B83">
        <w:rPr>
          <w:rFonts w:asciiTheme="minorHAnsi" w:eastAsia="Trebuchet MS" w:hAnsiTheme="minorHAnsi" w:cstheme="minorHAnsi"/>
        </w:rPr>
        <w:t>33404 Talence CEDEX</w:t>
      </w:r>
    </w:p>
    <w:p w14:paraId="217C3B74" w14:textId="77777777" w:rsidR="00EE4EAB" w:rsidRPr="008B3B83" w:rsidRDefault="00EE4EAB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</w:rPr>
        <w:sectPr w:rsidR="00EE4EAB" w:rsidRPr="008B3B83">
          <w:footerReference w:type="default" r:id="rId9"/>
          <w:pgSz w:w="11900" w:h="16840"/>
          <w:pgMar w:top="1134" w:right="1134" w:bottom="1134" w:left="1134" w:header="1134" w:footer="1134" w:gutter="0"/>
          <w:cols w:space="720"/>
        </w:sectPr>
      </w:pPr>
    </w:p>
    <w:p w14:paraId="36018CDC" w14:textId="77777777" w:rsidR="00EE4EAB" w:rsidRPr="008B3B83" w:rsidRDefault="00EE4EAB">
      <w:pPr>
        <w:spacing w:line="20" w:lineRule="exact"/>
        <w:rPr>
          <w:rFonts w:asciiTheme="minorHAnsi" w:hAnsiTheme="minorHAnsi" w:cstheme="minorHAnsi"/>
          <w:sz w:val="2"/>
        </w:rPr>
      </w:pPr>
    </w:p>
    <w:p w14:paraId="7485A4D7" w14:textId="77777777" w:rsidR="00EE4EAB" w:rsidRPr="008B3B83" w:rsidRDefault="004C1491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</w:rPr>
      </w:pPr>
      <w:r w:rsidRPr="00DE29C6">
        <w:rPr>
          <w:rFonts w:asciiTheme="minorHAnsi" w:eastAsia="Trebuchet MS" w:hAnsiTheme="minorHAnsi" w:cstheme="minorHAnsi"/>
          <w:b/>
        </w:rPr>
        <w:t>SOMMAIRE</w:t>
      </w:r>
    </w:p>
    <w:p w14:paraId="4611D2E7" w14:textId="77777777" w:rsidR="00EE4EAB" w:rsidRPr="008B3B83" w:rsidRDefault="00EE4EAB">
      <w:pPr>
        <w:spacing w:after="80" w:line="240" w:lineRule="exact"/>
        <w:rPr>
          <w:rFonts w:asciiTheme="minorHAnsi" w:hAnsiTheme="minorHAnsi" w:cstheme="minorHAnsi"/>
        </w:rPr>
      </w:pPr>
    </w:p>
    <w:p w14:paraId="38EDEF33" w14:textId="4C092EE3" w:rsidR="00664578" w:rsidRDefault="004C149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8B3B83">
        <w:rPr>
          <w:rFonts w:asciiTheme="minorHAnsi" w:eastAsia="Trebuchet MS" w:hAnsiTheme="minorHAnsi" w:cstheme="minorHAnsi"/>
          <w:sz w:val="22"/>
        </w:rPr>
        <w:fldChar w:fldCharType="begin"/>
      </w:r>
      <w:r w:rsidRPr="008B3B83">
        <w:rPr>
          <w:rFonts w:asciiTheme="minorHAnsi" w:eastAsia="Trebuchet MS" w:hAnsiTheme="minorHAnsi" w:cstheme="minorHAnsi"/>
          <w:sz w:val="22"/>
        </w:rPr>
        <w:instrText xml:space="preserve"> TOC </w:instrText>
      </w:r>
      <w:r w:rsidRPr="008B3B83">
        <w:rPr>
          <w:rFonts w:asciiTheme="minorHAnsi" w:eastAsia="Trebuchet MS" w:hAnsiTheme="minorHAnsi" w:cstheme="minorHAnsi"/>
          <w:sz w:val="22"/>
        </w:rPr>
        <w:fldChar w:fldCharType="separate"/>
      </w:r>
      <w:r w:rsidR="00664578" w:rsidRPr="00372694">
        <w:rPr>
          <w:rFonts w:asciiTheme="minorHAnsi" w:eastAsia="Trebuchet MS" w:hAnsiTheme="minorHAnsi" w:cstheme="minorHAnsi"/>
          <w:noProof/>
        </w:rPr>
        <w:t>1 - Identification de l'acheteur</w:t>
      </w:r>
      <w:r w:rsidR="00664578">
        <w:rPr>
          <w:noProof/>
        </w:rPr>
        <w:tab/>
      </w:r>
      <w:r w:rsidR="00664578">
        <w:rPr>
          <w:noProof/>
        </w:rPr>
        <w:fldChar w:fldCharType="begin"/>
      </w:r>
      <w:r w:rsidR="00664578">
        <w:rPr>
          <w:noProof/>
        </w:rPr>
        <w:instrText xml:space="preserve"> PAGEREF _Toc191377340 \h </w:instrText>
      </w:r>
      <w:r w:rsidR="00664578">
        <w:rPr>
          <w:noProof/>
        </w:rPr>
      </w:r>
      <w:r w:rsidR="00664578">
        <w:rPr>
          <w:noProof/>
        </w:rPr>
        <w:fldChar w:fldCharType="separate"/>
      </w:r>
      <w:r w:rsidR="00664578">
        <w:rPr>
          <w:noProof/>
        </w:rPr>
        <w:t>3</w:t>
      </w:r>
      <w:r w:rsidR="00664578">
        <w:rPr>
          <w:noProof/>
        </w:rPr>
        <w:fldChar w:fldCharType="end"/>
      </w:r>
    </w:p>
    <w:p w14:paraId="1AFE3BB7" w14:textId="1C0DD8B5" w:rsidR="00664578" w:rsidRDefault="0066457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72694">
        <w:rPr>
          <w:rFonts w:asciiTheme="minorHAnsi" w:eastAsia="Trebuchet MS" w:hAnsiTheme="minorHAnsi" w:cstheme="minorHAnsi"/>
          <w:noProof/>
          <w:color w:val="000000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_Toc191377341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6459A33" w14:textId="35BED70D" w:rsidR="00664578" w:rsidRDefault="0066457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72694">
        <w:rPr>
          <w:rFonts w:asciiTheme="minorHAnsi" w:eastAsia="Trebuchet MS" w:hAnsiTheme="minorHAnsi" w:cstheme="minorHAnsi"/>
          <w:noProof/>
          <w:color w:val="000000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_Toc191377342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7394B47" w14:textId="749D512B" w:rsidR="00664578" w:rsidRDefault="0066457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72694">
        <w:rPr>
          <w:rFonts w:asciiTheme="minorHAnsi" w:eastAsia="Trebuchet MS" w:hAnsiTheme="minorHAnsi" w:cstheme="minorHAnsi"/>
          <w:noProof/>
          <w:color w:val="000000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_Toc191377343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09B7D6" w14:textId="335F2F2C" w:rsidR="00664578" w:rsidRDefault="0066457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72694">
        <w:rPr>
          <w:rFonts w:asciiTheme="minorHAnsi" w:eastAsia="Trebuchet MS" w:hAnsiTheme="minorHAnsi" w:cstheme="minorHAnsi"/>
          <w:noProof/>
          <w:color w:val="000000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_Toc191377344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BDE6CCD" w14:textId="28D6327B" w:rsidR="00664578" w:rsidRDefault="0066457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72694">
        <w:rPr>
          <w:rFonts w:asciiTheme="minorHAnsi" w:eastAsia="Trebuchet MS" w:hAnsiTheme="minorHAnsi" w:cstheme="minorHAnsi"/>
          <w:noProof/>
          <w:color w:val="000000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_Toc191377345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F00C912" w14:textId="58C16DE9" w:rsidR="00664578" w:rsidRDefault="0066457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72694">
        <w:rPr>
          <w:rFonts w:asciiTheme="minorHAnsi" w:eastAsia="Trebuchet MS" w:hAnsiTheme="minorHAnsi" w:cstheme="minorHAnsi"/>
          <w:noProof/>
          <w:color w:val="000000"/>
        </w:rPr>
        <w:t>4 –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_Toc191377346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C2E6DCA" w14:textId="404CC2B5" w:rsidR="00664578" w:rsidRDefault="0066457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72694">
        <w:rPr>
          <w:rFonts w:asciiTheme="minorHAnsi" w:eastAsia="Trebuchet MS" w:hAnsiTheme="minorHAnsi" w:cstheme="minorHAnsi"/>
          <w:noProof/>
          <w:color w:val="000000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_Toc191377347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C36A558" w14:textId="28C3F381" w:rsidR="00664578" w:rsidRDefault="0066457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72694">
        <w:rPr>
          <w:rFonts w:asciiTheme="minorHAnsi" w:eastAsia="Trebuchet MS" w:hAnsiTheme="minorHAnsi" w:cstheme="minorHAnsi"/>
          <w:noProof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_Toc191377348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771D4F9" w14:textId="327233A4" w:rsidR="00664578" w:rsidRDefault="0066457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72694">
        <w:rPr>
          <w:rFonts w:asciiTheme="minorHAnsi" w:eastAsia="Trebuchet MS" w:hAnsiTheme="minorHAnsi" w:cstheme="minorHAnsi"/>
          <w:noProof/>
          <w:color w:val="000000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_Toc191377349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5040A2E" w14:textId="11947C08" w:rsidR="00664578" w:rsidRDefault="0066457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72694">
        <w:rPr>
          <w:rFonts w:asciiTheme="minorHAnsi" w:eastAsia="Trebuchet MS" w:hAnsiTheme="minorHAnsi" w:cstheme="minorHAnsi"/>
          <w:noProof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_Toc191377350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B01B283" w14:textId="1707699E" w:rsidR="00EE4EAB" w:rsidRPr="008B3B83" w:rsidRDefault="004C1491">
      <w:pPr>
        <w:spacing w:after="140"/>
        <w:ind w:left="20" w:right="20"/>
        <w:rPr>
          <w:rFonts w:asciiTheme="minorHAnsi" w:eastAsia="Trebuchet MS" w:hAnsiTheme="minorHAnsi" w:cstheme="minorHAnsi"/>
          <w:sz w:val="22"/>
        </w:rPr>
        <w:sectPr w:rsidR="00EE4EAB" w:rsidRPr="008B3B83">
          <w:pgSz w:w="11900" w:h="16840"/>
          <w:pgMar w:top="1134" w:right="1134" w:bottom="1134" w:left="1134" w:header="1134" w:footer="1134" w:gutter="0"/>
          <w:cols w:space="720"/>
        </w:sectPr>
      </w:pPr>
      <w:r w:rsidRPr="008B3B83">
        <w:rPr>
          <w:rFonts w:asciiTheme="minorHAnsi" w:eastAsia="Trebuchet MS" w:hAnsiTheme="minorHAnsi" w:cstheme="minorHAnsi"/>
          <w:sz w:val="22"/>
        </w:rPr>
        <w:fldChar w:fldCharType="end"/>
      </w:r>
    </w:p>
    <w:p w14:paraId="7B2A1252" w14:textId="77777777" w:rsidR="00EE4EAB" w:rsidRPr="008B3B83" w:rsidRDefault="00EE4EAB">
      <w:pPr>
        <w:spacing w:line="20" w:lineRule="exact"/>
        <w:rPr>
          <w:rFonts w:asciiTheme="minorHAnsi" w:hAnsiTheme="minorHAnsi" w:cstheme="minorHAnsi"/>
          <w:sz w:val="2"/>
        </w:rPr>
      </w:pPr>
    </w:p>
    <w:p w14:paraId="180DBF9D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sz w:val="28"/>
        </w:rPr>
      </w:pPr>
      <w:bookmarkStart w:id="0" w:name="_Toc191377340"/>
      <w:r w:rsidRPr="008B3B83">
        <w:rPr>
          <w:rFonts w:asciiTheme="minorHAnsi" w:eastAsia="Trebuchet MS" w:hAnsiTheme="minorHAnsi" w:cstheme="minorHAnsi"/>
          <w:sz w:val="28"/>
        </w:rPr>
        <w:t>1 - Identification de l'acheteur</w:t>
      </w:r>
      <w:bookmarkEnd w:id="0"/>
    </w:p>
    <w:p w14:paraId="627CAC32" w14:textId="77777777" w:rsidR="00EE4EAB" w:rsidRPr="008B3B83" w:rsidRDefault="004C1491">
      <w:pPr>
        <w:spacing w:after="240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Nom de l'organisme : Centre Hospitalier Universitaire de Bordeaux</w:t>
      </w:r>
      <w:r w:rsidR="00470EFC" w:rsidRPr="008B3B83">
        <w:rPr>
          <w:rFonts w:asciiTheme="minorHAnsi" w:eastAsia="Trebuchet MS" w:hAnsiTheme="minorHAnsi" w:cstheme="minorHAnsi"/>
          <w:sz w:val="20"/>
        </w:rPr>
        <w:t xml:space="preserve"> (Établissement support du GHT Alliance Gironde)</w:t>
      </w:r>
    </w:p>
    <w:p w14:paraId="5C98F1B6" w14:textId="77777777" w:rsidR="00BC664C" w:rsidRPr="006D65F7" w:rsidRDefault="00BC664C" w:rsidP="00BC664C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6D65F7">
        <w:rPr>
          <w:rFonts w:asciiTheme="minorHAnsi" w:eastAsia="Trebuchet MS" w:hAnsiTheme="minorHAnsi" w:cstheme="minorHAnsi"/>
          <w:sz w:val="20"/>
        </w:rPr>
        <w:t>Personne habilitée à donner les renseignements relatifs aux nantissements et cessions de créances : Monsieur le Directeur Général du CHU</w:t>
      </w:r>
    </w:p>
    <w:p w14:paraId="727DC8AD" w14:textId="77777777" w:rsidR="00BC664C" w:rsidRPr="006D65F7" w:rsidRDefault="00BC664C" w:rsidP="00BC664C">
      <w:pPr>
        <w:spacing w:after="240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6D65F7">
        <w:rPr>
          <w:rFonts w:asciiTheme="minorHAnsi" w:eastAsia="Trebuchet MS" w:hAnsiTheme="minorHAnsi" w:cstheme="minorHAnsi"/>
          <w:sz w:val="20"/>
        </w:rPr>
        <w:t>Ordonnateur : Monsieur le Directeur Général du CHU</w:t>
      </w:r>
    </w:p>
    <w:p w14:paraId="1B110EE7" w14:textId="77777777" w:rsidR="00402437" w:rsidRPr="006D65F7" w:rsidRDefault="004C1491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6D65F7">
        <w:rPr>
          <w:rFonts w:asciiTheme="minorHAnsi" w:eastAsia="Trebuchet MS" w:hAnsiTheme="minorHAnsi" w:cstheme="minorHAnsi"/>
          <w:sz w:val="20"/>
        </w:rPr>
        <w:t xml:space="preserve">Comptable assignataire des paiements : </w:t>
      </w:r>
    </w:p>
    <w:p w14:paraId="78757FF8" w14:textId="41A86248" w:rsidR="00EE4EAB" w:rsidRPr="006D65F7" w:rsidRDefault="004C1491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6D65F7">
        <w:rPr>
          <w:rFonts w:asciiTheme="minorHAnsi" w:eastAsia="Trebuchet MS" w:hAnsiTheme="minorHAnsi" w:cstheme="minorHAnsi"/>
          <w:sz w:val="20"/>
        </w:rPr>
        <w:t xml:space="preserve">Madame </w:t>
      </w:r>
      <w:r w:rsidR="006D65F7">
        <w:rPr>
          <w:rFonts w:asciiTheme="minorHAnsi" w:eastAsia="Trebuchet MS" w:hAnsiTheme="minorHAnsi" w:cstheme="minorHAnsi"/>
          <w:sz w:val="20"/>
        </w:rPr>
        <w:t>la</w:t>
      </w:r>
      <w:r w:rsidR="00402437" w:rsidRPr="006D65F7">
        <w:rPr>
          <w:rFonts w:asciiTheme="minorHAnsi" w:eastAsia="Trebuchet MS" w:hAnsiTheme="minorHAnsi" w:cstheme="minorHAnsi"/>
          <w:sz w:val="20"/>
        </w:rPr>
        <w:t xml:space="preserve"> trésori</w:t>
      </w:r>
      <w:r w:rsidR="006D65F7">
        <w:rPr>
          <w:rFonts w:asciiTheme="minorHAnsi" w:eastAsia="Trebuchet MS" w:hAnsiTheme="minorHAnsi" w:cstheme="minorHAnsi"/>
          <w:sz w:val="20"/>
        </w:rPr>
        <w:t>ère</w:t>
      </w:r>
    </w:p>
    <w:p w14:paraId="4EBB34F2" w14:textId="77777777" w:rsidR="00402437" w:rsidRPr="006D65F7" w:rsidRDefault="00402437" w:rsidP="00402437">
      <w:pPr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6D65F7">
        <w:rPr>
          <w:rFonts w:asciiTheme="minorHAnsi" w:eastAsia="Trebuchet MS" w:hAnsiTheme="minorHAnsi" w:cstheme="minorHAnsi"/>
          <w:sz w:val="20"/>
        </w:rPr>
        <w:t>Domaine du Cholet</w:t>
      </w:r>
    </w:p>
    <w:p w14:paraId="7EEAF875" w14:textId="77777777" w:rsidR="00402437" w:rsidRPr="006D65F7" w:rsidRDefault="00402437" w:rsidP="00402437">
      <w:pPr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6D65F7">
        <w:rPr>
          <w:rFonts w:asciiTheme="minorHAnsi" w:eastAsia="Trebuchet MS" w:hAnsiTheme="minorHAnsi" w:cstheme="minorHAnsi"/>
          <w:sz w:val="20"/>
        </w:rPr>
        <w:t xml:space="preserve">12, rue </w:t>
      </w:r>
      <w:proofErr w:type="spellStart"/>
      <w:r w:rsidRPr="006D65F7">
        <w:rPr>
          <w:rFonts w:asciiTheme="minorHAnsi" w:eastAsia="Trebuchet MS" w:hAnsiTheme="minorHAnsi" w:cstheme="minorHAnsi"/>
          <w:sz w:val="20"/>
        </w:rPr>
        <w:t>Dubernat</w:t>
      </w:r>
      <w:proofErr w:type="spellEnd"/>
    </w:p>
    <w:p w14:paraId="174AAAD3" w14:textId="77777777" w:rsidR="00402437" w:rsidRPr="006D65F7" w:rsidRDefault="00402437" w:rsidP="00402437">
      <w:pPr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6D65F7">
        <w:rPr>
          <w:rFonts w:asciiTheme="minorHAnsi" w:eastAsia="Trebuchet MS" w:hAnsiTheme="minorHAnsi" w:cstheme="minorHAnsi"/>
          <w:sz w:val="20"/>
        </w:rPr>
        <w:t>33400 TALENCE</w:t>
      </w:r>
    </w:p>
    <w:p w14:paraId="2688201E" w14:textId="77777777" w:rsidR="00402437" w:rsidRPr="006D65F7" w:rsidRDefault="004046EC" w:rsidP="00402437">
      <w:pPr>
        <w:tabs>
          <w:tab w:val="center" w:pos="4816"/>
        </w:tabs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hyperlink r:id="rId10" w:history="1">
        <w:r w:rsidR="00402437" w:rsidRPr="006D65F7">
          <w:rPr>
            <w:rStyle w:val="Lienhypertexte"/>
            <w:rFonts w:asciiTheme="minorHAnsi" w:eastAsia="Trebuchet MS" w:hAnsiTheme="minorHAnsi" w:cstheme="minorHAnsi"/>
            <w:color w:val="auto"/>
            <w:sz w:val="20"/>
          </w:rPr>
          <w:t>th.bordeaux-arcachon@dgfip.finances.gouv.fr</w:t>
        </w:r>
      </w:hyperlink>
    </w:p>
    <w:p w14:paraId="4F44F2F8" w14:textId="77777777" w:rsidR="00402437" w:rsidRPr="006D65F7" w:rsidRDefault="00402437" w:rsidP="00402437">
      <w:pPr>
        <w:tabs>
          <w:tab w:val="center" w:pos="4816"/>
        </w:tabs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6D65F7">
        <w:rPr>
          <w:rFonts w:asciiTheme="minorHAnsi" w:eastAsia="Trebuchet MS" w:hAnsiTheme="minorHAnsi" w:cstheme="minorHAnsi"/>
          <w:sz w:val="20"/>
        </w:rPr>
        <w:t>Téléphone : 05 56 79 53 86</w:t>
      </w:r>
    </w:p>
    <w:p w14:paraId="2329E64B" w14:textId="77777777" w:rsidR="00402437" w:rsidRPr="008B3B83" w:rsidRDefault="00402437" w:rsidP="00402437">
      <w:pPr>
        <w:tabs>
          <w:tab w:val="center" w:pos="4816"/>
        </w:tabs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6D65F7">
        <w:rPr>
          <w:rFonts w:asciiTheme="minorHAnsi" w:eastAsia="Trebuchet MS" w:hAnsiTheme="minorHAnsi" w:cstheme="minorHAnsi"/>
          <w:sz w:val="20"/>
        </w:rPr>
        <w:t>Télécopie : 05 56 79 53 31</w:t>
      </w:r>
      <w:r w:rsidRPr="008B3B83">
        <w:rPr>
          <w:rFonts w:asciiTheme="minorHAnsi" w:eastAsia="Trebuchet MS" w:hAnsiTheme="minorHAnsi" w:cstheme="minorHAnsi"/>
          <w:sz w:val="20"/>
        </w:rPr>
        <w:tab/>
      </w:r>
    </w:p>
    <w:p w14:paraId="197488B1" w14:textId="77777777" w:rsidR="00402437" w:rsidRPr="008B3B83" w:rsidRDefault="00402437" w:rsidP="00402437">
      <w:pPr>
        <w:spacing w:line="232" w:lineRule="exact"/>
        <w:ind w:left="23" w:right="23"/>
        <w:jc w:val="both"/>
        <w:rPr>
          <w:rFonts w:asciiTheme="minorHAnsi" w:eastAsia="Trebuchet MS" w:hAnsiTheme="minorHAnsi" w:cstheme="minorHAnsi"/>
          <w:color w:val="3366CC"/>
          <w:sz w:val="20"/>
        </w:rPr>
      </w:pPr>
    </w:p>
    <w:p w14:paraId="26AC9FAE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4776A496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1" w:name="_Toc191377341"/>
      <w:r w:rsidRPr="008B3B83">
        <w:rPr>
          <w:rFonts w:asciiTheme="minorHAnsi" w:eastAsia="Trebuchet MS" w:hAnsiTheme="minorHAnsi" w:cstheme="minorHAnsi"/>
          <w:color w:val="000000"/>
          <w:sz w:val="28"/>
        </w:rPr>
        <w:t>2 - Identification du co-contractant</w:t>
      </w:r>
      <w:bookmarkEnd w:id="1"/>
    </w:p>
    <w:p w14:paraId="2D94E82F" w14:textId="44DE35AE" w:rsidR="00402437" w:rsidRPr="008B3B83" w:rsidRDefault="00402437" w:rsidP="00402437">
      <w:pPr>
        <w:spacing w:after="240"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r w:rsidRPr="006D65F7">
        <w:rPr>
          <w:rFonts w:asciiTheme="minorHAnsi" w:eastAsia="Trebuchet MS" w:hAnsiTheme="minorHAnsi" w:cstheme="minorHAnsi"/>
          <w:sz w:val="20"/>
          <w:lang w:eastAsia="en-US"/>
        </w:rPr>
        <w:t xml:space="preserve">Après avoir pris connaissance des pièces constitutives de l'accord-cadre indiquées à l'article "pièces contractuelles" du Cahier des clauses administratives particulières n° </w:t>
      </w:r>
      <w:r w:rsidR="00DA47AC" w:rsidRPr="006D65F7">
        <w:rPr>
          <w:rFonts w:asciiTheme="minorHAnsi" w:eastAsia="Trebuchet MS" w:hAnsiTheme="minorHAnsi" w:cstheme="minorHAnsi"/>
          <w:sz w:val="20"/>
          <w:lang w:eastAsia="en-US"/>
        </w:rPr>
        <w:t>25</w:t>
      </w:r>
      <w:r w:rsidR="006D65F7" w:rsidRPr="006D65F7">
        <w:rPr>
          <w:rFonts w:asciiTheme="minorHAnsi" w:eastAsia="Trebuchet MS" w:hAnsiTheme="minorHAnsi" w:cstheme="minorHAnsi"/>
          <w:sz w:val="20"/>
          <w:lang w:eastAsia="en-US"/>
        </w:rPr>
        <w:t>FS003</w:t>
      </w:r>
      <w:r w:rsidR="00DA47AC" w:rsidRPr="006D65F7">
        <w:rPr>
          <w:rFonts w:asciiTheme="minorHAnsi" w:eastAsia="Trebuchet MS" w:hAnsiTheme="minorHAnsi" w:cstheme="minorHAnsi"/>
          <w:sz w:val="20"/>
          <w:lang w:eastAsia="en-US"/>
        </w:rPr>
        <w:t xml:space="preserve"> </w:t>
      </w:r>
      <w:r w:rsidRPr="006D65F7">
        <w:rPr>
          <w:rFonts w:asciiTheme="minorHAnsi" w:eastAsia="Trebuchet MS" w:hAnsiTheme="minorHAnsi" w:cstheme="minorHAnsi"/>
          <w:sz w:val="20"/>
          <w:lang w:eastAsia="en-US"/>
        </w:rPr>
        <w:t xml:space="preserve">qui fait référence </w:t>
      </w:r>
      <w:r w:rsidR="008B3B83" w:rsidRPr="006D65F7">
        <w:rPr>
          <w:rFonts w:asciiTheme="minorHAnsi" w:eastAsia="Trebuchet MS" w:hAnsiTheme="minorHAnsi" w:cstheme="minorHAnsi"/>
          <w:sz w:val="20"/>
          <w:lang w:eastAsia="en-US"/>
        </w:rPr>
        <w:t xml:space="preserve">au CCAG - </w:t>
      </w:r>
      <w:r w:rsidR="00664578" w:rsidRPr="006D65F7">
        <w:rPr>
          <w:rFonts w:asciiTheme="minorHAnsi" w:eastAsia="Trebuchet MS" w:hAnsiTheme="minorHAnsi" w:cstheme="minorHAnsi"/>
          <w:sz w:val="20"/>
          <w:lang w:eastAsia="en-US"/>
        </w:rPr>
        <w:t xml:space="preserve">Fournitures Courantes et Services </w:t>
      </w:r>
      <w:r w:rsidR="008B3B83" w:rsidRPr="006D65F7">
        <w:rPr>
          <w:rFonts w:asciiTheme="minorHAnsi" w:eastAsia="Trebuchet MS" w:hAnsiTheme="minorHAnsi" w:cstheme="minorHAnsi"/>
          <w:sz w:val="20"/>
          <w:lang w:eastAsia="en-US"/>
        </w:rPr>
        <w:t xml:space="preserve">et conformément à leurs clauses et stipulations </w:t>
      </w:r>
      <w:r w:rsidRPr="006D65F7">
        <w:rPr>
          <w:rFonts w:asciiTheme="minorHAnsi" w:eastAsia="Trebuchet MS" w:hAnsiTheme="minorHAnsi" w:cstheme="minorHAnsi"/>
          <w:sz w:val="20"/>
          <w:lang w:eastAsia="en-US"/>
        </w:rPr>
        <w:t>;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  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603E805A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C16CF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66F96FF" wp14:editId="5200741A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E4D5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8CDC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Le signataire (Candidat individuel),</w:t>
            </w:r>
          </w:p>
        </w:tc>
      </w:tr>
    </w:tbl>
    <w:p w14:paraId="58CEF1E2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5AFCCAB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25F3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C95D4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56BA8047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9D37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2D8F8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BD809FF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6DA15DD6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4C2F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672DD83" wp14:editId="2FA8E32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B8B07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7138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m'engage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sur la base de mon offre et pour mon propre compte ;</w:t>
            </w:r>
          </w:p>
        </w:tc>
      </w:tr>
    </w:tbl>
    <w:p w14:paraId="6299DB8B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eastAsia="en-US"/>
        </w:rPr>
      </w:pPr>
      <w:r w:rsidRPr="008B3B83">
        <w:rPr>
          <w:rFonts w:asciiTheme="minorHAnsi" w:hAnsiTheme="minorHAnsi" w:cstheme="minorHAnsi"/>
          <w:lang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4C5A7DD7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8846A0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A4DE0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07844E06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A776C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44DAA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645F3670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1F8C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281ED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4002161F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8629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C31D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5ED5C06A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7827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616C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0068AF5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38BB5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3797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5789119B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B6AE8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11900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07543D8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p w14:paraId="6DB89BD1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303CFFB5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EA5C6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 wp14:anchorId="7D1F0CAE" wp14:editId="2B367449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A78B8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F1E1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engage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la société .....................................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sur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la base de son offre ;</w:t>
            </w:r>
          </w:p>
        </w:tc>
      </w:tr>
    </w:tbl>
    <w:p w14:paraId="2F2A9AB9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eastAsia="en-US"/>
        </w:rPr>
      </w:pPr>
      <w:r w:rsidRPr="008B3B83">
        <w:rPr>
          <w:rFonts w:asciiTheme="minorHAnsi" w:hAnsiTheme="minorHAnsi" w:cstheme="minorHAnsi"/>
          <w:lang w:eastAsia="en-US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6B2D357F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E6821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D60F3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5C2ECEF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A4691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20536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1439C1C0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6DE95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5AF7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37B56F77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AA1D8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F8CB3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18922333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20A29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CB03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229D5191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D2BDA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8193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250033E9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EECB0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ADA94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13D44AD0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4CDD409D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6C6E2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317DEC6" wp14:editId="25CA2BFF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8A439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0C332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Le mandataire (Candidat groupé),</w:t>
            </w:r>
          </w:p>
        </w:tc>
      </w:tr>
    </w:tbl>
    <w:p w14:paraId="5F049B07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6652F02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C4D22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7F947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4A0A3213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426C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101AD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042FCFC8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p w14:paraId="3942ED12" w14:textId="77777777" w:rsidR="00402437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proofErr w:type="gramStart"/>
      <w:r w:rsidRPr="008B3B83">
        <w:rPr>
          <w:rFonts w:asciiTheme="minorHAnsi" w:eastAsia="Trebuchet MS" w:hAnsiTheme="minorHAnsi" w:cstheme="minorHAnsi"/>
          <w:sz w:val="20"/>
          <w:lang w:eastAsia="en-US"/>
        </w:rPr>
        <w:t>désigné</w:t>
      </w:r>
      <w:proofErr w:type="gramEnd"/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 mandataire :</w:t>
      </w:r>
    </w:p>
    <w:p w14:paraId="578D94F8" w14:textId="77777777" w:rsidR="00402437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618FDBD2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C83B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80695D9" wp14:editId="0FAF993A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66CFB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FA23D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du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groupement solidaire</w:t>
            </w:r>
          </w:p>
        </w:tc>
      </w:tr>
    </w:tbl>
    <w:p w14:paraId="66F0E313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0E86413D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43D4C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95EF0E" wp14:editId="3900D3A3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6DF1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68E83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solidaire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du groupement conjoint</w:t>
            </w:r>
          </w:p>
        </w:tc>
      </w:tr>
    </w:tbl>
    <w:p w14:paraId="4F816832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00867586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7385B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FC3EF1A" wp14:editId="4AB89EF2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9CE02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0D920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non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solidaire du groupement conjoint</w:t>
            </w:r>
          </w:p>
        </w:tc>
      </w:tr>
    </w:tbl>
    <w:p w14:paraId="41574170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eastAsia="en-US"/>
        </w:rPr>
      </w:pPr>
      <w:r w:rsidRPr="008B3B83">
        <w:rPr>
          <w:rFonts w:asciiTheme="minorHAnsi" w:hAnsiTheme="minorHAnsi" w:cstheme="minorHAnsi"/>
          <w:lang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280470B6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64286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E2F602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4B5914B3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4C29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12B2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42D3E17A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BEF4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7E90A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307D7D7E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DCBAD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B9B31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01C7B64B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42AA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6423C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346668C7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8FB17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582C4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78482708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E7062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A547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030E6621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p w14:paraId="5A70BC28" w14:textId="77777777" w:rsidR="00402437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S'engage, au nom des membres du groupement </w:t>
      </w:r>
      <w:r w:rsidRPr="008B3B83">
        <w:rPr>
          <w:rFonts w:asciiTheme="minorHAnsi" w:eastAsia="Trebuchet MS" w:hAnsiTheme="minorHAnsi" w:cstheme="minorHAnsi"/>
          <w:sz w:val="16"/>
          <w:vertAlign w:val="superscript"/>
          <w:lang w:eastAsia="en-US"/>
        </w:rPr>
        <w:t>1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t>, sur la base de l'offre du groupement,</w:t>
      </w:r>
    </w:p>
    <w:p w14:paraId="31EF1EE7" w14:textId="77777777" w:rsidR="00402437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</w:p>
    <w:p w14:paraId="3D8162A1" w14:textId="77777777" w:rsidR="00402437" w:rsidRPr="008B3B83" w:rsidRDefault="00402437" w:rsidP="00402437">
      <w:pPr>
        <w:spacing w:after="240"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proofErr w:type="gramStart"/>
      <w:r w:rsidRPr="008B3B83">
        <w:rPr>
          <w:rFonts w:asciiTheme="minorHAnsi" w:eastAsia="Trebuchet MS" w:hAnsiTheme="minorHAnsi" w:cstheme="minorHAnsi"/>
          <w:sz w:val="20"/>
          <w:lang w:eastAsia="en-US"/>
        </w:rPr>
        <w:lastRenderedPageBreak/>
        <w:t>à</w:t>
      </w:r>
      <w:proofErr w:type="gramEnd"/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 exécuter les prestations demandées dans les conditions définies ci-après ;</w:t>
      </w:r>
    </w:p>
    <w:p w14:paraId="27B184BE" w14:textId="77777777" w:rsidR="00BA77A5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L'offre ainsi présentée n'est valable toutefois que si la décision d'attribution intervient dans un délai de 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fldChar w:fldCharType="begin"/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instrText xml:space="preserve"> MERGEFIELD Délai_offre </w:instrTex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fldChar w:fldCharType="separate"/>
      </w:r>
      <w:r w:rsidRPr="008B3B83">
        <w:rPr>
          <w:rFonts w:asciiTheme="minorHAnsi" w:eastAsia="Trebuchet MS" w:hAnsiTheme="minorHAnsi" w:cstheme="minorHAnsi"/>
          <w:noProof/>
          <w:sz w:val="20"/>
          <w:lang w:eastAsia="en-US"/>
        </w:rPr>
        <w:t>9 mois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fldChar w:fldCharType="end"/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 à compter de la date limite de réception des offres fixée par le règlement de la consultation.</w:t>
      </w:r>
    </w:p>
    <w:p w14:paraId="603E4716" w14:textId="77777777" w:rsidR="00BA77A5" w:rsidRPr="008B3B83" w:rsidRDefault="00BA77A5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</w:p>
    <w:p w14:paraId="5039FD91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2" w:name="_Toc191377342"/>
      <w:r w:rsidRPr="008B3B83">
        <w:rPr>
          <w:rFonts w:asciiTheme="minorHAnsi" w:eastAsia="Trebuchet MS" w:hAnsiTheme="minorHAnsi" w:cstheme="minorHAnsi"/>
          <w:color w:val="000000"/>
          <w:sz w:val="28"/>
        </w:rPr>
        <w:t>3 - Dispositions générales</w:t>
      </w:r>
      <w:bookmarkEnd w:id="2"/>
    </w:p>
    <w:p w14:paraId="5BC19710" w14:textId="77777777" w:rsidR="00EE4EAB" w:rsidRPr="008B3B83" w:rsidRDefault="004C1491">
      <w:pPr>
        <w:pStyle w:val="Titre2"/>
        <w:ind w:left="300" w:right="20"/>
        <w:rPr>
          <w:rFonts w:asciiTheme="minorHAnsi" w:eastAsia="Trebuchet MS" w:hAnsiTheme="minorHAnsi" w:cstheme="minorHAnsi"/>
          <w:i w:val="0"/>
          <w:color w:val="000000"/>
          <w:sz w:val="24"/>
        </w:rPr>
      </w:pPr>
      <w:bookmarkStart w:id="3" w:name="_Toc191377343"/>
      <w:r w:rsidRPr="008B3B83">
        <w:rPr>
          <w:rFonts w:asciiTheme="minorHAnsi" w:eastAsia="Trebuchet MS" w:hAnsiTheme="minorHAnsi" w:cstheme="minorHAnsi"/>
          <w:i w:val="0"/>
          <w:color w:val="000000"/>
          <w:sz w:val="24"/>
        </w:rPr>
        <w:t>3.1 - Objet</w:t>
      </w:r>
      <w:bookmarkEnd w:id="3"/>
    </w:p>
    <w:p w14:paraId="3D415E1A" w14:textId="60B6665D" w:rsidR="00092203" w:rsidRPr="00092203" w:rsidRDefault="004C1491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Le présent Acte d'Engagement concerne </w:t>
      </w:r>
      <w:r w:rsidR="00664578" w:rsidRPr="00664578">
        <w:rPr>
          <w:rFonts w:asciiTheme="minorHAnsi" w:eastAsia="Trebuchet MS" w:hAnsiTheme="minorHAnsi" w:cstheme="minorHAnsi"/>
          <w:color w:val="000000"/>
          <w:sz w:val="20"/>
        </w:rPr>
        <w:t>la fourniture, pose et location avec possibilité d’achat de bâtiments modulaires à usage tertiaire et de laboratoires d’Anatomie et Cytologie Pathologique sur le site de l’hôpital Haut Lévêque - Groupe Hospitalier Sud.</w:t>
      </w:r>
    </w:p>
    <w:p w14:paraId="57B19A3B" w14:textId="77777777" w:rsidR="00402437" w:rsidRPr="008B3B83" w:rsidRDefault="00402437" w:rsidP="00402437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2B99374E" w14:textId="77777777" w:rsidR="00EE4EAB" w:rsidRPr="008B3B83" w:rsidRDefault="004C1491">
      <w:pPr>
        <w:pStyle w:val="Titre2"/>
        <w:ind w:left="300" w:right="20"/>
        <w:rPr>
          <w:rFonts w:asciiTheme="minorHAnsi" w:eastAsia="Trebuchet MS" w:hAnsiTheme="minorHAnsi" w:cstheme="minorHAnsi"/>
          <w:i w:val="0"/>
          <w:color w:val="000000"/>
          <w:sz w:val="24"/>
        </w:rPr>
      </w:pPr>
      <w:bookmarkStart w:id="4" w:name="_Toc191377344"/>
      <w:r w:rsidRPr="008B3B83">
        <w:rPr>
          <w:rFonts w:asciiTheme="minorHAnsi" w:eastAsia="Trebuchet MS" w:hAnsiTheme="minorHAnsi" w:cstheme="minorHAnsi"/>
          <w:i w:val="0"/>
          <w:color w:val="000000"/>
          <w:sz w:val="24"/>
        </w:rPr>
        <w:t>3.2 - Mode de passation</w:t>
      </w:r>
      <w:bookmarkEnd w:id="4"/>
    </w:p>
    <w:p w14:paraId="4912015C" w14:textId="77777777" w:rsidR="00092203" w:rsidRPr="00092203" w:rsidRDefault="00092203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092203">
        <w:rPr>
          <w:rFonts w:asciiTheme="minorHAnsi" w:eastAsia="Trebuchet MS" w:hAnsiTheme="minorHAnsi" w:cstheme="minorHAnsi"/>
          <w:color w:val="000000"/>
          <w:sz w:val="20"/>
        </w:rPr>
        <w:t>La procédure de passation utilisée est l'appel d'offres ouvert. Elle est soumise aux dispositions des articles L. 2124-2, R. 2124-2 1° et R. 2161-2 à R. 2161-5 du Code de la commande publique.</w:t>
      </w:r>
    </w:p>
    <w:p w14:paraId="0C40A1B6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786C8C02" w14:textId="77777777" w:rsidR="00EE4EAB" w:rsidRPr="008B3B83" w:rsidRDefault="004C1491">
      <w:pPr>
        <w:pStyle w:val="Titre2"/>
        <w:ind w:left="300" w:right="20"/>
        <w:rPr>
          <w:rFonts w:asciiTheme="minorHAnsi" w:eastAsia="Trebuchet MS" w:hAnsiTheme="minorHAnsi" w:cstheme="minorHAnsi"/>
          <w:i w:val="0"/>
          <w:color w:val="000000"/>
          <w:sz w:val="24"/>
        </w:rPr>
      </w:pPr>
      <w:bookmarkStart w:id="5" w:name="_Toc191377345"/>
      <w:r w:rsidRPr="008B3B83">
        <w:rPr>
          <w:rFonts w:asciiTheme="minorHAnsi" w:eastAsia="Trebuchet MS" w:hAnsiTheme="minorHAnsi" w:cstheme="minorHAnsi"/>
          <w:i w:val="0"/>
          <w:color w:val="000000"/>
          <w:sz w:val="24"/>
        </w:rPr>
        <w:t>3.3 - Forme de contrat</w:t>
      </w:r>
      <w:bookmarkEnd w:id="5"/>
    </w:p>
    <w:p w14:paraId="7EFA6710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Il s'agit d'un marché ordinaire.</w:t>
      </w:r>
    </w:p>
    <w:p w14:paraId="4DD64995" w14:textId="77777777" w:rsidR="008B3B83" w:rsidRPr="008B3B83" w:rsidRDefault="008B3B83" w:rsidP="008B3B83">
      <w:pPr>
        <w:rPr>
          <w:rFonts w:asciiTheme="minorHAnsi" w:hAnsiTheme="minorHAnsi" w:cstheme="minorHAnsi"/>
        </w:rPr>
      </w:pPr>
    </w:p>
    <w:p w14:paraId="58F2E2D6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6" w:name="_Toc191377346"/>
      <w:r w:rsidRPr="008B3B83">
        <w:rPr>
          <w:rFonts w:asciiTheme="minorHAnsi" w:eastAsia="Trebuchet MS" w:hAnsiTheme="minorHAnsi" w:cstheme="minorHAnsi"/>
          <w:color w:val="000000"/>
          <w:sz w:val="28"/>
        </w:rPr>
        <w:t xml:space="preserve">4 </w:t>
      </w:r>
      <w:r w:rsidR="002C32CC" w:rsidRPr="008B3B83">
        <w:rPr>
          <w:rFonts w:asciiTheme="minorHAnsi" w:eastAsia="Trebuchet MS" w:hAnsiTheme="minorHAnsi" w:cstheme="minorHAnsi"/>
          <w:color w:val="000000"/>
          <w:sz w:val="28"/>
        </w:rPr>
        <w:t>–</w:t>
      </w:r>
      <w:r w:rsidRPr="008B3B83">
        <w:rPr>
          <w:rFonts w:asciiTheme="minorHAnsi" w:eastAsia="Trebuchet MS" w:hAnsiTheme="minorHAnsi" w:cstheme="minorHAnsi"/>
          <w:color w:val="000000"/>
          <w:sz w:val="28"/>
        </w:rPr>
        <w:t xml:space="preserve"> Prix</w:t>
      </w:r>
      <w:bookmarkEnd w:id="6"/>
    </w:p>
    <w:p w14:paraId="26B0D58E" w14:textId="7590F1F7" w:rsidR="008B3B83" w:rsidRDefault="004A010D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>
        <w:rPr>
          <w:rFonts w:asciiTheme="minorHAnsi" w:eastAsia="Trebuchet MS" w:hAnsiTheme="minorHAnsi" w:cstheme="minorHAnsi"/>
          <w:color w:val="000000"/>
          <w:sz w:val="20"/>
        </w:rPr>
        <w:t xml:space="preserve">P1. </w:t>
      </w:r>
      <w:r w:rsidR="00664578">
        <w:rPr>
          <w:rFonts w:asciiTheme="minorHAnsi" w:eastAsia="Trebuchet MS" w:hAnsiTheme="minorHAnsi" w:cstheme="minorHAnsi"/>
          <w:color w:val="000000"/>
          <w:sz w:val="20"/>
        </w:rPr>
        <w:t xml:space="preserve">Prix pour </w:t>
      </w:r>
      <w:r>
        <w:rPr>
          <w:rFonts w:asciiTheme="minorHAnsi" w:eastAsia="Trebuchet MS" w:hAnsiTheme="minorHAnsi" w:cstheme="minorHAnsi"/>
          <w:color w:val="000000"/>
          <w:sz w:val="20"/>
        </w:rPr>
        <w:t xml:space="preserve">l’installation et </w:t>
      </w:r>
      <w:r w:rsidR="00664578">
        <w:rPr>
          <w:rFonts w:asciiTheme="minorHAnsi" w:eastAsia="Trebuchet MS" w:hAnsiTheme="minorHAnsi" w:cstheme="minorHAnsi"/>
          <w:color w:val="000000"/>
          <w:sz w:val="20"/>
        </w:rPr>
        <w:t>la location durant 30 mois :</w:t>
      </w:r>
    </w:p>
    <w:p w14:paraId="00FD7C51" w14:textId="77777777" w:rsidR="00664578" w:rsidRPr="008B3B83" w:rsidRDefault="00664578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8B3B83" w:rsidRPr="008B3B83" w14:paraId="1F21C79A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68FD62BA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C177F9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2475B5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C469F6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8B3B83" w:rsidRPr="008B3B83" w14:paraId="4524B295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6DF3327D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E4D38F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94C906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F0CE3D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8B3B83" w:rsidRPr="008B3B83" w14:paraId="61FBA8CE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2BE3CF5A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9685A3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91A52A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7A2C20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8B3B83" w:rsidRPr="008B3B83" w14:paraId="0AEB7102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E87D73B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58B799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880ECC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AC7402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055B0C02" w14:textId="77777777" w:rsid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6E356EB0" w14:textId="77777777" w:rsidR="00664578" w:rsidRDefault="00664578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6CA1483B" w14:textId="57365FFE" w:rsidR="00664578" w:rsidRDefault="004A010D" w:rsidP="00664578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>
        <w:rPr>
          <w:rFonts w:asciiTheme="minorHAnsi" w:eastAsia="Trebuchet MS" w:hAnsiTheme="minorHAnsi" w:cstheme="minorHAnsi"/>
          <w:color w:val="000000"/>
          <w:sz w:val="20"/>
        </w:rPr>
        <w:t xml:space="preserve">P2. </w:t>
      </w:r>
      <w:r w:rsidR="00664578">
        <w:rPr>
          <w:rFonts w:asciiTheme="minorHAnsi" w:eastAsia="Trebuchet MS" w:hAnsiTheme="minorHAnsi" w:cstheme="minorHAnsi"/>
          <w:color w:val="000000"/>
          <w:sz w:val="20"/>
        </w:rPr>
        <w:t>Prix pour la location d’un mois (en plus ou en moins) :</w:t>
      </w:r>
    </w:p>
    <w:p w14:paraId="025CE0C5" w14:textId="77777777" w:rsidR="00664578" w:rsidRPr="008B3B83" w:rsidRDefault="00664578" w:rsidP="00664578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664578" w:rsidRPr="008B3B83" w14:paraId="3D787942" w14:textId="77777777" w:rsidTr="00A2086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4027973F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E20FC6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83FF24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DFC43E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664578" w:rsidRPr="008B3B83" w14:paraId="705D827C" w14:textId="77777777" w:rsidTr="00A2086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51D0AC25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68F91B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296FB4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1FA4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664578" w:rsidRPr="008B3B83" w14:paraId="6BCEF69E" w14:textId="77777777" w:rsidTr="00A2086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4E63B9D2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DC80FB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4D1944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F17BF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664578" w:rsidRPr="008B3B83" w14:paraId="4A09B6D9" w14:textId="77777777" w:rsidTr="00A2086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7DD7EB61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6DDC4D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A95DC0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E582E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5D7BACCE" w14:textId="77777777" w:rsidR="00664578" w:rsidRDefault="00664578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0F42E310" w14:textId="77777777" w:rsidR="00664578" w:rsidRDefault="00664578" w:rsidP="00664578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2570B0C0" w14:textId="66DE9BFE" w:rsidR="00664578" w:rsidRDefault="004A010D" w:rsidP="00664578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>
        <w:rPr>
          <w:rFonts w:asciiTheme="minorHAnsi" w:eastAsia="Trebuchet MS" w:hAnsiTheme="minorHAnsi" w:cstheme="minorHAnsi"/>
          <w:color w:val="000000"/>
          <w:sz w:val="20"/>
        </w:rPr>
        <w:t xml:space="preserve">P3. </w:t>
      </w:r>
      <w:r w:rsidR="00664578">
        <w:rPr>
          <w:rFonts w:asciiTheme="minorHAnsi" w:eastAsia="Trebuchet MS" w:hAnsiTheme="minorHAnsi" w:cstheme="minorHAnsi"/>
          <w:color w:val="000000"/>
          <w:sz w:val="20"/>
        </w:rPr>
        <w:t xml:space="preserve">Prix </w:t>
      </w:r>
      <w:r>
        <w:rPr>
          <w:rFonts w:asciiTheme="minorHAnsi" w:eastAsia="Trebuchet MS" w:hAnsiTheme="minorHAnsi" w:cstheme="minorHAnsi"/>
          <w:color w:val="000000"/>
          <w:sz w:val="20"/>
        </w:rPr>
        <w:t>de</w:t>
      </w:r>
      <w:r w:rsidR="00664578">
        <w:rPr>
          <w:rFonts w:asciiTheme="minorHAnsi" w:eastAsia="Trebuchet MS" w:hAnsiTheme="minorHAnsi" w:cstheme="minorHAnsi"/>
          <w:color w:val="000000"/>
          <w:sz w:val="20"/>
        </w:rPr>
        <w:t xml:space="preserve"> l’achat :</w:t>
      </w:r>
    </w:p>
    <w:p w14:paraId="6F396A0C" w14:textId="77777777" w:rsidR="00664578" w:rsidRPr="008B3B83" w:rsidRDefault="00664578" w:rsidP="00664578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664578" w:rsidRPr="008B3B83" w14:paraId="5DE627F2" w14:textId="77777777" w:rsidTr="00A2086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8A64653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E48A48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99EBD5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937FF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664578" w:rsidRPr="008B3B83" w14:paraId="011A54C5" w14:textId="77777777" w:rsidTr="00A2086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619767EC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7AAFFD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BE3BEC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0DC3B8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664578" w:rsidRPr="008B3B83" w14:paraId="7F7C01F4" w14:textId="77777777" w:rsidTr="00A2086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6A32C4C2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33359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C5BFB6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5895EA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664578" w:rsidRPr="008B3B83" w14:paraId="544269BB" w14:textId="77777777" w:rsidTr="00A2086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5363E693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9175D6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6263D0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9C10EE" w14:textId="77777777" w:rsidR="00664578" w:rsidRPr="008B3B83" w:rsidRDefault="00664578" w:rsidP="00A2086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055B10DE" w14:textId="77777777" w:rsidR="00664578" w:rsidRDefault="00664578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666D7BD8" w14:textId="77777777" w:rsidR="00092203" w:rsidRDefault="00092203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</w:pPr>
    </w:p>
    <w:p w14:paraId="552E99CB" w14:textId="7E7C7914" w:rsidR="00664578" w:rsidRPr="00664578" w:rsidRDefault="00664578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</w:rPr>
      </w:pPr>
      <w:r w:rsidRPr="00664578">
        <w:rPr>
          <w:rFonts w:asciiTheme="minorHAnsi" w:eastAsia="Trebuchet MS" w:hAnsiTheme="minorHAnsi" w:cstheme="minorHAnsi"/>
          <w:color w:val="000000"/>
          <w:sz w:val="20"/>
        </w:rPr>
        <w:t xml:space="preserve">La définition et le contenu des </w:t>
      </w:r>
      <w:r w:rsidR="004A010D">
        <w:rPr>
          <w:rFonts w:asciiTheme="minorHAnsi" w:eastAsia="Trebuchet MS" w:hAnsiTheme="minorHAnsi" w:cstheme="minorHAnsi"/>
          <w:color w:val="000000"/>
          <w:sz w:val="20"/>
        </w:rPr>
        <w:t>trois</w:t>
      </w:r>
      <w:r w:rsidRPr="00664578">
        <w:rPr>
          <w:rFonts w:asciiTheme="minorHAnsi" w:eastAsia="Trebuchet MS" w:hAnsiTheme="minorHAnsi" w:cstheme="minorHAnsi"/>
          <w:color w:val="000000"/>
          <w:sz w:val="20"/>
        </w:rPr>
        <w:t xml:space="preserve"> prix est fixé </w:t>
      </w:r>
      <w:r w:rsidR="004A010D">
        <w:rPr>
          <w:rFonts w:asciiTheme="minorHAnsi" w:eastAsia="Trebuchet MS" w:hAnsiTheme="minorHAnsi" w:cstheme="minorHAnsi"/>
          <w:color w:val="000000"/>
          <w:sz w:val="20"/>
        </w:rPr>
        <w:t>à l’article 6 du</w:t>
      </w:r>
      <w:r w:rsidRPr="00664578">
        <w:rPr>
          <w:rFonts w:asciiTheme="minorHAnsi" w:eastAsia="Trebuchet MS" w:hAnsiTheme="minorHAnsi" w:cstheme="minorHAnsi"/>
          <w:color w:val="000000"/>
          <w:sz w:val="20"/>
        </w:rPr>
        <w:t xml:space="preserve"> CCAP</w:t>
      </w:r>
      <w:r>
        <w:rPr>
          <w:rFonts w:asciiTheme="minorHAnsi" w:eastAsia="Trebuchet MS" w:hAnsiTheme="minorHAnsi" w:cstheme="minorHAnsi"/>
          <w:color w:val="000000"/>
          <w:sz w:val="20"/>
        </w:rPr>
        <w:t>.</w:t>
      </w:r>
    </w:p>
    <w:p w14:paraId="58A11BC3" w14:textId="77777777" w:rsidR="00664578" w:rsidRPr="00092203" w:rsidRDefault="00664578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</w:pPr>
    </w:p>
    <w:p w14:paraId="68DC6743" w14:textId="13AEBE74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Le titulaire s'engage à ne percevoir aucune autre rémunération d'un tiers au titre de la réalisation de l'opération objet du présent contrat ou de ses avenants.</w:t>
      </w:r>
    </w:p>
    <w:p w14:paraId="4D7E4E8F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54F8D66D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7ACAC66E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7" w:name="_Toc191377347"/>
      <w:r w:rsidRPr="008B3B83">
        <w:rPr>
          <w:rFonts w:asciiTheme="minorHAnsi" w:eastAsia="Trebuchet MS" w:hAnsiTheme="minorHAnsi" w:cstheme="minorHAnsi"/>
          <w:color w:val="000000"/>
          <w:sz w:val="28"/>
        </w:rPr>
        <w:t>6 - Paiement</w:t>
      </w:r>
      <w:bookmarkEnd w:id="7"/>
    </w:p>
    <w:p w14:paraId="502B5E66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AD15363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6CD6" w:rsidRPr="008B3B83" w14:paraId="4BB16C76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8B8C2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4C25F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0FCF4C63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ABC50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733E8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3540C159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2243E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533CB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39316C1E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63B91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7E10C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15B31F82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D7DF6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60FA5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45766A4F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CC8DBA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5E7B2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16DF27BB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93FF3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732A8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50262F38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3FC77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9184D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2F4B6B2E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E4ABD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614DE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</w:tbl>
    <w:p w14:paraId="7B5B9814" w14:textId="77777777" w:rsidR="00A46CD6" w:rsidRPr="008B3B83" w:rsidRDefault="00A46CD6" w:rsidP="00A46CD6">
      <w:pPr>
        <w:spacing w:after="120"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 </w:t>
      </w:r>
    </w:p>
    <w:p w14:paraId="03E62557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 xml:space="preserve">En cas de groupement, le paiement est effectué sur </w:t>
      </w:r>
      <w:r w:rsidRPr="008B3B83">
        <w:rPr>
          <w:rFonts w:asciiTheme="minorHAnsi" w:hAnsiTheme="minorHAnsi" w:cstheme="minorHAnsi"/>
          <w:sz w:val="16"/>
          <w:vertAlign w:val="superscript"/>
          <w:lang w:val="fr-FR"/>
        </w:rPr>
        <w:t>1</w:t>
      </w:r>
      <w:r w:rsidRPr="008B3B83">
        <w:rPr>
          <w:rFonts w:asciiTheme="minorHAnsi" w:hAnsiTheme="minorHAnsi" w:cstheme="minorHAnsi"/>
          <w:lang w:val="fr-FR"/>
        </w:rPr>
        <w:t xml:space="preserve"> :</w:t>
      </w:r>
    </w:p>
    <w:p w14:paraId="2F3327A4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6CD6" w:rsidRPr="008B3B83" w14:paraId="4BBF0742" w14:textId="77777777" w:rsidTr="0087457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4786C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7B69656" wp14:editId="22B234B7">
                  <wp:extent cx="152400" cy="1524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A9C3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9893" w14:textId="77777777" w:rsidR="00A46CD6" w:rsidRPr="008B3B83" w:rsidRDefault="00A46CD6" w:rsidP="00874570">
            <w:pPr>
              <w:pStyle w:val="ParagrapheIndent1"/>
              <w:jc w:val="both"/>
              <w:rPr>
                <w:rFonts w:asciiTheme="minorHAnsi" w:hAnsiTheme="minorHAnsi" w:cstheme="minorHAnsi"/>
                <w:lang w:val="fr-FR"/>
              </w:rPr>
            </w:pPr>
            <w:proofErr w:type="gramStart"/>
            <w:r w:rsidRPr="008B3B83">
              <w:rPr>
                <w:rFonts w:asciiTheme="minorHAnsi" w:hAnsiTheme="minorHAnsi" w:cstheme="minorHAnsi"/>
                <w:lang w:val="fr-FR"/>
              </w:rPr>
              <w:t>un</w:t>
            </w:r>
            <w:proofErr w:type="gramEnd"/>
            <w:r w:rsidRPr="008B3B83">
              <w:rPr>
                <w:rFonts w:asciiTheme="minorHAnsi" w:hAnsiTheme="minorHAnsi" w:cstheme="minorHAnsi"/>
                <w:lang w:val="fr-FR"/>
              </w:rPr>
              <w:t xml:space="preserve"> compte unique ouvert au nom du mandataire ;</w:t>
            </w:r>
          </w:p>
        </w:tc>
      </w:tr>
    </w:tbl>
    <w:p w14:paraId="7A86503B" w14:textId="77777777" w:rsidR="00A46CD6" w:rsidRPr="008B3B83" w:rsidRDefault="00A46CD6" w:rsidP="00A46CD6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6CD6" w:rsidRPr="008B3B83" w14:paraId="485B8BBF" w14:textId="77777777" w:rsidTr="0087457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DECC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99D114C" wp14:editId="09AD48A9">
                  <wp:extent cx="152400" cy="1524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F939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8D3A1" w14:textId="77777777" w:rsidR="00A46CD6" w:rsidRPr="008B3B83" w:rsidRDefault="00A46CD6" w:rsidP="00874570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lang w:val="fr-FR"/>
              </w:rPr>
            </w:pPr>
            <w:proofErr w:type="gramStart"/>
            <w:r w:rsidRPr="008B3B83">
              <w:rPr>
                <w:rFonts w:asciiTheme="minorHAnsi" w:hAnsiTheme="minorHAnsi" w:cstheme="minorHAnsi"/>
                <w:lang w:val="fr-FR"/>
              </w:rPr>
              <w:t>les</w:t>
            </w:r>
            <w:proofErr w:type="gramEnd"/>
            <w:r w:rsidRPr="008B3B83">
              <w:rPr>
                <w:rFonts w:asciiTheme="minorHAnsi" w:hAnsiTheme="minorHAnsi" w:cstheme="minorHAnsi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46CD6" w:rsidRPr="008B3B83" w14:paraId="509C65E0" w14:textId="77777777" w:rsidTr="00874570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0A6E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1B51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C7EC" w14:textId="77777777" w:rsidR="00A46CD6" w:rsidRPr="008B3B83" w:rsidRDefault="00A46CD6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1AFD249C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p w14:paraId="7C722D2A" w14:textId="77777777" w:rsidR="00A46CD6" w:rsidRPr="008B3B83" w:rsidRDefault="00A46CD6" w:rsidP="00A46CD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b/>
          <w:lang w:val="fr-FR"/>
        </w:rPr>
        <w:t>Nota :</w:t>
      </w:r>
      <w:r w:rsidRPr="008B3B83">
        <w:rPr>
          <w:rFonts w:asciiTheme="minorHAnsi" w:hAnsiTheme="minorHAnsi" w:cstheme="minorHAnsi"/>
          <w:lang w:val="fr-FR"/>
        </w:rPr>
        <w:t xml:space="preserve"> Si aucune case n'est cochée, ou si les deux cases sont cochées, le pouvoir adjudicateur considérera que seules les dispositions du CCAP s'appliquent.</w:t>
      </w:r>
    </w:p>
    <w:p w14:paraId="433BA2D0" w14:textId="77777777" w:rsidR="00EE4EAB" w:rsidRPr="008B3B83" w:rsidRDefault="00EE4EAB">
      <w:pPr>
        <w:spacing w:line="20" w:lineRule="exact"/>
        <w:rPr>
          <w:rFonts w:asciiTheme="minorHAnsi" w:hAnsiTheme="minorHAnsi" w:cstheme="minorHAnsi"/>
          <w:sz w:val="2"/>
        </w:rPr>
      </w:pPr>
    </w:p>
    <w:p w14:paraId="61E1D775" w14:textId="77777777" w:rsidR="00EE4EAB" w:rsidRPr="008B3B83" w:rsidRDefault="004C1491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En cas de groupement, le paiement est effectué sur </w:t>
      </w:r>
      <w:r w:rsidRPr="008B3B83">
        <w:rPr>
          <w:rFonts w:asciiTheme="minorHAnsi" w:eastAsia="Trebuchet MS" w:hAnsiTheme="minorHAnsi" w:cstheme="minorHAnsi"/>
          <w:color w:val="000000"/>
          <w:sz w:val="16"/>
          <w:vertAlign w:val="superscript"/>
        </w:rPr>
        <w:t>1</w:t>
      </w: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 :</w:t>
      </w:r>
    </w:p>
    <w:p w14:paraId="301391CD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8B3B83" w14:paraId="6037770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2755" w14:textId="77777777" w:rsidR="00EE4EAB" w:rsidRPr="008B3B83" w:rsidRDefault="004C1491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7C929C6" wp14:editId="5B547B7A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ADB1E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4F5D2" w14:textId="77777777" w:rsidR="00EE4EAB" w:rsidRPr="008B3B83" w:rsidRDefault="004C1491">
            <w:pPr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un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compte unique ouvert au nom du mandataire ;</w:t>
            </w:r>
          </w:p>
        </w:tc>
      </w:tr>
    </w:tbl>
    <w:p w14:paraId="4ADDCCDD" w14:textId="77777777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8B3B83" w14:paraId="77A7057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91027" w14:textId="77777777" w:rsidR="00EE4EAB" w:rsidRPr="008B3B83" w:rsidRDefault="004C1491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311DC66" wp14:editId="6F41102A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8828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D0DCB" w14:textId="77777777" w:rsidR="00EE4EAB" w:rsidRPr="008B3B83" w:rsidRDefault="004C1491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les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comptes de chacun des membres du groupement suivant les répartitions indiquées en annexe du présent document.</w:t>
            </w:r>
          </w:p>
        </w:tc>
      </w:tr>
      <w:tr w:rsidR="00EE4EAB" w:rsidRPr="008B3B83" w14:paraId="6C32BAE3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0644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F3CBE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9F6ED" w14:textId="77777777" w:rsidR="00EE4EAB" w:rsidRPr="008B3B83" w:rsidRDefault="00EE4EAB">
            <w:pPr>
              <w:rPr>
                <w:rFonts w:asciiTheme="minorHAnsi" w:hAnsiTheme="minorHAnsi" w:cstheme="minorHAnsi"/>
              </w:rPr>
            </w:pPr>
          </w:p>
        </w:tc>
      </w:tr>
    </w:tbl>
    <w:p w14:paraId="713879AB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</w:p>
    <w:p w14:paraId="1EA081D8" w14:textId="77777777" w:rsidR="00EE4EAB" w:rsidRDefault="004C1491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b/>
          <w:sz w:val="20"/>
        </w:rPr>
        <w:t>Nota</w:t>
      </w:r>
      <w:proofErr w:type="gramStart"/>
      <w:r w:rsidRPr="008B3B83">
        <w:rPr>
          <w:rFonts w:asciiTheme="minorHAnsi" w:eastAsia="Trebuchet MS" w:hAnsiTheme="minorHAnsi" w:cstheme="minorHAnsi"/>
          <w:b/>
          <w:sz w:val="20"/>
        </w:rPr>
        <w:t xml:space="preserve"> :</w:t>
      </w:r>
      <w:r w:rsidRPr="008B3B83">
        <w:rPr>
          <w:rFonts w:asciiTheme="minorHAnsi" w:eastAsia="Trebuchet MS" w:hAnsiTheme="minorHAnsi" w:cstheme="minorHAnsi"/>
          <w:sz w:val="20"/>
        </w:rPr>
        <w:t>Si</w:t>
      </w:r>
      <w:proofErr w:type="gramEnd"/>
      <w:r w:rsidRPr="008B3B83">
        <w:rPr>
          <w:rFonts w:asciiTheme="minorHAnsi" w:eastAsia="Trebuchet MS" w:hAnsiTheme="minorHAnsi" w:cstheme="minorHAnsi"/>
          <w:sz w:val="20"/>
        </w:rPr>
        <w:t xml:space="preserve"> aucune case n'est cochée, ou si les deux cases sont cochées, le pouvoir adjudicateur considérera que seules les dispositions du CCAP s'appliquent.</w:t>
      </w:r>
    </w:p>
    <w:p w14:paraId="3AAD289E" w14:textId="77777777" w:rsidR="00092203" w:rsidRPr="008B3B83" w:rsidRDefault="00092203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</w:p>
    <w:p w14:paraId="78946656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sz w:val="28"/>
        </w:rPr>
      </w:pPr>
      <w:bookmarkStart w:id="8" w:name="_Toc191377348"/>
      <w:r w:rsidRPr="008B3B83">
        <w:rPr>
          <w:rFonts w:asciiTheme="minorHAnsi" w:eastAsia="Trebuchet MS" w:hAnsiTheme="minorHAnsi" w:cstheme="minorHAnsi"/>
          <w:sz w:val="28"/>
        </w:rPr>
        <w:t>7 - Avance</w:t>
      </w:r>
      <w:bookmarkEnd w:id="8"/>
    </w:p>
    <w:p w14:paraId="7026F364" w14:textId="77777777" w:rsidR="00EE4EAB" w:rsidRPr="008B3B83" w:rsidRDefault="004C1491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Le candidat renonce au bénéfice de l'avance (cocher la case correspondante) :</w:t>
      </w:r>
    </w:p>
    <w:p w14:paraId="215430CD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8B3B83" w14:paraId="3C8526A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0EA7C" w14:textId="77777777" w:rsidR="00EE4EAB" w:rsidRPr="008B3B83" w:rsidRDefault="004C1491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E1616AB" wp14:editId="207057E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071DD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E475" w14:textId="77777777" w:rsidR="00EE4EAB" w:rsidRPr="008B3B83" w:rsidRDefault="004C1491">
            <w:pPr>
              <w:jc w:val="both"/>
              <w:rPr>
                <w:rFonts w:asciiTheme="minorHAnsi" w:eastAsia="Trebuchet MS" w:hAnsiTheme="minorHAnsi" w:cstheme="minorHAnsi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</w:rPr>
              <w:t>NON</w:t>
            </w:r>
          </w:p>
        </w:tc>
      </w:tr>
    </w:tbl>
    <w:p w14:paraId="5B29DAAB" w14:textId="77777777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8B3B83" w14:paraId="1F0A609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BCD1" w14:textId="77777777" w:rsidR="00EE4EAB" w:rsidRPr="008B3B83" w:rsidRDefault="004C1491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0E8A165" wp14:editId="478451D1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690F1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407E" w14:textId="77777777" w:rsidR="00EE4EAB" w:rsidRPr="008B3B83" w:rsidRDefault="004C1491">
            <w:pPr>
              <w:jc w:val="both"/>
              <w:rPr>
                <w:rFonts w:asciiTheme="minorHAnsi" w:eastAsia="Trebuchet MS" w:hAnsiTheme="minorHAnsi" w:cstheme="minorHAnsi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</w:rPr>
              <w:t>OUI</w:t>
            </w:r>
          </w:p>
          <w:p w14:paraId="64EE24E5" w14:textId="77777777" w:rsidR="00A46CD6" w:rsidRPr="008B3B83" w:rsidRDefault="00A46CD6">
            <w:pPr>
              <w:jc w:val="both"/>
              <w:rPr>
                <w:rFonts w:asciiTheme="minorHAnsi" w:eastAsia="Trebuchet MS" w:hAnsiTheme="minorHAnsi" w:cstheme="minorHAnsi"/>
                <w:sz w:val="20"/>
              </w:rPr>
            </w:pPr>
          </w:p>
        </w:tc>
      </w:tr>
    </w:tbl>
    <w:p w14:paraId="6C28ADA3" w14:textId="77777777" w:rsidR="00EE4EAB" w:rsidRPr="008B3B83" w:rsidRDefault="004C1491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b/>
          <w:sz w:val="20"/>
        </w:rPr>
        <w:t>Nota :</w:t>
      </w:r>
      <w:r w:rsidRPr="008B3B83">
        <w:rPr>
          <w:rFonts w:asciiTheme="minorHAnsi" w:eastAsia="Trebuchet MS" w:hAnsiTheme="minorHAnsi" w:cstheme="minorHAnsi"/>
          <w:sz w:val="20"/>
        </w:rPr>
        <w:t xml:space="preserve"> Si aucune case n'est cochée, ou si les deux cases sont cochées, le pouvoir adjudicateur considérera que l'entreprise renonce au bénéfice de l'avance.</w:t>
      </w:r>
    </w:p>
    <w:p w14:paraId="6F9A412B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9" w:name="_Toc191377349"/>
      <w:r w:rsidRPr="008B3B83">
        <w:rPr>
          <w:rFonts w:asciiTheme="minorHAnsi" w:eastAsia="Trebuchet MS" w:hAnsiTheme="minorHAnsi" w:cstheme="minorHAnsi"/>
          <w:color w:val="000000"/>
          <w:sz w:val="28"/>
        </w:rPr>
        <w:lastRenderedPageBreak/>
        <w:t>8 - Nomenclature(s)</w:t>
      </w:r>
      <w:bookmarkEnd w:id="9"/>
    </w:p>
    <w:p w14:paraId="0BC311AD" w14:textId="77777777" w:rsidR="00EE4EAB" w:rsidRPr="008B3B83" w:rsidRDefault="004C1491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La classification conforme au vocabulaire commun des marchés européens (CPV) est :</w:t>
      </w:r>
    </w:p>
    <w:p w14:paraId="5589C17C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8B3B83" w:rsidRPr="008B3B83" w14:paraId="32F8C0E1" w14:textId="77777777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08F43" w14:textId="77777777" w:rsidR="008B3B83" w:rsidRPr="008B3B83" w:rsidRDefault="008B3B83">
            <w:pPr>
              <w:spacing w:before="20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4AF50" w14:textId="77777777" w:rsidR="008B3B83" w:rsidRPr="008B3B83" w:rsidRDefault="008B3B83">
            <w:pPr>
              <w:spacing w:before="20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Description</w:t>
            </w:r>
          </w:p>
        </w:tc>
      </w:tr>
      <w:tr w:rsidR="00664578" w:rsidRPr="008B3B83" w14:paraId="5EEE8B57" w14:textId="77777777" w:rsidTr="00CD6E93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C4884" w14:textId="563285FB" w:rsidR="00664578" w:rsidRPr="00664578" w:rsidRDefault="00664578" w:rsidP="00664578">
            <w:pPr>
              <w:spacing w:before="12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664578">
              <w:rPr>
                <w:rFonts w:asciiTheme="minorHAnsi" w:eastAsia="Trebuchet MS" w:hAnsiTheme="minorHAnsi" w:cstheme="minorHAnsi"/>
                <w:color w:val="000000"/>
                <w:sz w:val="20"/>
              </w:rPr>
              <w:t>39151300-8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9C16" w14:textId="2F35FC5C" w:rsidR="00664578" w:rsidRPr="00664578" w:rsidRDefault="00664578" w:rsidP="00664578">
            <w:pPr>
              <w:spacing w:before="120" w:after="40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664578">
              <w:rPr>
                <w:rFonts w:asciiTheme="minorHAnsi" w:eastAsia="Trebuchet MS" w:hAnsiTheme="minorHAnsi" w:cstheme="minorHAnsi"/>
                <w:color w:val="000000"/>
                <w:sz w:val="20"/>
              </w:rPr>
              <w:t>Mobilier modulaire</w:t>
            </w:r>
          </w:p>
        </w:tc>
      </w:tr>
    </w:tbl>
    <w:p w14:paraId="5FBFD54A" w14:textId="77777777" w:rsidR="00092203" w:rsidRDefault="00092203">
      <w:pPr>
        <w:spacing w:line="240" w:lineRule="exact"/>
        <w:rPr>
          <w:rFonts w:asciiTheme="minorHAnsi" w:hAnsiTheme="minorHAnsi" w:cstheme="minorHAnsi"/>
        </w:rPr>
      </w:pPr>
    </w:p>
    <w:p w14:paraId="00646D03" w14:textId="6B2AB071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p w14:paraId="27B6CEDA" w14:textId="26A03A43" w:rsidR="00A46CD6" w:rsidRPr="008B3B83" w:rsidRDefault="00A46CD6" w:rsidP="00A46CD6">
      <w:pPr>
        <w:pStyle w:val="Titre1"/>
        <w:spacing w:after="140"/>
        <w:rPr>
          <w:rFonts w:asciiTheme="minorHAnsi" w:eastAsia="Trebuchet MS" w:hAnsiTheme="minorHAnsi" w:cstheme="minorHAnsi"/>
          <w:sz w:val="28"/>
        </w:rPr>
      </w:pPr>
      <w:bookmarkStart w:id="10" w:name="_Toc149555739"/>
      <w:bookmarkStart w:id="11" w:name="_Toc191377350"/>
      <w:r w:rsidRPr="008B3B83">
        <w:rPr>
          <w:rFonts w:asciiTheme="minorHAnsi" w:eastAsia="Trebuchet MS" w:hAnsiTheme="minorHAnsi" w:cstheme="minorHAnsi"/>
          <w:sz w:val="28"/>
        </w:rPr>
        <w:t>9 - Signature</w:t>
      </w:r>
      <w:bookmarkEnd w:id="10"/>
      <w:bookmarkEnd w:id="11"/>
    </w:p>
    <w:p w14:paraId="35E311F8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b/>
          <w:u w:val="single"/>
          <w:lang w:val="fr-FR"/>
        </w:rPr>
        <w:t>ENGAGEMENT DU SOUMISSIONNAIRE</w:t>
      </w:r>
    </w:p>
    <w:p w14:paraId="6335155B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p w14:paraId="06814218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27D133C4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 </w:t>
      </w:r>
    </w:p>
    <w:p w14:paraId="7EE1B0E9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Fait</w:t>
      </w:r>
    </w:p>
    <w:p w14:paraId="334CD2D5" w14:textId="77777777" w:rsidR="00A46CD6" w:rsidRPr="008B3B83" w:rsidRDefault="00A46CD6" w:rsidP="00A46CD6">
      <w:pPr>
        <w:rPr>
          <w:rFonts w:asciiTheme="minorHAnsi" w:hAnsiTheme="minorHAnsi" w:cstheme="minorHAnsi"/>
        </w:rPr>
      </w:pPr>
    </w:p>
    <w:p w14:paraId="2540F658" w14:textId="77777777" w:rsidR="00A46CD6" w:rsidRPr="008B3B83" w:rsidRDefault="00A46CD6" w:rsidP="00A46CD6">
      <w:pPr>
        <w:rPr>
          <w:rFonts w:asciiTheme="minorHAnsi" w:hAnsiTheme="minorHAnsi" w:cstheme="minorHAnsi"/>
        </w:rPr>
      </w:pPr>
    </w:p>
    <w:p w14:paraId="483753F4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A .............................................</w:t>
      </w:r>
    </w:p>
    <w:p w14:paraId="0D9C8425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Le .............................................</w:t>
      </w:r>
    </w:p>
    <w:p w14:paraId="48864460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61F9F4E9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Signature du soumissionnaire</w:t>
      </w:r>
    </w:p>
    <w:p w14:paraId="37A47288" w14:textId="77777777" w:rsidR="00A46CD6" w:rsidRPr="008B3B83" w:rsidRDefault="00A46CD6" w:rsidP="00A46CD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lang w:val="fr-FR"/>
        </w:rPr>
      </w:pPr>
    </w:p>
    <w:p w14:paraId="3ACA91C4" w14:textId="77777777" w:rsidR="00A46CD6" w:rsidRPr="008B3B83" w:rsidRDefault="00A46CD6" w:rsidP="00A46CD6">
      <w:pPr>
        <w:pStyle w:val="ParagrapheIndent1"/>
        <w:spacing w:after="240"/>
        <w:jc w:val="both"/>
        <w:rPr>
          <w:rFonts w:asciiTheme="minorHAnsi" w:hAnsiTheme="minorHAnsi" w:cstheme="minorHAnsi"/>
          <w:b/>
          <w:u w:val="single"/>
          <w:lang w:val="fr-FR"/>
        </w:rPr>
      </w:pPr>
      <w:r w:rsidRPr="008B3B83">
        <w:rPr>
          <w:rFonts w:asciiTheme="minorHAnsi" w:hAnsiTheme="minorHAnsi" w:cstheme="minorHAnsi"/>
          <w:b/>
          <w:u w:val="single"/>
          <w:lang w:val="fr-FR"/>
        </w:rPr>
        <w:t>ACCEPTATION DE L'OFFRE PAR LE POUVOIR ADJUDICATEUR</w:t>
      </w:r>
    </w:p>
    <w:p w14:paraId="44F35222" w14:textId="77777777" w:rsid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10D8A1D1" w14:textId="77777777" w:rsidR="00CE2DAE" w:rsidRDefault="00CE2DAE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45A2B200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La présente offre est acceptée.</w:t>
      </w:r>
    </w:p>
    <w:p w14:paraId="0D938710" w14:textId="77777777" w:rsid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4AFF38C3" w14:textId="77777777" w:rsidR="00CE2DAE" w:rsidRDefault="00CE2DAE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4F26E343" w14:textId="77777777" w:rsidR="00CE2DAE" w:rsidRDefault="00CE2DAE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103F06AE" w14:textId="77777777" w:rsidR="00CE2DAE" w:rsidRDefault="00CE2DAE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7CE6D178" w14:textId="77777777" w:rsidR="00CE2DAE" w:rsidRDefault="00CE2DAE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74A08999" w14:textId="77777777" w:rsidR="00CE2DAE" w:rsidRDefault="00CE2DAE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19E182D7" w14:textId="77777777" w:rsidR="00CE2DAE" w:rsidRPr="008B3B83" w:rsidRDefault="00CE2DAE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6FB13B37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A . . . . . . . . . . . . . . . . . . . . . . . . . . . . . .</w:t>
      </w:r>
    </w:p>
    <w:p w14:paraId="7D3994FA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 xml:space="preserve">Le . . . . . . . . . . . . . . . . . . . . . . . . </w:t>
      </w:r>
      <w:proofErr w:type="gramStart"/>
      <w:r w:rsidRPr="008B3B83">
        <w:rPr>
          <w:rFonts w:asciiTheme="minorHAnsi" w:hAnsiTheme="minorHAnsi" w:cstheme="minorHAnsi"/>
          <w:lang w:val="fr-FR"/>
        </w:rPr>
        <w:t>. . . .</w:t>
      </w:r>
      <w:proofErr w:type="gramEnd"/>
      <w:r w:rsidRPr="008B3B83">
        <w:rPr>
          <w:rFonts w:asciiTheme="minorHAnsi" w:hAnsiTheme="minorHAnsi" w:cstheme="minorHAnsi"/>
          <w:lang w:val="fr-FR"/>
        </w:rPr>
        <w:t xml:space="preserve"> .</w:t>
      </w:r>
    </w:p>
    <w:p w14:paraId="25153F85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3B329F2B" w14:textId="7CEED23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Signature du représentant du pouvoir adjudicateur.</w:t>
      </w:r>
    </w:p>
    <w:p w14:paraId="599B7617" w14:textId="77777777" w:rsidR="008B3B83" w:rsidRPr="008B3B83" w:rsidRDefault="008B3B83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06251576" w14:textId="77777777" w:rsidR="008B3B83" w:rsidRPr="008B3B83" w:rsidRDefault="008B3B83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564858E6" w14:textId="77777777" w:rsidR="008B3B83" w:rsidRPr="008B3B83" w:rsidRDefault="008B3B83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15B241C8" w14:textId="710374B3" w:rsidR="008B3B83" w:rsidRPr="008B3B83" w:rsidRDefault="008B3B83">
      <w:pPr>
        <w:rPr>
          <w:rFonts w:asciiTheme="minorHAnsi" w:eastAsia="Trebuchet MS" w:hAnsiTheme="minorHAnsi" w:cstheme="minorHAnsi"/>
          <w:sz w:val="20"/>
          <w:szCs w:val="20"/>
          <w:lang w:eastAsia="en-US"/>
        </w:rPr>
      </w:pPr>
      <w:r w:rsidRPr="008B3B83">
        <w:rPr>
          <w:rFonts w:asciiTheme="minorHAnsi" w:hAnsiTheme="minorHAnsi" w:cstheme="minorHAnsi"/>
        </w:rPr>
        <w:br w:type="page"/>
      </w:r>
    </w:p>
    <w:p w14:paraId="30228C91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3877759C" w14:textId="77777777" w:rsidR="00BA77A5" w:rsidRPr="008B3B83" w:rsidRDefault="00BA77A5" w:rsidP="00BA77A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b/>
          <w:color w:val="000000"/>
          <w:sz w:val="20"/>
          <w:u w:val="single"/>
        </w:rPr>
        <w:t>NANTISSEMENT OU CESSION DE CREANCES</w:t>
      </w:r>
    </w:p>
    <w:p w14:paraId="59E7C0D4" w14:textId="77777777" w:rsidR="00BA77A5" w:rsidRPr="008B3B83" w:rsidRDefault="00BA77A5" w:rsidP="00BA77A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2ADD7915" w14:textId="77777777" w:rsidR="00BA77A5" w:rsidRPr="008B3B83" w:rsidRDefault="00BA77A5" w:rsidP="00BA77A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2D9F1302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DBF8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A43AC9F" wp14:editId="5142269A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7B8E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D4D9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La totalité du marché dont le montant est de (indiquer le montant en chiffres et en lettres) :</w:t>
            </w:r>
          </w:p>
          <w:p w14:paraId="10FF4FA4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:rsidRPr="008B3B83" w14:paraId="0DB23C02" w14:textId="77777777" w:rsidTr="00874570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F1B1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F575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6164" w14:textId="77777777" w:rsidR="00BA77A5" w:rsidRPr="008B3B83" w:rsidRDefault="00BA77A5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09B4C3D0" w14:textId="77777777" w:rsidR="00BA77A5" w:rsidRPr="008B3B83" w:rsidRDefault="00BA77A5" w:rsidP="00BA77A5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60945583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8C70B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1CFCFCA" wp14:editId="4C635D2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8F1F3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6C1FC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La totalité du bon de commande n° ........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afférent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au marché (indiquer le montant en chiffres et lettres) :</w:t>
            </w:r>
          </w:p>
          <w:p w14:paraId="653C97B1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:rsidRPr="008B3B83" w14:paraId="10CC34FA" w14:textId="77777777" w:rsidTr="00874570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783A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E29A8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0CAAC" w14:textId="77777777" w:rsidR="00BA77A5" w:rsidRPr="008B3B83" w:rsidRDefault="00BA77A5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0519247B" w14:textId="77777777" w:rsidR="00BA77A5" w:rsidRPr="008B3B83" w:rsidRDefault="00BA77A5" w:rsidP="00BA77A5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35F35DAC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92501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AF9D393" wp14:editId="7D36748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D522E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69F1B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80293F8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:rsidRPr="008B3B83" w14:paraId="443FDC82" w14:textId="77777777" w:rsidTr="00874570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5B63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7BEE2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29661" w14:textId="77777777" w:rsidR="00BA77A5" w:rsidRPr="008B3B83" w:rsidRDefault="00BA77A5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60FB35D3" w14:textId="77777777" w:rsidR="00BA77A5" w:rsidRPr="008B3B83" w:rsidRDefault="00BA77A5" w:rsidP="00BA77A5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486279C7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CCE40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D218636" wp14:editId="7A26826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1249F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CA85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La partie des prestations évaluée à (indiquer le montant en chiffres et en lettres) :</w:t>
            </w:r>
          </w:p>
          <w:p w14:paraId="4504133A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:rsidRPr="008B3B83" w14:paraId="162062AB" w14:textId="77777777" w:rsidTr="00874570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69BBE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7056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6271" w14:textId="77777777" w:rsidR="00BA77A5" w:rsidRPr="008B3B83" w:rsidRDefault="00BA77A5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7375F6E3" w14:textId="77777777" w:rsidR="00BA77A5" w:rsidRPr="008B3B83" w:rsidRDefault="00BA77A5" w:rsidP="00BA77A5">
      <w:pPr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proofErr w:type="gramStart"/>
      <w:r w:rsidRPr="008B3B83">
        <w:rPr>
          <w:rFonts w:asciiTheme="minorHAnsi" w:eastAsia="Trebuchet MS" w:hAnsiTheme="minorHAnsi" w:cstheme="minorHAnsi"/>
          <w:color w:val="000000"/>
          <w:sz w:val="20"/>
        </w:rPr>
        <w:t>et</w:t>
      </w:r>
      <w:proofErr w:type="gramEnd"/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 devant être exécutée par : . . . . . . . . . . . . . . . . . . . . . . </w:t>
      </w:r>
      <w:proofErr w:type="gramStart"/>
      <w:r w:rsidRPr="008B3B83">
        <w:rPr>
          <w:rFonts w:asciiTheme="minorHAnsi" w:eastAsia="Trebuchet MS" w:hAnsiTheme="minorHAnsi" w:cstheme="minorHAnsi"/>
          <w:color w:val="000000"/>
          <w:sz w:val="20"/>
        </w:rPr>
        <w:t>en</w:t>
      </w:r>
      <w:proofErr w:type="gramEnd"/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4048FD25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4839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264CF5B" wp14:editId="6073A34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85998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0079" w14:textId="77777777" w:rsidR="00BA77A5" w:rsidRPr="008B3B83" w:rsidRDefault="00BA77A5" w:rsidP="00874570">
            <w:pPr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membre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d'un groupement d'entreprise</w:t>
            </w:r>
          </w:p>
        </w:tc>
      </w:tr>
      <w:tr w:rsidR="00BA77A5" w:rsidRPr="008B3B83" w14:paraId="700818E2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5074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F4CF1F4" wp14:editId="55EAF8D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4E14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32A3B" w14:textId="77777777" w:rsidR="00BA77A5" w:rsidRPr="008B3B83" w:rsidRDefault="00BA77A5" w:rsidP="00874570">
            <w:pPr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sous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-traitant</w:t>
            </w:r>
          </w:p>
        </w:tc>
      </w:tr>
    </w:tbl>
    <w:p w14:paraId="01AF9542" w14:textId="77777777" w:rsidR="00BA77A5" w:rsidRPr="008B3B83" w:rsidRDefault="00BA77A5" w:rsidP="00BA77A5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p w14:paraId="47FDC1E5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A . . . . . . . . . . . . . . . . . . </w:t>
      </w:r>
      <w:proofErr w:type="gramStart"/>
      <w:r w:rsidRPr="008B3B83">
        <w:rPr>
          <w:rFonts w:asciiTheme="minorHAnsi" w:eastAsia="Trebuchet MS" w:hAnsiTheme="minorHAnsi" w:cstheme="minorHAnsi"/>
          <w:color w:val="000000"/>
          <w:sz w:val="20"/>
        </w:rPr>
        <w:t>. . . .</w:t>
      </w:r>
      <w:proofErr w:type="gramEnd"/>
    </w:p>
    <w:p w14:paraId="6D043B84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Le . . . . . . . . . . . . . . . . . . </w:t>
      </w:r>
      <w:proofErr w:type="gramStart"/>
      <w:r w:rsidRPr="008B3B83">
        <w:rPr>
          <w:rFonts w:asciiTheme="minorHAnsi" w:eastAsia="Trebuchet MS" w:hAnsiTheme="minorHAnsi" w:cstheme="minorHAnsi"/>
          <w:color w:val="000000"/>
          <w:sz w:val="20"/>
        </w:rPr>
        <w:t>. . . .</w:t>
      </w:r>
      <w:proofErr w:type="gramEnd"/>
    </w:p>
    <w:p w14:paraId="566C392D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eastAsia="Trebuchet MS" w:hAnsiTheme="minorHAnsi" w:cstheme="minorHAnsi"/>
          <w:color w:val="000000"/>
          <w:sz w:val="20"/>
        </w:rPr>
      </w:pPr>
    </w:p>
    <w:p w14:paraId="10DA67DD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eastAsia="Trebuchet MS" w:hAnsiTheme="minorHAnsi" w:cstheme="minorHAnsi"/>
          <w:color w:val="000000"/>
          <w:sz w:val="16"/>
          <w:vertAlign w:val="superscript"/>
        </w:rPr>
      </w:pPr>
      <w:r w:rsidRPr="008B3B83">
        <w:rPr>
          <w:rFonts w:asciiTheme="minorHAnsi" w:eastAsia="Trebuchet MS" w:hAnsiTheme="minorHAnsi" w:cstheme="minorHAnsi"/>
          <w:b/>
          <w:color w:val="000000"/>
          <w:sz w:val="20"/>
        </w:rPr>
        <w:t>Signature</w:t>
      </w: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 </w:t>
      </w:r>
      <w:r w:rsidRPr="008B3B83">
        <w:rPr>
          <w:rFonts w:asciiTheme="minorHAnsi" w:eastAsia="Trebuchet MS" w:hAnsiTheme="minorHAnsi" w:cstheme="minorHAnsi"/>
          <w:color w:val="000000"/>
          <w:sz w:val="16"/>
          <w:vertAlign w:val="superscript"/>
        </w:rPr>
        <w:t>1</w:t>
      </w:r>
    </w:p>
    <w:p w14:paraId="25CF4E12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1CF2D8A4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2B6DC5B9" w14:textId="77777777" w:rsidR="00BA77A5" w:rsidRPr="008B3B83" w:rsidRDefault="00BA77A5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2D472240" w14:textId="77777777" w:rsidR="00BA77A5" w:rsidRPr="008B3B83" w:rsidRDefault="00BA77A5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1CF9B523" w14:textId="77777777" w:rsidR="00EE4EAB" w:rsidRPr="008B3B83" w:rsidRDefault="00EE4EAB" w:rsidP="00A46CD6">
      <w:pPr>
        <w:spacing w:line="232" w:lineRule="exact"/>
        <w:ind w:right="40"/>
        <w:rPr>
          <w:rFonts w:asciiTheme="minorHAnsi" w:eastAsia="Trebuchet MS" w:hAnsiTheme="minorHAnsi" w:cstheme="minorHAnsi"/>
          <w:color w:val="000000"/>
          <w:sz w:val="20"/>
        </w:rPr>
      </w:pPr>
    </w:p>
    <w:p w14:paraId="32A6C8EC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  <w:sectPr w:rsidR="00EE4EAB" w:rsidRPr="008B3B83">
          <w:footerReference w:type="default" r:id="rId12"/>
          <w:pgSz w:w="11900" w:h="16840"/>
          <w:pgMar w:top="1134" w:right="1134" w:bottom="1126" w:left="1134" w:header="1134" w:footer="1126" w:gutter="0"/>
          <w:cols w:space="720"/>
        </w:sectPr>
      </w:pPr>
    </w:p>
    <w:p w14:paraId="4376CAF8" w14:textId="77777777" w:rsidR="00EE4EAB" w:rsidRPr="008B3B83" w:rsidRDefault="00EE4EAB">
      <w:pPr>
        <w:spacing w:line="20" w:lineRule="exact"/>
        <w:rPr>
          <w:rFonts w:asciiTheme="minorHAnsi" w:hAnsiTheme="minorHAnsi" w:cstheme="minorHAnsi"/>
          <w:sz w:val="2"/>
        </w:rPr>
      </w:pPr>
    </w:p>
    <w:p w14:paraId="3F555FA4" w14:textId="77777777" w:rsidR="00B17C13" w:rsidRPr="008B3B83" w:rsidRDefault="00B17C13" w:rsidP="00B17C13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4942DE5C" w14:textId="77777777" w:rsidR="00B17C13" w:rsidRPr="008B3B83" w:rsidRDefault="00B17C13" w:rsidP="00B17C13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255949B6" w14:textId="77777777" w:rsidR="00B17C13" w:rsidRPr="008B3B83" w:rsidRDefault="00B17C13" w:rsidP="00B17C13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6D6DA03C" w14:textId="77777777" w:rsidR="00B17C13" w:rsidRPr="008B3B83" w:rsidRDefault="00B17C13" w:rsidP="00B17C13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2E18E544" w14:textId="0073F22E" w:rsidR="008B3B83" w:rsidRPr="008B3B83" w:rsidRDefault="008B3B83" w:rsidP="008B3B83">
      <w:pPr>
        <w:rPr>
          <w:rFonts w:asciiTheme="minorHAnsi" w:eastAsia="Trebuchet MS" w:hAnsiTheme="minorHAnsi" w:cstheme="minorHAnsi"/>
          <w:b/>
          <w:bCs/>
          <w:sz w:val="32"/>
          <w:szCs w:val="32"/>
        </w:rPr>
      </w:pPr>
      <w:r w:rsidRPr="008B3B83">
        <w:rPr>
          <w:rFonts w:asciiTheme="minorHAnsi" w:eastAsia="Trebuchet MS" w:hAnsiTheme="minorHAnsi" w:cstheme="minorHAnsi"/>
          <w:b/>
          <w:bCs/>
          <w:sz w:val="32"/>
          <w:szCs w:val="32"/>
        </w:rPr>
        <w:t xml:space="preserve">ANNEXE </w:t>
      </w:r>
      <w:r w:rsidR="00664578">
        <w:rPr>
          <w:rFonts w:asciiTheme="minorHAnsi" w:eastAsia="Trebuchet MS" w:hAnsiTheme="minorHAnsi" w:cstheme="minorHAnsi"/>
          <w:b/>
          <w:bCs/>
          <w:sz w:val="32"/>
          <w:szCs w:val="32"/>
        </w:rPr>
        <w:t>1</w:t>
      </w:r>
      <w:r w:rsidRPr="008B3B83">
        <w:rPr>
          <w:rFonts w:asciiTheme="minorHAnsi" w:eastAsia="Trebuchet MS" w:hAnsiTheme="minorHAnsi" w:cstheme="minorHAnsi"/>
          <w:b/>
          <w:bCs/>
          <w:sz w:val="32"/>
          <w:szCs w:val="32"/>
        </w:rPr>
        <w:t> :  DESIGNATION DES COTRAITANTS ET REPARTITION DES PRESTATIONS</w:t>
      </w:r>
    </w:p>
    <w:p w14:paraId="0C20310E" w14:textId="77777777" w:rsidR="008B3B83" w:rsidRDefault="008B3B83" w:rsidP="008B3B83">
      <w:pPr>
        <w:rPr>
          <w:rFonts w:asciiTheme="minorHAnsi" w:eastAsia="Trebuchet MS" w:hAnsiTheme="minorHAnsi" w:cstheme="minorHAnsi"/>
        </w:rPr>
      </w:pPr>
    </w:p>
    <w:p w14:paraId="494E70CC" w14:textId="77777777" w:rsidR="00514BFA" w:rsidRPr="008B3B83" w:rsidRDefault="00514BFA" w:rsidP="008B3B83">
      <w:pPr>
        <w:rPr>
          <w:rFonts w:asciiTheme="minorHAnsi" w:eastAsia="Trebuchet MS" w:hAnsiTheme="minorHAnsi" w:cstheme="minorHAnsi"/>
        </w:rPr>
      </w:pPr>
    </w:p>
    <w:tbl>
      <w:tblPr>
        <w:tblStyle w:val="Grilledutableau"/>
        <w:tblW w:w="14051" w:type="dxa"/>
        <w:tblLook w:val="04A0" w:firstRow="1" w:lastRow="0" w:firstColumn="1" w:lastColumn="0" w:noHBand="0" w:noVBand="1"/>
      </w:tblPr>
      <w:tblGrid>
        <w:gridCol w:w="5240"/>
        <w:gridCol w:w="2977"/>
        <w:gridCol w:w="1944"/>
        <w:gridCol w:w="1945"/>
        <w:gridCol w:w="1945"/>
      </w:tblGrid>
      <w:tr w:rsidR="008B3B83" w:rsidRPr="008B3B83" w14:paraId="6F37B331" w14:textId="77777777" w:rsidTr="00514BF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06A74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Désignation de l’Entreprise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4C035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Prestations Concernées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2820EE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Montant HT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84108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Taux TVA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7A91C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Montant TTC</w:t>
            </w:r>
          </w:p>
        </w:tc>
      </w:tr>
      <w:tr w:rsidR="008B3B83" w:rsidRPr="008B3B83" w14:paraId="4F3D9789" w14:textId="77777777" w:rsidTr="008B3B8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63A6" w14:textId="24E01EBC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Dénomination Sociale :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</w:t>
            </w:r>
          </w:p>
          <w:p w14:paraId="398466C0" w14:textId="122BD299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SIRET : . . . . . .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</w:p>
          <w:p w14:paraId="2A3DBE99" w14:textId="3B59EDB3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Code APE : . . . . . . . . .  . . . . . . . . . . . . . . . . . . . . . . . .</w:t>
            </w:r>
          </w:p>
          <w:p w14:paraId="4410EBD3" w14:textId="1BB49D48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Numéro TVA Intercommunautaire :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 . . . . . .</w:t>
            </w:r>
          </w:p>
          <w:p w14:paraId="5A79B071" w14:textId="239A2AB3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Adresse :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BB7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901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1C2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9EF3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30A5D43B" w14:textId="77777777" w:rsidTr="008B3B8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064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Dénomination Sociale :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</w:t>
            </w:r>
          </w:p>
          <w:p w14:paraId="4562B76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SIRET : . . . . . .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</w:p>
          <w:p w14:paraId="7723A96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Code APE : . . . . . . . . .  . . . . . . . . . . . . . . . . . . . . . . . .</w:t>
            </w:r>
          </w:p>
          <w:p w14:paraId="2E261E2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Numéro TVA Intercommunautaire :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 . . . . . .</w:t>
            </w:r>
          </w:p>
          <w:p w14:paraId="59B8F6CA" w14:textId="07604459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Adresse :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949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9D0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018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F50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5D32704C" w14:textId="77777777" w:rsidTr="008B3B8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BCF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Dénomination Sociale :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</w:t>
            </w:r>
          </w:p>
          <w:p w14:paraId="2D13560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SIRET : . . . . . .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</w:p>
          <w:p w14:paraId="59D72B0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Code APE : . . . . . . . . .  . . . . . . . . . . . . . . . . . . . . . . . .</w:t>
            </w:r>
          </w:p>
          <w:p w14:paraId="2E9A43A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Numéro TVA Intercommunautaire :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 . . . . . .</w:t>
            </w:r>
          </w:p>
          <w:p w14:paraId="32218D48" w14:textId="6F22E3B1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Adresse :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DC7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D53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6ED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932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493FCCD4" w14:textId="77777777" w:rsidTr="008B3B8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A4B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Dénomination Sociale :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</w:t>
            </w:r>
          </w:p>
          <w:p w14:paraId="3063D31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SIRET : . . . . . .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</w:p>
          <w:p w14:paraId="00A633C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Code APE : . . . . . . . . .  . . . . . . . . . . . . . . . . . . . . . . . .</w:t>
            </w:r>
          </w:p>
          <w:p w14:paraId="031D675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Numéro TVA Intercommunautaire :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 . . . . . .</w:t>
            </w:r>
          </w:p>
          <w:p w14:paraId="4EF2EF23" w14:textId="1A12F6E3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Adresse :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FEE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16E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0D2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99B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374B5312" w14:textId="77777777" w:rsidTr="00514BFA"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A1C8C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TOTAUX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DD2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E17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3FA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</w:tbl>
    <w:p w14:paraId="5FBEAC1C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p w14:paraId="4AAB5D7F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p w14:paraId="525E95F2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sectPr w:rsidR="008B3B83" w:rsidRPr="008B3B83" w:rsidSect="008B3B83">
      <w:footerReference w:type="default" r:id="rId13"/>
      <w:pgSz w:w="16840" w:h="11900" w:orient="landscape"/>
      <w:pgMar w:top="568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966A7" w14:textId="77777777" w:rsidR="005A75AF" w:rsidRDefault="005A75AF">
      <w:r>
        <w:separator/>
      </w:r>
    </w:p>
  </w:endnote>
  <w:endnote w:type="continuationSeparator" w:id="0">
    <w:p w14:paraId="0D702CA8" w14:textId="77777777" w:rsidR="005A75AF" w:rsidRDefault="005A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1C7DD" w14:textId="77777777" w:rsidR="006D65F7" w:rsidRDefault="006D65F7" w:rsidP="006D65F7">
    <w:pPr>
      <w:rPr>
        <w:rFonts w:ascii="Trebuchet MS" w:eastAsia="Trebuchet MS" w:hAnsi="Trebuchet MS" w:cs="Trebuchet MS"/>
        <w:color w:val="000000"/>
        <w:sz w:val="18"/>
      </w:rPr>
    </w:pPr>
    <w:r>
      <w:rPr>
        <w:rFonts w:ascii="Trebuchet MS" w:eastAsia="Trebuchet MS" w:hAnsi="Trebuchet MS" w:cs="Trebuchet MS"/>
        <w:color w:val="000000"/>
        <w:sz w:val="18"/>
      </w:rPr>
      <w:t>Consultation n°25FS003</w:t>
    </w:r>
  </w:p>
  <w:p w14:paraId="6349D3FD" w14:textId="77777777" w:rsidR="006D65F7" w:rsidRDefault="006D65F7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97504" w14:textId="77777777" w:rsidR="00461C3B" w:rsidRDefault="00461C3B">
    <w:pPr>
      <w:ind w:left="20" w:right="20"/>
      <w:rPr>
        <w:rFonts w:ascii="Trebuchet MS" w:eastAsia="Trebuchet MS" w:hAnsi="Trebuchet MS" w:cs="Trebuchet MS"/>
        <w:color w:val="000000"/>
        <w:sz w:val="16"/>
      </w:rPr>
    </w:pPr>
    <w:r>
      <w:rPr>
        <w:rFonts w:ascii="Trebuchet MS" w:eastAsia="Trebuchet MS" w:hAnsi="Trebuchet MS" w:cs="Trebuchet MS"/>
        <w:color w:val="000000"/>
        <w:sz w:val="16"/>
      </w:rPr>
      <w:t xml:space="preserve">(1)  Date et signature originales </w:t>
    </w:r>
  </w:p>
  <w:p w14:paraId="575B10C4" w14:textId="77777777" w:rsidR="00461C3B" w:rsidRDefault="00461C3B">
    <w:pPr>
      <w:spacing w:after="260" w:line="240" w:lineRule="exact"/>
    </w:pPr>
  </w:p>
  <w:p w14:paraId="5B9F01D9" w14:textId="77777777" w:rsidR="00461C3B" w:rsidRDefault="00461C3B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61C3B" w14:paraId="1ACBED6D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6C914" w14:textId="184279F0" w:rsidR="00461C3B" w:rsidRDefault="00461C3B" w:rsidP="00A46CD6">
          <w:pPr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>Consultation n°</w:t>
          </w:r>
          <w:r w:rsidR="006D65F7">
            <w:rPr>
              <w:rFonts w:ascii="Trebuchet MS" w:eastAsia="Trebuchet MS" w:hAnsi="Trebuchet MS" w:cs="Trebuchet MS"/>
              <w:color w:val="000000"/>
              <w:sz w:val="18"/>
            </w:rPr>
            <w:t>25FS003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D1002" w14:textId="0F66924C" w:rsidR="00461C3B" w:rsidRDefault="00461C3B">
          <w:pPr>
            <w:jc w:val="right"/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8B1153">
            <w:rPr>
              <w:rFonts w:ascii="Trebuchet MS" w:eastAsia="Trebuchet MS" w:hAnsi="Trebuchet MS" w:cs="Trebuchet MS"/>
              <w:noProof/>
              <w:color w:val="000000"/>
              <w:sz w:val="18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8B1153">
            <w:rPr>
              <w:rFonts w:ascii="Trebuchet MS" w:eastAsia="Trebuchet MS" w:hAnsi="Trebuchet MS" w:cs="Trebuchet MS"/>
              <w:noProof/>
              <w:color w:val="000000"/>
              <w:sz w:val="18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2BB10" w14:textId="3C50BB89" w:rsidR="00461C3B" w:rsidRPr="001443EF" w:rsidRDefault="001443EF" w:rsidP="001443EF">
    <w:pPr>
      <w:rPr>
        <w:rFonts w:ascii="Trebuchet MS" w:eastAsia="Trebuchet MS" w:hAnsi="Trebuchet MS" w:cs="Trebuchet MS"/>
        <w:color w:val="000000"/>
        <w:sz w:val="18"/>
      </w:rPr>
    </w:pPr>
    <w:r>
      <w:rPr>
        <w:rFonts w:ascii="Trebuchet MS" w:eastAsia="Trebuchet MS" w:hAnsi="Trebuchet MS" w:cs="Trebuchet MS"/>
        <w:color w:val="000000"/>
        <w:sz w:val="18"/>
      </w:rPr>
      <w:t>Consultation n°25FS003</w:t>
    </w:r>
    <w:r>
      <w:rPr>
        <w:rFonts w:ascii="Trebuchet MS" w:eastAsia="Trebuchet MS" w:hAnsi="Trebuchet MS" w:cs="Trebuchet MS"/>
        <w:color w:val="000000"/>
        <w:sz w:val="18"/>
      </w:rPr>
      <w:tab/>
    </w:r>
    <w:r>
      <w:rPr>
        <w:rFonts w:ascii="Trebuchet MS" w:eastAsia="Trebuchet MS" w:hAnsi="Trebuchet MS" w:cs="Trebuchet MS"/>
        <w:color w:val="000000"/>
        <w:sz w:val="18"/>
      </w:rPr>
      <w:tab/>
    </w:r>
    <w:r>
      <w:rPr>
        <w:rFonts w:ascii="Trebuchet MS" w:eastAsia="Trebuchet MS" w:hAnsi="Trebuchet MS" w:cs="Trebuchet MS"/>
        <w:color w:val="000000"/>
        <w:sz w:val="18"/>
      </w:rPr>
      <w:tab/>
    </w:r>
    <w:r>
      <w:rPr>
        <w:rFonts w:ascii="Trebuchet MS" w:eastAsia="Trebuchet MS" w:hAnsi="Trebuchet MS" w:cs="Trebuchet MS"/>
        <w:color w:val="000000"/>
        <w:sz w:val="18"/>
      </w:rPr>
      <w:tab/>
    </w:r>
    <w:r>
      <w:rPr>
        <w:rFonts w:ascii="Trebuchet MS" w:eastAsia="Trebuchet MS" w:hAnsi="Trebuchet MS" w:cs="Trebuchet MS"/>
        <w:color w:val="000000"/>
        <w:sz w:val="18"/>
      </w:rPr>
      <w:tab/>
    </w:r>
    <w:r>
      <w:rPr>
        <w:rFonts w:ascii="Trebuchet MS" w:eastAsia="Trebuchet MS" w:hAnsi="Trebuchet MS" w:cs="Trebuchet MS"/>
        <w:color w:val="000000"/>
        <w:sz w:val="18"/>
      </w:rPr>
      <w:tab/>
    </w:r>
    <w:r>
      <w:rPr>
        <w:rFonts w:ascii="Trebuchet MS" w:eastAsia="Trebuchet MS" w:hAnsi="Trebuchet MS" w:cs="Trebuchet MS"/>
        <w:color w:val="000000"/>
        <w:sz w:val="18"/>
      </w:rPr>
      <w:tab/>
    </w:r>
    <w:r>
      <w:rPr>
        <w:rFonts w:ascii="Trebuchet MS" w:eastAsia="Trebuchet MS" w:hAnsi="Trebuchet MS" w:cs="Trebuchet MS"/>
        <w:color w:val="000000"/>
        <w:sz w:val="18"/>
      </w:rPr>
      <w:tab/>
    </w:r>
    <w:r>
      <w:rPr>
        <w:rFonts w:ascii="Trebuchet MS" w:eastAsia="Trebuchet MS" w:hAnsi="Trebuchet MS" w:cs="Trebuchet MS"/>
        <w:color w:val="000000"/>
        <w:sz w:val="18"/>
      </w:rPr>
      <w:tab/>
    </w:r>
    <w:r>
      <w:rPr>
        <w:rFonts w:ascii="Trebuchet MS" w:eastAsia="Trebuchet MS" w:hAnsi="Trebuchet MS" w:cs="Trebuchet MS"/>
        <w:color w:val="000000"/>
        <w:sz w:val="18"/>
      </w:rPr>
      <w:tab/>
    </w:r>
    <w:r>
      <w:rPr>
        <w:rFonts w:ascii="Trebuchet MS" w:eastAsia="Trebuchet MS" w:hAnsi="Trebuchet MS" w:cs="Trebuchet MS"/>
        <w:color w:val="000000"/>
        <w:sz w:val="18"/>
      </w:rPr>
      <w:tab/>
    </w:r>
    <w:r>
      <w:rPr>
        <w:rFonts w:ascii="Trebuchet MS" w:eastAsia="Trebuchet MS" w:hAnsi="Trebuchet MS" w:cs="Trebuchet MS"/>
        <w:color w:val="000000"/>
        <w:sz w:val="18"/>
      </w:rPr>
      <w:tab/>
    </w:r>
    <w:r>
      <w:rPr>
        <w:rFonts w:ascii="Trebuchet MS" w:eastAsia="Trebuchet MS" w:hAnsi="Trebuchet MS" w:cs="Trebuchet MS"/>
        <w:color w:val="000000"/>
        <w:sz w:val="18"/>
      </w:rPr>
      <w:tab/>
    </w:r>
    <w:r w:rsidR="00C04199">
      <w:rPr>
        <w:rFonts w:ascii="Trebuchet MS" w:eastAsia="Trebuchet MS" w:hAnsi="Trebuchet MS" w:cs="Trebuchet MS"/>
        <w:color w:val="000000"/>
        <w:sz w:val="20"/>
      </w:rPr>
      <w:tab/>
    </w:r>
    <w:r w:rsidR="00461C3B">
      <w:rPr>
        <w:rFonts w:ascii="Trebuchet MS" w:eastAsia="Trebuchet MS" w:hAnsi="Trebuchet MS" w:cs="Trebuchet MS"/>
        <w:color w:val="000000"/>
        <w:sz w:val="20"/>
      </w:rPr>
      <w:t xml:space="preserve">Page </w:t>
    </w:r>
    <w:r w:rsidR="00461C3B">
      <w:rPr>
        <w:rFonts w:ascii="Trebuchet MS" w:eastAsia="Trebuchet MS" w:hAnsi="Trebuchet MS" w:cs="Trebuchet MS"/>
        <w:color w:val="000000"/>
        <w:sz w:val="20"/>
      </w:rPr>
      <w:fldChar w:fldCharType="begin"/>
    </w:r>
    <w:r w:rsidR="00461C3B">
      <w:rPr>
        <w:rFonts w:ascii="Trebuchet MS" w:eastAsia="Trebuchet MS" w:hAnsi="Trebuchet MS" w:cs="Trebuchet MS"/>
        <w:color w:val="000000"/>
        <w:sz w:val="20"/>
      </w:rPr>
      <w:instrText xml:space="preserve"> PAGE </w:instrText>
    </w:r>
    <w:r w:rsidR="00461C3B">
      <w:rPr>
        <w:rFonts w:ascii="Trebuchet MS" w:eastAsia="Trebuchet MS" w:hAnsi="Trebuchet MS" w:cs="Trebuchet MS"/>
        <w:color w:val="000000"/>
        <w:sz w:val="20"/>
      </w:rPr>
      <w:fldChar w:fldCharType="separate"/>
    </w:r>
    <w:r w:rsidR="008B1153">
      <w:rPr>
        <w:rFonts w:ascii="Trebuchet MS" w:eastAsia="Trebuchet MS" w:hAnsi="Trebuchet MS" w:cs="Trebuchet MS"/>
        <w:noProof/>
        <w:color w:val="000000"/>
        <w:sz w:val="20"/>
      </w:rPr>
      <w:t>11</w:t>
    </w:r>
    <w:r w:rsidR="00461C3B">
      <w:rPr>
        <w:rFonts w:ascii="Trebuchet MS" w:eastAsia="Trebuchet MS" w:hAnsi="Trebuchet MS" w:cs="Trebuchet MS"/>
        <w:color w:val="000000"/>
        <w:sz w:val="20"/>
      </w:rPr>
      <w:fldChar w:fldCharType="end"/>
    </w:r>
    <w:r w:rsidR="00461C3B">
      <w:rPr>
        <w:rFonts w:ascii="Trebuchet MS" w:eastAsia="Trebuchet MS" w:hAnsi="Trebuchet MS" w:cs="Trebuchet MS"/>
        <w:color w:val="000000"/>
        <w:sz w:val="20"/>
      </w:rPr>
      <w:t xml:space="preserve"> sur </w:t>
    </w:r>
    <w:r w:rsidR="00461C3B">
      <w:rPr>
        <w:rFonts w:ascii="Trebuchet MS" w:eastAsia="Trebuchet MS" w:hAnsi="Trebuchet MS" w:cs="Trebuchet MS"/>
        <w:color w:val="000000"/>
        <w:sz w:val="20"/>
      </w:rPr>
      <w:fldChar w:fldCharType="begin"/>
    </w:r>
    <w:r w:rsidR="00461C3B">
      <w:rPr>
        <w:rFonts w:ascii="Trebuchet MS" w:eastAsia="Trebuchet MS" w:hAnsi="Trebuchet MS" w:cs="Trebuchet MS"/>
        <w:color w:val="000000"/>
        <w:sz w:val="20"/>
      </w:rPr>
      <w:instrText xml:space="preserve"> NUMPAGES </w:instrText>
    </w:r>
    <w:r w:rsidR="00461C3B">
      <w:rPr>
        <w:rFonts w:ascii="Trebuchet MS" w:eastAsia="Trebuchet MS" w:hAnsi="Trebuchet MS" w:cs="Trebuchet MS"/>
        <w:color w:val="000000"/>
        <w:sz w:val="20"/>
      </w:rPr>
      <w:fldChar w:fldCharType="separate"/>
    </w:r>
    <w:r w:rsidR="008B1153">
      <w:rPr>
        <w:rFonts w:ascii="Trebuchet MS" w:eastAsia="Trebuchet MS" w:hAnsi="Trebuchet MS" w:cs="Trebuchet MS"/>
        <w:noProof/>
        <w:color w:val="000000"/>
        <w:sz w:val="20"/>
      </w:rPr>
      <w:t>11</w:t>
    </w:r>
    <w:r w:rsidR="00461C3B">
      <w:rPr>
        <w:rFonts w:ascii="Trebuchet MS" w:eastAsia="Trebuchet MS" w:hAnsi="Trebuchet MS" w:cs="Trebuchet MS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11B6A" w14:textId="77777777" w:rsidR="005A75AF" w:rsidRDefault="005A75AF">
      <w:r>
        <w:separator/>
      </w:r>
    </w:p>
  </w:footnote>
  <w:footnote w:type="continuationSeparator" w:id="0">
    <w:p w14:paraId="35CE1516" w14:textId="77777777" w:rsidR="005A75AF" w:rsidRDefault="005A7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DF7"/>
    <w:multiLevelType w:val="hybridMultilevel"/>
    <w:tmpl w:val="E0861438"/>
    <w:lvl w:ilvl="0" w:tplc="5874CF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9723B"/>
    <w:multiLevelType w:val="hybridMultilevel"/>
    <w:tmpl w:val="46E889DA"/>
    <w:lvl w:ilvl="0" w:tplc="25686752">
      <w:start w:val="4"/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EAB"/>
    <w:rsid w:val="00002C41"/>
    <w:rsid w:val="00080746"/>
    <w:rsid w:val="00092203"/>
    <w:rsid w:val="000A2E83"/>
    <w:rsid w:val="00110466"/>
    <w:rsid w:val="001443EF"/>
    <w:rsid w:val="00144477"/>
    <w:rsid w:val="00193F73"/>
    <w:rsid w:val="001A0352"/>
    <w:rsid w:val="00222018"/>
    <w:rsid w:val="00236BB4"/>
    <w:rsid w:val="002634C5"/>
    <w:rsid w:val="00280349"/>
    <w:rsid w:val="002C32CC"/>
    <w:rsid w:val="002F7A32"/>
    <w:rsid w:val="003039BE"/>
    <w:rsid w:val="00340496"/>
    <w:rsid w:val="003516A6"/>
    <w:rsid w:val="00360F08"/>
    <w:rsid w:val="0039142F"/>
    <w:rsid w:val="003948D3"/>
    <w:rsid w:val="003E2A32"/>
    <w:rsid w:val="00402437"/>
    <w:rsid w:val="004046EC"/>
    <w:rsid w:val="00423411"/>
    <w:rsid w:val="00461C3B"/>
    <w:rsid w:val="00470EFC"/>
    <w:rsid w:val="00480C4E"/>
    <w:rsid w:val="004A010D"/>
    <w:rsid w:val="004C1491"/>
    <w:rsid w:val="004D046B"/>
    <w:rsid w:val="004E31FB"/>
    <w:rsid w:val="00513C88"/>
    <w:rsid w:val="00514BFA"/>
    <w:rsid w:val="00561F36"/>
    <w:rsid w:val="0059209C"/>
    <w:rsid w:val="005A75AF"/>
    <w:rsid w:val="005D5026"/>
    <w:rsid w:val="006066E1"/>
    <w:rsid w:val="00606B77"/>
    <w:rsid w:val="00664578"/>
    <w:rsid w:val="00676538"/>
    <w:rsid w:val="006D65F7"/>
    <w:rsid w:val="006E2776"/>
    <w:rsid w:val="007029F8"/>
    <w:rsid w:val="007043F6"/>
    <w:rsid w:val="00721259"/>
    <w:rsid w:val="00722A11"/>
    <w:rsid w:val="0073457B"/>
    <w:rsid w:val="007E2F24"/>
    <w:rsid w:val="00874570"/>
    <w:rsid w:val="008B1153"/>
    <w:rsid w:val="008B3B83"/>
    <w:rsid w:val="008E0D0A"/>
    <w:rsid w:val="008F4DBC"/>
    <w:rsid w:val="00924E8A"/>
    <w:rsid w:val="00953810"/>
    <w:rsid w:val="009A2839"/>
    <w:rsid w:val="009E38FC"/>
    <w:rsid w:val="00A46CD6"/>
    <w:rsid w:val="00A75F36"/>
    <w:rsid w:val="00AF2F08"/>
    <w:rsid w:val="00B008FC"/>
    <w:rsid w:val="00B17C13"/>
    <w:rsid w:val="00B33D87"/>
    <w:rsid w:val="00B9173D"/>
    <w:rsid w:val="00BA77A5"/>
    <w:rsid w:val="00BC2E0C"/>
    <w:rsid w:val="00BC664C"/>
    <w:rsid w:val="00C04199"/>
    <w:rsid w:val="00C43551"/>
    <w:rsid w:val="00C575C4"/>
    <w:rsid w:val="00C77AEC"/>
    <w:rsid w:val="00C84797"/>
    <w:rsid w:val="00CE2DAE"/>
    <w:rsid w:val="00CF7D04"/>
    <w:rsid w:val="00D37568"/>
    <w:rsid w:val="00D4308F"/>
    <w:rsid w:val="00D43611"/>
    <w:rsid w:val="00D50E77"/>
    <w:rsid w:val="00D72759"/>
    <w:rsid w:val="00D76AAD"/>
    <w:rsid w:val="00DA47AC"/>
    <w:rsid w:val="00DE29C6"/>
    <w:rsid w:val="00E12BF0"/>
    <w:rsid w:val="00E145A9"/>
    <w:rsid w:val="00E214EC"/>
    <w:rsid w:val="00E33FA2"/>
    <w:rsid w:val="00E5296C"/>
    <w:rsid w:val="00E56D56"/>
    <w:rsid w:val="00ED6ADB"/>
    <w:rsid w:val="00EE43E7"/>
    <w:rsid w:val="00EE465D"/>
    <w:rsid w:val="00EE4EAB"/>
    <w:rsid w:val="00EE73AB"/>
    <w:rsid w:val="00F418CF"/>
    <w:rsid w:val="00F7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85598F"/>
  <w15:docId w15:val="{076C6B96-C2F1-4EDF-8BBD-30D786EF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Lienhypertexte">
    <w:name w:val="Hyperlink"/>
    <w:basedOn w:val="Policepardfaut"/>
    <w:unhideWhenUsed/>
    <w:rsid w:val="00402437"/>
    <w:rPr>
      <w:color w:val="0000FF" w:themeColor="hyperlink"/>
      <w:u w:val="single"/>
    </w:rPr>
  </w:style>
  <w:style w:type="paragraph" w:customStyle="1" w:styleId="PiedDePage">
    <w:name w:val="PiedDePage"/>
    <w:basedOn w:val="Normal"/>
    <w:next w:val="Normal"/>
    <w:qFormat/>
    <w:rsid w:val="00402437"/>
    <w:rPr>
      <w:rFonts w:ascii="Trebuchet MS" w:eastAsia="Trebuchet MS" w:hAnsi="Trebuchet MS" w:cs="Trebuchet MS"/>
      <w:sz w:val="18"/>
      <w:lang w:val="en-US" w:eastAsia="en-US"/>
    </w:rPr>
  </w:style>
  <w:style w:type="paragraph" w:styleId="En-tte">
    <w:name w:val="header"/>
    <w:basedOn w:val="Normal"/>
    <w:link w:val="En-tteCar"/>
    <w:unhideWhenUsed/>
    <w:rsid w:val="004024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02437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024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02437"/>
    <w:rPr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402437"/>
    <w:rPr>
      <w:rFonts w:ascii="Trebuchet MS" w:eastAsia="Trebuchet MS" w:hAnsi="Trebuchet MS" w:cs="Trebuchet MS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402437"/>
    <w:pPr>
      <w:ind w:left="720"/>
      <w:contextualSpacing/>
    </w:pPr>
    <w:rPr>
      <w:lang w:val="en-US" w:eastAsia="en-US"/>
    </w:rPr>
  </w:style>
  <w:style w:type="paragraph" w:customStyle="1" w:styleId="ParagrapheIndent1">
    <w:name w:val="ParagrapheIndent1"/>
    <w:basedOn w:val="Normal"/>
    <w:next w:val="Normal"/>
    <w:uiPriority w:val="99"/>
    <w:qFormat/>
    <w:rsid w:val="002C32CC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saisieClientCel">
    <w:name w:val="saisieClient_Cel"/>
    <w:qFormat/>
    <w:rsid w:val="00A46CD6"/>
    <w:rPr>
      <w:lang w:val="en-US" w:eastAsia="en-US"/>
    </w:rPr>
  </w:style>
  <w:style w:type="paragraph" w:customStyle="1" w:styleId="saisieClientHead">
    <w:name w:val="saisieClient_Head"/>
    <w:qFormat/>
    <w:rsid w:val="00A46CD6"/>
    <w:rPr>
      <w:lang w:val="en-US" w:eastAsia="en-US"/>
    </w:rPr>
  </w:style>
  <w:style w:type="paragraph" w:customStyle="1" w:styleId="style1010">
    <w:name w:val="style1|010"/>
    <w:qFormat/>
    <w:rsid w:val="00A46CD6"/>
    <w:rPr>
      <w:rFonts w:ascii="Trebuchet MS" w:eastAsia="Trebuchet MS" w:hAnsi="Trebuchet MS" w:cs="Trebuchet MS"/>
      <w:lang w:val="en-US" w:eastAsia="en-US"/>
    </w:rPr>
  </w:style>
  <w:style w:type="character" w:styleId="Marquedecommentaire">
    <w:name w:val="annotation reference"/>
    <w:basedOn w:val="Policepardfaut"/>
    <w:semiHidden/>
    <w:unhideWhenUsed/>
    <w:rsid w:val="00A75F3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75F3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75F3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75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75F36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A75F3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75F3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rsid w:val="008B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h.bordeaux-arcachon@dgfip.finances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56982-EC60-4CB4-9ACF-F38E0419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2277</Words>
  <Characters>8056</Characters>
  <Application>Microsoft Office Word</Application>
  <DocSecurity>0</DocSecurity>
  <Lines>67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CHU de Bordeaux</Company>
  <LinksUpToDate>false</LinksUpToDate>
  <CharactersWithSpaces>10313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BENAMMAR Fatiha</dc:creator>
  <cp:lastModifiedBy>CHAZEAUD Emilien</cp:lastModifiedBy>
  <cp:revision>8</cp:revision>
  <dcterms:created xsi:type="dcterms:W3CDTF">2025-02-25T11:02:00Z</dcterms:created>
  <dcterms:modified xsi:type="dcterms:W3CDTF">2025-03-12T10:31:00Z</dcterms:modified>
</cp:coreProperties>
</file>