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590B76" w14:textId="77777777" w:rsidR="00C43A20" w:rsidRPr="00191582" w:rsidRDefault="00C43A20" w:rsidP="00734FC4">
      <w:pPr>
        <w:pStyle w:val="Corpsdetexte"/>
        <w:rPr>
          <w:rFonts w:ascii="Luciole" w:hAnsi="Luciole"/>
          <w:i w:val="0"/>
          <w:sz w:val="20"/>
          <w:lang w:val="fr-FR"/>
        </w:rPr>
      </w:pPr>
    </w:p>
    <w:p w14:paraId="19198A8E" w14:textId="5098419F" w:rsidR="00734FC4" w:rsidRPr="00191582" w:rsidRDefault="000D7E8C" w:rsidP="000E1574">
      <w:pPr>
        <w:pStyle w:val="Titre1"/>
        <w:spacing w:before="55"/>
        <w:jc w:val="center"/>
        <w:rPr>
          <w:rFonts w:ascii="Luciole" w:hAnsi="Luciole"/>
          <w:u w:val="single"/>
          <w:lang w:val="fr-FR"/>
        </w:rPr>
      </w:pPr>
      <w:r w:rsidRPr="000D7E8C">
        <w:rPr>
          <w:rFonts w:ascii="Luciole" w:hAnsi="Luciole"/>
          <w:b w:val="0"/>
          <w:noProof/>
          <w:lang w:val="fr-FR"/>
        </w:rPr>
        <w:drawing>
          <wp:inline distT="0" distB="0" distL="0" distR="0" wp14:anchorId="7C1A523D" wp14:editId="524EF54A">
            <wp:extent cx="1670449" cy="774259"/>
            <wp:effectExtent l="0" t="0" r="6350" b="698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GH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449" cy="774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B1DECA" w14:textId="77777777" w:rsidR="00D3499C" w:rsidRPr="00191582" w:rsidRDefault="00D3499C" w:rsidP="00D3499C">
      <w:pPr>
        <w:widowControl/>
        <w:suppressAutoHyphens/>
        <w:autoSpaceDE/>
        <w:autoSpaceDN/>
        <w:jc w:val="both"/>
        <w:rPr>
          <w:rFonts w:ascii="Luciole" w:hAnsi="Luciole"/>
          <w:sz w:val="20"/>
          <w:szCs w:val="20"/>
          <w:lang w:val="fr-FR"/>
        </w:rPr>
      </w:pPr>
    </w:p>
    <w:p w14:paraId="7850F192" w14:textId="602DC8FB" w:rsidR="00D3499C" w:rsidRDefault="00AE1F99" w:rsidP="00D3499C">
      <w:pPr>
        <w:pStyle w:val="Titre1"/>
        <w:spacing w:before="55"/>
        <w:jc w:val="center"/>
        <w:rPr>
          <w:rFonts w:ascii="Luciole" w:eastAsia="Trebuchet MS" w:hAnsi="Luciole" w:cs="Trebuchet MS"/>
          <w:bCs w:val="0"/>
          <w:sz w:val="28"/>
          <w:szCs w:val="22"/>
          <w:lang w:val="fr-FR"/>
        </w:rPr>
      </w:pPr>
      <w:r w:rsidRPr="00AE1F99">
        <w:rPr>
          <w:rFonts w:ascii="Luciole" w:eastAsia="Trebuchet MS" w:hAnsi="Luciole" w:cs="Trebuchet MS"/>
          <w:bCs w:val="0"/>
          <w:sz w:val="28"/>
          <w:szCs w:val="22"/>
          <w:lang w:val="fr-FR"/>
        </w:rPr>
        <w:t xml:space="preserve">Ght_TRV_2025-081_MAPA_Restructuration Du </w:t>
      </w:r>
      <w:proofErr w:type="spellStart"/>
      <w:r w:rsidRPr="00AE1F99">
        <w:rPr>
          <w:rFonts w:ascii="Luciole" w:eastAsia="Trebuchet MS" w:hAnsi="Luciole" w:cs="Trebuchet MS"/>
          <w:bCs w:val="0"/>
          <w:sz w:val="28"/>
          <w:szCs w:val="22"/>
          <w:lang w:val="fr-FR"/>
        </w:rPr>
        <w:t>Batiment</w:t>
      </w:r>
      <w:proofErr w:type="spellEnd"/>
      <w:r w:rsidRPr="00AE1F99">
        <w:rPr>
          <w:rFonts w:ascii="Luciole" w:eastAsia="Trebuchet MS" w:hAnsi="Luciole" w:cs="Trebuchet MS"/>
          <w:bCs w:val="0"/>
          <w:sz w:val="28"/>
          <w:szCs w:val="22"/>
          <w:lang w:val="fr-FR"/>
        </w:rPr>
        <w:t xml:space="preserve"> </w:t>
      </w:r>
      <w:proofErr w:type="spellStart"/>
      <w:r w:rsidRPr="00AE1F99">
        <w:rPr>
          <w:rFonts w:ascii="Luciole" w:eastAsia="Trebuchet MS" w:hAnsi="Luciole" w:cs="Trebuchet MS"/>
          <w:bCs w:val="0"/>
          <w:sz w:val="28"/>
          <w:szCs w:val="22"/>
          <w:lang w:val="fr-FR"/>
        </w:rPr>
        <w:t>S_Firminy</w:t>
      </w:r>
      <w:proofErr w:type="spellEnd"/>
    </w:p>
    <w:p w14:paraId="57843A72" w14:textId="77777777" w:rsidR="00AE1F99" w:rsidRDefault="00AE1F99" w:rsidP="00D3499C">
      <w:pPr>
        <w:pStyle w:val="Titre1"/>
        <w:spacing w:before="55"/>
        <w:jc w:val="center"/>
        <w:rPr>
          <w:rFonts w:ascii="Luciole" w:hAnsi="Luciole"/>
          <w:b w:val="0"/>
          <w:sz w:val="28"/>
          <w:szCs w:val="28"/>
          <w:lang w:val="fr-FR"/>
        </w:rPr>
      </w:pPr>
      <w:bookmarkStart w:id="0" w:name="_GoBack"/>
      <w:bookmarkEnd w:id="0"/>
    </w:p>
    <w:p w14:paraId="2F802192" w14:textId="40D4810B" w:rsidR="00D3499C" w:rsidRPr="000E1574" w:rsidRDefault="000E1574" w:rsidP="00D3499C">
      <w:pPr>
        <w:pStyle w:val="Titre1"/>
        <w:spacing w:before="55"/>
        <w:jc w:val="center"/>
        <w:rPr>
          <w:rFonts w:ascii="Luciole" w:hAnsi="Luciole"/>
          <w:bCs w:val="0"/>
          <w:sz w:val="40"/>
          <w:szCs w:val="40"/>
          <w:u w:val="single"/>
          <w:lang w:val="fr-FR"/>
        </w:rPr>
      </w:pPr>
      <w:r>
        <w:rPr>
          <w:rFonts w:ascii="Luciole" w:hAnsi="Luciole"/>
          <w:bCs w:val="0"/>
          <w:sz w:val="40"/>
          <w:szCs w:val="40"/>
          <w:u w:val="single"/>
          <w:lang w:val="fr-FR"/>
        </w:rPr>
        <w:t xml:space="preserve">CADRE DE </w:t>
      </w:r>
      <w:r w:rsidR="00D3499C" w:rsidRPr="000E1574">
        <w:rPr>
          <w:rFonts w:ascii="Luciole" w:hAnsi="Luciole"/>
          <w:bCs w:val="0"/>
          <w:sz w:val="40"/>
          <w:szCs w:val="40"/>
          <w:u w:val="single"/>
          <w:lang w:val="fr-FR"/>
        </w:rPr>
        <w:t>MEMOIRE TECHNIQUE</w:t>
      </w:r>
    </w:p>
    <w:p w14:paraId="619497A8" w14:textId="77777777" w:rsidR="00D3499C" w:rsidRPr="00191582" w:rsidRDefault="00D3499C">
      <w:pPr>
        <w:pStyle w:val="Titre1"/>
        <w:spacing w:before="55"/>
        <w:rPr>
          <w:rFonts w:ascii="Luciole" w:hAnsi="Luciole"/>
          <w:u w:val="single"/>
          <w:lang w:val="fr-FR"/>
        </w:rPr>
      </w:pPr>
    </w:p>
    <w:p w14:paraId="1C8AFC06" w14:textId="77777777" w:rsidR="00D3499C" w:rsidRPr="00191582" w:rsidRDefault="00D3499C">
      <w:pPr>
        <w:pStyle w:val="Titre1"/>
        <w:spacing w:before="55"/>
        <w:rPr>
          <w:rFonts w:ascii="Luciole" w:hAnsi="Luciole"/>
          <w:u w:val="single"/>
          <w:lang w:val="fr-FR"/>
        </w:rPr>
      </w:pPr>
    </w:p>
    <w:p w14:paraId="1AF32C8D" w14:textId="77777777" w:rsidR="00BC0EB3" w:rsidRPr="00BC0EB3" w:rsidRDefault="00BC0EB3" w:rsidP="00734FC4">
      <w:pPr>
        <w:widowControl/>
        <w:suppressAutoHyphens/>
        <w:autoSpaceDE/>
        <w:autoSpaceDN/>
        <w:jc w:val="both"/>
        <w:rPr>
          <w:rFonts w:ascii="Luciole" w:hAnsi="Luciole"/>
          <w:b/>
          <w:sz w:val="20"/>
          <w:lang w:val="fr-FR"/>
        </w:rPr>
      </w:pPr>
    </w:p>
    <w:p w14:paraId="2A0D18E3" w14:textId="77777777" w:rsidR="00FC3BC4" w:rsidRDefault="00734FC4" w:rsidP="000E1574">
      <w:pPr>
        <w:widowControl/>
        <w:suppressAutoHyphens/>
        <w:autoSpaceDE/>
        <w:autoSpaceDN/>
        <w:jc w:val="both"/>
        <w:rPr>
          <w:rFonts w:ascii="Luciole" w:hAnsi="Luciole"/>
          <w:sz w:val="24"/>
          <w:szCs w:val="24"/>
          <w:lang w:val="fr-FR"/>
        </w:rPr>
      </w:pPr>
      <w:r w:rsidRPr="00FC3BC4">
        <w:rPr>
          <w:rFonts w:ascii="Luciole" w:hAnsi="Luciole"/>
          <w:sz w:val="24"/>
          <w:szCs w:val="24"/>
          <w:lang w:val="fr-FR"/>
        </w:rPr>
        <w:t>Ce mémoire technique conditionnera la notation de la valeur technique.</w:t>
      </w:r>
      <w:r w:rsidR="000E1574" w:rsidRPr="00FC3BC4">
        <w:rPr>
          <w:rFonts w:ascii="Luciole" w:hAnsi="Luciole"/>
          <w:sz w:val="24"/>
          <w:szCs w:val="24"/>
          <w:lang w:val="fr-FR"/>
        </w:rPr>
        <w:t xml:space="preserve"> </w:t>
      </w:r>
    </w:p>
    <w:p w14:paraId="7E00E3CD" w14:textId="0400B42F" w:rsidR="00734FC4" w:rsidRPr="00FC3BC4" w:rsidRDefault="000E1574" w:rsidP="000E1574">
      <w:pPr>
        <w:widowControl/>
        <w:suppressAutoHyphens/>
        <w:autoSpaceDE/>
        <w:autoSpaceDN/>
        <w:jc w:val="both"/>
        <w:rPr>
          <w:rFonts w:ascii="Luciole" w:hAnsi="Luciole"/>
          <w:sz w:val="24"/>
          <w:szCs w:val="24"/>
          <w:lang w:val="fr-FR"/>
        </w:rPr>
      </w:pPr>
      <w:r w:rsidRPr="00FC3BC4">
        <w:rPr>
          <w:rFonts w:ascii="Luciole" w:hAnsi="Luciole"/>
          <w:b/>
          <w:bCs/>
          <w:color w:val="FF0000"/>
          <w:sz w:val="24"/>
          <w:szCs w:val="24"/>
          <w:u w:val="single"/>
          <w:lang w:val="fr-FR"/>
        </w:rPr>
        <w:t>Ce mémoire ne pourra excéder 20 pages recto</w:t>
      </w:r>
    </w:p>
    <w:p w14:paraId="6B3D0A9C" w14:textId="77777777" w:rsidR="00734FC4" w:rsidRPr="00FC3BC4" w:rsidRDefault="00734FC4" w:rsidP="00734FC4">
      <w:pPr>
        <w:widowControl/>
        <w:suppressAutoHyphens/>
        <w:autoSpaceDE/>
        <w:autoSpaceDN/>
        <w:jc w:val="both"/>
        <w:rPr>
          <w:rFonts w:ascii="Luciole" w:hAnsi="Luciole"/>
          <w:sz w:val="24"/>
          <w:szCs w:val="24"/>
          <w:lang w:val="fr-FR"/>
        </w:rPr>
      </w:pPr>
    </w:p>
    <w:p w14:paraId="1FCCEAAD" w14:textId="2F5AE3BD" w:rsidR="00BC0EB3" w:rsidRPr="00FC3BC4" w:rsidRDefault="00BC0EB3" w:rsidP="00BC0EB3">
      <w:pPr>
        <w:tabs>
          <w:tab w:val="left" w:leader="dot" w:pos="8505"/>
        </w:tabs>
        <w:spacing w:before="40"/>
        <w:jc w:val="both"/>
        <w:rPr>
          <w:rFonts w:ascii="Luciole" w:hAnsi="Luciole"/>
          <w:sz w:val="24"/>
          <w:szCs w:val="24"/>
          <w:lang w:val="fr-FR"/>
        </w:rPr>
      </w:pPr>
      <w:r w:rsidRPr="00FC3BC4">
        <w:rPr>
          <w:rFonts w:ascii="Luciole" w:hAnsi="Luciole"/>
          <w:sz w:val="24"/>
          <w:szCs w:val="24"/>
          <w:lang w:val="fr-FR"/>
        </w:rPr>
        <w:t>La v</w:t>
      </w:r>
      <w:r w:rsidR="00B66F25" w:rsidRPr="00FC3BC4">
        <w:rPr>
          <w:rFonts w:ascii="Luciole" w:hAnsi="Luciole"/>
          <w:sz w:val="24"/>
          <w:szCs w:val="24"/>
          <w:lang w:val="fr-FR"/>
        </w:rPr>
        <w:t xml:space="preserve">aleur technique sera notée sur </w:t>
      </w:r>
      <w:r w:rsidR="000E1574" w:rsidRPr="00FC3BC4">
        <w:rPr>
          <w:rFonts w:ascii="Luciole" w:hAnsi="Luciole"/>
          <w:sz w:val="24"/>
          <w:szCs w:val="24"/>
          <w:lang w:val="fr-FR"/>
        </w:rPr>
        <w:t>6</w:t>
      </w:r>
      <w:r w:rsidRPr="00FC3BC4">
        <w:rPr>
          <w:rFonts w:ascii="Luciole" w:hAnsi="Luciole"/>
          <w:sz w:val="24"/>
          <w:szCs w:val="24"/>
          <w:lang w:val="fr-FR"/>
        </w:rPr>
        <w:t>0 points et jugée au travers des sous-critères suivants</w:t>
      </w:r>
      <w:r w:rsidRPr="00FC3BC4">
        <w:rPr>
          <w:sz w:val="24"/>
          <w:szCs w:val="24"/>
          <w:lang w:val="fr-FR"/>
        </w:rPr>
        <w:t> </w:t>
      </w:r>
      <w:r w:rsidRPr="00FC3BC4">
        <w:rPr>
          <w:rFonts w:ascii="Luciole" w:hAnsi="Luciole"/>
          <w:sz w:val="24"/>
          <w:szCs w:val="24"/>
          <w:lang w:val="fr-FR"/>
        </w:rPr>
        <w:t>:</w:t>
      </w:r>
    </w:p>
    <w:p w14:paraId="1353BDE6" w14:textId="77777777" w:rsidR="00BC0EB3" w:rsidRPr="00FC3BC4" w:rsidRDefault="00BC0EB3" w:rsidP="00BC0EB3">
      <w:pPr>
        <w:tabs>
          <w:tab w:val="left" w:leader="dot" w:pos="8505"/>
        </w:tabs>
        <w:spacing w:before="40"/>
        <w:jc w:val="both"/>
        <w:rPr>
          <w:rFonts w:ascii="Luciole" w:hAnsi="Luciole"/>
          <w:sz w:val="24"/>
          <w:szCs w:val="24"/>
          <w:lang w:val="fr-FR"/>
        </w:rPr>
      </w:pPr>
    </w:p>
    <w:p w14:paraId="0EA8EC3C" w14:textId="0ECD8C44" w:rsidR="00BC0EB3" w:rsidRPr="00FC3BC4" w:rsidRDefault="00BC0EB3" w:rsidP="00B66F25">
      <w:pPr>
        <w:pStyle w:val="Normal1"/>
        <w:ind w:firstLine="0"/>
        <w:rPr>
          <w:rFonts w:ascii="Luciole" w:hAnsi="Luciole"/>
          <w:sz w:val="24"/>
          <w:szCs w:val="24"/>
        </w:rPr>
      </w:pPr>
      <w:r w:rsidRPr="00FC3BC4">
        <w:rPr>
          <w:rFonts w:ascii="Luciole" w:hAnsi="Luciole"/>
          <w:sz w:val="24"/>
          <w:szCs w:val="24"/>
        </w:rPr>
        <w:t xml:space="preserve">- </w:t>
      </w:r>
      <w:r w:rsidR="00A93C18">
        <w:rPr>
          <w:rFonts w:ascii="Luciole" w:hAnsi="Luciole"/>
          <w:sz w:val="24"/>
          <w:szCs w:val="24"/>
        </w:rPr>
        <w:t>Moyens humains et matériels pour les travaux</w:t>
      </w:r>
      <w:r w:rsidR="00B66F25" w:rsidRPr="00FC3BC4">
        <w:rPr>
          <w:rFonts w:ascii="Luciole" w:hAnsi="Luciole"/>
          <w:sz w:val="24"/>
          <w:szCs w:val="24"/>
        </w:rPr>
        <w:t xml:space="preserve"> – 15 </w:t>
      </w:r>
      <w:r w:rsidR="00A93C18">
        <w:rPr>
          <w:rFonts w:ascii="Luciole" w:hAnsi="Luciole"/>
          <w:sz w:val="24"/>
          <w:szCs w:val="24"/>
        </w:rPr>
        <w:t>%</w:t>
      </w:r>
    </w:p>
    <w:p w14:paraId="66D376E9" w14:textId="2C27428D" w:rsidR="00A93C18" w:rsidRPr="00A93C18" w:rsidRDefault="00B66F25" w:rsidP="00A93C18">
      <w:pPr>
        <w:pStyle w:val="Normal1"/>
        <w:ind w:firstLine="0"/>
        <w:rPr>
          <w:rFonts w:ascii="Luciole" w:hAnsi="Luciole"/>
          <w:sz w:val="24"/>
          <w:szCs w:val="24"/>
        </w:rPr>
      </w:pPr>
      <w:r w:rsidRPr="00FC3BC4">
        <w:rPr>
          <w:rFonts w:ascii="Luciole" w:hAnsi="Luciole"/>
          <w:sz w:val="24"/>
          <w:szCs w:val="24"/>
        </w:rPr>
        <w:t xml:space="preserve">- </w:t>
      </w:r>
      <w:r w:rsidR="00A93C18">
        <w:rPr>
          <w:rFonts w:ascii="Luciole" w:hAnsi="Luciole"/>
          <w:sz w:val="24"/>
          <w:szCs w:val="24"/>
        </w:rPr>
        <w:t>Organisation et méthodologie pour les travaux</w:t>
      </w:r>
      <w:r w:rsidRPr="00FC3BC4">
        <w:rPr>
          <w:rFonts w:ascii="Luciole" w:hAnsi="Luciole"/>
          <w:sz w:val="24"/>
          <w:szCs w:val="24"/>
        </w:rPr>
        <w:t xml:space="preserve"> – </w:t>
      </w:r>
      <w:r w:rsidR="00A93C18">
        <w:rPr>
          <w:rFonts w:ascii="Luciole" w:hAnsi="Luciole"/>
          <w:sz w:val="24"/>
          <w:szCs w:val="24"/>
        </w:rPr>
        <w:t>20 %</w:t>
      </w:r>
    </w:p>
    <w:p w14:paraId="5985C4E0" w14:textId="35EE3A4F" w:rsidR="00A93C18" w:rsidRPr="00A93C18" w:rsidRDefault="00A93C18" w:rsidP="00A93C18">
      <w:pPr>
        <w:pStyle w:val="Normal1"/>
        <w:ind w:firstLine="0"/>
        <w:rPr>
          <w:rFonts w:ascii="Luciole" w:hAnsi="Luciole"/>
          <w:sz w:val="24"/>
          <w:szCs w:val="24"/>
        </w:rPr>
      </w:pPr>
      <w:r w:rsidRPr="00FC3BC4">
        <w:rPr>
          <w:rFonts w:ascii="Luciole" w:hAnsi="Luciole"/>
          <w:sz w:val="24"/>
          <w:szCs w:val="24"/>
        </w:rPr>
        <w:t xml:space="preserve">- </w:t>
      </w:r>
      <w:r>
        <w:rPr>
          <w:rFonts w:ascii="Luciole" w:hAnsi="Luciole"/>
          <w:sz w:val="24"/>
          <w:szCs w:val="24"/>
        </w:rPr>
        <w:t>Gestion des déchets,</w:t>
      </w:r>
      <w:r w:rsidRPr="00A93C18">
        <w:rPr>
          <w:rFonts w:ascii="Luciole" w:hAnsi="Luciole"/>
          <w:sz w:val="24"/>
          <w:szCs w:val="24"/>
        </w:rPr>
        <w:t xml:space="preserve"> réduction des nuisances</w:t>
      </w:r>
      <w:r>
        <w:rPr>
          <w:rFonts w:ascii="Luciole" w:hAnsi="Luciole"/>
          <w:sz w:val="24"/>
          <w:szCs w:val="24"/>
        </w:rPr>
        <w:t xml:space="preserve">, protection de l’environnement </w:t>
      </w:r>
      <w:r w:rsidRPr="00FC3BC4">
        <w:rPr>
          <w:rFonts w:ascii="Luciole" w:hAnsi="Luciole"/>
          <w:sz w:val="24"/>
          <w:szCs w:val="24"/>
        </w:rPr>
        <w:t xml:space="preserve">– </w:t>
      </w:r>
      <w:r>
        <w:rPr>
          <w:rFonts w:ascii="Luciole" w:hAnsi="Luciole"/>
          <w:sz w:val="24"/>
          <w:szCs w:val="24"/>
        </w:rPr>
        <w:t>5 %</w:t>
      </w:r>
    </w:p>
    <w:p w14:paraId="6B921725" w14:textId="3DAC9356" w:rsidR="00BC0EB3" w:rsidRDefault="00B66F25" w:rsidP="00BC0EB3">
      <w:pPr>
        <w:pStyle w:val="Normal1"/>
        <w:ind w:firstLine="0"/>
        <w:rPr>
          <w:rFonts w:ascii="Luciole" w:hAnsi="Luciole"/>
          <w:sz w:val="24"/>
          <w:szCs w:val="24"/>
        </w:rPr>
      </w:pPr>
      <w:r w:rsidRPr="00FC3BC4">
        <w:rPr>
          <w:rFonts w:ascii="Luciole" w:hAnsi="Luciole"/>
          <w:sz w:val="24"/>
          <w:szCs w:val="24"/>
        </w:rPr>
        <w:t xml:space="preserve">- </w:t>
      </w:r>
      <w:r w:rsidR="00042DAA" w:rsidRPr="00FC3BC4">
        <w:rPr>
          <w:rFonts w:ascii="Luciole" w:hAnsi="Luciole"/>
          <w:sz w:val="24"/>
          <w:szCs w:val="24"/>
        </w:rPr>
        <w:t>Planif</w:t>
      </w:r>
      <w:r w:rsidR="00042DAA">
        <w:rPr>
          <w:rFonts w:ascii="Luciole" w:hAnsi="Luciole"/>
          <w:sz w:val="24"/>
          <w:szCs w:val="24"/>
        </w:rPr>
        <w:t>ication pour les travaux</w:t>
      </w:r>
      <w:r w:rsidRPr="00FC3BC4">
        <w:rPr>
          <w:rFonts w:ascii="Luciole" w:hAnsi="Luciole"/>
          <w:sz w:val="24"/>
          <w:szCs w:val="24"/>
        </w:rPr>
        <w:t xml:space="preserve"> – </w:t>
      </w:r>
      <w:r w:rsidR="00A93C18">
        <w:rPr>
          <w:rFonts w:ascii="Luciole" w:hAnsi="Luciole"/>
          <w:sz w:val="24"/>
          <w:szCs w:val="24"/>
        </w:rPr>
        <w:t>20</w:t>
      </w:r>
      <w:r w:rsidRPr="00FC3BC4">
        <w:rPr>
          <w:rFonts w:ascii="Luciole" w:hAnsi="Luciole"/>
          <w:sz w:val="24"/>
          <w:szCs w:val="24"/>
        </w:rPr>
        <w:t xml:space="preserve"> </w:t>
      </w:r>
      <w:r w:rsidR="00A93C18">
        <w:rPr>
          <w:rFonts w:ascii="Luciole" w:hAnsi="Luciole"/>
          <w:sz w:val="24"/>
          <w:szCs w:val="24"/>
        </w:rPr>
        <w:t>%</w:t>
      </w:r>
    </w:p>
    <w:p w14:paraId="6F5D0401" w14:textId="77777777" w:rsidR="00A93C18" w:rsidRPr="00FC3BC4" w:rsidRDefault="00A93C18" w:rsidP="00BC0EB3">
      <w:pPr>
        <w:pStyle w:val="Normal1"/>
        <w:ind w:firstLine="0"/>
        <w:rPr>
          <w:rFonts w:ascii="Luciole" w:hAnsi="Luciole"/>
          <w:sz w:val="24"/>
          <w:szCs w:val="24"/>
        </w:rPr>
      </w:pPr>
    </w:p>
    <w:p w14:paraId="5E8ECBF8" w14:textId="77777777" w:rsidR="00BC0EB3" w:rsidRPr="00FC3BC4" w:rsidRDefault="00BC0EB3" w:rsidP="00BC0EB3">
      <w:pPr>
        <w:pStyle w:val="Normal1"/>
        <w:tabs>
          <w:tab w:val="clear" w:pos="851"/>
        </w:tabs>
        <w:ind w:firstLine="0"/>
        <w:rPr>
          <w:rFonts w:ascii="Luciole" w:hAnsi="Luciole"/>
          <w:sz w:val="24"/>
          <w:szCs w:val="24"/>
        </w:rPr>
      </w:pPr>
      <w:r w:rsidRPr="00FC3BC4">
        <w:rPr>
          <w:rFonts w:ascii="Luciole" w:hAnsi="Luciole"/>
          <w:sz w:val="24"/>
          <w:szCs w:val="24"/>
        </w:rPr>
        <w:t>Chaque sous critère sera notée avec le système de cotation suivant</w:t>
      </w:r>
      <w:r w:rsidRPr="00FC3BC4">
        <w:rPr>
          <w:rFonts w:ascii="Calibri" w:hAnsi="Calibri" w:cs="Calibri"/>
          <w:sz w:val="24"/>
          <w:szCs w:val="24"/>
        </w:rPr>
        <w:t> </w:t>
      </w:r>
      <w:r w:rsidRPr="00FC3BC4">
        <w:rPr>
          <w:rFonts w:ascii="Luciole" w:hAnsi="Luciole"/>
          <w:sz w:val="24"/>
          <w:szCs w:val="24"/>
        </w:rPr>
        <w:t>:</w:t>
      </w:r>
    </w:p>
    <w:p w14:paraId="2733C7BB" w14:textId="77777777" w:rsidR="00430D7C" w:rsidRPr="00FC3BC4" w:rsidRDefault="00430D7C" w:rsidP="00BC0EB3">
      <w:pPr>
        <w:pStyle w:val="Normal1"/>
        <w:tabs>
          <w:tab w:val="clear" w:pos="851"/>
        </w:tabs>
        <w:ind w:firstLine="0"/>
        <w:rPr>
          <w:rFonts w:ascii="Luciole" w:hAnsi="Luciole"/>
          <w:sz w:val="24"/>
          <w:szCs w:val="24"/>
        </w:rPr>
      </w:pPr>
    </w:p>
    <w:tbl>
      <w:tblPr>
        <w:tblStyle w:val="Grilledutableau"/>
        <w:tblW w:w="6897" w:type="dxa"/>
        <w:jc w:val="center"/>
        <w:tblLook w:val="04A0" w:firstRow="1" w:lastRow="0" w:firstColumn="1" w:lastColumn="0" w:noHBand="0" w:noVBand="1"/>
      </w:tblPr>
      <w:tblGrid>
        <w:gridCol w:w="1223"/>
        <w:gridCol w:w="1235"/>
        <w:gridCol w:w="1240"/>
        <w:gridCol w:w="902"/>
        <w:gridCol w:w="1330"/>
        <w:gridCol w:w="1313"/>
      </w:tblGrid>
      <w:tr w:rsidR="000E1574" w:rsidRPr="00FC3BC4" w14:paraId="4261B917" w14:textId="77777777" w:rsidTr="000E1574">
        <w:trPr>
          <w:trHeight w:val="835"/>
          <w:jc w:val="center"/>
        </w:trPr>
        <w:tc>
          <w:tcPr>
            <w:tcW w:w="1183" w:type="dxa"/>
            <w:vAlign w:val="center"/>
          </w:tcPr>
          <w:p w14:paraId="08821439" w14:textId="77777777" w:rsidR="000E1574" w:rsidRPr="00FC3BC4" w:rsidRDefault="000E1574" w:rsidP="00971462">
            <w:pPr>
              <w:tabs>
                <w:tab w:val="left" w:leader="dot" w:pos="8505"/>
              </w:tabs>
              <w:spacing w:before="40"/>
              <w:jc w:val="center"/>
              <w:rPr>
                <w:rFonts w:ascii="Luciole" w:hAnsi="Luciole"/>
                <w:sz w:val="24"/>
                <w:szCs w:val="24"/>
              </w:rPr>
            </w:pPr>
            <w:r w:rsidRPr="00FC3BC4">
              <w:rPr>
                <w:rFonts w:ascii="Luciole" w:hAnsi="Luciole"/>
                <w:sz w:val="24"/>
                <w:szCs w:val="24"/>
              </w:rPr>
              <w:t>Elément manquant</w:t>
            </w:r>
          </w:p>
        </w:tc>
        <w:tc>
          <w:tcPr>
            <w:tcW w:w="1249" w:type="dxa"/>
            <w:vAlign w:val="center"/>
          </w:tcPr>
          <w:p w14:paraId="3C8BCF3F" w14:textId="67A4FFEE" w:rsidR="000E1574" w:rsidRPr="00FC3BC4" w:rsidRDefault="000E1574" w:rsidP="00971462">
            <w:pPr>
              <w:tabs>
                <w:tab w:val="left" w:leader="dot" w:pos="8505"/>
              </w:tabs>
              <w:spacing w:before="40"/>
              <w:jc w:val="center"/>
              <w:rPr>
                <w:rFonts w:ascii="Luciole" w:hAnsi="Luciole"/>
                <w:sz w:val="24"/>
                <w:szCs w:val="24"/>
              </w:rPr>
            </w:pPr>
            <w:r w:rsidRPr="00FC3BC4">
              <w:rPr>
                <w:rFonts w:ascii="Luciole" w:hAnsi="Luciole"/>
                <w:sz w:val="24"/>
                <w:szCs w:val="24"/>
              </w:rPr>
              <w:t>Très insuffisant</w:t>
            </w:r>
          </w:p>
        </w:tc>
        <w:tc>
          <w:tcPr>
            <w:tcW w:w="1069" w:type="dxa"/>
            <w:vAlign w:val="center"/>
          </w:tcPr>
          <w:p w14:paraId="5A9A746F" w14:textId="48999A38" w:rsidR="000E1574" w:rsidRPr="00FC3BC4" w:rsidRDefault="000E1574" w:rsidP="00971462">
            <w:pPr>
              <w:tabs>
                <w:tab w:val="left" w:leader="dot" w:pos="8505"/>
              </w:tabs>
              <w:spacing w:before="40"/>
              <w:jc w:val="center"/>
              <w:rPr>
                <w:rFonts w:ascii="Luciole" w:hAnsi="Luciole"/>
                <w:sz w:val="24"/>
                <w:szCs w:val="24"/>
              </w:rPr>
            </w:pPr>
            <w:r w:rsidRPr="00FC3BC4">
              <w:rPr>
                <w:rFonts w:ascii="Luciole" w:hAnsi="Luciole"/>
                <w:sz w:val="24"/>
                <w:szCs w:val="24"/>
              </w:rPr>
              <w:t>Insuffisant</w:t>
            </w:r>
          </w:p>
        </w:tc>
        <w:tc>
          <w:tcPr>
            <w:tcW w:w="1122" w:type="dxa"/>
            <w:vAlign w:val="center"/>
          </w:tcPr>
          <w:p w14:paraId="7271B5BD" w14:textId="51C06F71" w:rsidR="000E1574" w:rsidRPr="00FC3BC4" w:rsidRDefault="000E1574" w:rsidP="00971462">
            <w:pPr>
              <w:tabs>
                <w:tab w:val="left" w:leader="dot" w:pos="8505"/>
              </w:tabs>
              <w:spacing w:before="40"/>
              <w:jc w:val="center"/>
              <w:rPr>
                <w:rFonts w:ascii="Luciole" w:hAnsi="Luciole"/>
                <w:sz w:val="24"/>
                <w:szCs w:val="24"/>
              </w:rPr>
            </w:pPr>
            <w:r w:rsidRPr="00FC3BC4">
              <w:rPr>
                <w:rFonts w:ascii="Luciole" w:hAnsi="Luciole"/>
                <w:sz w:val="24"/>
                <w:szCs w:val="24"/>
              </w:rPr>
              <w:t>Moyen</w:t>
            </w:r>
          </w:p>
        </w:tc>
        <w:tc>
          <w:tcPr>
            <w:tcW w:w="1144" w:type="dxa"/>
            <w:vAlign w:val="center"/>
          </w:tcPr>
          <w:p w14:paraId="0F5617B0" w14:textId="0E617C36" w:rsidR="000E1574" w:rsidRPr="00FC3BC4" w:rsidRDefault="000E1574" w:rsidP="00971462">
            <w:pPr>
              <w:tabs>
                <w:tab w:val="left" w:leader="dot" w:pos="8505"/>
              </w:tabs>
              <w:spacing w:before="40"/>
              <w:jc w:val="center"/>
              <w:rPr>
                <w:rFonts w:ascii="Luciole" w:hAnsi="Luciole"/>
                <w:sz w:val="24"/>
                <w:szCs w:val="24"/>
              </w:rPr>
            </w:pPr>
            <w:r w:rsidRPr="00FC3BC4">
              <w:rPr>
                <w:rFonts w:ascii="Luciole" w:hAnsi="Luciole"/>
                <w:sz w:val="24"/>
                <w:szCs w:val="24"/>
              </w:rPr>
              <w:t>Satisfaisant</w:t>
            </w:r>
          </w:p>
        </w:tc>
        <w:tc>
          <w:tcPr>
            <w:tcW w:w="1130" w:type="dxa"/>
            <w:vAlign w:val="center"/>
          </w:tcPr>
          <w:p w14:paraId="74D77082" w14:textId="12CF1AC2" w:rsidR="000E1574" w:rsidRPr="00FC3BC4" w:rsidRDefault="000E1574" w:rsidP="00971462">
            <w:pPr>
              <w:tabs>
                <w:tab w:val="left" w:leader="dot" w:pos="8505"/>
              </w:tabs>
              <w:spacing w:before="40"/>
              <w:jc w:val="center"/>
              <w:rPr>
                <w:rFonts w:ascii="Luciole" w:hAnsi="Luciole"/>
                <w:sz w:val="24"/>
                <w:szCs w:val="24"/>
              </w:rPr>
            </w:pPr>
            <w:r w:rsidRPr="00FC3BC4">
              <w:rPr>
                <w:rFonts w:ascii="Luciole" w:hAnsi="Luciole"/>
                <w:sz w:val="24"/>
                <w:szCs w:val="24"/>
              </w:rPr>
              <w:t>Très satisfaisant</w:t>
            </w:r>
          </w:p>
        </w:tc>
      </w:tr>
      <w:tr w:rsidR="000E1574" w:rsidRPr="00FC3BC4" w14:paraId="187B52D3" w14:textId="77777777" w:rsidTr="000E1574">
        <w:trPr>
          <w:trHeight w:val="496"/>
          <w:jc w:val="center"/>
        </w:trPr>
        <w:tc>
          <w:tcPr>
            <w:tcW w:w="1183" w:type="dxa"/>
            <w:vAlign w:val="center"/>
          </w:tcPr>
          <w:p w14:paraId="3A067B5A" w14:textId="77777777" w:rsidR="000E1574" w:rsidRPr="00FC3BC4" w:rsidRDefault="000E1574" w:rsidP="00971462">
            <w:pPr>
              <w:tabs>
                <w:tab w:val="left" w:leader="dot" w:pos="8505"/>
              </w:tabs>
              <w:spacing w:before="40"/>
              <w:jc w:val="center"/>
              <w:rPr>
                <w:rFonts w:ascii="Luciole" w:hAnsi="Luciole"/>
                <w:sz w:val="24"/>
                <w:szCs w:val="24"/>
              </w:rPr>
            </w:pPr>
            <w:r w:rsidRPr="00FC3BC4">
              <w:rPr>
                <w:rFonts w:ascii="Luciole" w:hAnsi="Luciole"/>
                <w:sz w:val="24"/>
                <w:szCs w:val="24"/>
              </w:rPr>
              <w:t>0</w:t>
            </w:r>
          </w:p>
        </w:tc>
        <w:tc>
          <w:tcPr>
            <w:tcW w:w="1249" w:type="dxa"/>
            <w:vAlign w:val="center"/>
          </w:tcPr>
          <w:p w14:paraId="772BA3A8" w14:textId="218B56B2" w:rsidR="000E1574" w:rsidRPr="00FC3BC4" w:rsidRDefault="000E1574" w:rsidP="00971462">
            <w:pPr>
              <w:tabs>
                <w:tab w:val="left" w:leader="dot" w:pos="8505"/>
              </w:tabs>
              <w:spacing w:before="40"/>
              <w:jc w:val="center"/>
              <w:rPr>
                <w:rFonts w:ascii="Luciole" w:hAnsi="Luciole"/>
                <w:sz w:val="24"/>
                <w:szCs w:val="24"/>
              </w:rPr>
            </w:pPr>
            <w:r w:rsidRPr="00FC3BC4">
              <w:rPr>
                <w:rFonts w:ascii="Luciole" w:hAnsi="Luciole"/>
                <w:sz w:val="24"/>
                <w:szCs w:val="24"/>
              </w:rPr>
              <w:t>1</w:t>
            </w:r>
          </w:p>
        </w:tc>
        <w:tc>
          <w:tcPr>
            <w:tcW w:w="1069" w:type="dxa"/>
            <w:vAlign w:val="center"/>
          </w:tcPr>
          <w:p w14:paraId="603261C2" w14:textId="69114CCD" w:rsidR="000E1574" w:rsidRPr="00FC3BC4" w:rsidRDefault="000E1574" w:rsidP="00971462">
            <w:pPr>
              <w:tabs>
                <w:tab w:val="left" w:leader="dot" w:pos="8505"/>
              </w:tabs>
              <w:spacing w:before="40"/>
              <w:jc w:val="center"/>
              <w:rPr>
                <w:rFonts w:ascii="Luciole" w:hAnsi="Luciole"/>
                <w:sz w:val="24"/>
                <w:szCs w:val="24"/>
              </w:rPr>
            </w:pPr>
            <w:r w:rsidRPr="00FC3BC4">
              <w:rPr>
                <w:rFonts w:ascii="Luciole" w:hAnsi="Luciole"/>
                <w:sz w:val="24"/>
                <w:szCs w:val="24"/>
              </w:rPr>
              <w:t>2</w:t>
            </w:r>
          </w:p>
        </w:tc>
        <w:tc>
          <w:tcPr>
            <w:tcW w:w="1122" w:type="dxa"/>
            <w:vAlign w:val="center"/>
          </w:tcPr>
          <w:p w14:paraId="07DD47E4" w14:textId="6BE74699" w:rsidR="000E1574" w:rsidRPr="00FC3BC4" w:rsidRDefault="000E1574" w:rsidP="00971462">
            <w:pPr>
              <w:tabs>
                <w:tab w:val="left" w:leader="dot" w:pos="8505"/>
              </w:tabs>
              <w:spacing w:before="40"/>
              <w:jc w:val="center"/>
              <w:rPr>
                <w:rFonts w:ascii="Luciole" w:hAnsi="Luciole"/>
                <w:sz w:val="24"/>
                <w:szCs w:val="24"/>
              </w:rPr>
            </w:pPr>
            <w:r w:rsidRPr="00FC3BC4">
              <w:rPr>
                <w:rFonts w:ascii="Luciole" w:hAnsi="Luciole"/>
                <w:sz w:val="24"/>
                <w:szCs w:val="24"/>
              </w:rPr>
              <w:t>3</w:t>
            </w:r>
          </w:p>
        </w:tc>
        <w:tc>
          <w:tcPr>
            <w:tcW w:w="1144" w:type="dxa"/>
            <w:vAlign w:val="center"/>
          </w:tcPr>
          <w:p w14:paraId="4F1BA555" w14:textId="4DA0135B" w:rsidR="000E1574" w:rsidRPr="00FC3BC4" w:rsidRDefault="000E1574" w:rsidP="00971462">
            <w:pPr>
              <w:tabs>
                <w:tab w:val="left" w:leader="dot" w:pos="8505"/>
              </w:tabs>
              <w:spacing w:before="40"/>
              <w:jc w:val="center"/>
              <w:rPr>
                <w:rFonts w:ascii="Luciole" w:hAnsi="Luciole"/>
                <w:sz w:val="24"/>
                <w:szCs w:val="24"/>
              </w:rPr>
            </w:pPr>
            <w:r w:rsidRPr="00FC3BC4">
              <w:rPr>
                <w:rFonts w:ascii="Luciole" w:hAnsi="Luciole"/>
                <w:sz w:val="24"/>
                <w:szCs w:val="24"/>
              </w:rPr>
              <w:t>4</w:t>
            </w:r>
          </w:p>
        </w:tc>
        <w:tc>
          <w:tcPr>
            <w:tcW w:w="1130" w:type="dxa"/>
            <w:vAlign w:val="center"/>
          </w:tcPr>
          <w:p w14:paraId="72A28DDC" w14:textId="3ED94CC2" w:rsidR="000E1574" w:rsidRPr="00FC3BC4" w:rsidRDefault="000E1574" w:rsidP="00971462">
            <w:pPr>
              <w:tabs>
                <w:tab w:val="left" w:leader="dot" w:pos="8505"/>
              </w:tabs>
              <w:spacing w:before="40"/>
              <w:jc w:val="center"/>
              <w:rPr>
                <w:rFonts w:ascii="Luciole" w:hAnsi="Luciole"/>
                <w:sz w:val="24"/>
                <w:szCs w:val="24"/>
              </w:rPr>
            </w:pPr>
            <w:r w:rsidRPr="00FC3BC4">
              <w:rPr>
                <w:rFonts w:ascii="Luciole" w:hAnsi="Luciole"/>
                <w:sz w:val="24"/>
                <w:szCs w:val="24"/>
              </w:rPr>
              <w:t>5</w:t>
            </w:r>
          </w:p>
        </w:tc>
      </w:tr>
    </w:tbl>
    <w:p w14:paraId="4E25202D" w14:textId="77777777" w:rsidR="00734FC4" w:rsidRDefault="00734FC4" w:rsidP="00734FC4">
      <w:pPr>
        <w:widowControl/>
        <w:suppressAutoHyphens/>
        <w:autoSpaceDE/>
        <w:autoSpaceDN/>
        <w:jc w:val="both"/>
        <w:rPr>
          <w:rFonts w:ascii="Luciole" w:hAnsi="Luciole"/>
          <w:sz w:val="24"/>
          <w:szCs w:val="24"/>
          <w:lang w:val="fr-FR"/>
        </w:rPr>
      </w:pPr>
    </w:p>
    <w:p w14:paraId="44B8C053" w14:textId="3BC851E1" w:rsidR="00677E8E" w:rsidRDefault="00677E8E" w:rsidP="00677E8E">
      <w:pPr>
        <w:tabs>
          <w:tab w:val="left" w:leader="dot" w:pos="8505"/>
        </w:tabs>
        <w:spacing w:before="40"/>
        <w:jc w:val="both"/>
        <w:rPr>
          <w:rFonts w:ascii="Luciole" w:hAnsi="Luciole"/>
          <w:sz w:val="24"/>
          <w:szCs w:val="24"/>
          <w:lang w:val="fr-FR"/>
        </w:rPr>
      </w:pPr>
      <w:r w:rsidRPr="00FC3BC4">
        <w:rPr>
          <w:rFonts w:ascii="Luciole" w:hAnsi="Luciole"/>
          <w:sz w:val="24"/>
          <w:szCs w:val="24"/>
          <w:lang w:val="fr-FR"/>
        </w:rPr>
        <w:t xml:space="preserve">La valeur </w:t>
      </w:r>
      <w:r>
        <w:rPr>
          <w:rFonts w:ascii="Luciole" w:hAnsi="Luciole"/>
          <w:sz w:val="24"/>
          <w:szCs w:val="24"/>
          <w:lang w:val="fr-FR"/>
        </w:rPr>
        <w:t>prix</w:t>
      </w:r>
      <w:r w:rsidRPr="00FC3BC4">
        <w:rPr>
          <w:rFonts w:ascii="Luciole" w:hAnsi="Luciole"/>
          <w:sz w:val="24"/>
          <w:szCs w:val="24"/>
          <w:lang w:val="fr-FR"/>
        </w:rPr>
        <w:t xml:space="preserve"> sera notée sur </w:t>
      </w:r>
      <w:r>
        <w:rPr>
          <w:rFonts w:ascii="Luciole" w:hAnsi="Luciole"/>
          <w:sz w:val="24"/>
          <w:szCs w:val="24"/>
          <w:lang w:val="fr-FR"/>
        </w:rPr>
        <w:t>4</w:t>
      </w:r>
      <w:r w:rsidRPr="00FC3BC4">
        <w:rPr>
          <w:rFonts w:ascii="Luciole" w:hAnsi="Luciole"/>
          <w:sz w:val="24"/>
          <w:szCs w:val="24"/>
          <w:lang w:val="fr-FR"/>
        </w:rPr>
        <w:t xml:space="preserve">0 points et jugée </w:t>
      </w:r>
      <w:r>
        <w:rPr>
          <w:rFonts w:ascii="Luciole" w:hAnsi="Luciole"/>
          <w:sz w:val="24"/>
          <w:szCs w:val="24"/>
          <w:lang w:val="fr-FR"/>
        </w:rPr>
        <w:t>de la manière suivante :</w:t>
      </w:r>
    </w:p>
    <w:p w14:paraId="7CA8F19D" w14:textId="0E8454D2" w:rsidR="00677E8E" w:rsidRPr="00FC3BC4" w:rsidRDefault="00AE1F99" w:rsidP="00677E8E">
      <w:pPr>
        <w:tabs>
          <w:tab w:val="left" w:leader="dot" w:pos="8505"/>
        </w:tabs>
        <w:spacing w:before="40"/>
        <w:jc w:val="both"/>
        <w:rPr>
          <w:rFonts w:ascii="Luciole" w:hAnsi="Luciole"/>
          <w:sz w:val="24"/>
          <w:szCs w:val="24"/>
          <w:lang w:val="fr-FR"/>
        </w:rPr>
      </w:pPr>
      <m:oMathPara>
        <m:oMath>
          <m:f>
            <m:fPr>
              <m:ctrlPr>
                <w:rPr>
                  <w:rFonts w:ascii="Cambria Math" w:eastAsia="Times New Roman" w:hAnsi="Cambria Math" w:cstheme="minorHAnsi"/>
                  <w:b/>
                  <w:bCs/>
                  <w:iCs/>
                  <w:snapToGrid w:val="0"/>
                  <w:lang w:eastAsia="fr-FR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snapToGrid w:val="0"/>
                  <w:lang w:eastAsia="fr-FR"/>
                </w:rPr>
                <m:t>Offre la moins disante</m:t>
              </m:r>
            </m:num>
            <m:den>
              <m:r>
                <m:rPr>
                  <m:sty m:val="b"/>
                </m:rPr>
                <w:rPr>
                  <w:rFonts w:ascii="Cambria Math" w:eastAsia="Times New Roman" w:hAnsi="Cambria Math" w:cstheme="minorHAnsi"/>
                  <w:snapToGrid w:val="0"/>
                  <w:lang w:eastAsia="fr-FR"/>
                </w:rPr>
                <m:t>Offre en question</m:t>
              </m:r>
            </m:den>
          </m:f>
          <m:r>
            <m:rPr>
              <m:sty m:val="bi"/>
            </m:rPr>
            <w:rPr>
              <w:rFonts w:ascii="Cambria Math" w:eastAsia="Times New Roman" w:hAnsi="Cambria Math" w:cstheme="minorHAnsi"/>
              <w:snapToGrid w:val="0"/>
              <w:lang w:eastAsia="fr-FR"/>
            </w:rPr>
            <m:t>×40</m:t>
          </m:r>
        </m:oMath>
      </m:oMathPara>
    </w:p>
    <w:p w14:paraId="7EA7CE2C" w14:textId="77777777" w:rsidR="00734FC4" w:rsidRPr="00FC3BC4" w:rsidRDefault="00B66F25" w:rsidP="00734FC4">
      <w:pPr>
        <w:widowControl/>
        <w:suppressAutoHyphens/>
        <w:autoSpaceDE/>
        <w:autoSpaceDN/>
        <w:jc w:val="both"/>
        <w:rPr>
          <w:rFonts w:ascii="Luciole" w:hAnsi="Luciole"/>
          <w:sz w:val="24"/>
          <w:szCs w:val="24"/>
          <w:lang w:val="fr-FR"/>
        </w:rPr>
      </w:pPr>
      <w:r w:rsidRPr="00FC3BC4">
        <w:rPr>
          <w:rFonts w:ascii="Luciole" w:hAnsi="Luciole"/>
          <w:sz w:val="24"/>
          <w:szCs w:val="24"/>
          <w:lang w:val="fr-FR"/>
        </w:rPr>
        <w:t>Pour la note finale sur 100, il sera procédé à l’addition des notes du prix et de la valeur technique.</w:t>
      </w:r>
    </w:p>
    <w:p w14:paraId="44399205" w14:textId="77777777" w:rsidR="000E1574" w:rsidRPr="000E1574" w:rsidRDefault="000E1574" w:rsidP="000E1574">
      <w:pPr>
        <w:widowControl/>
        <w:suppressAutoHyphens/>
        <w:autoSpaceDE/>
        <w:autoSpaceDN/>
        <w:jc w:val="both"/>
        <w:rPr>
          <w:rFonts w:ascii="Luciole" w:hAnsi="Luciole"/>
          <w:sz w:val="24"/>
          <w:szCs w:val="24"/>
          <w:lang w:val="fr-FR"/>
        </w:rPr>
      </w:pPr>
    </w:p>
    <w:p w14:paraId="6FA39F75" w14:textId="71A2508C" w:rsidR="000E1574" w:rsidRPr="00FC3BC4" w:rsidRDefault="000E1574" w:rsidP="000E1574">
      <w:pPr>
        <w:widowControl/>
        <w:suppressAutoHyphens/>
        <w:autoSpaceDE/>
        <w:autoSpaceDN/>
        <w:jc w:val="both"/>
        <w:rPr>
          <w:rFonts w:ascii="Luciole" w:hAnsi="Luciole"/>
          <w:color w:val="FF0000"/>
          <w:sz w:val="24"/>
          <w:szCs w:val="24"/>
          <w:lang w:val="fr-FR"/>
        </w:rPr>
      </w:pPr>
      <w:r w:rsidRPr="000E1574">
        <w:rPr>
          <w:rFonts w:ascii="Luciole" w:hAnsi="Luciole"/>
          <w:color w:val="FF0000"/>
          <w:sz w:val="24"/>
          <w:szCs w:val="24"/>
          <w:lang w:val="fr-FR"/>
        </w:rPr>
        <w:t xml:space="preserve">Ce mémoire technique ou celui fourni par l’entreprise deviendra </w:t>
      </w:r>
      <w:r w:rsidRPr="000E1574">
        <w:rPr>
          <w:rFonts w:ascii="Luciole" w:hAnsi="Luciole"/>
          <w:b/>
          <w:bCs/>
          <w:color w:val="FF0000"/>
          <w:sz w:val="24"/>
          <w:szCs w:val="24"/>
          <w:lang w:val="fr-FR"/>
        </w:rPr>
        <w:t xml:space="preserve">contractuel </w:t>
      </w:r>
      <w:r w:rsidRPr="000E1574">
        <w:rPr>
          <w:rFonts w:ascii="Luciole" w:hAnsi="Luciole"/>
          <w:color w:val="FF0000"/>
          <w:sz w:val="24"/>
          <w:szCs w:val="24"/>
          <w:lang w:val="fr-FR"/>
        </w:rPr>
        <w:t xml:space="preserve">lors de la mise au point des marchés. </w:t>
      </w:r>
    </w:p>
    <w:p w14:paraId="3EC2BB37" w14:textId="77777777" w:rsidR="000E1574" w:rsidRPr="000E1574" w:rsidRDefault="000E1574" w:rsidP="000E1574">
      <w:pPr>
        <w:widowControl/>
        <w:suppressAutoHyphens/>
        <w:autoSpaceDE/>
        <w:autoSpaceDN/>
        <w:jc w:val="both"/>
        <w:rPr>
          <w:rFonts w:ascii="Luciole" w:hAnsi="Luciole"/>
          <w:sz w:val="24"/>
          <w:szCs w:val="24"/>
          <w:lang w:val="fr-FR"/>
        </w:rPr>
      </w:pPr>
    </w:p>
    <w:p w14:paraId="0C70D268" w14:textId="73293CF1" w:rsidR="000E1574" w:rsidRPr="00FC3BC4" w:rsidRDefault="000E1574" w:rsidP="000E1574">
      <w:pPr>
        <w:widowControl/>
        <w:suppressAutoHyphens/>
        <w:autoSpaceDE/>
        <w:autoSpaceDN/>
        <w:jc w:val="both"/>
        <w:rPr>
          <w:rFonts w:ascii="Luciole" w:hAnsi="Luciole"/>
          <w:color w:val="FF0000"/>
          <w:sz w:val="24"/>
          <w:szCs w:val="24"/>
          <w:lang w:val="fr-FR"/>
        </w:rPr>
      </w:pPr>
      <w:r w:rsidRPr="00FC3BC4">
        <w:rPr>
          <w:rFonts w:ascii="Luciole" w:hAnsi="Luciole"/>
          <w:color w:val="FF0000"/>
          <w:sz w:val="24"/>
          <w:szCs w:val="24"/>
          <w:lang w:val="fr-FR"/>
        </w:rPr>
        <w:t xml:space="preserve">Toutes les </w:t>
      </w:r>
      <w:r w:rsidRPr="00FC3BC4">
        <w:rPr>
          <w:rFonts w:ascii="Luciole" w:hAnsi="Luciole"/>
          <w:b/>
          <w:bCs/>
          <w:color w:val="FF0000"/>
          <w:sz w:val="24"/>
          <w:szCs w:val="24"/>
          <w:lang w:val="fr-FR"/>
        </w:rPr>
        <w:t xml:space="preserve">informations renseignées </w:t>
      </w:r>
      <w:r w:rsidRPr="00FC3BC4">
        <w:rPr>
          <w:rFonts w:ascii="Luciole" w:hAnsi="Luciole"/>
          <w:color w:val="FF0000"/>
          <w:sz w:val="24"/>
          <w:szCs w:val="24"/>
          <w:lang w:val="fr-FR"/>
        </w:rPr>
        <w:t xml:space="preserve">dans le présent mémoire technique constituent des </w:t>
      </w:r>
      <w:r w:rsidRPr="00FC3BC4">
        <w:rPr>
          <w:rFonts w:ascii="Luciole" w:hAnsi="Luciole"/>
          <w:b/>
          <w:bCs/>
          <w:color w:val="FF0000"/>
          <w:sz w:val="24"/>
          <w:szCs w:val="24"/>
          <w:lang w:val="fr-FR"/>
        </w:rPr>
        <w:t xml:space="preserve">engagements </w:t>
      </w:r>
      <w:r w:rsidRPr="00FC3BC4">
        <w:rPr>
          <w:rFonts w:ascii="Luciole" w:hAnsi="Luciole"/>
          <w:color w:val="FF0000"/>
          <w:sz w:val="24"/>
          <w:szCs w:val="24"/>
          <w:lang w:val="fr-FR"/>
        </w:rPr>
        <w:t>de la part de l'entreprise, et pourront être exigés par la Maîtrise d'Ouvrage lors de la réalisation des travaux</w:t>
      </w:r>
    </w:p>
    <w:p w14:paraId="236CF560" w14:textId="77777777" w:rsidR="000E1574" w:rsidRPr="00FC3BC4" w:rsidRDefault="000E1574" w:rsidP="00734FC4">
      <w:pPr>
        <w:widowControl/>
        <w:suppressAutoHyphens/>
        <w:autoSpaceDE/>
        <w:autoSpaceDN/>
        <w:jc w:val="both"/>
        <w:rPr>
          <w:rFonts w:ascii="Luciole" w:hAnsi="Luciole"/>
          <w:sz w:val="24"/>
          <w:szCs w:val="24"/>
          <w:lang w:val="fr-FR"/>
        </w:rPr>
      </w:pPr>
    </w:p>
    <w:p w14:paraId="57C14AA7" w14:textId="77777777" w:rsidR="000E1574" w:rsidRPr="000E1574" w:rsidRDefault="000E1574" w:rsidP="000E1574">
      <w:pPr>
        <w:widowControl/>
        <w:suppressAutoHyphens/>
        <w:autoSpaceDE/>
        <w:autoSpaceDN/>
        <w:jc w:val="both"/>
        <w:rPr>
          <w:rFonts w:ascii="Luciole" w:hAnsi="Luciole"/>
          <w:sz w:val="24"/>
          <w:szCs w:val="24"/>
          <w:lang w:val="fr-FR"/>
        </w:rPr>
      </w:pPr>
    </w:p>
    <w:p w14:paraId="2D59C967" w14:textId="7EEDFFA3" w:rsidR="000E1574" w:rsidRPr="00FC3BC4" w:rsidRDefault="000E1574" w:rsidP="000E157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utoSpaceDN/>
        <w:jc w:val="both"/>
        <w:rPr>
          <w:rFonts w:ascii="Luciole" w:hAnsi="Luciole"/>
          <w:i/>
          <w:iCs/>
          <w:sz w:val="24"/>
          <w:szCs w:val="24"/>
          <w:lang w:val="fr-FR"/>
        </w:rPr>
      </w:pPr>
      <w:r w:rsidRPr="000E1574">
        <w:rPr>
          <w:rFonts w:ascii="Luciole" w:hAnsi="Luciole"/>
          <w:i/>
          <w:iCs/>
          <w:sz w:val="24"/>
          <w:szCs w:val="24"/>
          <w:lang w:val="fr-FR"/>
        </w:rPr>
        <w:t xml:space="preserve">Nom entreprise : </w:t>
      </w:r>
    </w:p>
    <w:p w14:paraId="70FD2E26" w14:textId="77777777" w:rsidR="000E1574" w:rsidRPr="000E1574" w:rsidRDefault="000E1574" w:rsidP="000E157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utoSpaceDN/>
        <w:jc w:val="both"/>
        <w:rPr>
          <w:rFonts w:ascii="Luciole" w:hAnsi="Luciole"/>
          <w:sz w:val="24"/>
          <w:szCs w:val="24"/>
          <w:lang w:val="fr-FR"/>
        </w:rPr>
      </w:pPr>
    </w:p>
    <w:p w14:paraId="68903B00" w14:textId="0B75016F" w:rsidR="000E1574" w:rsidRPr="00FC3BC4" w:rsidRDefault="000E1574" w:rsidP="000E157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utoSpaceDN/>
        <w:jc w:val="both"/>
        <w:rPr>
          <w:rFonts w:ascii="Luciole" w:hAnsi="Luciole"/>
          <w:i/>
          <w:iCs/>
          <w:sz w:val="24"/>
          <w:szCs w:val="24"/>
          <w:lang w:val="fr-FR"/>
        </w:rPr>
      </w:pPr>
      <w:r w:rsidRPr="000E1574">
        <w:rPr>
          <w:rFonts w:ascii="Luciole" w:hAnsi="Luciole"/>
          <w:i/>
          <w:iCs/>
          <w:sz w:val="24"/>
          <w:szCs w:val="24"/>
          <w:lang w:val="fr-FR"/>
        </w:rPr>
        <w:t xml:space="preserve">Concernant le lot : </w:t>
      </w:r>
    </w:p>
    <w:p w14:paraId="269EF8F7" w14:textId="77777777" w:rsidR="000E1574" w:rsidRPr="000E1574" w:rsidRDefault="000E1574" w:rsidP="000E157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utoSpaceDN/>
        <w:jc w:val="both"/>
        <w:rPr>
          <w:rFonts w:ascii="Luciole" w:hAnsi="Luciole"/>
          <w:sz w:val="24"/>
          <w:szCs w:val="24"/>
          <w:lang w:val="fr-FR"/>
        </w:rPr>
      </w:pPr>
    </w:p>
    <w:p w14:paraId="202A865D" w14:textId="22C4C47C" w:rsidR="000E1574" w:rsidRPr="00FC3BC4" w:rsidRDefault="000E1574" w:rsidP="000E157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/>
        <w:autoSpaceDN/>
        <w:jc w:val="both"/>
        <w:rPr>
          <w:rFonts w:ascii="Luciole" w:hAnsi="Luciole"/>
          <w:sz w:val="24"/>
          <w:szCs w:val="24"/>
          <w:lang w:val="fr-FR"/>
        </w:rPr>
      </w:pPr>
      <w:r w:rsidRPr="00FC3BC4">
        <w:rPr>
          <w:rFonts w:ascii="Luciole" w:hAnsi="Luciole"/>
          <w:i/>
          <w:iCs/>
          <w:sz w:val="24"/>
          <w:szCs w:val="24"/>
          <w:lang w:val="fr-FR"/>
        </w:rPr>
        <w:t xml:space="preserve">Rédacteur (nom, qualité) : </w:t>
      </w:r>
    </w:p>
    <w:p w14:paraId="7E8F23CE" w14:textId="260E3792" w:rsidR="000E1574" w:rsidRDefault="000E1574">
      <w:pPr>
        <w:rPr>
          <w:rFonts w:ascii="Luciole" w:hAnsi="Luciole"/>
          <w:sz w:val="20"/>
          <w:szCs w:val="20"/>
          <w:lang w:val="fr-FR"/>
        </w:rPr>
      </w:pPr>
      <w:r>
        <w:rPr>
          <w:rFonts w:ascii="Luciole" w:hAnsi="Luciole"/>
          <w:sz w:val="20"/>
          <w:szCs w:val="20"/>
          <w:lang w:val="fr-FR"/>
        </w:rPr>
        <w:br w:type="page"/>
      </w:r>
    </w:p>
    <w:p w14:paraId="0A76B1C3" w14:textId="77777777" w:rsidR="002126C3" w:rsidRPr="00042DAA" w:rsidRDefault="002126C3" w:rsidP="00734FC4">
      <w:pPr>
        <w:widowControl/>
        <w:suppressAutoHyphens/>
        <w:autoSpaceDE/>
        <w:autoSpaceDN/>
        <w:jc w:val="both"/>
        <w:rPr>
          <w:rFonts w:ascii="Luciole" w:hAnsi="Luciole"/>
          <w:sz w:val="20"/>
          <w:szCs w:val="20"/>
          <w:lang w:val="fr-FR"/>
        </w:rPr>
      </w:pPr>
    </w:p>
    <w:p w14:paraId="545D8BD9" w14:textId="44FD2941" w:rsidR="00C43A20" w:rsidRPr="00042DAA" w:rsidRDefault="00D872D3" w:rsidP="000E1574">
      <w:pPr>
        <w:pStyle w:val="Paragraphedeliste"/>
        <w:widowControl/>
        <w:numPr>
          <w:ilvl w:val="0"/>
          <w:numId w:val="1"/>
        </w:numPr>
        <w:shd w:val="clear" w:color="auto" w:fill="0070C0"/>
        <w:suppressAutoHyphens/>
        <w:autoSpaceDE/>
        <w:autoSpaceDN/>
        <w:jc w:val="both"/>
        <w:rPr>
          <w:rFonts w:ascii="Luciole" w:hAnsi="Luciole"/>
          <w:b/>
          <w:bCs/>
          <w:sz w:val="27"/>
          <w:lang w:val="fr-FR"/>
        </w:rPr>
      </w:pPr>
      <w:r w:rsidRPr="00042DAA">
        <w:rPr>
          <w:rFonts w:ascii="Luciole" w:hAnsi="Luciole"/>
          <w:b/>
          <w:color w:val="FFFFFF" w:themeColor="background1"/>
          <w:sz w:val="24"/>
          <w:szCs w:val="20"/>
          <w:lang w:val="fr-FR"/>
        </w:rPr>
        <w:t xml:space="preserve"> </w:t>
      </w:r>
      <w:r w:rsidR="00A93C18" w:rsidRPr="00042DAA">
        <w:rPr>
          <w:rFonts w:ascii="Luciole" w:hAnsi="Luciole"/>
          <w:b/>
          <w:bCs/>
          <w:color w:val="FFFFFF" w:themeColor="background1"/>
          <w:sz w:val="24"/>
          <w:szCs w:val="24"/>
          <w:lang w:val="fr-FR"/>
        </w:rPr>
        <w:t>Moyens humains et matériels pour les travaux – 15 %</w:t>
      </w:r>
    </w:p>
    <w:p w14:paraId="23CAE0F8" w14:textId="78C8E72A" w:rsidR="00191582" w:rsidRPr="00042DAA" w:rsidRDefault="00A93C18" w:rsidP="00191582">
      <w:pPr>
        <w:spacing w:before="35"/>
        <w:ind w:left="340" w:right="57"/>
        <w:outlineLvl w:val="2"/>
        <w:rPr>
          <w:rFonts w:ascii="Luciole" w:hAnsi="Luciole"/>
          <w:b/>
          <w:i/>
          <w:sz w:val="20"/>
          <w:szCs w:val="20"/>
          <w:lang w:val="fr-FR"/>
        </w:rPr>
      </w:pPr>
      <w:r w:rsidRPr="00042DAA">
        <w:rPr>
          <w:rFonts w:ascii="Luciole" w:hAnsi="Luciole"/>
          <w:b/>
          <w:i/>
          <w:sz w:val="20"/>
          <w:szCs w:val="20"/>
          <w:lang w:val="fr-FR"/>
        </w:rPr>
        <w:t>Il est demandé les moyens humain</w:t>
      </w:r>
      <w:r w:rsidR="00042DAA" w:rsidRPr="00042DAA">
        <w:rPr>
          <w:rFonts w:ascii="Luciole" w:hAnsi="Luciole"/>
          <w:b/>
          <w:i/>
          <w:sz w:val="20"/>
          <w:szCs w:val="20"/>
          <w:lang w:val="fr-FR"/>
        </w:rPr>
        <w:t>s</w:t>
      </w:r>
      <w:r w:rsidRPr="00042DAA">
        <w:rPr>
          <w:rFonts w:ascii="Luciole" w:hAnsi="Luciole"/>
          <w:b/>
          <w:i/>
          <w:sz w:val="20"/>
          <w:szCs w:val="20"/>
          <w:lang w:val="fr-FR"/>
        </w:rPr>
        <w:t xml:space="preserve"> d’encadrement, de chantier ainsi que le CV du personnel encadrant </w:t>
      </w:r>
      <w:r w:rsidR="00042DAA" w:rsidRPr="00042DAA">
        <w:rPr>
          <w:rFonts w:ascii="Luciole" w:hAnsi="Luciole"/>
          <w:b/>
          <w:i/>
          <w:sz w:val="20"/>
          <w:szCs w:val="20"/>
          <w:lang w:val="fr-FR"/>
        </w:rPr>
        <w:t>et les moyens matériels mis en œuvre pour les travaux</w:t>
      </w:r>
    </w:p>
    <w:p w14:paraId="4F7F9F21" w14:textId="77777777" w:rsidR="00042DAA" w:rsidRPr="00042DAA" w:rsidRDefault="00042DAA" w:rsidP="00191582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5CCEA4FC" w14:textId="77777777" w:rsidR="00042DAA" w:rsidRPr="00042DAA" w:rsidRDefault="00042DAA" w:rsidP="00191582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4930B3DC" w14:textId="77777777" w:rsidR="00042DAA" w:rsidRPr="00042DAA" w:rsidRDefault="00042DAA" w:rsidP="00191582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42326BC0" w14:textId="77777777" w:rsidR="00042DAA" w:rsidRPr="00042DAA" w:rsidRDefault="00042DAA" w:rsidP="00191582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2EEFB2D7" w14:textId="77777777" w:rsidR="00042DAA" w:rsidRPr="00042DAA" w:rsidRDefault="00042DAA" w:rsidP="00191582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45747579" w14:textId="77777777" w:rsidR="00042DAA" w:rsidRPr="00042DAA" w:rsidRDefault="00042DAA" w:rsidP="00191582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5A298AAE" w14:textId="77777777" w:rsidR="00042DAA" w:rsidRPr="00042DAA" w:rsidRDefault="00042DAA" w:rsidP="00191582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2CC8E169" w14:textId="77777777" w:rsidR="00042DAA" w:rsidRPr="00042DAA" w:rsidRDefault="00042DAA" w:rsidP="00191582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07F5F154" w14:textId="77777777" w:rsidR="00042DAA" w:rsidRPr="00042DAA" w:rsidRDefault="00042DAA" w:rsidP="00191582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23BAE7BF" w14:textId="77777777" w:rsidR="00042DAA" w:rsidRPr="00042DAA" w:rsidRDefault="00042DAA" w:rsidP="00191582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001FA805" w14:textId="77777777" w:rsidR="00042DAA" w:rsidRPr="00042DAA" w:rsidRDefault="00042DAA" w:rsidP="00191582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5667DE22" w14:textId="77777777" w:rsidR="00042DAA" w:rsidRPr="00042DAA" w:rsidRDefault="00042DAA" w:rsidP="00191582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75D1D6AA" w14:textId="77777777" w:rsidR="00042DAA" w:rsidRPr="00042DAA" w:rsidRDefault="00042DAA" w:rsidP="00191582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44E949CD" w14:textId="77777777" w:rsidR="00042DAA" w:rsidRPr="00042DAA" w:rsidRDefault="00042DAA" w:rsidP="00191582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3ED347CB" w14:textId="77777777" w:rsidR="00042DAA" w:rsidRPr="00042DAA" w:rsidRDefault="00042DAA" w:rsidP="00191582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45C14CDD" w14:textId="77777777" w:rsidR="00042DAA" w:rsidRPr="00042DAA" w:rsidRDefault="00042DAA" w:rsidP="00191582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71E3E8D0" w14:textId="77777777" w:rsidR="00042DAA" w:rsidRPr="00042DAA" w:rsidRDefault="00042DAA" w:rsidP="00191582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4C8F3205" w14:textId="77777777" w:rsidR="00042DAA" w:rsidRPr="00042DAA" w:rsidRDefault="00042DAA" w:rsidP="00191582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7C41781D" w14:textId="77777777" w:rsidR="00042DAA" w:rsidRPr="00042DAA" w:rsidRDefault="00042DAA" w:rsidP="00191582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6CD95E9F" w14:textId="77777777" w:rsidR="00042DAA" w:rsidRPr="00042DAA" w:rsidRDefault="00042DAA" w:rsidP="00191582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7CE204EE" w14:textId="77777777" w:rsidR="00042DAA" w:rsidRPr="00042DAA" w:rsidRDefault="00042DAA" w:rsidP="00191582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19E3E3D1" w14:textId="77777777" w:rsidR="00042DAA" w:rsidRPr="00042DAA" w:rsidRDefault="00042DAA" w:rsidP="00191582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75394C1C" w14:textId="77777777" w:rsidR="00042DAA" w:rsidRPr="00042DAA" w:rsidRDefault="00042DAA" w:rsidP="00191582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068C0552" w14:textId="77777777" w:rsidR="00042DAA" w:rsidRPr="00042DAA" w:rsidRDefault="00042DAA" w:rsidP="00191582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253BF78F" w14:textId="336C2253" w:rsidR="00042DAA" w:rsidRPr="00042DAA" w:rsidRDefault="00EF29AC" w:rsidP="00042DAA">
      <w:pPr>
        <w:pStyle w:val="Normal1"/>
        <w:ind w:firstLine="0"/>
        <w:rPr>
          <w:rFonts w:ascii="Luciole" w:hAnsi="Luciole"/>
          <w:bCs/>
          <w:sz w:val="24"/>
          <w:szCs w:val="24"/>
        </w:rPr>
      </w:pPr>
      <w:r w:rsidRPr="00042DAA">
        <w:rPr>
          <w:rFonts w:ascii="Luciole" w:hAnsi="Luciole"/>
          <w:bCs/>
          <w:color w:val="FFFFFF" w:themeColor="background1"/>
          <w:sz w:val="24"/>
        </w:rPr>
        <w:t xml:space="preserve">Qualité </w:t>
      </w:r>
    </w:p>
    <w:p w14:paraId="03A6A1AB" w14:textId="566D880B" w:rsidR="00191582" w:rsidRPr="00042DAA" w:rsidRDefault="00042DAA" w:rsidP="00EF29AC">
      <w:pPr>
        <w:pStyle w:val="Paragraphedeliste"/>
        <w:widowControl/>
        <w:numPr>
          <w:ilvl w:val="0"/>
          <w:numId w:val="1"/>
        </w:numPr>
        <w:shd w:val="clear" w:color="auto" w:fill="0070C0"/>
        <w:suppressAutoHyphens/>
        <w:autoSpaceDE/>
        <w:autoSpaceDN/>
        <w:spacing w:before="63"/>
        <w:jc w:val="both"/>
        <w:rPr>
          <w:rFonts w:ascii="Luciole" w:hAnsi="Luciole"/>
          <w:b/>
          <w:bCs/>
          <w:sz w:val="18"/>
          <w:szCs w:val="18"/>
          <w:lang w:val="fr-FR"/>
        </w:rPr>
      </w:pPr>
      <w:r w:rsidRPr="00042DAA">
        <w:rPr>
          <w:rFonts w:ascii="Luciole" w:hAnsi="Luciole"/>
          <w:b/>
          <w:bCs/>
          <w:color w:val="FFFFFF" w:themeColor="background1"/>
          <w:sz w:val="24"/>
          <w:szCs w:val="24"/>
          <w:lang w:val="fr-FR"/>
        </w:rPr>
        <w:t>Organisation et méthodologie pour les travaux – 20 %</w:t>
      </w:r>
    </w:p>
    <w:p w14:paraId="47E68C16" w14:textId="64B30FF5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/>
          <w:i/>
          <w:sz w:val="20"/>
          <w:szCs w:val="20"/>
          <w:lang w:val="fr-FR"/>
        </w:rPr>
      </w:pPr>
      <w:r w:rsidRPr="00042DAA">
        <w:rPr>
          <w:rFonts w:ascii="Luciole" w:hAnsi="Luciole"/>
          <w:b/>
          <w:i/>
          <w:sz w:val="20"/>
          <w:szCs w:val="20"/>
          <w:lang w:val="fr-FR"/>
        </w:rPr>
        <w:t>Il est demandé le mode opératoire ainsi que la gestion du site occupé en milieu hospitalier et la sécurité des compagnons + du chantier</w:t>
      </w:r>
    </w:p>
    <w:p w14:paraId="2789AC7C" w14:textId="77777777" w:rsidR="0084466B" w:rsidRPr="00042DAA" w:rsidRDefault="0084466B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3857D477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4532597E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1439B6BC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511EC2DA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5FFAF659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0434E19A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7AFAAF6A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7149D816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15D17975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7802E334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3091E335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379B35AA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418FB966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3D0EE74E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60BDFC45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21E14BB6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4DD8CEBF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0609CC1A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165EF907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6F600D92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32A1147B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2E8B0EF8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0F999444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148B018C" w14:textId="77777777" w:rsidR="0084466B" w:rsidRPr="00042DAA" w:rsidRDefault="0084466B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33C72509" w14:textId="47997C03" w:rsidR="00EF29AC" w:rsidRPr="00042DAA" w:rsidRDefault="00042DAA" w:rsidP="008C31FD">
      <w:pPr>
        <w:pStyle w:val="Paragraphedeliste"/>
        <w:widowControl/>
        <w:numPr>
          <w:ilvl w:val="0"/>
          <w:numId w:val="1"/>
        </w:numPr>
        <w:shd w:val="clear" w:color="auto" w:fill="0070C0"/>
        <w:suppressAutoHyphens/>
        <w:autoSpaceDE/>
        <w:autoSpaceDN/>
        <w:jc w:val="both"/>
        <w:rPr>
          <w:rFonts w:ascii="Luciole" w:hAnsi="Luciole"/>
          <w:b/>
          <w:bCs/>
          <w:color w:val="FFFFFF" w:themeColor="background1"/>
          <w:sz w:val="24"/>
          <w:szCs w:val="20"/>
          <w:lang w:val="fr-FR"/>
        </w:rPr>
      </w:pPr>
      <w:r w:rsidRPr="00042DAA">
        <w:rPr>
          <w:rFonts w:ascii="Luciole" w:hAnsi="Luciole"/>
          <w:b/>
          <w:bCs/>
          <w:color w:val="FFFFFF" w:themeColor="background1"/>
          <w:sz w:val="24"/>
          <w:szCs w:val="24"/>
          <w:lang w:val="fr-FR"/>
        </w:rPr>
        <w:t>Gestion des déchets,</w:t>
      </w:r>
      <w:r w:rsidRPr="00A93C18">
        <w:rPr>
          <w:rFonts w:ascii="Luciole" w:eastAsia="Times New Roman" w:hAnsi="Luciole" w:cs="Times New Roman"/>
          <w:b/>
          <w:bCs/>
          <w:color w:val="FFFFFF" w:themeColor="background1"/>
          <w:sz w:val="24"/>
          <w:szCs w:val="24"/>
          <w:lang w:val="fr-FR" w:eastAsia="fr-FR"/>
        </w:rPr>
        <w:t xml:space="preserve"> réduction des nuisances</w:t>
      </w:r>
      <w:r w:rsidRPr="00042DAA">
        <w:rPr>
          <w:rFonts w:ascii="Luciole" w:hAnsi="Luciole"/>
          <w:b/>
          <w:bCs/>
          <w:color w:val="FFFFFF" w:themeColor="background1"/>
          <w:sz w:val="24"/>
          <w:szCs w:val="24"/>
          <w:lang w:val="fr-FR"/>
        </w:rPr>
        <w:t>, protection de l’environnement – 5 %</w:t>
      </w:r>
    </w:p>
    <w:p w14:paraId="09299117" w14:textId="27B19E6F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/>
          <w:i/>
          <w:sz w:val="20"/>
          <w:szCs w:val="20"/>
          <w:lang w:val="fr-FR"/>
        </w:rPr>
      </w:pPr>
      <w:r w:rsidRPr="00042DAA">
        <w:rPr>
          <w:rFonts w:ascii="Luciole" w:hAnsi="Luciole"/>
          <w:b/>
          <w:i/>
          <w:sz w:val="20"/>
          <w:szCs w:val="20"/>
          <w:lang w:val="fr-FR"/>
        </w:rPr>
        <w:t>Il est demandé le</w:t>
      </w:r>
      <w:r>
        <w:rPr>
          <w:rFonts w:ascii="Luciole" w:hAnsi="Luciole"/>
          <w:b/>
          <w:i/>
          <w:sz w:val="20"/>
          <w:szCs w:val="20"/>
          <w:lang w:val="fr-FR"/>
        </w:rPr>
        <w:t>s mesures prises pour la gestion des déchets ainsi que pour la réduction des nuisances et pour la protection de l’environnement</w:t>
      </w:r>
    </w:p>
    <w:p w14:paraId="7D969FB6" w14:textId="77777777" w:rsidR="00191582" w:rsidRPr="00042DAA" w:rsidRDefault="00191582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65AA7475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2F2E43E0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0A171DC6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64C4BCF5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7C6CD2A0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2847DD0F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3C2DA198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4E43C662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3EEA91F8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27F2F5EF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396090B6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3343A9E7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50D75D15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29FCC71D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0C15A9F7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70CF9B02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628C6FEF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182BA78E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5353B648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77CE53EB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53D9BB00" w14:textId="68B07300" w:rsidR="00191582" w:rsidRPr="00042DAA" w:rsidRDefault="00042DAA" w:rsidP="00042DAA">
      <w:pPr>
        <w:pStyle w:val="Paragraphedeliste"/>
        <w:widowControl/>
        <w:numPr>
          <w:ilvl w:val="0"/>
          <w:numId w:val="1"/>
        </w:numPr>
        <w:shd w:val="clear" w:color="auto" w:fill="0070C0"/>
        <w:suppressAutoHyphens/>
        <w:autoSpaceDE/>
        <w:autoSpaceDN/>
        <w:jc w:val="both"/>
        <w:rPr>
          <w:rFonts w:ascii="Luciole" w:hAnsi="Luciole"/>
          <w:b/>
          <w:bCs/>
          <w:color w:val="FFFFFF" w:themeColor="background1"/>
          <w:sz w:val="24"/>
          <w:szCs w:val="24"/>
          <w:lang w:val="fr-FR"/>
        </w:rPr>
      </w:pPr>
      <w:r w:rsidRPr="00042DAA">
        <w:rPr>
          <w:rFonts w:ascii="Luciole" w:hAnsi="Luciole"/>
          <w:b/>
          <w:bCs/>
          <w:color w:val="FFFFFF" w:themeColor="background1"/>
          <w:sz w:val="24"/>
          <w:szCs w:val="24"/>
          <w:lang w:val="fr-FR"/>
        </w:rPr>
        <w:t>Planification pour les travaux – 20 %</w:t>
      </w:r>
    </w:p>
    <w:p w14:paraId="74136F58" w14:textId="46CA6168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/>
          <w:i/>
          <w:sz w:val="20"/>
          <w:szCs w:val="20"/>
          <w:lang w:val="fr-FR"/>
        </w:rPr>
      </w:pPr>
      <w:r w:rsidRPr="00042DAA">
        <w:rPr>
          <w:rFonts w:ascii="Luciole" w:hAnsi="Luciole"/>
          <w:b/>
          <w:i/>
          <w:sz w:val="20"/>
          <w:szCs w:val="20"/>
          <w:lang w:val="fr-FR"/>
        </w:rPr>
        <w:t xml:space="preserve">Il est demandé </w:t>
      </w:r>
      <w:r>
        <w:rPr>
          <w:rFonts w:ascii="Luciole" w:hAnsi="Luciole"/>
          <w:b/>
          <w:i/>
          <w:sz w:val="20"/>
          <w:szCs w:val="20"/>
          <w:lang w:val="fr-FR"/>
        </w:rPr>
        <w:t xml:space="preserve">un planning </w:t>
      </w:r>
      <w:r w:rsidRPr="00042DAA">
        <w:rPr>
          <w:rFonts w:ascii="Luciole" w:hAnsi="Luciole"/>
          <w:b/>
          <w:i/>
          <w:sz w:val="20"/>
          <w:szCs w:val="20"/>
          <w:u w:val="single"/>
          <w:lang w:val="fr-FR"/>
        </w:rPr>
        <w:t>détaillé</w:t>
      </w:r>
      <w:r>
        <w:rPr>
          <w:rFonts w:ascii="Luciole" w:hAnsi="Luciole"/>
          <w:b/>
          <w:i/>
          <w:sz w:val="20"/>
          <w:szCs w:val="20"/>
          <w:lang w:val="fr-FR"/>
        </w:rPr>
        <w:t xml:space="preserve"> intégrant </w:t>
      </w:r>
      <w:r w:rsidR="0067390D">
        <w:rPr>
          <w:rFonts w:ascii="Luciole" w:hAnsi="Luciole"/>
          <w:b/>
          <w:i/>
          <w:sz w:val="20"/>
          <w:szCs w:val="20"/>
          <w:lang w:val="fr-FR"/>
        </w:rPr>
        <w:t xml:space="preserve">les études, les commandes, les temps de fabrication et enfin le temps de travaux </w:t>
      </w:r>
    </w:p>
    <w:p w14:paraId="3944DE29" w14:textId="77777777" w:rsidR="00191582" w:rsidRPr="00042DAA" w:rsidRDefault="00191582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28BBCBE3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03D7DCDC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46E90224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592BCD20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5E51EF6A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1814488B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0CD18EDA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700DEF7B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1D2896A4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4643B5CF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30276E34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7BC7B0A9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11D3BC18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73690445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07B6836B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4461D8E4" w14:textId="77777777" w:rsidR="00042DAA" w:rsidRPr="00042DAA" w:rsidRDefault="00042DAA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220BA4F6" w14:textId="77777777" w:rsidR="00191582" w:rsidRPr="00042DAA" w:rsidRDefault="00191582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33C43195" w14:textId="77777777" w:rsidR="00191582" w:rsidRPr="00042DAA" w:rsidRDefault="00191582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08AEEE29" w14:textId="77777777" w:rsidR="00EF29AC" w:rsidRPr="00042DAA" w:rsidRDefault="00EF29AC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6532DBA4" w14:textId="77777777" w:rsidR="0084466B" w:rsidRPr="00042DAA" w:rsidRDefault="0084466B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6B20FD64" w14:textId="77777777" w:rsidR="0084466B" w:rsidRPr="00042DAA" w:rsidRDefault="0084466B" w:rsidP="00042DAA">
      <w:pPr>
        <w:spacing w:before="35"/>
        <w:ind w:left="340" w:right="57"/>
        <w:outlineLvl w:val="2"/>
        <w:rPr>
          <w:rFonts w:ascii="Luciole" w:hAnsi="Luciole"/>
          <w:bCs/>
          <w:sz w:val="20"/>
          <w:szCs w:val="20"/>
          <w:lang w:val="fr-FR"/>
        </w:rPr>
      </w:pPr>
    </w:p>
    <w:p w14:paraId="6BA5C4DC" w14:textId="77777777" w:rsidR="005C0FF6" w:rsidRPr="00042DAA" w:rsidRDefault="005C0FF6" w:rsidP="005C0FF6">
      <w:pPr>
        <w:rPr>
          <w:rFonts w:ascii="Luciole" w:hAnsi="Luciole"/>
          <w:b/>
          <w:sz w:val="20"/>
          <w:szCs w:val="20"/>
          <w:lang w:val="fr-FR"/>
        </w:rPr>
      </w:pPr>
      <w:r w:rsidRPr="00042DAA">
        <w:rPr>
          <w:rFonts w:ascii="Luciole" w:hAnsi="Luciole"/>
          <w:b/>
          <w:sz w:val="20"/>
          <w:szCs w:val="20"/>
          <w:lang w:val="fr-FR"/>
        </w:rPr>
        <w:t>Date, cachet de l’entreprise et signature</w:t>
      </w:r>
    </w:p>
    <w:p w14:paraId="517E1C8A" w14:textId="77777777" w:rsidR="0084466B" w:rsidRPr="00042DAA" w:rsidRDefault="0084466B" w:rsidP="0084466B">
      <w:pPr>
        <w:spacing w:before="11"/>
        <w:rPr>
          <w:rFonts w:ascii="Luciole" w:hAnsi="Luciole"/>
          <w:i/>
          <w:sz w:val="17"/>
          <w:szCs w:val="18"/>
          <w:lang w:val="fr-FR"/>
        </w:rPr>
      </w:pPr>
    </w:p>
    <w:p w14:paraId="6E19B445" w14:textId="77777777" w:rsidR="0084466B" w:rsidRPr="00042DAA" w:rsidRDefault="0084466B" w:rsidP="0084466B">
      <w:pPr>
        <w:spacing w:before="11"/>
        <w:rPr>
          <w:rFonts w:ascii="Luciole" w:hAnsi="Luciole"/>
          <w:i/>
          <w:sz w:val="17"/>
          <w:szCs w:val="18"/>
          <w:lang w:val="fr-FR"/>
        </w:rPr>
      </w:pPr>
    </w:p>
    <w:sectPr w:rsidR="0084466B" w:rsidRPr="00042DAA">
      <w:footerReference w:type="default" r:id="rId9"/>
      <w:pgSz w:w="11900" w:h="16840"/>
      <w:pgMar w:top="560" w:right="340" w:bottom="740" w:left="620" w:header="0" w:footer="5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3666E" w14:textId="77777777" w:rsidR="00805B1F" w:rsidRDefault="008A4DF8">
      <w:r>
        <w:separator/>
      </w:r>
    </w:p>
  </w:endnote>
  <w:endnote w:type="continuationSeparator" w:id="0">
    <w:p w14:paraId="5E781340" w14:textId="77777777" w:rsidR="00805B1F" w:rsidRDefault="008A4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ole">
    <w:altName w:val="Calibri"/>
    <w:charset w:val="00"/>
    <w:family w:val="swiss"/>
    <w:pitch w:val="variable"/>
    <w:sig w:usb0="A000000F" w:usb1="00002063" w:usb2="00000000" w:usb3="00000000" w:csb0="00000003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939F5" w14:textId="77777777" w:rsidR="00C43A20" w:rsidRDefault="00BA58BC">
    <w:pPr>
      <w:pStyle w:val="Corpsdetexte"/>
      <w:spacing w:line="14" w:lineRule="auto"/>
      <w:rPr>
        <w:i w:val="0"/>
        <w:sz w:val="19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2B1F062" wp14:editId="4F5F94CD">
              <wp:simplePos x="0" y="0"/>
              <wp:positionH relativeFrom="page">
                <wp:posOffset>6943725</wp:posOffset>
              </wp:positionH>
              <wp:positionV relativeFrom="page">
                <wp:posOffset>10198735</wp:posOffset>
              </wp:positionV>
              <wp:extent cx="102235" cy="139065"/>
              <wp:effectExtent l="0" t="0" r="254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23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DC54F7" w14:textId="77777777" w:rsidR="00C43A20" w:rsidRDefault="008A4DF8">
                          <w:pPr>
                            <w:spacing w:before="14"/>
                            <w:ind w:left="40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F29AC">
                            <w:rPr>
                              <w:rFonts w:ascii="Times New Roman"/>
                              <w:noProof/>
                              <w:sz w:val="16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B1F06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6.75pt;margin-top:803.05pt;width:8.05pt;height:10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" filled="f" stroked="f">
              <v:textbox inset="0,0,0,0">
                <w:txbxContent>
                  <w:p w14:paraId="20DC54F7" w14:textId="77777777" w:rsidR="00C43A20" w:rsidRDefault="008A4DF8">
                    <w:pPr>
                      <w:spacing w:before="14"/>
                      <w:ind w:left="40"/>
                      <w:rPr>
                        <w:rFonts w:ascii="Times New Roman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F29AC">
                      <w:rPr>
                        <w:rFonts w:ascii="Times New Roman"/>
                        <w:noProof/>
                        <w:sz w:val="16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6C7D1D" w14:textId="77777777" w:rsidR="00805B1F" w:rsidRDefault="008A4DF8">
      <w:r>
        <w:separator/>
      </w:r>
    </w:p>
  </w:footnote>
  <w:footnote w:type="continuationSeparator" w:id="0">
    <w:p w14:paraId="37CDEB1F" w14:textId="77777777" w:rsidR="00805B1F" w:rsidRDefault="008A4D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E75A6"/>
    <w:multiLevelType w:val="hybridMultilevel"/>
    <w:tmpl w:val="6C125E22"/>
    <w:lvl w:ilvl="0" w:tplc="B5340582">
      <w:start w:val="1"/>
      <w:numFmt w:val="upperRoman"/>
      <w:lvlText w:val="%1-"/>
      <w:lvlJc w:val="left"/>
      <w:pPr>
        <w:ind w:left="1080" w:hanging="720"/>
      </w:pPr>
      <w:rPr>
        <w:rFonts w:hint="default"/>
        <w:b/>
        <w:color w:val="FFFFFF" w:themeColor="background1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36296"/>
    <w:multiLevelType w:val="hybridMultilevel"/>
    <w:tmpl w:val="96FE0550"/>
    <w:lvl w:ilvl="0" w:tplc="B5340582">
      <w:start w:val="1"/>
      <w:numFmt w:val="upperRoman"/>
      <w:lvlText w:val="%1-"/>
      <w:lvlJc w:val="left"/>
      <w:pPr>
        <w:ind w:left="1080" w:hanging="720"/>
      </w:pPr>
      <w:rPr>
        <w:rFonts w:hint="default"/>
        <w:b/>
        <w:color w:val="FFFFFF" w:themeColor="background1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52235B"/>
    <w:multiLevelType w:val="hybridMultilevel"/>
    <w:tmpl w:val="FCC49052"/>
    <w:lvl w:ilvl="0" w:tplc="B5340582">
      <w:start w:val="1"/>
      <w:numFmt w:val="upperRoman"/>
      <w:lvlText w:val="%1-"/>
      <w:lvlJc w:val="left"/>
      <w:pPr>
        <w:ind w:left="1080" w:hanging="720"/>
      </w:pPr>
      <w:rPr>
        <w:rFonts w:hint="default"/>
        <w:b/>
        <w:color w:val="FFFFFF" w:themeColor="background1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6A2A49"/>
    <w:multiLevelType w:val="hybridMultilevel"/>
    <w:tmpl w:val="DF44F6EE"/>
    <w:lvl w:ilvl="0" w:tplc="B5340582">
      <w:start w:val="1"/>
      <w:numFmt w:val="upperRoman"/>
      <w:lvlText w:val="%1-"/>
      <w:lvlJc w:val="left"/>
      <w:pPr>
        <w:ind w:left="1080" w:hanging="720"/>
      </w:pPr>
      <w:rPr>
        <w:rFonts w:hint="default"/>
        <w:b/>
        <w:color w:val="FFFFFF" w:themeColor="background1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073FEA"/>
    <w:multiLevelType w:val="hybridMultilevel"/>
    <w:tmpl w:val="3278AD04"/>
    <w:lvl w:ilvl="0" w:tplc="B5340582">
      <w:start w:val="1"/>
      <w:numFmt w:val="upperRoman"/>
      <w:lvlText w:val="%1-"/>
      <w:lvlJc w:val="left"/>
      <w:pPr>
        <w:ind w:left="1080" w:hanging="720"/>
      </w:pPr>
      <w:rPr>
        <w:rFonts w:hint="default"/>
        <w:b/>
        <w:color w:val="FFFFFF" w:themeColor="background1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A20"/>
    <w:rsid w:val="00042DAA"/>
    <w:rsid w:val="000939D2"/>
    <w:rsid w:val="000C2E4E"/>
    <w:rsid w:val="000D7E8C"/>
    <w:rsid w:val="000E1574"/>
    <w:rsid w:val="001341E6"/>
    <w:rsid w:val="0015437C"/>
    <w:rsid w:val="00191582"/>
    <w:rsid w:val="002126C3"/>
    <w:rsid w:val="002F5881"/>
    <w:rsid w:val="00400AF1"/>
    <w:rsid w:val="00430D7C"/>
    <w:rsid w:val="0056697A"/>
    <w:rsid w:val="005C0FF6"/>
    <w:rsid w:val="0067390D"/>
    <w:rsid w:val="00677E8E"/>
    <w:rsid w:val="00734FC4"/>
    <w:rsid w:val="00746313"/>
    <w:rsid w:val="00754C1A"/>
    <w:rsid w:val="00805B1F"/>
    <w:rsid w:val="0084466B"/>
    <w:rsid w:val="008A4DF8"/>
    <w:rsid w:val="008C31FD"/>
    <w:rsid w:val="00966084"/>
    <w:rsid w:val="00A24446"/>
    <w:rsid w:val="00A93C18"/>
    <w:rsid w:val="00AC16A1"/>
    <w:rsid w:val="00AE1F99"/>
    <w:rsid w:val="00B66F25"/>
    <w:rsid w:val="00BA58BC"/>
    <w:rsid w:val="00BC0EB3"/>
    <w:rsid w:val="00C43A20"/>
    <w:rsid w:val="00C83155"/>
    <w:rsid w:val="00D3499C"/>
    <w:rsid w:val="00D77063"/>
    <w:rsid w:val="00D872D3"/>
    <w:rsid w:val="00E16247"/>
    <w:rsid w:val="00E6182F"/>
    <w:rsid w:val="00EF29AC"/>
    <w:rsid w:val="00F23C1B"/>
    <w:rsid w:val="00F864EC"/>
    <w:rsid w:val="00FC3BC4"/>
    <w:rsid w:val="00FC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5A1D160"/>
  <w15:docId w15:val="{1FB6B408-CB41-43AD-86B1-8BE8F4F0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EF29AC"/>
    <w:rPr>
      <w:rFonts w:ascii="Calibri" w:eastAsia="Calibri" w:hAnsi="Calibri" w:cs="Calibri"/>
    </w:rPr>
  </w:style>
  <w:style w:type="paragraph" w:styleId="Titre1">
    <w:name w:val="heading 1"/>
    <w:basedOn w:val="Normal"/>
    <w:uiPriority w:val="1"/>
    <w:qFormat/>
    <w:pPr>
      <w:ind w:left="230" w:right="335"/>
      <w:outlineLvl w:val="0"/>
    </w:pPr>
    <w:rPr>
      <w:b/>
      <w:bCs/>
      <w:sz w:val="20"/>
      <w:szCs w:val="20"/>
    </w:rPr>
  </w:style>
  <w:style w:type="paragraph" w:styleId="Titre2">
    <w:name w:val="heading 2"/>
    <w:basedOn w:val="Normal"/>
    <w:link w:val="Titre2Car"/>
    <w:uiPriority w:val="1"/>
    <w:qFormat/>
    <w:pPr>
      <w:ind w:left="232" w:right="501" w:hanging="1"/>
      <w:jc w:val="both"/>
      <w:outlineLvl w:val="1"/>
    </w:pPr>
    <w:rPr>
      <w:sz w:val="20"/>
      <w:szCs w:val="20"/>
    </w:rPr>
  </w:style>
  <w:style w:type="paragraph" w:styleId="Titre3">
    <w:name w:val="heading 3"/>
    <w:basedOn w:val="Normal"/>
    <w:uiPriority w:val="1"/>
    <w:qFormat/>
    <w:pPr>
      <w:spacing w:before="1"/>
      <w:ind w:right="57"/>
      <w:outlineLvl w:val="2"/>
    </w:pPr>
    <w:rPr>
      <w:i/>
      <w:sz w:val="20"/>
      <w:szCs w:val="20"/>
    </w:rPr>
  </w:style>
  <w:style w:type="paragraph" w:styleId="Titre4">
    <w:name w:val="heading 4"/>
    <w:basedOn w:val="Normal"/>
    <w:uiPriority w:val="1"/>
    <w:qFormat/>
    <w:pPr>
      <w:spacing w:before="64"/>
      <w:ind w:left="232"/>
      <w:outlineLvl w:val="3"/>
    </w:pPr>
    <w:rPr>
      <w:b/>
      <w:bCs/>
      <w:i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i/>
      <w:sz w:val="18"/>
      <w:szCs w:val="1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RedaliaNormal">
    <w:name w:val="Redalia : Normal"/>
    <w:basedOn w:val="Normal"/>
    <w:rsid w:val="00734FC4"/>
    <w:pPr>
      <w:tabs>
        <w:tab w:val="left" w:leader="dot" w:pos="8505"/>
      </w:tabs>
      <w:autoSpaceDE/>
      <w:autoSpaceDN/>
      <w:spacing w:before="40" w:line="360" w:lineRule="auto"/>
      <w:jc w:val="both"/>
    </w:pPr>
    <w:rPr>
      <w:rFonts w:ascii="Century Gothic" w:eastAsia="Times New Roman" w:hAnsi="Century Gothic" w:cs="Times New Roman"/>
      <w:lang w:val="fr-FR" w:eastAsia="fr-FR"/>
    </w:rPr>
  </w:style>
  <w:style w:type="character" w:customStyle="1" w:styleId="Titre2Car">
    <w:name w:val="Titre 2 Car"/>
    <w:basedOn w:val="Policepardfaut"/>
    <w:link w:val="Titre2"/>
    <w:uiPriority w:val="1"/>
    <w:rsid w:val="000939D2"/>
    <w:rPr>
      <w:rFonts w:ascii="Calibri" w:eastAsia="Calibri" w:hAnsi="Calibri" w:cs="Calibri"/>
      <w:sz w:val="20"/>
      <w:szCs w:val="20"/>
    </w:rPr>
  </w:style>
  <w:style w:type="paragraph" w:customStyle="1" w:styleId="Normal1">
    <w:name w:val="Normal1"/>
    <w:basedOn w:val="Normal"/>
    <w:rsid w:val="00BC0EB3"/>
    <w:pPr>
      <w:keepLines/>
      <w:widowControl/>
      <w:tabs>
        <w:tab w:val="left" w:pos="284"/>
        <w:tab w:val="left" w:pos="567"/>
        <w:tab w:val="left" w:pos="851"/>
      </w:tabs>
      <w:autoSpaceDE/>
      <w:autoSpaceDN/>
      <w:ind w:firstLine="284"/>
      <w:jc w:val="both"/>
    </w:pPr>
    <w:rPr>
      <w:rFonts w:ascii="Times New Roman" w:eastAsia="Times New Roman" w:hAnsi="Times New Roman" w:cs="Times New Roman"/>
      <w:szCs w:val="20"/>
      <w:lang w:val="fr-FR" w:eastAsia="fr-FR"/>
    </w:rPr>
  </w:style>
  <w:style w:type="table" w:styleId="Grilledutableau">
    <w:name w:val="Table Grid"/>
    <w:basedOn w:val="TableauNormal"/>
    <w:uiPriority w:val="59"/>
    <w:rsid w:val="00430D7C"/>
    <w:pPr>
      <w:widowControl/>
      <w:autoSpaceDE/>
      <w:autoSpaceDN/>
    </w:pPr>
    <w:rPr>
      <w:rFonts w:ascii="Calibri" w:eastAsia="Times New Roman" w:hAnsi="Calibri" w:cs="Calibri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DEE3B-4EB9-4566-8E5C-F4A3A141C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354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PONTVIANNE Gregory</cp:lastModifiedBy>
  <cp:revision>10</cp:revision>
  <dcterms:created xsi:type="dcterms:W3CDTF">2022-03-16T10:56:00Z</dcterms:created>
  <dcterms:modified xsi:type="dcterms:W3CDTF">2025-03-31T08:03:00Z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2017-07-21T00:00:00Z</vt:filetime>
  </property>
  <property fmtid="{D5CDD505-2E9C-101B-9397-08002B2CF9AE}" pid="3" name="Creator">
    <vt:lpwstr>pdfsam-console (Ver. 2.4.3e)</vt:lpwstr>
  </property>
  <property fmtid="{D5CDD505-2E9C-101B-9397-08002B2CF9AE}" pid="4" name="LastSaved">
    <vt:filetime>2019-07-26T00:00:00Z</vt:filetime>
  </property>
</Properties>
</file>