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3DEF94F9" wp14:editId="2B32DA5E">
                <wp:simplePos x="0" y="0"/>
                <wp:positionH relativeFrom="column">
                  <wp:posOffset>107315</wp:posOffset>
                </wp:positionH>
                <wp:positionV relativeFrom="paragraph">
                  <wp:posOffset>60960</wp:posOffset>
                </wp:positionV>
                <wp:extent cx="6257925" cy="1035050"/>
                <wp:effectExtent l="0" t="0" r="28575" b="127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350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4F21E5" w:rsidTr="004F21E5">
                              <w:tc>
                                <w:tcPr>
                                  <w:tcW w:w="3936" w:type="dxa"/>
                                </w:tcPr>
                                <w:p w:rsidR="004F21E5" w:rsidRPr="001B4199" w:rsidRDefault="004F21E5" w:rsidP="004F21E5">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rsidR="004F21E5" w:rsidRPr="00D26D69" w:rsidRDefault="004F21E5" w:rsidP="004F21E5">
                                  <w:pPr>
                                    <w:rPr>
                                      <w:rFonts w:ascii="Comic Sans MS" w:hAnsi="Comic Sans MS"/>
                                      <w:b/>
                                      <w:sz w:val="12"/>
                                      <w:szCs w:val="12"/>
                                    </w:rPr>
                                  </w:pPr>
                                </w:p>
                                <w:p w:rsidR="004F21E5" w:rsidRPr="001B4199" w:rsidRDefault="004F21E5" w:rsidP="004F21E5">
                                  <w:pPr>
                                    <w:jc w:val="center"/>
                                    <w:rPr>
                                      <w:rFonts w:ascii="Comic Sans MS" w:hAnsi="Comic Sans MS"/>
                                      <w:b/>
                                      <w:sz w:val="16"/>
                                      <w:szCs w:val="16"/>
                                    </w:rPr>
                                  </w:pPr>
                                  <w:r w:rsidRPr="001B4199">
                                    <w:rPr>
                                      <w:rFonts w:ascii="Comic Sans MS" w:hAnsi="Comic Sans MS"/>
                                      <w:b/>
                                      <w:sz w:val="16"/>
                                      <w:szCs w:val="16"/>
                                    </w:rPr>
                                    <w:t>CHICAS - Cellule des Marchés</w:t>
                                  </w:r>
                                </w:p>
                                <w:p w:rsidR="004F21E5" w:rsidRPr="001B4199" w:rsidRDefault="004F21E5" w:rsidP="004F21E5">
                                  <w:pPr>
                                    <w:jc w:val="center"/>
                                    <w:rPr>
                                      <w:rFonts w:ascii="Arial" w:hAnsi="Arial" w:cs="Arial"/>
                                      <w:sz w:val="14"/>
                                      <w:szCs w:val="14"/>
                                    </w:rPr>
                                  </w:pPr>
                                  <w:r w:rsidRPr="001B4199">
                                    <w:rPr>
                                      <w:rFonts w:ascii="Arial" w:hAnsi="Arial" w:cs="Arial"/>
                                      <w:sz w:val="14"/>
                                      <w:szCs w:val="14"/>
                                    </w:rPr>
                                    <w:t>Tél. : 04.92.40.28.04</w:t>
                                  </w:r>
                                </w:p>
                                <w:p w:rsidR="004F21E5" w:rsidRPr="001B4199" w:rsidRDefault="004F21E5" w:rsidP="004F21E5">
                                  <w:pPr>
                                    <w:jc w:val="center"/>
                                    <w:rPr>
                                      <w:rFonts w:ascii="Arial" w:hAnsi="Arial" w:cs="Arial"/>
                                      <w:sz w:val="14"/>
                                      <w:szCs w:val="14"/>
                                    </w:rPr>
                                  </w:pPr>
                                  <w:r w:rsidRPr="001B4199">
                                    <w:rPr>
                                      <w:rFonts w:ascii="Arial" w:hAnsi="Arial" w:cs="Arial"/>
                                      <w:sz w:val="14"/>
                                      <w:szCs w:val="14"/>
                                    </w:rPr>
                                    <w:t>Fax : 04.92.40.61.68</w:t>
                                  </w:r>
                                </w:p>
                                <w:p w:rsidR="004F21E5" w:rsidRPr="00BE74CE" w:rsidRDefault="004F21E5" w:rsidP="004F21E5">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4F21E5" w:rsidRDefault="004F21E5" w:rsidP="004F21E5">
                                  <w:pPr>
                                    <w:pStyle w:val="Titre5"/>
                                    <w:rPr>
                                      <w:sz w:val="28"/>
                                      <w:szCs w:val="28"/>
                                    </w:rPr>
                                  </w:pPr>
                                </w:p>
                              </w:tc>
                              <w:tc>
                                <w:tcPr>
                                  <w:tcW w:w="5476" w:type="dxa"/>
                                </w:tcPr>
                                <w:p w:rsidR="004F21E5" w:rsidRDefault="004F21E5" w:rsidP="004F21E5">
                                  <w:pPr>
                                    <w:pStyle w:val="Titre5"/>
                                    <w:jc w:val="right"/>
                                    <w:rPr>
                                      <w:sz w:val="28"/>
                                      <w:szCs w:val="28"/>
                                    </w:rPr>
                                  </w:pPr>
                                  <w:r>
                                    <w:rPr>
                                      <w:noProof/>
                                      <w:lang w:eastAsia="fr-FR"/>
                                    </w:rPr>
                                    <w:drawing>
                                      <wp:inline distT="0" distB="0" distL="0" distR="0" wp14:anchorId="235B5967" wp14:editId="02819040">
                                        <wp:extent cx="2628900" cy="781967"/>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7272" cy="784457"/>
                                                </a:xfrm>
                                                <a:prstGeom prst="rect">
                                                  <a:avLst/>
                                                </a:prstGeom>
                                                <a:noFill/>
                                                <a:ln>
                                                  <a:noFill/>
                                                </a:ln>
                                              </pic:spPr>
                                            </pic:pic>
                                          </a:graphicData>
                                        </a:graphic>
                                      </wp:inline>
                                    </w:drawing>
                                  </w:r>
                                </w:p>
                              </w:tc>
                            </w:tr>
                          </w:tbl>
                          <w:p w:rsidR="004F21E5" w:rsidRDefault="004F21E5" w:rsidP="001B4199">
                            <w:pPr>
                              <w:pStyle w:val="Titre5"/>
                              <w:rPr>
                                <w:sz w:val="28"/>
                                <w:szCs w:val="28"/>
                              </w:rPr>
                            </w:pPr>
                          </w:p>
                          <w:p w:rsidR="004F21E5" w:rsidRPr="00BE74CE" w:rsidRDefault="004F21E5" w:rsidP="001B4199">
                            <w:pPr>
                              <w:pStyle w:val="Titre5"/>
                              <w:rPr>
                                <w:b/>
                                <w:sz w:val="28"/>
                                <w:szCs w:val="28"/>
                              </w:rPr>
                            </w:pPr>
                            <w:r w:rsidRPr="00BE74CE">
                              <w:rPr>
                                <w:sz w:val="28"/>
                                <w:szCs w:val="28"/>
                              </w:rPr>
                              <w:t>GHT des Alpes du Sud</w:t>
                            </w:r>
                            <w:r>
                              <w:rPr>
                                <w:sz w:val="28"/>
                                <w:szCs w:val="28"/>
                              </w:rPr>
                              <w:t xml:space="preserve">   </w:t>
                            </w:r>
                          </w:p>
                          <w:p w:rsidR="004F21E5" w:rsidRPr="00D26D69" w:rsidRDefault="004F21E5" w:rsidP="001B4199">
                            <w:pPr>
                              <w:rPr>
                                <w:rFonts w:ascii="Comic Sans MS" w:hAnsi="Comic Sans MS"/>
                                <w:b/>
                                <w:sz w:val="12"/>
                                <w:szCs w:val="12"/>
                              </w:rPr>
                            </w:pPr>
                          </w:p>
                          <w:p w:rsidR="004F21E5" w:rsidRPr="00464A6B" w:rsidRDefault="004F21E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4F21E5" w:rsidRPr="00B77EF9" w:rsidRDefault="004F21E5" w:rsidP="001B4199">
                            <w:pPr>
                              <w:rPr>
                                <w:rFonts w:ascii="Arial" w:hAnsi="Arial" w:cs="Arial"/>
                                <w:sz w:val="18"/>
                                <w:szCs w:val="18"/>
                              </w:rPr>
                            </w:pPr>
                            <w:r>
                              <w:rPr>
                                <w:rFonts w:ascii="Arial" w:hAnsi="Arial" w:cs="Arial"/>
                                <w:sz w:val="18"/>
                                <w:szCs w:val="18"/>
                              </w:rPr>
                              <w:t>Tél. : 04.92.40.28.04</w:t>
                            </w:r>
                          </w:p>
                          <w:p w:rsidR="004F21E5" w:rsidRPr="00B77EF9" w:rsidRDefault="004F21E5" w:rsidP="001B4199">
                            <w:pPr>
                              <w:rPr>
                                <w:rFonts w:ascii="Arial" w:hAnsi="Arial" w:cs="Arial"/>
                                <w:sz w:val="18"/>
                                <w:szCs w:val="18"/>
                              </w:rPr>
                            </w:pPr>
                            <w:r w:rsidRPr="00B77EF9">
                              <w:rPr>
                                <w:rFonts w:ascii="Arial" w:hAnsi="Arial" w:cs="Arial"/>
                                <w:sz w:val="18"/>
                                <w:szCs w:val="18"/>
                              </w:rPr>
                              <w:t>Fax : 04.92.40.61.68</w:t>
                            </w:r>
                          </w:p>
                          <w:p w:rsidR="004F21E5" w:rsidRPr="00BE74CE" w:rsidRDefault="004F21E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94F9" id="AutoShape 8" o:spid="_x0000_s1026" style="position:absolute;left:0;text-align:left;margin-left:8.45pt;margin-top:4.8pt;width:492.7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&#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4F21E5" w:rsidTr="004F21E5">
                        <w:tc>
                          <w:tcPr>
                            <w:tcW w:w="3936" w:type="dxa"/>
                          </w:tcPr>
                          <w:p w:rsidR="004F21E5" w:rsidRPr="001B4199" w:rsidRDefault="004F21E5" w:rsidP="004F21E5">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rsidR="004F21E5" w:rsidRPr="00D26D69" w:rsidRDefault="004F21E5" w:rsidP="004F21E5">
                            <w:pPr>
                              <w:rPr>
                                <w:rFonts w:ascii="Comic Sans MS" w:hAnsi="Comic Sans MS"/>
                                <w:b/>
                                <w:sz w:val="12"/>
                                <w:szCs w:val="12"/>
                              </w:rPr>
                            </w:pPr>
                          </w:p>
                          <w:p w:rsidR="004F21E5" w:rsidRPr="001B4199" w:rsidRDefault="004F21E5" w:rsidP="004F21E5">
                            <w:pPr>
                              <w:jc w:val="center"/>
                              <w:rPr>
                                <w:rFonts w:ascii="Comic Sans MS" w:hAnsi="Comic Sans MS"/>
                                <w:b/>
                                <w:sz w:val="16"/>
                                <w:szCs w:val="16"/>
                              </w:rPr>
                            </w:pPr>
                            <w:r w:rsidRPr="001B4199">
                              <w:rPr>
                                <w:rFonts w:ascii="Comic Sans MS" w:hAnsi="Comic Sans MS"/>
                                <w:b/>
                                <w:sz w:val="16"/>
                                <w:szCs w:val="16"/>
                              </w:rPr>
                              <w:t>CHICAS - Cellule des Marchés</w:t>
                            </w:r>
                          </w:p>
                          <w:p w:rsidR="004F21E5" w:rsidRPr="001B4199" w:rsidRDefault="004F21E5" w:rsidP="004F21E5">
                            <w:pPr>
                              <w:jc w:val="center"/>
                              <w:rPr>
                                <w:rFonts w:ascii="Arial" w:hAnsi="Arial" w:cs="Arial"/>
                                <w:sz w:val="14"/>
                                <w:szCs w:val="14"/>
                              </w:rPr>
                            </w:pPr>
                            <w:r w:rsidRPr="001B4199">
                              <w:rPr>
                                <w:rFonts w:ascii="Arial" w:hAnsi="Arial" w:cs="Arial"/>
                                <w:sz w:val="14"/>
                                <w:szCs w:val="14"/>
                              </w:rPr>
                              <w:t>Tél. : 04.92.40.28.04</w:t>
                            </w:r>
                          </w:p>
                          <w:p w:rsidR="004F21E5" w:rsidRPr="001B4199" w:rsidRDefault="004F21E5" w:rsidP="004F21E5">
                            <w:pPr>
                              <w:jc w:val="center"/>
                              <w:rPr>
                                <w:rFonts w:ascii="Arial" w:hAnsi="Arial" w:cs="Arial"/>
                                <w:sz w:val="14"/>
                                <w:szCs w:val="14"/>
                              </w:rPr>
                            </w:pPr>
                            <w:r w:rsidRPr="001B4199">
                              <w:rPr>
                                <w:rFonts w:ascii="Arial" w:hAnsi="Arial" w:cs="Arial"/>
                                <w:sz w:val="14"/>
                                <w:szCs w:val="14"/>
                              </w:rPr>
                              <w:t>Fax : 04.92.40.61.68</w:t>
                            </w:r>
                          </w:p>
                          <w:p w:rsidR="004F21E5" w:rsidRPr="00BE74CE" w:rsidRDefault="004F21E5" w:rsidP="004F21E5">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rsidR="004F21E5" w:rsidRDefault="004F21E5" w:rsidP="004F21E5">
                            <w:pPr>
                              <w:pStyle w:val="Titre5"/>
                              <w:rPr>
                                <w:sz w:val="28"/>
                                <w:szCs w:val="28"/>
                              </w:rPr>
                            </w:pPr>
                          </w:p>
                        </w:tc>
                        <w:tc>
                          <w:tcPr>
                            <w:tcW w:w="5476" w:type="dxa"/>
                          </w:tcPr>
                          <w:p w:rsidR="004F21E5" w:rsidRDefault="004F21E5" w:rsidP="004F21E5">
                            <w:pPr>
                              <w:pStyle w:val="Titre5"/>
                              <w:jc w:val="right"/>
                              <w:rPr>
                                <w:sz w:val="28"/>
                                <w:szCs w:val="28"/>
                              </w:rPr>
                            </w:pPr>
                            <w:r>
                              <w:rPr>
                                <w:noProof/>
                                <w:lang w:eastAsia="fr-FR"/>
                              </w:rPr>
                              <w:drawing>
                                <wp:inline distT="0" distB="0" distL="0" distR="0" wp14:anchorId="235B5967" wp14:editId="02819040">
                                  <wp:extent cx="2628900" cy="781967"/>
                                  <wp:effectExtent l="0" t="0" r="0" b="0"/>
                                  <wp:docPr id="13" name="Image 13" descr="logo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37272" cy="784457"/>
                                          </a:xfrm>
                                          <a:prstGeom prst="rect">
                                            <a:avLst/>
                                          </a:prstGeom>
                                          <a:noFill/>
                                          <a:ln>
                                            <a:noFill/>
                                          </a:ln>
                                        </pic:spPr>
                                      </pic:pic>
                                    </a:graphicData>
                                  </a:graphic>
                                </wp:inline>
                              </w:drawing>
                            </w:r>
                          </w:p>
                        </w:tc>
                      </w:tr>
                    </w:tbl>
                    <w:p w:rsidR="004F21E5" w:rsidRDefault="004F21E5" w:rsidP="001B4199">
                      <w:pPr>
                        <w:pStyle w:val="Titre5"/>
                        <w:rPr>
                          <w:sz w:val="28"/>
                          <w:szCs w:val="28"/>
                        </w:rPr>
                      </w:pPr>
                    </w:p>
                    <w:p w:rsidR="004F21E5" w:rsidRPr="00BE74CE" w:rsidRDefault="004F21E5" w:rsidP="001B4199">
                      <w:pPr>
                        <w:pStyle w:val="Titre5"/>
                        <w:rPr>
                          <w:b/>
                          <w:sz w:val="28"/>
                          <w:szCs w:val="28"/>
                        </w:rPr>
                      </w:pPr>
                      <w:r w:rsidRPr="00BE74CE">
                        <w:rPr>
                          <w:sz w:val="28"/>
                          <w:szCs w:val="28"/>
                        </w:rPr>
                        <w:t>GHT des Alpes du Sud</w:t>
                      </w:r>
                      <w:r>
                        <w:rPr>
                          <w:sz w:val="28"/>
                          <w:szCs w:val="28"/>
                        </w:rPr>
                        <w:t xml:space="preserve">   </w:t>
                      </w:r>
                    </w:p>
                    <w:p w:rsidR="004F21E5" w:rsidRPr="00D26D69" w:rsidRDefault="004F21E5" w:rsidP="001B4199">
                      <w:pPr>
                        <w:rPr>
                          <w:rFonts w:ascii="Comic Sans MS" w:hAnsi="Comic Sans MS"/>
                          <w:b/>
                          <w:sz w:val="12"/>
                          <w:szCs w:val="12"/>
                        </w:rPr>
                      </w:pPr>
                    </w:p>
                    <w:p w:rsidR="004F21E5" w:rsidRPr="00464A6B" w:rsidRDefault="004F21E5"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rsidR="004F21E5" w:rsidRPr="00B77EF9" w:rsidRDefault="004F21E5" w:rsidP="001B4199">
                      <w:pPr>
                        <w:rPr>
                          <w:rFonts w:ascii="Arial" w:hAnsi="Arial" w:cs="Arial"/>
                          <w:sz w:val="18"/>
                          <w:szCs w:val="18"/>
                        </w:rPr>
                      </w:pPr>
                      <w:r>
                        <w:rPr>
                          <w:rFonts w:ascii="Arial" w:hAnsi="Arial" w:cs="Arial"/>
                          <w:sz w:val="18"/>
                          <w:szCs w:val="18"/>
                        </w:rPr>
                        <w:t>Tél. : 04.92.40.28.04</w:t>
                      </w:r>
                    </w:p>
                    <w:p w:rsidR="004F21E5" w:rsidRPr="00B77EF9" w:rsidRDefault="004F21E5" w:rsidP="001B4199">
                      <w:pPr>
                        <w:rPr>
                          <w:rFonts w:ascii="Arial" w:hAnsi="Arial" w:cs="Arial"/>
                          <w:sz w:val="18"/>
                          <w:szCs w:val="18"/>
                        </w:rPr>
                      </w:pPr>
                      <w:r w:rsidRPr="00B77EF9">
                        <w:rPr>
                          <w:rFonts w:ascii="Arial" w:hAnsi="Arial" w:cs="Arial"/>
                          <w:sz w:val="18"/>
                          <w:szCs w:val="18"/>
                        </w:rPr>
                        <w:t>Fax : 04.92.40.61.68</w:t>
                      </w:r>
                    </w:p>
                    <w:p w:rsidR="004F21E5" w:rsidRPr="00BE74CE" w:rsidRDefault="004F21E5"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rsidR="000C550C" w:rsidRDefault="000C550C" w:rsidP="00844DAA">
      <w:pPr>
        <w:tabs>
          <w:tab w:val="left" w:pos="851"/>
        </w:tabs>
      </w:pPr>
    </w:p>
    <w:p w:rsidR="006B04FA" w:rsidRDefault="006B04FA" w:rsidP="00844DAA">
      <w:pPr>
        <w:tabs>
          <w:tab w:val="left" w:pos="851"/>
        </w:tabs>
      </w:pPr>
    </w:p>
    <w:p w:rsidR="00DB3030" w:rsidRDefault="00DB3030" w:rsidP="00844DAA">
      <w:pPr>
        <w:tabs>
          <w:tab w:val="left" w:pos="851"/>
        </w:tabs>
      </w:pPr>
    </w:p>
    <w:p w:rsidR="00DB3030" w:rsidRDefault="00DB3030" w:rsidP="00844DAA">
      <w:pPr>
        <w:tabs>
          <w:tab w:val="left" w:pos="851"/>
        </w:tabs>
      </w:pPr>
    </w:p>
    <w:p w:rsidR="001B4199" w:rsidRDefault="001B4199" w:rsidP="00844DAA">
      <w:pPr>
        <w:tabs>
          <w:tab w:val="left" w:pos="851"/>
        </w:tabs>
      </w:pPr>
    </w:p>
    <w:p w:rsidR="001B4199" w:rsidRDefault="001B4199" w:rsidP="00844DAA">
      <w:pPr>
        <w:tabs>
          <w:tab w:val="left" w:pos="851"/>
        </w:tabs>
      </w:pPr>
    </w:p>
    <w:p w:rsidR="00DB3030" w:rsidRPr="00B05AEF" w:rsidRDefault="00DB3030" w:rsidP="00844DAA">
      <w:pPr>
        <w:tabs>
          <w:tab w:val="left" w:pos="851"/>
        </w:tabs>
        <w:rPr>
          <w:rFonts w:ascii="Arial" w:hAnsi="Arial" w:cs="Arial"/>
          <w:sz w:val="22"/>
          <w:szCs w:val="22"/>
        </w:rPr>
      </w:pPr>
    </w:p>
    <w:p w:rsidR="00BA21A6" w:rsidRPr="00B05AEF" w:rsidRDefault="00BA21A6" w:rsidP="00844DAA">
      <w:pPr>
        <w:tabs>
          <w:tab w:val="left" w:pos="851"/>
        </w:tabs>
        <w:rPr>
          <w:rFonts w:ascii="Arial" w:hAnsi="Arial" w:cs="Arial"/>
          <w:sz w:val="22"/>
          <w:szCs w:val="22"/>
        </w:rPr>
      </w:pPr>
    </w:p>
    <w:p w:rsidR="000C550C" w:rsidRPr="00B05AEF" w:rsidRDefault="000C550C" w:rsidP="00844DAA">
      <w:pPr>
        <w:tabs>
          <w:tab w:val="left" w:pos="851"/>
        </w:tabs>
        <w:rPr>
          <w:sz w:val="22"/>
          <w:szCs w:val="22"/>
        </w:rPr>
      </w:pPr>
    </w:p>
    <w:p w:rsidR="000C550C" w:rsidRPr="00B05AEF" w:rsidRDefault="000C550C" w:rsidP="00844DAA">
      <w:pPr>
        <w:tabs>
          <w:tab w:val="left" w:pos="851"/>
        </w:tabs>
        <w:rPr>
          <w:sz w:val="22"/>
          <w:szCs w:val="22"/>
        </w:rPr>
        <w:sectPr w:rsidR="000C550C" w:rsidRPr="00B05AEF">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w:t>
            </w:r>
            <w:r w:rsidR="004724A0" w:rsidRPr="008E0938">
              <w:rPr>
                <w:rFonts w:ascii="Arial" w:hAnsi="Arial" w:cs="Arial"/>
                <w:b/>
                <w:bCs/>
                <w:sz w:val="28"/>
                <w:szCs w:val="28"/>
              </w:rPr>
              <w:t>N°</w:t>
            </w:r>
          </w:p>
          <w:p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p w:rsidR="006B04FA" w:rsidRDefault="006B04FA" w:rsidP="005846FB">
      <w:pPr>
        <w:tabs>
          <w:tab w:val="left" w:pos="426"/>
          <w:tab w:val="left" w:pos="851"/>
        </w:tabs>
        <w:jc w:val="both"/>
        <w:rPr>
          <w:rFonts w:ascii="Arial" w:hAnsi="Arial" w:cs="Arial"/>
        </w:rPr>
      </w:pPr>
    </w:p>
    <w:p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683F06" w:rsidRDefault="00683F06"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rsidR="00175797" w:rsidRDefault="00175797" w:rsidP="00175797">
      <w:pPr>
        <w:pStyle w:val="fcase1ertab"/>
        <w:tabs>
          <w:tab w:val="clear" w:pos="426"/>
          <w:tab w:val="left" w:pos="0"/>
          <w:tab w:val="left" w:pos="851"/>
        </w:tabs>
        <w:ind w:left="0" w:firstLine="0"/>
        <w:rPr>
          <w:rFonts w:ascii="Arial" w:hAnsi="Arial" w:cs="Arial"/>
        </w:rPr>
      </w:pPr>
    </w:p>
    <w:p w:rsidR="00385DFF" w:rsidRPr="00385DFF" w:rsidRDefault="00AF629C" w:rsidP="00385DFF">
      <w:pPr>
        <w:tabs>
          <w:tab w:val="left" w:pos="6804"/>
        </w:tabs>
        <w:ind w:left="284"/>
        <w:jc w:val="both"/>
        <w:rPr>
          <w:rFonts w:ascii="Arial" w:hAnsi="Arial" w:cs="Arial"/>
          <w:b/>
          <w:highlight w:val="yellow"/>
          <w:lang w:eastAsia="fr-FR"/>
        </w:rPr>
      </w:pPr>
      <w:r w:rsidRPr="00385DFF">
        <w:rPr>
          <w:rFonts w:ascii="Arial" w:hAnsi="Arial" w:cs="Arial"/>
          <w:b/>
        </w:rPr>
        <w:t>Fourniture</w:t>
      </w:r>
      <w:r w:rsidR="00385DFF" w:rsidRPr="00385DFF">
        <w:rPr>
          <w:rFonts w:ascii="Arial" w:hAnsi="Arial" w:cs="Arial"/>
          <w:b/>
        </w:rPr>
        <w:t xml:space="preserve">, </w:t>
      </w:r>
      <w:r w:rsidR="00385DFF" w:rsidRPr="00385DFF">
        <w:rPr>
          <w:rFonts w:ascii="Arial" w:hAnsi="Arial" w:cs="Arial"/>
          <w:b/>
        </w:rPr>
        <w:t xml:space="preserve">la livraison, l’installation et la mise en service de la centrale de production de froid de l’unité de production des cuisines de l’étoile des neiges du Centre Hospitalier des Escartons à </w:t>
      </w:r>
      <w:r w:rsidR="00385DFF" w:rsidRPr="00385DFF">
        <w:rPr>
          <w:rFonts w:ascii="Arial" w:hAnsi="Arial" w:cs="Arial"/>
          <w:b/>
          <w:caps/>
        </w:rPr>
        <w:t>Briançon (CHEB)</w:t>
      </w:r>
      <w:r w:rsidR="00385DFF" w:rsidRPr="00385DFF">
        <w:rPr>
          <w:rFonts w:ascii="Arial" w:hAnsi="Arial" w:cs="Arial"/>
          <w:b/>
        </w:rPr>
        <w:t>.</w:t>
      </w:r>
    </w:p>
    <w:p w:rsidR="00DB498A" w:rsidRDefault="00DB498A" w:rsidP="00175797">
      <w:pPr>
        <w:pStyle w:val="fcase1ertab"/>
        <w:tabs>
          <w:tab w:val="clear" w:pos="426"/>
          <w:tab w:val="left" w:pos="284"/>
          <w:tab w:val="left" w:pos="851"/>
        </w:tabs>
        <w:ind w:left="284" w:firstLine="0"/>
        <w:rPr>
          <w:rFonts w:ascii="Arial" w:hAnsi="Arial" w:cs="Arial"/>
        </w:rPr>
      </w:pPr>
    </w:p>
    <w:p w:rsidR="006050B3" w:rsidRPr="00352405" w:rsidRDefault="006050B3" w:rsidP="006050B3">
      <w:pPr>
        <w:ind w:left="284"/>
        <w:jc w:val="both"/>
        <w:rPr>
          <w:rFonts w:ascii="Arial" w:hAnsi="Arial" w:cs="Arial"/>
        </w:rPr>
      </w:pPr>
      <w:r w:rsidRPr="00352405">
        <w:rPr>
          <w:rFonts w:ascii="Arial" w:hAnsi="Arial" w:cs="Arial"/>
        </w:rPr>
        <w:t>M</w:t>
      </w:r>
      <w:r>
        <w:rPr>
          <w:rFonts w:ascii="Arial" w:hAnsi="Arial" w:cs="Arial"/>
        </w:rPr>
        <w:t>arché à procédure adaptée passé</w:t>
      </w:r>
      <w:r w:rsidRPr="00352405">
        <w:rPr>
          <w:rFonts w:ascii="Arial" w:hAnsi="Arial" w:cs="Arial"/>
        </w:rPr>
        <w:t xml:space="preserve"> en application des dispositions relatives aux marchés publics :</w:t>
      </w:r>
    </w:p>
    <w:p w:rsidR="006050B3" w:rsidRDefault="00683F06" w:rsidP="006050B3">
      <w:pPr>
        <w:tabs>
          <w:tab w:val="left" w:pos="426"/>
          <w:tab w:val="left" w:pos="851"/>
        </w:tabs>
        <w:ind w:left="284"/>
        <w:jc w:val="both"/>
        <w:rPr>
          <w:rFonts w:ascii="Arial" w:hAnsi="Arial" w:cs="Arial"/>
        </w:rPr>
      </w:pPr>
      <w:proofErr w:type="gramStart"/>
      <w:r w:rsidRPr="00683F06">
        <w:rPr>
          <w:rFonts w:ascii="Arial" w:hAnsi="Arial" w:cs="Arial"/>
        </w:rPr>
        <w:t>des</w:t>
      </w:r>
      <w:proofErr w:type="gramEnd"/>
      <w:r w:rsidRPr="00683F06">
        <w:rPr>
          <w:rFonts w:ascii="Arial" w:hAnsi="Arial" w:cs="Arial"/>
        </w:rPr>
        <w:t xml:space="preserve"> articles R</w:t>
      </w:r>
      <w:r w:rsidR="00AE633F">
        <w:rPr>
          <w:rFonts w:ascii="Arial" w:hAnsi="Arial" w:cs="Arial"/>
        </w:rPr>
        <w:t xml:space="preserve">. </w:t>
      </w:r>
      <w:r w:rsidRPr="00683F06">
        <w:rPr>
          <w:rFonts w:ascii="Arial" w:hAnsi="Arial" w:cs="Arial"/>
        </w:rPr>
        <w:t>2123-1, R</w:t>
      </w:r>
      <w:r w:rsidR="00AE633F">
        <w:rPr>
          <w:rFonts w:ascii="Arial" w:hAnsi="Arial" w:cs="Arial"/>
        </w:rPr>
        <w:t xml:space="preserve">. </w:t>
      </w:r>
      <w:r w:rsidR="00531C8E">
        <w:rPr>
          <w:rFonts w:ascii="Arial" w:hAnsi="Arial" w:cs="Arial"/>
        </w:rPr>
        <w:t>2123-4 et</w:t>
      </w:r>
      <w:r w:rsidRPr="00683F06">
        <w:rPr>
          <w:rFonts w:ascii="Arial" w:hAnsi="Arial" w:cs="Arial"/>
        </w:rPr>
        <w:t xml:space="preserve"> R</w:t>
      </w:r>
      <w:r w:rsidR="00AE633F">
        <w:rPr>
          <w:rFonts w:ascii="Arial" w:hAnsi="Arial" w:cs="Arial"/>
        </w:rPr>
        <w:t xml:space="preserve">. </w:t>
      </w:r>
      <w:r w:rsidR="00531C8E">
        <w:rPr>
          <w:rFonts w:ascii="Arial" w:hAnsi="Arial" w:cs="Arial"/>
        </w:rPr>
        <w:t>2123-5</w:t>
      </w:r>
      <w:r w:rsidRPr="00683F06">
        <w:rPr>
          <w:rFonts w:ascii="Arial" w:hAnsi="Arial" w:cs="Arial"/>
        </w:rPr>
        <w:t xml:space="preserve"> du Code de la Commande Publique.</w:t>
      </w:r>
    </w:p>
    <w:p w:rsidR="00E722E5" w:rsidRDefault="00E722E5" w:rsidP="00175797">
      <w:pPr>
        <w:tabs>
          <w:tab w:val="left" w:pos="426"/>
          <w:tab w:val="left" w:pos="851"/>
        </w:tabs>
        <w:jc w:val="both"/>
        <w:rPr>
          <w:rFonts w:ascii="Arial" w:hAnsi="Arial" w:cs="Arial"/>
        </w:rPr>
      </w:pPr>
    </w:p>
    <w:p w:rsidR="00BA21A6" w:rsidRDefault="00BA21A6" w:rsidP="00175797">
      <w:pPr>
        <w:tabs>
          <w:tab w:val="left" w:pos="426"/>
          <w:tab w:val="left" w:pos="851"/>
        </w:tabs>
        <w:jc w:val="both"/>
        <w:rPr>
          <w:rFonts w:ascii="Arial" w:hAnsi="Arial" w:cs="Arial"/>
        </w:rPr>
      </w:pPr>
    </w:p>
    <w:p w:rsidR="00175797" w:rsidRDefault="00175797" w:rsidP="00175797">
      <w:pPr>
        <w:tabs>
          <w:tab w:val="left" w:pos="426"/>
          <w:tab w:val="left" w:pos="851"/>
        </w:tabs>
        <w:jc w:val="both"/>
        <w:rPr>
          <w:rFonts w:ascii="Arial" w:hAnsi="Arial" w:cs="Arial"/>
        </w:rPr>
      </w:pPr>
    </w:p>
    <w:p w:rsidR="009B1CD0" w:rsidRDefault="009B1CD0"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F629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85DFF">
        <w:fldChar w:fldCharType="separate"/>
      </w:r>
      <w:r>
        <w:fldChar w:fldCharType="end"/>
      </w:r>
      <w:r w:rsidR="009B1CD0">
        <w:tab/>
      </w:r>
      <w:proofErr w:type="gramStart"/>
      <w:r w:rsidR="009B1CD0">
        <w:t>à</w:t>
      </w:r>
      <w:proofErr w:type="gramEnd"/>
      <w:r w:rsidR="009B1CD0">
        <w:t xml:space="preserve"> l’ensemble du marché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6B04FA" w:rsidRDefault="006B04FA"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6B04FA" w:rsidRDefault="006B04FA" w:rsidP="009B45B9">
      <w:pPr>
        <w:pStyle w:val="fcasegauche"/>
        <w:tabs>
          <w:tab w:val="left" w:pos="1418"/>
        </w:tabs>
        <w:spacing w:after="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6B04FA" w:rsidRDefault="00385DFF"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2B7156">
        <w:rPr>
          <w:rFonts w:ascii="Arial" w:hAnsi="Arial" w:cs="Arial"/>
        </w:rPr>
        <w:t xml:space="preserve"> </w:t>
      </w:r>
    </w:p>
    <w:p w:rsidR="00041888" w:rsidRDefault="00041888" w:rsidP="00041888">
      <w:pPr>
        <w:pStyle w:val="fcasegauche"/>
        <w:tabs>
          <w:tab w:val="left" w:pos="851"/>
        </w:tabs>
        <w:spacing w:after="0"/>
        <w:ind w:left="851" w:firstLine="0"/>
        <w:rPr>
          <w:rFonts w:ascii="Arial" w:hAnsi="Arial" w:cs="Arial"/>
        </w:rPr>
      </w:pPr>
    </w:p>
    <w:p w:rsidR="00DB498A" w:rsidRDefault="00DB498A" w:rsidP="005846FB">
      <w:pPr>
        <w:pStyle w:val="fcasegauche"/>
        <w:tabs>
          <w:tab w:val="left" w:pos="851"/>
        </w:tabs>
        <w:spacing w:after="0"/>
        <w:rPr>
          <w:rFonts w:ascii="Arial" w:hAnsi="Arial" w:cs="Arial"/>
        </w:rPr>
      </w:pPr>
    </w:p>
    <w:p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w:t>
      </w:r>
    </w:p>
    <w:p w:rsidR="006B04FA" w:rsidRDefault="006B04FA" w:rsidP="005846FB">
      <w:pPr>
        <w:pStyle w:val="fcasegauche"/>
        <w:tabs>
          <w:tab w:val="left" w:pos="851"/>
        </w:tabs>
        <w:spacing w:after="0"/>
        <w:rPr>
          <w:rFonts w:ascii="Arial" w:hAnsi="Arial" w:cs="Arial"/>
        </w:rPr>
      </w:pPr>
    </w:p>
    <w:p w:rsidR="006B04FA" w:rsidRDefault="006B04FA" w:rsidP="005846FB">
      <w:pPr>
        <w:pStyle w:val="fcasegauche"/>
        <w:tabs>
          <w:tab w:val="left" w:pos="851"/>
        </w:tabs>
        <w:spacing w:after="0"/>
        <w:rPr>
          <w:rFonts w:ascii="Arial" w:hAnsi="Arial" w:cs="Arial"/>
        </w:rPr>
      </w:pPr>
    </w:p>
    <w:p w:rsidR="008E0938" w:rsidRDefault="008E0938">
      <w:pPr>
        <w:suppressAutoHyphens w:val="0"/>
        <w:rPr>
          <w:rFonts w:ascii="Arial" w:hAnsi="Arial" w:cs="Arial"/>
        </w:rPr>
      </w:pPr>
      <w:r>
        <w:rPr>
          <w:rFonts w:ascii="Arial" w:hAnsi="Arial" w:cs="Arial"/>
        </w:rPr>
        <w:br w:type="page"/>
      </w:r>
    </w:p>
    <w:p w:rsidR="00BA21A6" w:rsidRDefault="00BA21A6" w:rsidP="005846FB">
      <w:pPr>
        <w:pStyle w:val="fcasegauche"/>
        <w:tabs>
          <w:tab w:val="left" w:pos="851"/>
        </w:tabs>
        <w:spacing w:after="0"/>
        <w:rPr>
          <w:rFonts w:ascii="Arial" w:hAnsi="Arial" w:cs="Arial"/>
        </w:rPr>
      </w:pPr>
    </w:p>
    <w:p w:rsidR="00AF629C" w:rsidRDefault="00AF629C"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85DFF">
        <w:fldChar w:fldCharType="separate"/>
      </w:r>
      <w:r>
        <w:fldChar w:fldCharType="end"/>
      </w:r>
      <w:r w:rsidR="009B1CD0" w:rsidRPr="000C550C">
        <w:rPr>
          <w:rFonts w:ascii="Arial" w:hAnsi="Arial" w:cs="Arial"/>
        </w:rPr>
        <w:t xml:space="preserve"> CCP </w:t>
      </w:r>
      <w:r>
        <w:rPr>
          <w:rFonts w:ascii="Arial" w:hAnsi="Arial" w:cs="Arial"/>
        </w:rPr>
        <w:t xml:space="preserve">N° </w:t>
      </w:r>
      <w:r w:rsidR="003C7905">
        <w:rPr>
          <w:rFonts w:ascii="Arial" w:hAnsi="Arial" w:cs="Arial"/>
        </w:rPr>
        <w:t>010-202</w:t>
      </w:r>
      <w:r w:rsidR="0061347A">
        <w:rPr>
          <w:rFonts w:ascii="Arial" w:hAnsi="Arial" w:cs="Arial"/>
        </w:rPr>
        <w:t xml:space="preserve">5 </w:t>
      </w:r>
      <w:r w:rsidR="000C550C" w:rsidRPr="000C550C">
        <w:rPr>
          <w:rFonts w:ascii="Arial" w:hAnsi="Arial" w:cs="Arial"/>
        </w:rPr>
        <w:t xml:space="preserve">du </w:t>
      </w:r>
      <w:r w:rsidR="0061347A" w:rsidRPr="00EC5218">
        <w:rPr>
          <w:rFonts w:ascii="Arial" w:hAnsi="Arial" w:cs="Arial"/>
        </w:rPr>
        <w:t>27/03/2025</w:t>
      </w:r>
    </w:p>
    <w:p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385DFF">
        <w:fldChar w:fldCharType="separate"/>
      </w:r>
      <w:r>
        <w:fldChar w:fldCharType="end"/>
      </w:r>
      <w:r w:rsidR="009B1CD0" w:rsidRPr="000C550C">
        <w:rPr>
          <w:rFonts w:ascii="Arial" w:hAnsi="Arial" w:cs="Arial"/>
        </w:rPr>
        <w:t xml:space="preserve"> </w:t>
      </w:r>
      <w:r w:rsidR="009B1CD0" w:rsidRPr="000F78BD">
        <w:rPr>
          <w:rFonts w:ascii="Arial" w:hAnsi="Arial" w:cs="Arial"/>
        </w:rPr>
        <w:t>CCAG :</w:t>
      </w:r>
      <w:r w:rsidR="000C550C" w:rsidRPr="000F78BD">
        <w:rPr>
          <w:rFonts w:ascii="Arial" w:hAnsi="Arial" w:cs="Arial"/>
        </w:rPr>
        <w:t xml:space="preserve"> </w:t>
      </w:r>
      <w:r w:rsidR="00AF629C" w:rsidRPr="000F78BD">
        <w:rPr>
          <w:rFonts w:ascii="Arial" w:hAnsi="Arial" w:cs="Arial"/>
        </w:rPr>
        <w:t xml:space="preserve">Fournitures </w:t>
      </w:r>
      <w:r w:rsidR="000F78BD" w:rsidRPr="000F78BD">
        <w:rPr>
          <w:rFonts w:ascii="Arial" w:hAnsi="Arial" w:cs="Arial"/>
        </w:rPr>
        <w:t>et services</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1237D2" w:rsidRDefault="001237D2" w:rsidP="009B45B9">
      <w:pPr>
        <w:tabs>
          <w:tab w:val="left" w:pos="851"/>
        </w:tabs>
        <w:jc w:val="both"/>
        <w:rPr>
          <w:rFonts w:ascii="Arial" w:hAnsi="Arial" w:cs="Arial"/>
        </w:rPr>
      </w:pPr>
    </w:p>
    <w:p w:rsidR="00D23560" w:rsidRDefault="00D235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r w:rsidR="00552A4C">
        <w:rPr>
          <w:rFonts w:ascii="Arial" w:hAnsi="Arial" w:cs="Arial"/>
        </w:rPr>
        <w:t xml:space="preserve"> </w:t>
      </w:r>
      <w:r w:rsidR="009B1CD0">
        <w:rPr>
          <w:rFonts w:ascii="Arial" w:hAnsi="Arial" w:cs="Arial"/>
        </w:rPr>
        <w:t>;</w:t>
      </w:r>
    </w:p>
    <w:p w:rsidR="009B1CD0" w:rsidRDefault="00463293"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t xml:space="preserve"> Taux de la TVA : </w:t>
      </w:r>
    </w:p>
    <w:p w:rsidR="009B1CD0" w:rsidRDefault="00463293"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B04FA" w:rsidRDefault="006B04FA" w:rsidP="006B04FA">
      <w:pPr>
        <w:pStyle w:val="fcase1ertab"/>
        <w:tabs>
          <w:tab w:val="left" w:pos="851"/>
        </w:tabs>
        <w:ind w:left="0" w:firstLine="0"/>
        <w:rPr>
          <w:rFonts w:ascii="Arial" w:hAnsi="Arial" w:cs="Arial"/>
          <w:u w:val="single"/>
        </w:rPr>
      </w:pP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rsidR="006B04FA" w:rsidRDefault="006B04FA" w:rsidP="006B04FA">
      <w:pPr>
        <w:pStyle w:val="fcase1ertab"/>
        <w:tabs>
          <w:tab w:val="left" w:pos="851"/>
        </w:tabs>
        <w:ind w:left="0" w:firstLine="0"/>
      </w:pPr>
    </w:p>
    <w:p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85DFF">
        <w:fldChar w:fldCharType="separate"/>
      </w:r>
      <w:r>
        <w:fldChar w:fldCharType="end"/>
      </w:r>
      <w:r w:rsidR="00DE4BBE">
        <w:rPr>
          <w:rFonts w:ascii="Arial" w:hAnsi="Arial" w:cs="Arial"/>
        </w:rPr>
        <w:t xml:space="preserve"> </w:t>
      </w:r>
      <w:proofErr w:type="gramStart"/>
      <w:r w:rsidR="00DE4BBE">
        <w:rPr>
          <w:rFonts w:ascii="Arial" w:hAnsi="Arial" w:cs="Arial"/>
        </w:rPr>
        <w:t>aux</w:t>
      </w:r>
      <w:proofErr w:type="gramEnd"/>
      <w:r w:rsidR="00DE4BBE">
        <w:rPr>
          <w:rFonts w:ascii="Arial" w:hAnsi="Arial" w:cs="Arial"/>
        </w:rPr>
        <w:t xml:space="preserve"> prix indiqués dans </w:t>
      </w:r>
      <w:r w:rsidR="00F35FA2">
        <w:rPr>
          <w:rFonts w:ascii="Arial" w:hAnsi="Arial" w:cs="Arial"/>
        </w:rPr>
        <w:t>la</w:t>
      </w:r>
      <w:r w:rsidR="00B25519">
        <w:rPr>
          <w:rFonts w:ascii="Arial" w:hAnsi="Arial" w:cs="Arial"/>
        </w:rPr>
        <w:t>(es)</w:t>
      </w:r>
      <w:r w:rsidR="00F35FA2">
        <w:rPr>
          <w:rFonts w:ascii="Arial" w:hAnsi="Arial" w:cs="Arial"/>
        </w:rPr>
        <w:t xml:space="preserve"> proposition</w:t>
      </w:r>
      <w:r w:rsidR="00B25519">
        <w:rPr>
          <w:rFonts w:ascii="Arial" w:hAnsi="Arial" w:cs="Arial"/>
        </w:rPr>
        <w:t>(s)</w:t>
      </w:r>
      <w:r w:rsidR="00F35FA2">
        <w:rPr>
          <w:rFonts w:ascii="Arial" w:hAnsi="Arial" w:cs="Arial"/>
        </w:rPr>
        <w:t xml:space="preserve"> financière</w:t>
      </w:r>
      <w:r w:rsidR="00B25519">
        <w:rPr>
          <w:rFonts w:ascii="Arial" w:hAnsi="Arial" w:cs="Arial"/>
        </w:rPr>
        <w:t>(s)</w:t>
      </w:r>
      <w:r w:rsidR="00F35FA2">
        <w:rPr>
          <w:rFonts w:ascii="Arial" w:hAnsi="Arial" w:cs="Arial"/>
        </w:rPr>
        <w:t xml:space="preserve"> jointe</w:t>
      </w:r>
      <w:r w:rsidR="00B25519">
        <w:rPr>
          <w:rFonts w:ascii="Arial" w:hAnsi="Arial" w:cs="Arial"/>
        </w:rPr>
        <w:t>(s)</w:t>
      </w:r>
      <w:r w:rsidR="00F35FA2">
        <w:rPr>
          <w:rFonts w:ascii="Arial" w:hAnsi="Arial" w:cs="Arial"/>
        </w:rPr>
        <w:t xml:space="preserve"> en annexe</w:t>
      </w:r>
      <w:r w:rsidR="00BA21A6">
        <w:rPr>
          <w:rFonts w:ascii="Arial" w:hAnsi="Arial" w:cs="Arial"/>
        </w:rPr>
        <w:t xml:space="preserve"> (DPGF)</w:t>
      </w:r>
      <w:r w:rsidR="009B1CD0">
        <w:rPr>
          <w:rFonts w:ascii="Arial" w:hAnsi="Arial" w:cs="Arial"/>
        </w:rPr>
        <w:t>.</w:t>
      </w:r>
    </w:p>
    <w:p w:rsidR="00AF629C" w:rsidRDefault="00AF629C" w:rsidP="009B45B9">
      <w:pPr>
        <w:tabs>
          <w:tab w:val="left" w:pos="851"/>
          <w:tab w:val="left" w:pos="6237"/>
        </w:tabs>
        <w:rPr>
          <w:rFonts w:ascii="Arial" w:hAnsi="Arial" w:cs="Arial"/>
          <w:b/>
          <w:sz w:val="22"/>
          <w:szCs w:val="22"/>
        </w:rPr>
      </w:pPr>
    </w:p>
    <w:p w:rsidR="003C7905" w:rsidRDefault="003C7905"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030B53">
            <w:pPr>
              <w:pStyle w:val="Titre5"/>
              <w:ind w:left="0"/>
              <w:jc w:val="center"/>
              <w:rPr>
                <w:b/>
                <w:i w:val="0"/>
                <w:sz w:val="20"/>
              </w:rPr>
            </w:pPr>
            <w:r>
              <w:rPr>
                <w:b/>
                <w:i w:val="0"/>
                <w:sz w:val="20"/>
              </w:rPr>
              <w:t>Prestations exécutées par les membres</w:t>
            </w:r>
          </w:p>
          <w:p w:rsidR="009B1CD0" w:rsidRDefault="009B1CD0" w:rsidP="00030B53">
            <w:pPr>
              <w:pStyle w:val="Titre5"/>
              <w:ind w:left="0"/>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147045">
      <w:pPr>
        <w:pStyle w:val="fcasegauche"/>
        <w:spacing w:after="0"/>
        <w:ind w:firstLine="0"/>
        <w:jc w:val="left"/>
        <w:rPr>
          <w:rFonts w:ascii="Arial" w:hAnsi="Arial" w:cs="Arial"/>
        </w:rPr>
      </w:pPr>
    </w:p>
    <w:p w:rsidR="009514A8" w:rsidRDefault="009514A8"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757709" w:rsidRDefault="00757709"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2"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3"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5DFF">
        <w:fldChar w:fldCharType="separate"/>
      </w:r>
      <w:r w:rsidR="007D7A65">
        <w:fldChar w:fldCharType="end"/>
      </w:r>
      <w:r>
        <w:tab/>
        <w:t>NON</w:t>
      </w:r>
      <w:r>
        <w:tab/>
      </w:r>
      <w:r>
        <w:tab/>
      </w:r>
      <w:r>
        <w:tab/>
      </w:r>
      <w:r w:rsidR="001130B6">
        <w:fldChar w:fldCharType="begin">
          <w:ffData>
            <w:name w:val=""/>
            <w:enabled/>
            <w:calcOnExit w:val="0"/>
            <w:checkBox>
              <w:size w:val="20"/>
              <w:default w:val="0"/>
            </w:checkBox>
          </w:ffData>
        </w:fldChar>
      </w:r>
      <w:r w:rsidR="001130B6">
        <w:instrText xml:space="preserve"> FORMCHECKBOX </w:instrText>
      </w:r>
      <w:r w:rsidR="00385DFF">
        <w:fldChar w:fldCharType="separate"/>
      </w:r>
      <w:r w:rsidR="001130B6">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Pr="00385DFF" w:rsidRDefault="009B1CD0" w:rsidP="009B45B9">
      <w:pPr>
        <w:tabs>
          <w:tab w:val="left" w:pos="576"/>
          <w:tab w:val="left" w:pos="851"/>
        </w:tabs>
        <w:jc w:val="both"/>
        <w:rPr>
          <w:rFonts w:ascii="Arial" w:hAnsi="Arial" w:cs="Arial"/>
          <w:b/>
        </w:rPr>
      </w:pPr>
    </w:p>
    <w:p w:rsidR="00385DFF" w:rsidRPr="00385DFF" w:rsidRDefault="00385DFF" w:rsidP="00385DFF">
      <w:pPr>
        <w:jc w:val="both"/>
        <w:rPr>
          <w:rFonts w:ascii="Arial" w:hAnsi="Arial" w:cs="Arial"/>
          <w:b/>
          <w:bCs/>
          <w:lang w:eastAsia="fr-FR"/>
        </w:rPr>
      </w:pPr>
      <w:r w:rsidRPr="00385DFF">
        <w:rPr>
          <w:rFonts w:ascii="Arial" w:eastAsiaTheme="minorHAnsi" w:hAnsi="Arial" w:cs="Arial"/>
          <w:b/>
          <w:color w:val="000000" w:themeColor="text1"/>
          <w:lang w:eastAsia="en-US"/>
        </w:rPr>
        <w:t xml:space="preserve">La durée du marché court à compter de la date de notification de l’ordre de service de démarrage de l’opération et jusqu’à la fin du </w:t>
      </w:r>
      <w:r w:rsidRPr="00385DFF">
        <w:rPr>
          <w:rFonts w:ascii="Arial" w:hAnsi="Arial" w:cs="Arial"/>
          <w:b/>
          <w:bCs/>
        </w:rPr>
        <w:t>délai de garantie d'un an à compter de la date d'effet de notification de la décision d’admission en vertu de l’article 33 du CCAG FCS.</w:t>
      </w:r>
    </w:p>
    <w:p w:rsidR="00385DFF" w:rsidRPr="00385DFF" w:rsidRDefault="00385DFF" w:rsidP="00385DFF">
      <w:pPr>
        <w:jc w:val="both"/>
        <w:rPr>
          <w:rFonts w:ascii="Arial" w:eastAsiaTheme="minorHAnsi" w:hAnsi="Arial" w:cs="Arial"/>
          <w:b/>
          <w:color w:val="000000" w:themeColor="text1"/>
          <w:lang w:eastAsia="en-US"/>
        </w:rPr>
      </w:pPr>
    </w:p>
    <w:p w:rsidR="00385DFF" w:rsidRPr="00385DFF" w:rsidRDefault="00385DFF" w:rsidP="00385DFF">
      <w:pPr>
        <w:jc w:val="both"/>
        <w:rPr>
          <w:rFonts w:ascii="Arial" w:eastAsiaTheme="minorHAnsi" w:hAnsi="Arial" w:cs="Arial"/>
          <w:b/>
          <w:color w:val="000000" w:themeColor="text1"/>
          <w:lang w:eastAsia="en-US"/>
        </w:rPr>
      </w:pPr>
      <w:r w:rsidRPr="00385DFF">
        <w:rPr>
          <w:rFonts w:ascii="Arial" w:eastAsiaTheme="minorHAnsi" w:hAnsi="Arial" w:cs="Arial"/>
          <w:b/>
          <w:color w:val="000000" w:themeColor="text1"/>
          <w:lang w:eastAsia="en-US"/>
        </w:rPr>
        <w:t>La durée estimative est de 3 mois à compter de la date de notification.</w:t>
      </w:r>
    </w:p>
    <w:p w:rsidR="00385DFF" w:rsidRPr="00385DFF" w:rsidRDefault="00385DFF" w:rsidP="00385DFF">
      <w:pPr>
        <w:jc w:val="both"/>
        <w:rPr>
          <w:rFonts w:ascii="Arial" w:eastAsiaTheme="minorHAnsi" w:hAnsi="Arial" w:cs="Arial"/>
          <w:b/>
          <w:color w:val="000000" w:themeColor="text1"/>
          <w:lang w:eastAsia="en-US"/>
        </w:rPr>
      </w:pPr>
    </w:p>
    <w:p w:rsidR="00385DFF" w:rsidRPr="00385DFF" w:rsidRDefault="00385DFF" w:rsidP="00385DFF">
      <w:pPr>
        <w:jc w:val="both"/>
        <w:rPr>
          <w:rFonts w:ascii="Arial" w:eastAsiaTheme="minorHAnsi" w:hAnsi="Arial" w:cs="Arial"/>
          <w:b/>
          <w:color w:val="000000" w:themeColor="text1"/>
          <w:lang w:eastAsia="en-US"/>
        </w:rPr>
      </w:pPr>
      <w:r w:rsidRPr="00385DFF">
        <w:rPr>
          <w:rFonts w:ascii="Arial" w:eastAsiaTheme="minorHAnsi" w:hAnsi="Arial" w:cs="Arial"/>
          <w:b/>
          <w:color w:val="000000" w:themeColor="text1"/>
          <w:lang w:eastAsia="en-US"/>
        </w:rPr>
        <w:t>Les délais d’exécution sont ceux établis dans le planning prévisionnel fourni par le titulaire dans son offre et qui tiendra compte de la durée estimative de 3 mois.</w:t>
      </w:r>
    </w:p>
    <w:p w:rsidR="008F1CC5" w:rsidRPr="008E0938" w:rsidRDefault="008F1CC5" w:rsidP="009B45B9">
      <w:pPr>
        <w:tabs>
          <w:tab w:val="left" w:pos="426"/>
          <w:tab w:val="left" w:pos="851"/>
        </w:tabs>
        <w:jc w:val="both"/>
        <w:rPr>
          <w:rFonts w:ascii="Arial" w:hAnsi="Arial" w:cs="Arial"/>
          <w:b/>
        </w:rPr>
      </w:pPr>
    </w:p>
    <w:p w:rsidR="00C26C09" w:rsidRDefault="00C26C09" w:rsidP="009B45B9">
      <w:pPr>
        <w:tabs>
          <w:tab w:val="left" w:pos="426"/>
          <w:tab w:val="left" w:pos="851"/>
        </w:tabs>
        <w:jc w:val="both"/>
        <w:rPr>
          <w:rFonts w:ascii="Arial" w:hAnsi="Arial" w:cs="Arial"/>
          <w:b/>
        </w:rPr>
      </w:pPr>
    </w:p>
    <w:p w:rsidR="003C7905" w:rsidRDefault="003C7905" w:rsidP="009B45B9">
      <w:pPr>
        <w:tabs>
          <w:tab w:val="left" w:pos="426"/>
          <w:tab w:val="left" w:pos="851"/>
        </w:tabs>
        <w:jc w:val="both"/>
        <w:rPr>
          <w:rFonts w:ascii="Arial" w:hAnsi="Arial" w:cs="Arial"/>
          <w:b/>
        </w:rPr>
      </w:pPr>
    </w:p>
    <w:p w:rsidR="00DB231E" w:rsidRDefault="00DB231E" w:rsidP="009B45B9">
      <w:pPr>
        <w:tabs>
          <w:tab w:val="left" w:pos="426"/>
          <w:tab w:val="left" w:pos="851"/>
        </w:tabs>
        <w:jc w:val="both"/>
        <w:rPr>
          <w:rFonts w:ascii="Arial" w:hAnsi="Arial" w:cs="Arial"/>
          <w:b/>
        </w:rPr>
      </w:pPr>
    </w:p>
    <w:p w:rsidR="00DB231E" w:rsidRDefault="00DB231E" w:rsidP="009B45B9">
      <w:pPr>
        <w:tabs>
          <w:tab w:val="left" w:pos="426"/>
          <w:tab w:val="left" w:pos="851"/>
        </w:tabs>
        <w:jc w:val="both"/>
        <w:rPr>
          <w:rFonts w:ascii="Arial" w:hAnsi="Arial" w:cs="Arial"/>
          <w:b/>
        </w:rPr>
      </w:pPr>
    </w:p>
    <w:p w:rsidR="00DB231E" w:rsidRDefault="00DB231E" w:rsidP="009B45B9">
      <w:pPr>
        <w:tabs>
          <w:tab w:val="left" w:pos="426"/>
          <w:tab w:val="left" w:pos="851"/>
        </w:tabs>
        <w:jc w:val="both"/>
        <w:rPr>
          <w:rFonts w:ascii="Arial" w:hAnsi="Arial" w:cs="Arial"/>
          <w:b/>
        </w:rPr>
      </w:pPr>
    </w:p>
    <w:p w:rsidR="00DB231E" w:rsidRDefault="00DB231E" w:rsidP="009B45B9">
      <w:pPr>
        <w:tabs>
          <w:tab w:val="left" w:pos="426"/>
          <w:tab w:val="left" w:pos="851"/>
        </w:tabs>
        <w:jc w:val="both"/>
        <w:rPr>
          <w:rFonts w:ascii="Arial" w:hAnsi="Arial" w:cs="Arial"/>
          <w:b/>
        </w:rPr>
      </w:pPr>
      <w:bookmarkStart w:id="0" w:name="_GoBack"/>
      <w:bookmarkEnd w:id="0"/>
    </w:p>
    <w:p w:rsidR="003C7905" w:rsidRDefault="003C7905"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9514A8">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76ADA" w:rsidRDefault="00A76ADA"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237D2">
        <w:trPr>
          <w:trHeight w:val="2608"/>
        </w:trPr>
        <w:tc>
          <w:tcPr>
            <w:tcW w:w="4644" w:type="dxa"/>
            <w:tcBorders>
              <w:top w:val="single" w:sz="4" w:space="0" w:color="000000"/>
              <w:left w:val="single" w:sz="4" w:space="0" w:color="000000"/>
              <w:bottom w:val="single" w:sz="4" w:space="0" w:color="auto"/>
            </w:tcBorders>
            <w:shd w:val="clear" w:color="auto" w:fill="auto"/>
          </w:tcPr>
          <w:p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A76ADA" w:rsidRDefault="00A76ADA"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4"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15"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5DF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85DF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6C6D0A" w:rsidRDefault="006C6D0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834C2">
        <w:trPr>
          <w:trHeight w:val="1077"/>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834C2">
        <w:trPr>
          <w:trHeight w:val="1077"/>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6E079F" w:rsidRDefault="006E079F" w:rsidP="006E079F">
      <w:pPr>
        <w:pStyle w:val="Titre1"/>
        <w:numPr>
          <w:ilvl w:val="0"/>
          <w:numId w:val="0"/>
        </w:numPr>
        <w:tabs>
          <w:tab w:val="left" w:pos="851"/>
        </w:tabs>
        <w:ind w:left="567"/>
        <w:jc w:val="both"/>
        <w:rPr>
          <w:rFonts w:ascii="Arial" w:hAnsi="Arial" w:cs="Arial"/>
        </w:rPr>
      </w:pPr>
    </w:p>
    <w:p w:rsidR="00D67975" w:rsidRDefault="00D67975" w:rsidP="00D6797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1, place Auguste Muret</w:t>
      </w:r>
    </w:p>
    <w:p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B.P. 101</w:t>
      </w:r>
    </w:p>
    <w:p w:rsidR="001237D2" w:rsidRPr="001237D2" w:rsidRDefault="00D67975" w:rsidP="00D67975">
      <w:pPr>
        <w:pStyle w:val="En-tte"/>
        <w:tabs>
          <w:tab w:val="num" w:pos="284"/>
        </w:tabs>
        <w:ind w:left="284"/>
        <w:jc w:val="both"/>
        <w:rPr>
          <w:rFonts w:ascii="Arial" w:hAnsi="Arial" w:cs="Arial"/>
          <w:b/>
        </w:rPr>
      </w:pPr>
      <w:r w:rsidRPr="001237D2">
        <w:rPr>
          <w:rFonts w:ascii="Arial" w:hAnsi="Arial" w:cs="Arial"/>
          <w:b/>
        </w:rPr>
        <w:t>05007 GAP C</w:t>
      </w:r>
      <w:r w:rsidR="00F60290">
        <w:rPr>
          <w:rFonts w:ascii="Arial" w:hAnsi="Arial" w:cs="Arial"/>
          <w:b/>
        </w:rPr>
        <w:t>EDEX</w:t>
      </w:r>
    </w:p>
    <w:p w:rsidR="006E079F" w:rsidRDefault="006E079F" w:rsidP="006E079F">
      <w:pPr>
        <w:pStyle w:val="En-tte"/>
        <w:tabs>
          <w:tab w:val="clear" w:pos="4536"/>
          <w:tab w:val="clear" w:pos="9072"/>
          <w:tab w:val="left" w:pos="851"/>
        </w:tabs>
        <w:jc w:val="both"/>
        <w:rPr>
          <w:rFonts w:ascii="Arial" w:hAnsi="Arial" w:cs="Arial"/>
        </w:rPr>
      </w:pPr>
    </w:p>
    <w:p w:rsidR="005F7FC4" w:rsidRDefault="005F7FC4" w:rsidP="006E079F">
      <w:pPr>
        <w:pStyle w:val="En-tte"/>
        <w:tabs>
          <w:tab w:val="clear" w:pos="4536"/>
          <w:tab w:val="clear" w:pos="9072"/>
          <w:tab w:val="left" w:pos="851"/>
        </w:tabs>
        <w:jc w:val="both"/>
        <w:rPr>
          <w:rFonts w:ascii="Arial" w:hAnsi="Arial" w:cs="Arial"/>
        </w:rPr>
      </w:pPr>
    </w:p>
    <w:p w:rsidR="006E079F" w:rsidRDefault="006E079F" w:rsidP="006E079F">
      <w:pPr>
        <w:pStyle w:val="En-tte"/>
        <w:tabs>
          <w:tab w:val="clear" w:pos="4536"/>
          <w:tab w:val="clear" w:pos="9072"/>
          <w:tab w:val="left" w:pos="851"/>
        </w:tabs>
        <w:jc w:val="both"/>
        <w:rPr>
          <w:rFonts w:ascii="Arial" w:hAnsi="Arial" w:cs="Arial"/>
        </w:rPr>
      </w:pPr>
    </w:p>
    <w:p w:rsidR="006E079F" w:rsidRDefault="006E079F" w:rsidP="006E079F">
      <w:pPr>
        <w:pStyle w:val="En-tte"/>
        <w:tabs>
          <w:tab w:val="clear" w:pos="4536"/>
          <w:tab w:val="clear" w:pos="9072"/>
          <w:tab w:val="left" w:pos="851"/>
        </w:tabs>
        <w:jc w:val="both"/>
        <w:rPr>
          <w:rFonts w:ascii="Arial" w:hAnsi="Arial" w:cs="Arial"/>
        </w:rPr>
      </w:pPr>
    </w:p>
    <w:p w:rsidR="006E079F" w:rsidRDefault="006E079F" w:rsidP="006E079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rsidR="006E079F" w:rsidRDefault="006E079F" w:rsidP="006E079F">
      <w:pPr>
        <w:tabs>
          <w:tab w:val="left" w:pos="851"/>
        </w:tabs>
        <w:jc w:val="both"/>
        <w:rPr>
          <w:rFonts w:ascii="Arial" w:hAnsi="Arial" w:cs="Arial"/>
        </w:rPr>
      </w:pPr>
    </w:p>
    <w:p w:rsidR="008F1CC5" w:rsidRPr="00F40D35" w:rsidRDefault="00D045FE" w:rsidP="001237D2">
      <w:pPr>
        <w:ind w:left="284"/>
        <w:jc w:val="both"/>
        <w:rPr>
          <w:rFonts w:ascii="Arial" w:hAnsi="Arial" w:cs="Arial"/>
          <w:b/>
        </w:rPr>
      </w:pPr>
      <w:r>
        <w:rPr>
          <w:rFonts w:ascii="Arial" w:hAnsi="Arial" w:cs="Arial"/>
          <w:b/>
        </w:rPr>
        <w:t>RAZOUX Nicolas</w:t>
      </w:r>
      <w:r w:rsidR="003C7905">
        <w:rPr>
          <w:rFonts w:ascii="Arial" w:hAnsi="Arial" w:cs="Arial"/>
          <w:b/>
        </w:rPr>
        <w:t>,</w:t>
      </w:r>
    </w:p>
    <w:p w:rsidR="006E079F" w:rsidRPr="00F40D35" w:rsidRDefault="006E079F" w:rsidP="006E079F">
      <w:pPr>
        <w:ind w:left="284"/>
        <w:jc w:val="both"/>
        <w:rPr>
          <w:rFonts w:ascii="Arial" w:hAnsi="Arial" w:cs="Arial"/>
          <w:b/>
        </w:rPr>
      </w:pPr>
      <w:r w:rsidRPr="00F40D35">
        <w:rPr>
          <w:rFonts w:ascii="Arial" w:hAnsi="Arial" w:cs="Arial"/>
          <w:b/>
        </w:rPr>
        <w:t>Direct</w:t>
      </w:r>
      <w:r w:rsidR="00D045FE">
        <w:rPr>
          <w:rFonts w:ascii="Arial" w:hAnsi="Arial" w:cs="Arial"/>
          <w:b/>
        </w:rPr>
        <w:t>eur</w:t>
      </w:r>
      <w:r w:rsidRPr="00F40D35">
        <w:rPr>
          <w:rFonts w:ascii="Arial" w:hAnsi="Arial" w:cs="Arial"/>
          <w:b/>
        </w:rPr>
        <w:t xml:space="preserve"> du Centre Hospitalier Intercommunal des Alpes du Sud</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5F7FC4" w:rsidRDefault="005F7FC4"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16"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17"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rsidR="00DF370F" w:rsidRDefault="00DF370F" w:rsidP="00DF370F">
      <w:pPr>
        <w:pStyle w:val="Titre1"/>
        <w:numPr>
          <w:ilvl w:val="0"/>
          <w:numId w:val="0"/>
        </w:numPr>
        <w:tabs>
          <w:tab w:val="left" w:pos="851"/>
        </w:tabs>
        <w:ind w:left="567"/>
        <w:jc w:val="both"/>
        <w:rPr>
          <w:rFonts w:ascii="Arial" w:hAnsi="Arial" w:cs="Arial"/>
        </w:rPr>
      </w:pPr>
    </w:p>
    <w:p w:rsidR="008F1CC5" w:rsidRDefault="008F1CC5" w:rsidP="00DF370F">
      <w:pPr>
        <w:ind w:left="284"/>
        <w:rPr>
          <w:rFonts w:ascii="Arial" w:hAnsi="Arial" w:cs="Arial"/>
          <w:b/>
        </w:rPr>
      </w:pPr>
      <w:r w:rsidRPr="00F40D35">
        <w:rPr>
          <w:rFonts w:ascii="Arial" w:hAnsi="Arial" w:cs="Arial"/>
          <w:b/>
        </w:rPr>
        <w:t>Centre Hospitalier Intercommunal des Alpes du Sud</w:t>
      </w:r>
    </w:p>
    <w:p w:rsidR="00DF370F" w:rsidRPr="00F40D35" w:rsidRDefault="00DF370F" w:rsidP="00DF370F">
      <w:pPr>
        <w:ind w:left="284"/>
        <w:rPr>
          <w:rFonts w:ascii="Arial" w:hAnsi="Arial" w:cs="Arial"/>
          <w:b/>
        </w:rPr>
      </w:pPr>
      <w:r>
        <w:rPr>
          <w:rFonts w:ascii="Arial" w:hAnsi="Arial" w:cs="Arial"/>
          <w:b/>
        </w:rPr>
        <w:t>Direction des Achats</w:t>
      </w:r>
      <w:r w:rsidR="008E0938">
        <w:rPr>
          <w:rFonts w:ascii="Arial" w:hAnsi="Arial" w:cs="Arial"/>
          <w:b/>
        </w:rPr>
        <w:t xml:space="preserve"> et des Services Economiques</w:t>
      </w:r>
    </w:p>
    <w:p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18" w:history="1">
        <w:r w:rsidRPr="00DD280E">
          <w:rPr>
            <w:rStyle w:val="Lienhypertexte"/>
            <w:rFonts w:ascii="Arial" w:hAnsi="Arial" w:cs="Arial"/>
            <w:b/>
          </w:rPr>
          <w:t>cellulemarches@chicas-gap.fr</w:t>
        </w:r>
      </w:hyperlink>
      <w:r>
        <w:rPr>
          <w:rFonts w:ascii="Arial" w:hAnsi="Arial" w:cs="Arial"/>
          <w:b/>
        </w:rPr>
        <w:t xml:space="preserve"> </w:t>
      </w:r>
    </w:p>
    <w:p w:rsidR="00DF370F" w:rsidRDefault="00DF370F" w:rsidP="00DF370F">
      <w:pPr>
        <w:pStyle w:val="En-tte"/>
        <w:tabs>
          <w:tab w:val="clear" w:pos="4536"/>
          <w:tab w:val="clear" w:pos="9072"/>
          <w:tab w:val="num" w:pos="284"/>
        </w:tabs>
        <w:ind w:left="284"/>
        <w:jc w:val="both"/>
        <w:rPr>
          <w:rFonts w:ascii="Arial" w:hAnsi="Arial" w:cs="Arial"/>
          <w:b/>
        </w:rPr>
      </w:pPr>
    </w:p>
    <w:p w:rsidR="001237D2" w:rsidRDefault="001237D2" w:rsidP="00DF370F">
      <w:pPr>
        <w:pStyle w:val="En-tte"/>
        <w:tabs>
          <w:tab w:val="clear" w:pos="4536"/>
          <w:tab w:val="clear" w:pos="9072"/>
          <w:tab w:val="num" w:pos="284"/>
        </w:tabs>
        <w:ind w:left="284"/>
        <w:jc w:val="both"/>
        <w:rPr>
          <w:rFonts w:ascii="Arial" w:hAnsi="Arial" w:cs="Arial"/>
          <w:b/>
        </w:rPr>
      </w:pPr>
    </w:p>
    <w:p w:rsidR="003C7905" w:rsidRDefault="003C7905" w:rsidP="00DF370F">
      <w:pPr>
        <w:pStyle w:val="En-tte"/>
        <w:tabs>
          <w:tab w:val="clear" w:pos="4536"/>
          <w:tab w:val="clear" w:pos="9072"/>
          <w:tab w:val="num" w:pos="284"/>
        </w:tabs>
        <w:ind w:left="284"/>
        <w:jc w:val="both"/>
        <w:rPr>
          <w:rFonts w:ascii="Arial" w:hAnsi="Arial" w:cs="Arial"/>
          <w:b/>
        </w:rPr>
      </w:pPr>
    </w:p>
    <w:p w:rsidR="007E3B19" w:rsidRPr="00F40D35" w:rsidRDefault="007E3B19" w:rsidP="00DF370F">
      <w:pPr>
        <w:pStyle w:val="En-tte"/>
        <w:tabs>
          <w:tab w:val="clear" w:pos="4536"/>
          <w:tab w:val="clear" w:pos="9072"/>
          <w:tab w:val="num" w:pos="284"/>
        </w:tabs>
        <w:ind w:left="284"/>
        <w:jc w:val="both"/>
        <w:rPr>
          <w:rFonts w:ascii="Arial" w:hAnsi="Arial" w:cs="Arial"/>
          <w:b/>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6E079F" w:rsidRDefault="006E079F" w:rsidP="006E079F">
      <w:pPr>
        <w:pStyle w:val="fcase2metab"/>
        <w:rPr>
          <w:rFonts w:ascii="Arial" w:hAnsi="Arial" w:cs="Arial"/>
        </w:rPr>
      </w:pPr>
    </w:p>
    <w:p w:rsidR="007E3B19" w:rsidRDefault="007E3B19" w:rsidP="007E3B19">
      <w:pPr>
        <w:pStyle w:val="fcase2metab"/>
        <w:tabs>
          <w:tab w:val="clear" w:pos="426"/>
          <w:tab w:val="clear" w:pos="851"/>
        </w:tabs>
        <w:ind w:left="284" w:firstLine="0"/>
        <w:rPr>
          <w:rFonts w:ascii="Arial" w:hAnsi="Arial" w:cs="Arial"/>
          <w:b/>
        </w:rPr>
      </w:pPr>
      <w:r>
        <w:rPr>
          <w:rFonts w:ascii="Arial" w:hAnsi="Arial" w:cs="Arial"/>
          <w:b/>
        </w:rPr>
        <w:t>Pour le Centre Hospitalier des Escartons à BRIANCON :</w:t>
      </w:r>
    </w:p>
    <w:p w:rsidR="007E3B19" w:rsidRPr="00D37467" w:rsidRDefault="007E3B19" w:rsidP="007E3B19">
      <w:pPr>
        <w:pStyle w:val="fcase2metab"/>
        <w:tabs>
          <w:tab w:val="clear" w:pos="426"/>
          <w:tab w:val="clear" w:pos="851"/>
        </w:tabs>
        <w:ind w:left="284" w:firstLine="0"/>
        <w:rPr>
          <w:rFonts w:ascii="Arial" w:hAnsi="Arial" w:cs="Arial"/>
          <w:b/>
        </w:rPr>
      </w:pPr>
      <w:r w:rsidRPr="00D37467">
        <w:rPr>
          <w:rFonts w:ascii="Arial" w:hAnsi="Arial" w:cs="Arial"/>
          <w:b/>
        </w:rPr>
        <w:t>M. le Trésorier Principal de GAP</w:t>
      </w:r>
    </w:p>
    <w:p w:rsidR="007E3B19" w:rsidRPr="00D37467" w:rsidRDefault="007E3B19" w:rsidP="007E3B19">
      <w:pPr>
        <w:pStyle w:val="fcase2metab"/>
        <w:tabs>
          <w:tab w:val="clear" w:pos="426"/>
          <w:tab w:val="clear" w:pos="851"/>
        </w:tabs>
        <w:ind w:left="284" w:firstLine="0"/>
        <w:rPr>
          <w:rFonts w:ascii="Arial" w:hAnsi="Arial" w:cs="Arial"/>
          <w:b/>
        </w:rPr>
      </w:pPr>
      <w:r w:rsidRPr="00D37467">
        <w:rPr>
          <w:rFonts w:ascii="Arial" w:hAnsi="Arial" w:cs="Arial"/>
          <w:b/>
        </w:rPr>
        <w:t>Centre des Finances Publiques</w:t>
      </w:r>
    </w:p>
    <w:p w:rsidR="007E3B19" w:rsidRPr="00D37467" w:rsidRDefault="007E3B19" w:rsidP="007E3B19">
      <w:pPr>
        <w:pStyle w:val="fcase2metab"/>
        <w:tabs>
          <w:tab w:val="clear" w:pos="426"/>
          <w:tab w:val="clear" w:pos="851"/>
        </w:tabs>
        <w:ind w:left="284" w:firstLine="0"/>
        <w:rPr>
          <w:rFonts w:ascii="Arial" w:hAnsi="Arial" w:cs="Arial"/>
          <w:b/>
        </w:rPr>
      </w:pPr>
      <w:r>
        <w:rPr>
          <w:rFonts w:ascii="Arial" w:hAnsi="Arial" w:cs="Arial"/>
          <w:b/>
        </w:rPr>
        <w:t>Cité Administrative Desmichels</w:t>
      </w:r>
    </w:p>
    <w:p w:rsidR="007E3B19" w:rsidRDefault="007E3B19" w:rsidP="007E3B19">
      <w:pPr>
        <w:pStyle w:val="fcase2metab"/>
        <w:tabs>
          <w:tab w:val="clear" w:pos="426"/>
          <w:tab w:val="clear" w:pos="851"/>
        </w:tabs>
        <w:ind w:left="284" w:firstLine="0"/>
        <w:rPr>
          <w:rFonts w:ascii="Arial" w:hAnsi="Arial" w:cs="Arial"/>
          <w:b/>
        </w:rPr>
      </w:pPr>
      <w:r w:rsidRPr="00D37467">
        <w:rPr>
          <w:rFonts w:ascii="Arial" w:hAnsi="Arial" w:cs="Arial"/>
          <w:b/>
        </w:rPr>
        <w:t>05000 GAP</w:t>
      </w:r>
    </w:p>
    <w:p w:rsidR="00C26C09" w:rsidRPr="00D37467" w:rsidRDefault="007E3B19" w:rsidP="007E3B19">
      <w:pPr>
        <w:pStyle w:val="fcase2metab"/>
        <w:tabs>
          <w:tab w:val="clear" w:pos="426"/>
          <w:tab w:val="clear" w:pos="851"/>
        </w:tabs>
        <w:ind w:left="284" w:firstLine="0"/>
        <w:rPr>
          <w:rFonts w:ascii="Arial" w:hAnsi="Arial" w:cs="Arial"/>
          <w:b/>
        </w:rPr>
      </w:pPr>
      <w:r>
        <w:rPr>
          <w:rFonts w:ascii="Arial" w:hAnsi="Arial" w:cs="Arial"/>
          <w:b/>
        </w:rPr>
        <w:t>Tél. : 04.92.52.56.60</w:t>
      </w:r>
    </w:p>
    <w:p w:rsidR="003B5A5D" w:rsidRDefault="003B5A5D" w:rsidP="009B45B9">
      <w:pPr>
        <w:pStyle w:val="fcase2metab"/>
        <w:ind w:left="0" w:firstLine="0"/>
        <w:rPr>
          <w:rFonts w:ascii="Arial" w:hAnsi="Arial" w:cs="Arial"/>
        </w:rPr>
      </w:pPr>
    </w:p>
    <w:p w:rsidR="003B5A5D" w:rsidRDefault="003B5A5D"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sidRPr="00F55620">
        <w:rPr>
          <w:rFonts w:ascii="Wingdings" w:eastAsia="Wingdings" w:hAnsi="Wingdings" w:cs="Wingdings"/>
          <w:b/>
          <w:color w:val="66CCFF"/>
          <w:spacing w:val="-10"/>
        </w:rPr>
        <w:t></w:t>
      </w:r>
      <w:r w:rsidRPr="00F55620">
        <w:rPr>
          <w:rFonts w:ascii="Arial" w:eastAsia="Arial" w:hAnsi="Arial" w:cs="Arial"/>
          <w:b/>
        </w:rPr>
        <w:t xml:space="preserve">  </w:t>
      </w:r>
      <w:r w:rsidRPr="00F55620">
        <w:rPr>
          <w:rFonts w:ascii="Arial" w:hAnsi="Arial" w:cs="Arial"/>
        </w:rPr>
        <w:t>Imputation</w:t>
      </w:r>
      <w:proofErr w:type="gramEnd"/>
      <w:r w:rsidRPr="00F55620">
        <w:rPr>
          <w:rFonts w:ascii="Arial" w:hAnsi="Arial" w:cs="Arial"/>
        </w:rPr>
        <w:t xml:space="preserve"> budgétaire :</w:t>
      </w:r>
      <w:r w:rsidR="006E079F" w:rsidRPr="00F55620">
        <w:rPr>
          <w:rFonts w:ascii="Arial" w:hAnsi="Arial" w:cs="Arial"/>
        </w:rPr>
        <w:t xml:space="preserve"> </w:t>
      </w:r>
      <w:r w:rsidR="00F55620" w:rsidRPr="00F55620">
        <w:rPr>
          <w:rFonts w:ascii="Arial" w:hAnsi="Arial" w:cs="Arial"/>
        </w:rPr>
        <w:t>213518 UF 0206</w:t>
      </w:r>
    </w:p>
    <w:p w:rsidR="0079785C" w:rsidRDefault="0079785C" w:rsidP="009B45B9">
      <w:pPr>
        <w:pStyle w:val="fcase2metab"/>
        <w:rPr>
          <w:rFonts w:ascii="Arial" w:hAnsi="Arial" w:cs="Arial"/>
        </w:rPr>
      </w:pPr>
    </w:p>
    <w:p w:rsidR="006C6D0A" w:rsidRDefault="006C6D0A" w:rsidP="009B45B9">
      <w:pPr>
        <w:pStyle w:val="fcase2metab"/>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rsidR="006E079F" w:rsidRDefault="006E079F" w:rsidP="006E079F">
      <w:pPr>
        <w:pStyle w:val="fcase2metab"/>
        <w:ind w:left="0" w:firstLine="0"/>
        <w:rPr>
          <w:rFonts w:ascii="Arial" w:hAnsi="Arial" w:cs="Arial"/>
        </w:rPr>
      </w:pPr>
    </w:p>
    <w:p w:rsidR="00757709" w:rsidRDefault="00097FF5" w:rsidP="000754BE">
      <w:pPr>
        <w:tabs>
          <w:tab w:val="left" w:pos="851"/>
        </w:tabs>
        <w:ind w:left="284"/>
        <w:rPr>
          <w:rFonts w:ascii="Arial" w:hAnsi="Arial" w:cs="Arial"/>
        </w:rPr>
      </w:pPr>
      <w:r>
        <w:rPr>
          <w:rFonts w:ascii="Arial" w:hAnsi="Arial" w:cs="Arial"/>
          <w:b/>
        </w:rPr>
        <w:t>Est acceptée la présente offre</w:t>
      </w:r>
      <w:r w:rsidR="000754BE">
        <w:rPr>
          <w:rFonts w:ascii="Arial" w:hAnsi="Arial" w:cs="Arial"/>
          <w:b/>
        </w:rPr>
        <w:t>.</w:t>
      </w:r>
      <w:r>
        <w:rPr>
          <w:rFonts w:ascii="Arial" w:hAnsi="Arial" w:cs="Arial"/>
          <w:b/>
        </w:rPr>
        <w:t> </w:t>
      </w:r>
      <w:r w:rsidR="000754BE">
        <w:rPr>
          <w:rFonts w:ascii="Arial" w:hAnsi="Arial" w:cs="Arial"/>
        </w:rPr>
        <w:t xml:space="preserve"> </w:t>
      </w:r>
    </w:p>
    <w:p w:rsidR="00956F9C" w:rsidRDefault="00956F9C" w:rsidP="00956F9C">
      <w:pPr>
        <w:pStyle w:val="fcasegauche"/>
        <w:tabs>
          <w:tab w:val="left" w:pos="993"/>
        </w:tabs>
        <w:spacing w:after="0"/>
        <w:ind w:left="993" w:hanging="426"/>
        <w:rPr>
          <w:rFonts w:ascii="Arial" w:hAnsi="Arial" w:cs="Arial"/>
        </w:rPr>
      </w:pPr>
    </w:p>
    <w:p w:rsidR="00EE4475" w:rsidRDefault="00EE4475" w:rsidP="00EE4475">
      <w:pPr>
        <w:tabs>
          <w:tab w:val="left" w:pos="851"/>
        </w:tabs>
        <w:ind w:left="284"/>
        <w:rPr>
          <w:rFonts w:ascii="Arial" w:hAnsi="Arial" w:cs="Arial"/>
          <w:b/>
        </w:rPr>
      </w:pPr>
    </w:p>
    <w:p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rsidR="00EE447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1951"/>
        <w:gridCol w:w="3544"/>
        <w:gridCol w:w="1984"/>
      </w:tblGrid>
      <w:tr w:rsidR="00EE4475" w:rsidRPr="00786D44" w:rsidTr="004F21E5">
        <w:tc>
          <w:tcPr>
            <w:tcW w:w="7479" w:type="dxa"/>
            <w:gridSpan w:val="3"/>
            <w:shd w:val="clear" w:color="auto" w:fill="auto"/>
          </w:tcPr>
          <w:p w:rsidR="001237D2" w:rsidRPr="001237D2" w:rsidRDefault="001237D2" w:rsidP="001237D2">
            <w:pPr>
              <w:tabs>
                <w:tab w:val="left" w:pos="-1701"/>
              </w:tabs>
              <w:jc w:val="both"/>
              <w:rPr>
                <w:rFonts w:ascii="Arial" w:hAnsi="Arial" w:cs="Arial"/>
                <w:b/>
              </w:rPr>
            </w:pPr>
            <w:r w:rsidRPr="001237D2">
              <w:rPr>
                <w:rFonts w:ascii="Arial" w:hAnsi="Arial" w:cs="Arial"/>
                <w:b/>
              </w:rPr>
              <w:t>Pour le GHT des Alpes du Sud :</w:t>
            </w:r>
          </w:p>
          <w:p w:rsidR="001237D2" w:rsidRDefault="003C7905" w:rsidP="001237D2">
            <w:pPr>
              <w:tabs>
                <w:tab w:val="left" w:pos="-1701"/>
              </w:tabs>
              <w:jc w:val="both"/>
              <w:rPr>
                <w:rFonts w:ascii="Arial" w:hAnsi="Arial" w:cs="Arial"/>
                <w:b/>
              </w:rPr>
            </w:pPr>
            <w:r>
              <w:rPr>
                <w:rFonts w:ascii="Arial" w:hAnsi="Arial" w:cs="Arial"/>
                <w:b/>
              </w:rPr>
              <w:t xml:space="preserve">Pour </w:t>
            </w:r>
            <w:r w:rsidR="00260D09">
              <w:rPr>
                <w:rFonts w:ascii="Arial" w:hAnsi="Arial" w:cs="Arial"/>
                <w:b/>
              </w:rPr>
              <w:t>le Directeur</w:t>
            </w:r>
            <w:r w:rsidR="001237D2" w:rsidRPr="001237D2">
              <w:rPr>
                <w:rFonts w:ascii="Arial" w:hAnsi="Arial" w:cs="Arial"/>
                <w:b/>
              </w:rPr>
              <w:t xml:space="preserve"> du Centre Hospitalier I</w:t>
            </w:r>
            <w:r w:rsidR="001237D2">
              <w:rPr>
                <w:rFonts w:ascii="Arial" w:hAnsi="Arial" w:cs="Arial"/>
                <w:b/>
              </w:rPr>
              <w:t xml:space="preserve">ntercommunal des Alpes du Sud, </w:t>
            </w:r>
            <w:r>
              <w:rPr>
                <w:rFonts w:ascii="Arial" w:hAnsi="Arial" w:cs="Arial"/>
                <w:b/>
              </w:rPr>
              <w:t>et par délégation,</w:t>
            </w:r>
          </w:p>
          <w:p w:rsidR="008E0938" w:rsidRPr="001237D2" w:rsidRDefault="008E0938" w:rsidP="001237D2">
            <w:pPr>
              <w:tabs>
                <w:tab w:val="left" w:pos="-1701"/>
              </w:tabs>
              <w:jc w:val="both"/>
              <w:rPr>
                <w:rFonts w:ascii="Arial" w:hAnsi="Arial" w:cs="Arial"/>
                <w:b/>
              </w:rPr>
            </w:pPr>
            <w:r>
              <w:rPr>
                <w:rFonts w:ascii="Arial" w:hAnsi="Arial" w:cs="Arial"/>
                <w:b/>
              </w:rPr>
              <w:t>La Directrice Adjointe,</w:t>
            </w:r>
          </w:p>
          <w:p w:rsidR="001237D2" w:rsidRPr="001237D2" w:rsidRDefault="001237D2" w:rsidP="001237D2">
            <w:pPr>
              <w:tabs>
                <w:tab w:val="left" w:pos="-1701"/>
              </w:tabs>
              <w:jc w:val="both"/>
              <w:rPr>
                <w:rFonts w:ascii="Arial" w:hAnsi="Arial" w:cs="Arial"/>
                <w:b/>
              </w:rPr>
            </w:pPr>
            <w:r>
              <w:rPr>
                <w:rFonts w:ascii="Arial" w:hAnsi="Arial" w:cs="Arial"/>
                <w:b/>
              </w:rPr>
              <w:t xml:space="preserve">                                  </w:t>
            </w:r>
            <w:r w:rsidRPr="00533D26">
              <w:rPr>
                <w:rFonts w:ascii="Arial" w:hAnsi="Arial" w:cs="Arial"/>
                <w:noProof/>
                <w:sz w:val="24"/>
                <w:szCs w:val="24"/>
                <w:lang w:eastAsia="fr-FR"/>
              </w:rPr>
              <w:drawing>
                <wp:inline distT="0" distB="0" distL="0" distR="0" wp14:anchorId="1A92298D" wp14:editId="7450C7A2">
                  <wp:extent cx="1129030" cy="739775"/>
                  <wp:effectExtent l="0" t="0" r="0" b="3175"/>
                  <wp:docPr id="1"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rsidR="00EE4475" w:rsidRPr="007B1FD5" w:rsidRDefault="00260D09" w:rsidP="001237D2">
            <w:pPr>
              <w:tabs>
                <w:tab w:val="left" w:pos="-1701"/>
              </w:tabs>
              <w:jc w:val="both"/>
              <w:rPr>
                <w:rFonts w:ascii="Arial" w:hAnsi="Arial" w:cs="Arial"/>
                <w:b/>
              </w:rPr>
            </w:pPr>
            <w:r>
              <w:rPr>
                <w:rFonts w:ascii="Arial" w:hAnsi="Arial" w:cs="Arial"/>
                <w:b/>
              </w:rPr>
              <w:t>Chloé SCHMITT</w:t>
            </w:r>
          </w:p>
        </w:tc>
      </w:tr>
      <w:tr w:rsidR="00EE4475" w:rsidRPr="00786D44" w:rsidTr="004F21E5">
        <w:trPr>
          <w:gridAfter w:val="1"/>
          <w:wAfter w:w="1984" w:type="dxa"/>
        </w:trPr>
        <w:tc>
          <w:tcPr>
            <w:tcW w:w="1951" w:type="dxa"/>
            <w:shd w:val="clear" w:color="auto" w:fill="auto"/>
          </w:tcPr>
          <w:p w:rsidR="00EE4475" w:rsidRPr="007B1FD5" w:rsidRDefault="00EE4475" w:rsidP="004F21E5">
            <w:pPr>
              <w:tabs>
                <w:tab w:val="left" w:pos="-1701"/>
                <w:tab w:val="left" w:pos="1134"/>
                <w:tab w:val="left" w:pos="3402"/>
                <w:tab w:val="left" w:pos="4536"/>
                <w:tab w:val="left" w:pos="6804"/>
              </w:tabs>
              <w:rPr>
                <w:rFonts w:ascii="Arial" w:hAnsi="Arial" w:cs="Arial"/>
                <w:b/>
              </w:rPr>
            </w:pPr>
          </w:p>
        </w:tc>
        <w:tc>
          <w:tcPr>
            <w:tcW w:w="3544" w:type="dxa"/>
            <w:shd w:val="clear" w:color="auto" w:fill="auto"/>
          </w:tcPr>
          <w:p w:rsidR="00EE4475" w:rsidRPr="00786D44" w:rsidRDefault="00EE4475" w:rsidP="004F21E5">
            <w:pPr>
              <w:tabs>
                <w:tab w:val="left" w:pos="-1701"/>
                <w:tab w:val="left" w:pos="1134"/>
                <w:tab w:val="left" w:pos="3402"/>
                <w:tab w:val="left" w:pos="4536"/>
                <w:tab w:val="left" w:pos="6804"/>
              </w:tabs>
              <w:jc w:val="both"/>
              <w:rPr>
                <w:rFonts w:ascii="Arial" w:hAnsi="Arial" w:cs="Arial"/>
                <w:sz w:val="24"/>
              </w:rPr>
            </w:pPr>
          </w:p>
        </w:tc>
      </w:tr>
    </w:tbl>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5B5547" w:rsidRDefault="005B5547" w:rsidP="009B45B9">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1E5" w:rsidRDefault="004F21E5">
      <w:r>
        <w:separator/>
      </w:r>
    </w:p>
  </w:endnote>
  <w:endnote w:type="continuationSeparator" w:id="0">
    <w:p w:rsidR="004F21E5" w:rsidRDefault="004F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4F21E5" w:rsidTr="00543D3C">
      <w:trPr>
        <w:tblHeader/>
      </w:trPr>
      <w:tc>
        <w:tcPr>
          <w:tcW w:w="2906" w:type="dxa"/>
          <w:shd w:val="clear" w:color="auto" w:fill="66CCFF"/>
          <w:vAlign w:val="center"/>
        </w:tcPr>
        <w:p w:rsidR="004F21E5" w:rsidRPr="00175797" w:rsidRDefault="004F21E5"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rsidR="004F21E5" w:rsidRPr="00DB3030" w:rsidRDefault="008E0938" w:rsidP="00227B07">
          <w:pPr>
            <w:jc w:val="center"/>
            <w:rPr>
              <w:rFonts w:ascii="Arial" w:hAnsi="Arial" w:cs="Arial"/>
              <w:b/>
              <w:sz w:val="16"/>
              <w:szCs w:val="16"/>
            </w:rPr>
          </w:pPr>
          <w:r>
            <w:rPr>
              <w:rFonts w:ascii="Arial" w:hAnsi="Arial" w:cs="Arial"/>
              <w:b/>
              <w:sz w:val="16"/>
              <w:szCs w:val="16"/>
            </w:rPr>
            <w:t>Groupe froid pour la plateforme restauration du CHEB</w:t>
          </w:r>
        </w:p>
      </w:tc>
      <w:tc>
        <w:tcPr>
          <w:tcW w:w="709" w:type="dxa"/>
          <w:shd w:val="clear" w:color="auto" w:fill="66CCFF"/>
          <w:vAlign w:val="center"/>
        </w:tcPr>
        <w:p w:rsidR="004F21E5" w:rsidRPr="00175797" w:rsidRDefault="004F21E5"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rsidR="004F21E5" w:rsidRPr="00175797" w:rsidRDefault="004F21E5"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2</w:t>
          </w:r>
          <w:r w:rsidRPr="00175797">
            <w:rPr>
              <w:rStyle w:val="Numrodepage"/>
              <w:rFonts w:cs="Arial"/>
              <w:b/>
              <w:sz w:val="18"/>
              <w:szCs w:val="18"/>
            </w:rPr>
            <w:fldChar w:fldCharType="end"/>
          </w:r>
        </w:p>
      </w:tc>
      <w:tc>
        <w:tcPr>
          <w:tcW w:w="165" w:type="dxa"/>
          <w:shd w:val="clear" w:color="auto" w:fill="66CCFF"/>
          <w:vAlign w:val="center"/>
        </w:tcPr>
        <w:p w:rsidR="004F21E5" w:rsidRPr="00175797" w:rsidRDefault="004F21E5"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rsidR="004F21E5" w:rsidRPr="00175797" w:rsidRDefault="004F21E5"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rsidR="004F21E5" w:rsidRDefault="004F21E5" w:rsidP="00455F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1E5" w:rsidRDefault="004F21E5">
      <w:r>
        <w:separator/>
      </w:r>
    </w:p>
  </w:footnote>
  <w:footnote w:type="continuationSeparator" w:id="0">
    <w:p w:rsidR="004F21E5" w:rsidRDefault="004F21E5">
      <w:r>
        <w:continuationSeparator/>
      </w:r>
    </w:p>
  </w:footnote>
  <w:footnote w:id="1">
    <w:p w:rsidR="004F21E5" w:rsidRDefault="004F21E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4F21E5" w:rsidRDefault="004F21E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AD79"/>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5A3D29"/>
    <w:multiLevelType w:val="hybridMultilevel"/>
    <w:tmpl w:val="24C4FB56"/>
    <w:lvl w:ilvl="0" w:tplc="DC3C713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abstractNum w:abstractNumId="8" w15:restartNumberingAfterBreak="0">
    <w:nsid w:val="79D779DE"/>
    <w:multiLevelType w:val="hybridMultilevel"/>
    <w:tmpl w:val="FD1E3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1B10A0"/>
    <w:multiLevelType w:val="hybridMultilevel"/>
    <w:tmpl w:val="E5E63492"/>
    <w:lvl w:ilvl="0" w:tplc="DC3C7138">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7"/>
  </w:num>
  <w:num w:numId="8">
    <w:abstractNumId w:val="8"/>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64CC5"/>
    <w:rsid w:val="000754BE"/>
    <w:rsid w:val="00080199"/>
    <w:rsid w:val="000824B9"/>
    <w:rsid w:val="00097FF5"/>
    <w:rsid w:val="000A2E05"/>
    <w:rsid w:val="000A6B57"/>
    <w:rsid w:val="000A7BCA"/>
    <w:rsid w:val="000B5684"/>
    <w:rsid w:val="000C550C"/>
    <w:rsid w:val="000D4C61"/>
    <w:rsid w:val="000E0020"/>
    <w:rsid w:val="000E758E"/>
    <w:rsid w:val="000F78BD"/>
    <w:rsid w:val="0010361F"/>
    <w:rsid w:val="001130B6"/>
    <w:rsid w:val="001237D2"/>
    <w:rsid w:val="0014050B"/>
    <w:rsid w:val="00147045"/>
    <w:rsid w:val="001551F5"/>
    <w:rsid w:val="0016264F"/>
    <w:rsid w:val="00166B56"/>
    <w:rsid w:val="00175797"/>
    <w:rsid w:val="00177A93"/>
    <w:rsid w:val="00192CBF"/>
    <w:rsid w:val="001B4199"/>
    <w:rsid w:val="001C033C"/>
    <w:rsid w:val="001C40C0"/>
    <w:rsid w:val="001C733C"/>
    <w:rsid w:val="001D1B30"/>
    <w:rsid w:val="001D6376"/>
    <w:rsid w:val="001E6C5D"/>
    <w:rsid w:val="001F0830"/>
    <w:rsid w:val="0021527A"/>
    <w:rsid w:val="0021797C"/>
    <w:rsid w:val="00225A1A"/>
    <w:rsid w:val="00227B07"/>
    <w:rsid w:val="002326D3"/>
    <w:rsid w:val="00241B0D"/>
    <w:rsid w:val="00260D09"/>
    <w:rsid w:val="002642E9"/>
    <w:rsid w:val="00284ED3"/>
    <w:rsid w:val="002904AF"/>
    <w:rsid w:val="00291602"/>
    <w:rsid w:val="00291CDF"/>
    <w:rsid w:val="002B5714"/>
    <w:rsid w:val="002B7156"/>
    <w:rsid w:val="002C0C1C"/>
    <w:rsid w:val="002C2603"/>
    <w:rsid w:val="002C2CA3"/>
    <w:rsid w:val="002C4B3E"/>
    <w:rsid w:val="002C79D6"/>
    <w:rsid w:val="002D6B64"/>
    <w:rsid w:val="0030371A"/>
    <w:rsid w:val="003255DA"/>
    <w:rsid w:val="00332B12"/>
    <w:rsid w:val="003358B3"/>
    <w:rsid w:val="00346136"/>
    <w:rsid w:val="00354C04"/>
    <w:rsid w:val="00385DFF"/>
    <w:rsid w:val="00385E76"/>
    <w:rsid w:val="003B5A5D"/>
    <w:rsid w:val="003C0636"/>
    <w:rsid w:val="003C7905"/>
    <w:rsid w:val="003D5F9F"/>
    <w:rsid w:val="003D6B30"/>
    <w:rsid w:val="0043706E"/>
    <w:rsid w:val="00437C2A"/>
    <w:rsid w:val="00441DED"/>
    <w:rsid w:val="0044597F"/>
    <w:rsid w:val="0045147B"/>
    <w:rsid w:val="004539CE"/>
    <w:rsid w:val="00455F31"/>
    <w:rsid w:val="00463293"/>
    <w:rsid w:val="00466ED4"/>
    <w:rsid w:val="004724A0"/>
    <w:rsid w:val="00475D27"/>
    <w:rsid w:val="0048429F"/>
    <w:rsid w:val="00490117"/>
    <w:rsid w:val="004A7169"/>
    <w:rsid w:val="004D271B"/>
    <w:rsid w:val="004E6639"/>
    <w:rsid w:val="004E75A6"/>
    <w:rsid w:val="004F21E5"/>
    <w:rsid w:val="00501FED"/>
    <w:rsid w:val="00514DAF"/>
    <w:rsid w:val="00527682"/>
    <w:rsid w:val="00531270"/>
    <w:rsid w:val="00531C8E"/>
    <w:rsid w:val="00532EC7"/>
    <w:rsid w:val="00537CF1"/>
    <w:rsid w:val="00541CA3"/>
    <w:rsid w:val="005432B2"/>
    <w:rsid w:val="00543D3C"/>
    <w:rsid w:val="00552A4C"/>
    <w:rsid w:val="005546A9"/>
    <w:rsid w:val="00556BF5"/>
    <w:rsid w:val="005846FB"/>
    <w:rsid w:val="00590BD8"/>
    <w:rsid w:val="005A1D5D"/>
    <w:rsid w:val="005A4A3B"/>
    <w:rsid w:val="005A4CB5"/>
    <w:rsid w:val="005B182A"/>
    <w:rsid w:val="005B1BC4"/>
    <w:rsid w:val="005B5547"/>
    <w:rsid w:val="005E478B"/>
    <w:rsid w:val="005F7FC4"/>
    <w:rsid w:val="00601730"/>
    <w:rsid w:val="006050B3"/>
    <w:rsid w:val="00605323"/>
    <w:rsid w:val="0061068C"/>
    <w:rsid w:val="0061347A"/>
    <w:rsid w:val="00641FB9"/>
    <w:rsid w:val="0064560F"/>
    <w:rsid w:val="00646CFF"/>
    <w:rsid w:val="00647862"/>
    <w:rsid w:val="00651AB3"/>
    <w:rsid w:val="00656805"/>
    <w:rsid w:val="00660727"/>
    <w:rsid w:val="00675AD8"/>
    <w:rsid w:val="00683F06"/>
    <w:rsid w:val="006B04FA"/>
    <w:rsid w:val="006C4338"/>
    <w:rsid w:val="006C6D0A"/>
    <w:rsid w:val="006E079F"/>
    <w:rsid w:val="006F3DF9"/>
    <w:rsid w:val="00703A40"/>
    <w:rsid w:val="007060E5"/>
    <w:rsid w:val="00710FD6"/>
    <w:rsid w:val="007453CA"/>
    <w:rsid w:val="00750D4B"/>
    <w:rsid w:val="00757151"/>
    <w:rsid w:val="00757709"/>
    <w:rsid w:val="00765C45"/>
    <w:rsid w:val="00775DD8"/>
    <w:rsid w:val="00790103"/>
    <w:rsid w:val="007909E0"/>
    <w:rsid w:val="00793ED8"/>
    <w:rsid w:val="00794198"/>
    <w:rsid w:val="0079785C"/>
    <w:rsid w:val="007C188B"/>
    <w:rsid w:val="007C401B"/>
    <w:rsid w:val="007C4F81"/>
    <w:rsid w:val="007D7A65"/>
    <w:rsid w:val="007E3B19"/>
    <w:rsid w:val="007F4D89"/>
    <w:rsid w:val="007F504D"/>
    <w:rsid w:val="007F68A6"/>
    <w:rsid w:val="00807B88"/>
    <w:rsid w:val="0081039A"/>
    <w:rsid w:val="00826E78"/>
    <w:rsid w:val="00827391"/>
    <w:rsid w:val="0083205E"/>
    <w:rsid w:val="00836D34"/>
    <w:rsid w:val="00844DAA"/>
    <w:rsid w:val="0087038D"/>
    <w:rsid w:val="008765C4"/>
    <w:rsid w:val="00883428"/>
    <w:rsid w:val="008834C2"/>
    <w:rsid w:val="0089054F"/>
    <w:rsid w:val="00893FA1"/>
    <w:rsid w:val="00895560"/>
    <w:rsid w:val="008A2B0C"/>
    <w:rsid w:val="008C3DC3"/>
    <w:rsid w:val="008E0938"/>
    <w:rsid w:val="008F1CC5"/>
    <w:rsid w:val="008F1D6F"/>
    <w:rsid w:val="008F3544"/>
    <w:rsid w:val="008F47EC"/>
    <w:rsid w:val="00923CAC"/>
    <w:rsid w:val="00927837"/>
    <w:rsid w:val="00934503"/>
    <w:rsid w:val="00943716"/>
    <w:rsid w:val="009514A8"/>
    <w:rsid w:val="00956F9C"/>
    <w:rsid w:val="00981EA8"/>
    <w:rsid w:val="00983FF3"/>
    <w:rsid w:val="0099020B"/>
    <w:rsid w:val="0099318E"/>
    <w:rsid w:val="00995E6A"/>
    <w:rsid w:val="00997C00"/>
    <w:rsid w:val="009B1CD0"/>
    <w:rsid w:val="009B45B9"/>
    <w:rsid w:val="009B69AC"/>
    <w:rsid w:val="009C5BC1"/>
    <w:rsid w:val="009C5DB0"/>
    <w:rsid w:val="009D2FE9"/>
    <w:rsid w:val="009F0326"/>
    <w:rsid w:val="00A21AFD"/>
    <w:rsid w:val="00A71CD1"/>
    <w:rsid w:val="00A725E4"/>
    <w:rsid w:val="00A76ADA"/>
    <w:rsid w:val="00A941BE"/>
    <w:rsid w:val="00A972EA"/>
    <w:rsid w:val="00AA1688"/>
    <w:rsid w:val="00AE633F"/>
    <w:rsid w:val="00AE75D9"/>
    <w:rsid w:val="00AE7831"/>
    <w:rsid w:val="00AF629C"/>
    <w:rsid w:val="00B02EBD"/>
    <w:rsid w:val="00B054DA"/>
    <w:rsid w:val="00B05AEF"/>
    <w:rsid w:val="00B25519"/>
    <w:rsid w:val="00B3733D"/>
    <w:rsid w:val="00B56AF6"/>
    <w:rsid w:val="00B87564"/>
    <w:rsid w:val="00B91554"/>
    <w:rsid w:val="00B93125"/>
    <w:rsid w:val="00B96CFC"/>
    <w:rsid w:val="00BA21A6"/>
    <w:rsid w:val="00BA251E"/>
    <w:rsid w:val="00BA44E5"/>
    <w:rsid w:val="00BB28B1"/>
    <w:rsid w:val="00BC49C7"/>
    <w:rsid w:val="00BC5BE4"/>
    <w:rsid w:val="00BE6078"/>
    <w:rsid w:val="00BE62E1"/>
    <w:rsid w:val="00BF6369"/>
    <w:rsid w:val="00BF7944"/>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D00ED1"/>
    <w:rsid w:val="00D045FE"/>
    <w:rsid w:val="00D107E8"/>
    <w:rsid w:val="00D141EF"/>
    <w:rsid w:val="00D23560"/>
    <w:rsid w:val="00D46BC7"/>
    <w:rsid w:val="00D67975"/>
    <w:rsid w:val="00D8553B"/>
    <w:rsid w:val="00DA32DE"/>
    <w:rsid w:val="00DB231E"/>
    <w:rsid w:val="00DB3030"/>
    <w:rsid w:val="00DB498A"/>
    <w:rsid w:val="00DC08BE"/>
    <w:rsid w:val="00DC3E3E"/>
    <w:rsid w:val="00DC6F24"/>
    <w:rsid w:val="00DD3CD1"/>
    <w:rsid w:val="00DD74C7"/>
    <w:rsid w:val="00DD7B9C"/>
    <w:rsid w:val="00DE4BBE"/>
    <w:rsid w:val="00DE5AF9"/>
    <w:rsid w:val="00DF2A01"/>
    <w:rsid w:val="00DF370F"/>
    <w:rsid w:val="00E04C13"/>
    <w:rsid w:val="00E068E0"/>
    <w:rsid w:val="00E1104B"/>
    <w:rsid w:val="00E4042E"/>
    <w:rsid w:val="00E45A95"/>
    <w:rsid w:val="00E47798"/>
    <w:rsid w:val="00E563A5"/>
    <w:rsid w:val="00E72284"/>
    <w:rsid w:val="00E722E5"/>
    <w:rsid w:val="00E7477D"/>
    <w:rsid w:val="00E75F3B"/>
    <w:rsid w:val="00E865D1"/>
    <w:rsid w:val="00E922D1"/>
    <w:rsid w:val="00E95054"/>
    <w:rsid w:val="00E95A3F"/>
    <w:rsid w:val="00EA608D"/>
    <w:rsid w:val="00EA7E59"/>
    <w:rsid w:val="00EC1878"/>
    <w:rsid w:val="00EC5218"/>
    <w:rsid w:val="00EE4475"/>
    <w:rsid w:val="00EF1A93"/>
    <w:rsid w:val="00F00A04"/>
    <w:rsid w:val="00F06994"/>
    <w:rsid w:val="00F35FA2"/>
    <w:rsid w:val="00F46600"/>
    <w:rsid w:val="00F55620"/>
    <w:rsid w:val="00F60290"/>
    <w:rsid w:val="00F8266E"/>
    <w:rsid w:val="00F9229A"/>
    <w:rsid w:val="00F94D15"/>
    <w:rsid w:val="00FD7300"/>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9F3FD76"/>
  <w15:docId w15:val="{680D5CA0-F9B8-438E-8DE3-5FA295F27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aliases w:val="Tab n1,Tab 1,Paragraphe de liste1,Paragraphe de liste num,Paragraphe de liste 1,Listes,Liste couleur - Accent 11,List Paragraph,Liste H3C,Liste SItéa,texte de base,6 pt paragraphe carré,Puce focus,Legende,Normal bullet 2"/>
    <w:basedOn w:val="Normal"/>
    <w:link w:val="ParagraphedelisteCar"/>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Tab n1 Car,Tab 1 Car,Paragraphe de liste1 Car,Paragraphe de liste num Car,Paragraphe de liste 1 Car,Listes Car,Liste couleur - Accent 11 Car,List Paragraph Car,Liste H3C Car,Liste SItéa Car,texte de base Car,Puce focus Car"/>
    <w:basedOn w:val="Policepardfaut"/>
    <w:link w:val="Paragraphedeliste"/>
    <w:uiPriority w:val="34"/>
    <w:rsid w:val="007C188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0132651">
      <w:bodyDiv w:val="1"/>
      <w:marLeft w:val="0"/>
      <w:marRight w:val="0"/>
      <w:marTop w:val="0"/>
      <w:marBottom w:val="0"/>
      <w:divBdr>
        <w:top w:val="none" w:sz="0" w:space="0" w:color="auto"/>
        <w:left w:val="none" w:sz="0" w:space="0" w:color="auto"/>
        <w:bottom w:val="none" w:sz="0" w:space="0" w:color="auto"/>
        <w:right w:val="none" w:sz="0" w:space="0" w:color="auto"/>
      </w:divBdr>
    </w:div>
    <w:div w:id="868950473">
      <w:bodyDiv w:val="1"/>
      <w:marLeft w:val="0"/>
      <w:marRight w:val="0"/>
      <w:marTop w:val="0"/>
      <w:marBottom w:val="0"/>
      <w:divBdr>
        <w:top w:val="none" w:sz="0" w:space="0" w:color="auto"/>
        <w:left w:val="none" w:sz="0" w:space="0" w:color="auto"/>
        <w:bottom w:val="none" w:sz="0" w:space="0" w:color="auto"/>
        <w:right w:val="none" w:sz="0" w:space="0" w:color="auto"/>
      </w:divBdr>
    </w:div>
    <w:div w:id="119488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ellulemarches@chicas-gap.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mailto:cellulemarches@chicas-gap.fr"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E683A-84A9-4889-BA8B-96F0A42B8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54</TotalTime>
  <Pages>6</Pages>
  <Words>1636</Words>
  <Characters>9002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RAVOIRE, Virginie</cp:lastModifiedBy>
  <cp:revision>27</cp:revision>
  <cp:lastPrinted>2019-08-23T09:28:00Z</cp:lastPrinted>
  <dcterms:created xsi:type="dcterms:W3CDTF">2019-08-22T12:56:00Z</dcterms:created>
  <dcterms:modified xsi:type="dcterms:W3CDTF">2025-03-28T08:42:00Z</dcterms:modified>
</cp:coreProperties>
</file>