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6482E816" w:rsidR="00DA74EF" w:rsidRPr="00CA3204" w:rsidRDefault="00535822" w:rsidP="00FA3EC5">
      <w:pPr>
        <w:jc w:val="both"/>
        <w:rPr>
          <w:rFonts w:asciiTheme="majorHAnsi" w:hAnsiTheme="majorHAnsi" w:cstheme="majorHAnsi"/>
          <w:b/>
          <w:sz w:val="48"/>
          <w:szCs w:val="48"/>
          <w:u w:val="single"/>
        </w:rPr>
      </w:pPr>
      <w:r>
        <w:rPr>
          <w:noProof/>
          <w:lang w:eastAsia="fr-FR"/>
        </w:rPr>
        <w:drawing>
          <wp:inline distT="0" distB="0" distL="0" distR="0" wp14:anchorId="1BDFD64B" wp14:editId="1C6CCC61">
            <wp:extent cx="5670550" cy="591438"/>
            <wp:effectExtent l="0" t="0" r="6350" b="0"/>
            <wp:docPr id="7" name="Image 7"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70550" cy="591438"/>
                    </a:xfrm>
                    <a:prstGeom prst="rect">
                      <a:avLst/>
                    </a:prstGeom>
                    <a:noFill/>
                    <a:ln>
                      <a:noFill/>
                    </a:ln>
                  </pic:spPr>
                </pic:pic>
              </a:graphicData>
            </a:graphic>
          </wp:inline>
        </w:drawing>
      </w:r>
    </w:p>
    <w:p w14:paraId="2621C299" w14:textId="35896B4D" w:rsidR="00B01E4E" w:rsidRDefault="00B01E4E" w:rsidP="0057249F">
      <w:pPr>
        <w:jc w:val="center"/>
        <w:rPr>
          <w:rFonts w:asciiTheme="majorHAnsi" w:hAnsiTheme="majorHAnsi" w:cstheme="majorHAnsi"/>
          <w:b/>
          <w:color w:val="000000" w:themeColor="text1"/>
          <w:sz w:val="32"/>
          <w:szCs w:val="48"/>
          <w:u w:val="single"/>
        </w:rPr>
      </w:pPr>
    </w:p>
    <w:p w14:paraId="30C12FE3" w14:textId="006B1541" w:rsidR="00DD0118" w:rsidRDefault="00DD0118" w:rsidP="0057249F">
      <w:pPr>
        <w:jc w:val="center"/>
        <w:rPr>
          <w:rFonts w:asciiTheme="majorHAnsi" w:hAnsiTheme="majorHAnsi" w:cstheme="majorHAnsi"/>
          <w:b/>
          <w:color w:val="000000" w:themeColor="text1"/>
          <w:sz w:val="32"/>
          <w:szCs w:val="48"/>
          <w:u w:val="single"/>
        </w:rPr>
      </w:pPr>
      <w:r w:rsidRPr="0057249F">
        <w:rPr>
          <w:rFonts w:asciiTheme="majorHAnsi" w:hAnsiTheme="majorHAnsi" w:cstheme="majorHAnsi"/>
          <w:b/>
          <w:color w:val="000000" w:themeColor="text1"/>
          <w:sz w:val="32"/>
          <w:szCs w:val="48"/>
          <w:u w:val="single"/>
        </w:rPr>
        <w:t xml:space="preserve">ANNEXE </w:t>
      </w:r>
      <w:r w:rsidR="00CC6275" w:rsidRPr="0057249F">
        <w:rPr>
          <w:rFonts w:asciiTheme="majorHAnsi" w:hAnsiTheme="majorHAnsi" w:cstheme="majorHAnsi"/>
          <w:b/>
          <w:color w:val="000000" w:themeColor="text1"/>
          <w:sz w:val="32"/>
          <w:szCs w:val="48"/>
          <w:u w:val="single"/>
        </w:rPr>
        <w:t>2</w:t>
      </w:r>
      <w:r w:rsidRPr="0057249F">
        <w:rPr>
          <w:rFonts w:asciiTheme="majorHAnsi" w:hAnsiTheme="majorHAnsi" w:cstheme="majorHAnsi"/>
          <w:b/>
          <w:color w:val="000000" w:themeColor="text1"/>
          <w:sz w:val="32"/>
          <w:szCs w:val="48"/>
          <w:u w:val="single"/>
        </w:rPr>
        <w:t xml:space="preserve"> AU C</w:t>
      </w:r>
      <w:r w:rsidR="00535822">
        <w:rPr>
          <w:rFonts w:asciiTheme="majorHAnsi" w:hAnsiTheme="majorHAnsi" w:cstheme="majorHAnsi"/>
          <w:b/>
          <w:color w:val="000000" w:themeColor="text1"/>
          <w:sz w:val="32"/>
          <w:szCs w:val="48"/>
          <w:u w:val="single"/>
        </w:rPr>
        <w:t>C</w:t>
      </w:r>
      <w:bookmarkStart w:id="0" w:name="_GoBack"/>
      <w:bookmarkEnd w:id="0"/>
      <w:r w:rsidRPr="0057249F">
        <w:rPr>
          <w:rFonts w:asciiTheme="majorHAnsi" w:hAnsiTheme="majorHAnsi" w:cstheme="majorHAnsi"/>
          <w:b/>
          <w:color w:val="000000" w:themeColor="text1"/>
          <w:sz w:val="32"/>
          <w:szCs w:val="48"/>
          <w:u w:val="single"/>
        </w:rPr>
        <w:t xml:space="preserve">P </w:t>
      </w:r>
    </w:p>
    <w:p w14:paraId="2B89AF8F" w14:textId="77777777" w:rsidR="00B01E4E" w:rsidRPr="00B01E4E" w:rsidRDefault="00B01E4E" w:rsidP="0057249F">
      <w:pPr>
        <w:jc w:val="center"/>
        <w:rPr>
          <w:rFonts w:asciiTheme="majorHAnsi" w:hAnsiTheme="majorHAnsi" w:cstheme="majorHAnsi"/>
          <w:b/>
          <w:color w:val="000000" w:themeColor="text1"/>
          <w:sz w:val="16"/>
          <w:szCs w:val="48"/>
          <w:u w:val="single"/>
        </w:rPr>
      </w:pPr>
    </w:p>
    <w:p w14:paraId="18F9C730" w14:textId="77777777" w:rsidR="00B01E4E" w:rsidRPr="00B01E4E" w:rsidRDefault="00B01E4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0DA06E8D" w14:textId="38907588" w:rsidR="00332980"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OBLIGATIONS</w:t>
      </w:r>
    </w:p>
    <w:p w14:paraId="41473F94" w14:textId="77777777"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6ED99EC0" w14:textId="2DAC2D01" w:rsidR="00BA56FA" w:rsidRPr="0057249F" w:rsidRDefault="00BA56FA"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REGLEMENTAIRES</w:t>
      </w:r>
    </w:p>
    <w:p w14:paraId="5EBDCDFE"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32948103" w14:textId="77777777" w:rsidR="00DA74EF"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EN MATIERE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DETACHEMENT</w:t>
      </w:r>
    </w:p>
    <w:p w14:paraId="06260D9C" w14:textId="77777777" w:rsidR="00F7340E" w:rsidRPr="0057249F" w:rsidRDefault="00F7340E"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p>
    <w:p w14:paraId="7CE4D204" w14:textId="77777777" w:rsidR="009B651E" w:rsidRPr="0057249F" w:rsidRDefault="00DA74EF" w:rsidP="00DD011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8"/>
          <w:szCs w:val="48"/>
          <w:u w:val="single"/>
        </w:rPr>
      </w:pPr>
      <w:r w:rsidRPr="0057249F">
        <w:rPr>
          <w:rFonts w:asciiTheme="majorHAnsi" w:hAnsiTheme="majorHAnsi" w:cstheme="majorHAnsi"/>
          <w:b/>
          <w:color w:val="000000" w:themeColor="text1"/>
          <w:sz w:val="48"/>
          <w:szCs w:val="48"/>
          <w:u w:val="single"/>
        </w:rPr>
        <w:t>DE</w:t>
      </w:r>
      <w:r w:rsidR="00F7340E" w:rsidRPr="0057249F">
        <w:rPr>
          <w:rFonts w:asciiTheme="majorHAnsi" w:hAnsiTheme="majorHAnsi" w:cstheme="majorHAnsi"/>
          <w:b/>
          <w:color w:val="000000" w:themeColor="text1"/>
          <w:sz w:val="48"/>
          <w:szCs w:val="48"/>
          <w:u w:val="single"/>
        </w:rPr>
        <w:t xml:space="preserve"> </w:t>
      </w:r>
      <w:r w:rsidRPr="0057249F">
        <w:rPr>
          <w:rFonts w:asciiTheme="majorHAnsi" w:hAnsiTheme="majorHAnsi" w:cstheme="majorHAnsi"/>
          <w:b/>
          <w:color w:val="000000" w:themeColor="text1"/>
          <w:sz w:val="48"/>
          <w:szCs w:val="48"/>
          <w:u w:val="single"/>
        </w:rPr>
        <w:t>SALARIES ETRANGERS</w:t>
      </w:r>
    </w:p>
    <w:p w14:paraId="591C66A8" w14:textId="77777777" w:rsidR="00B01E4E" w:rsidRPr="00B01E4E" w:rsidRDefault="00B01E4E" w:rsidP="00B01E4E">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0000" w:themeColor="text1"/>
          <w:sz w:val="40"/>
          <w:szCs w:val="48"/>
          <w:u w:val="single"/>
        </w:rPr>
      </w:pPr>
    </w:p>
    <w:p w14:paraId="6D338032" w14:textId="77777777" w:rsidR="00160D8C" w:rsidRPr="00CA3204" w:rsidRDefault="00160D8C" w:rsidP="00DD0118">
      <w:pPr>
        <w:pBdr>
          <w:top w:val="single" w:sz="4" w:space="1" w:color="auto"/>
          <w:left w:val="single" w:sz="4" w:space="4" w:color="auto"/>
          <w:bottom w:val="single" w:sz="4" w:space="1" w:color="auto"/>
          <w:right w:val="single" w:sz="4" w:space="4" w:color="auto"/>
        </w:pBdr>
        <w:jc w:val="both"/>
        <w:rPr>
          <w:rFonts w:asciiTheme="majorHAnsi" w:hAnsiTheme="majorHAnsi" w:cstheme="majorHAnsi"/>
          <w:b/>
        </w:rPr>
      </w:pPr>
    </w:p>
    <w:p w14:paraId="63A5A67D" w14:textId="77777777" w:rsidR="00A63012" w:rsidRPr="00CA3204" w:rsidRDefault="00A63012" w:rsidP="005E5C02">
      <w:pPr>
        <w:jc w:val="both"/>
        <w:rPr>
          <w:rFonts w:asciiTheme="majorHAnsi" w:hAnsiTheme="majorHAnsi" w:cstheme="majorHAnsi"/>
          <w:b/>
        </w:rPr>
      </w:pPr>
    </w:p>
    <w:p w14:paraId="44AFB58D" w14:textId="2C49336B" w:rsidR="001F4CED" w:rsidRPr="00CA3204" w:rsidRDefault="00EE3580" w:rsidP="005E5C02">
      <w:pPr>
        <w:jc w:val="both"/>
        <w:rPr>
          <w:rFonts w:asciiTheme="majorHAnsi" w:hAnsiTheme="majorHAnsi" w:cstheme="majorHAnsi"/>
          <w:b/>
          <w:i/>
          <w:sz w:val="32"/>
          <w:szCs w:val="32"/>
        </w:rPr>
      </w:pPr>
      <w:r w:rsidRPr="00CA3204">
        <w:rPr>
          <w:rFonts w:asciiTheme="majorHAnsi" w:hAnsiTheme="majorHAnsi" w:cstheme="majorHAnsi"/>
          <w:i/>
          <w:sz w:val="32"/>
          <w:szCs w:val="32"/>
        </w:rPr>
        <w:t>Le présent document</w:t>
      </w:r>
      <w:r w:rsidR="001F4CED" w:rsidRPr="00CA3204">
        <w:rPr>
          <w:rFonts w:asciiTheme="majorHAnsi" w:hAnsiTheme="majorHAnsi" w:cstheme="majorHAnsi"/>
          <w:i/>
          <w:sz w:val="32"/>
          <w:szCs w:val="32"/>
        </w:rPr>
        <w:t xml:space="preserve"> a pour but d’attirer l’attention </w:t>
      </w:r>
      <w:r w:rsidRPr="00CA3204">
        <w:rPr>
          <w:rFonts w:asciiTheme="majorHAnsi" w:hAnsiTheme="majorHAnsi" w:cstheme="majorHAnsi"/>
          <w:i/>
          <w:sz w:val="32"/>
          <w:szCs w:val="32"/>
        </w:rPr>
        <w:t xml:space="preserve">des </w:t>
      </w:r>
      <w:r w:rsidR="001F4CED" w:rsidRPr="00CA3204">
        <w:rPr>
          <w:rFonts w:asciiTheme="majorHAnsi" w:hAnsiTheme="majorHAnsi" w:cstheme="majorHAnsi"/>
          <w:i/>
          <w:sz w:val="32"/>
          <w:szCs w:val="32"/>
        </w:rPr>
        <w:t>titulaires de marchés publics</w:t>
      </w:r>
      <w:r w:rsidR="00B82122" w:rsidRPr="00CA3204">
        <w:rPr>
          <w:rFonts w:asciiTheme="majorHAnsi" w:hAnsiTheme="majorHAnsi" w:cstheme="majorHAnsi"/>
          <w:i/>
          <w:sz w:val="32"/>
          <w:szCs w:val="32"/>
        </w:rPr>
        <w:t xml:space="preserve"> </w:t>
      </w:r>
      <w:r w:rsidR="001F4CED" w:rsidRPr="00CA3204">
        <w:rPr>
          <w:rFonts w:asciiTheme="majorHAnsi" w:hAnsiTheme="majorHAnsi" w:cstheme="majorHAnsi"/>
          <w:i/>
          <w:sz w:val="32"/>
          <w:szCs w:val="32"/>
        </w:rPr>
        <w:t xml:space="preserve">sur </w:t>
      </w:r>
      <w:r w:rsidR="001F4CED" w:rsidRPr="00CA3204">
        <w:rPr>
          <w:rFonts w:asciiTheme="majorHAnsi" w:hAnsiTheme="majorHAnsi" w:cstheme="majorHAnsi"/>
          <w:b/>
          <w:i/>
          <w:sz w:val="32"/>
          <w:szCs w:val="32"/>
        </w:rPr>
        <w:t>les</w:t>
      </w:r>
      <w:r w:rsidR="00A91F11" w:rsidRPr="00CA3204">
        <w:rPr>
          <w:rFonts w:asciiTheme="majorHAnsi" w:hAnsiTheme="majorHAnsi" w:cstheme="majorHAnsi"/>
          <w:b/>
          <w:i/>
          <w:sz w:val="32"/>
          <w:szCs w:val="32"/>
        </w:rPr>
        <w:t xml:space="preserve"> obligations leur incombant </w:t>
      </w:r>
      <w:r w:rsidR="00C86A5C" w:rsidRPr="00CA3204">
        <w:rPr>
          <w:rFonts w:asciiTheme="majorHAnsi" w:hAnsiTheme="majorHAnsi" w:cstheme="majorHAnsi"/>
          <w:b/>
          <w:i/>
          <w:sz w:val="32"/>
          <w:szCs w:val="32"/>
        </w:rPr>
        <w:t>en matière de</w:t>
      </w:r>
      <w:r w:rsidR="00A91F11" w:rsidRPr="00CA3204">
        <w:rPr>
          <w:rFonts w:asciiTheme="majorHAnsi" w:hAnsiTheme="majorHAnsi" w:cstheme="majorHAnsi"/>
          <w:b/>
          <w:i/>
          <w:sz w:val="32"/>
          <w:szCs w:val="32"/>
        </w:rPr>
        <w:t xml:space="preserve"> </w:t>
      </w:r>
      <w:r w:rsidR="001F4CED" w:rsidRPr="00CA3204">
        <w:rPr>
          <w:rFonts w:asciiTheme="majorHAnsi" w:hAnsiTheme="majorHAnsi" w:cstheme="majorHAnsi"/>
          <w:b/>
          <w:i/>
          <w:sz w:val="32"/>
          <w:szCs w:val="32"/>
        </w:rPr>
        <w:t>détach</w:t>
      </w:r>
      <w:r w:rsidR="00C86A5C" w:rsidRPr="00CA3204">
        <w:rPr>
          <w:rFonts w:asciiTheme="majorHAnsi" w:hAnsiTheme="majorHAnsi" w:cstheme="majorHAnsi"/>
          <w:b/>
          <w:i/>
          <w:sz w:val="32"/>
          <w:szCs w:val="32"/>
        </w:rPr>
        <w:t>ement de salariés étrangers et de</w:t>
      </w:r>
      <w:r w:rsidR="001F4CED" w:rsidRPr="00CA3204">
        <w:rPr>
          <w:rFonts w:asciiTheme="majorHAnsi" w:hAnsiTheme="majorHAnsi" w:cstheme="majorHAnsi"/>
          <w:b/>
          <w:i/>
          <w:sz w:val="32"/>
          <w:szCs w:val="32"/>
        </w:rPr>
        <w:t xml:space="preserve"> lutte contre le travail dissimulé.</w:t>
      </w:r>
    </w:p>
    <w:p w14:paraId="23D4C6B4" w14:textId="2520DE56" w:rsidR="00160D8C" w:rsidRPr="00CA3204" w:rsidRDefault="001F4CED" w:rsidP="005E5C02">
      <w:pPr>
        <w:jc w:val="both"/>
        <w:rPr>
          <w:rFonts w:asciiTheme="majorHAnsi" w:hAnsiTheme="majorHAnsi" w:cstheme="majorHAnsi"/>
          <w:i/>
          <w:sz w:val="32"/>
          <w:szCs w:val="32"/>
        </w:rPr>
      </w:pPr>
      <w:r w:rsidRPr="00CA3204">
        <w:rPr>
          <w:rFonts w:asciiTheme="majorHAnsi" w:hAnsiTheme="majorHAnsi" w:cstheme="majorHAnsi"/>
          <w:i/>
          <w:sz w:val="32"/>
          <w:szCs w:val="32"/>
        </w:rPr>
        <w:t xml:space="preserve">Ce document synthétise </w:t>
      </w:r>
      <w:r w:rsidRPr="00CA3204">
        <w:rPr>
          <w:rFonts w:asciiTheme="majorHAnsi" w:hAnsiTheme="majorHAnsi" w:cstheme="majorHAnsi"/>
          <w:b/>
          <w:i/>
          <w:sz w:val="32"/>
          <w:szCs w:val="32"/>
        </w:rPr>
        <w:t xml:space="preserve">les </w:t>
      </w:r>
      <w:r w:rsidR="00EE3580" w:rsidRPr="00CA3204">
        <w:rPr>
          <w:rFonts w:asciiTheme="majorHAnsi" w:hAnsiTheme="majorHAnsi" w:cstheme="majorHAnsi"/>
          <w:b/>
          <w:i/>
          <w:sz w:val="32"/>
          <w:szCs w:val="32"/>
        </w:rPr>
        <w:t xml:space="preserve">obligations réglementaires </w:t>
      </w:r>
      <w:r w:rsidRPr="00CA3204">
        <w:rPr>
          <w:rFonts w:asciiTheme="majorHAnsi" w:hAnsiTheme="majorHAnsi" w:cstheme="majorHAnsi"/>
          <w:b/>
          <w:i/>
          <w:sz w:val="32"/>
          <w:szCs w:val="32"/>
        </w:rPr>
        <w:t>applicables aux entreprises</w:t>
      </w:r>
      <w:r w:rsidRPr="00CA3204">
        <w:rPr>
          <w:rFonts w:asciiTheme="majorHAnsi" w:hAnsiTheme="majorHAnsi" w:cstheme="majorHAnsi"/>
          <w:i/>
          <w:sz w:val="32"/>
          <w:szCs w:val="32"/>
        </w:rPr>
        <w:t xml:space="preserve"> </w:t>
      </w:r>
      <w:r w:rsidRPr="00CA3204">
        <w:rPr>
          <w:rFonts w:asciiTheme="majorHAnsi" w:hAnsiTheme="majorHAnsi" w:cstheme="majorHAnsi"/>
          <w:b/>
          <w:i/>
          <w:sz w:val="32"/>
          <w:szCs w:val="32"/>
        </w:rPr>
        <w:t>détachant des salariés étrangers</w:t>
      </w:r>
      <w:r w:rsidRPr="00CA3204">
        <w:rPr>
          <w:rFonts w:asciiTheme="majorHAnsi" w:hAnsiTheme="majorHAnsi" w:cstheme="majorHAnsi"/>
          <w:i/>
          <w:sz w:val="32"/>
          <w:szCs w:val="32"/>
        </w:rPr>
        <w:t xml:space="preserve"> pour l’exécution d’un marché public et fournit un guide pratique pour s’assurer du respect de ces règles.</w:t>
      </w:r>
    </w:p>
    <w:p w14:paraId="34D7B11F" w14:textId="77777777" w:rsidR="00160D8C" w:rsidRPr="00CA3204" w:rsidRDefault="00160D8C" w:rsidP="005E5C02">
      <w:pPr>
        <w:jc w:val="both"/>
        <w:rPr>
          <w:rFonts w:asciiTheme="majorHAnsi" w:hAnsiTheme="majorHAnsi" w:cstheme="majorHAnsi"/>
        </w:rPr>
      </w:pPr>
      <w:r w:rsidRPr="00CA3204">
        <w:rPr>
          <w:rFonts w:asciiTheme="majorHAnsi" w:hAnsiTheme="majorHAnsi" w:cstheme="majorHAnsi"/>
        </w:rPr>
        <w:br w:type="page"/>
      </w:r>
    </w:p>
    <w:p w14:paraId="7E674599" w14:textId="77777777" w:rsidR="00281DA7" w:rsidRPr="00CA3204" w:rsidRDefault="00281DA7" w:rsidP="005E5C02">
      <w:pPr>
        <w:jc w:val="both"/>
        <w:rPr>
          <w:rFonts w:asciiTheme="majorHAnsi" w:hAnsiTheme="majorHAnsi" w:cstheme="majorHAnsi"/>
        </w:rPr>
      </w:pPr>
    </w:p>
    <w:p w14:paraId="5AE603CE" w14:textId="77777777" w:rsidR="00376BD4" w:rsidRPr="00CA3204" w:rsidRDefault="00D37E5C" w:rsidP="001C20CD">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SOMMAIRE</w:t>
      </w:r>
    </w:p>
    <w:p w14:paraId="2939DD5D" w14:textId="77777777" w:rsidR="001C20CD" w:rsidRPr="00CA3204" w:rsidRDefault="001C20CD" w:rsidP="001C20CD">
      <w:pPr>
        <w:rPr>
          <w:rFonts w:asciiTheme="majorHAnsi" w:hAnsiTheme="majorHAnsi" w:cstheme="majorHAnsi"/>
          <w:b/>
        </w:rPr>
      </w:pPr>
    </w:p>
    <w:p w14:paraId="051219B1" w14:textId="77777777" w:rsidR="001C20CD" w:rsidRPr="00CA3204" w:rsidRDefault="001C20CD" w:rsidP="001C20CD">
      <w:pPr>
        <w:rPr>
          <w:rFonts w:asciiTheme="majorHAnsi" w:hAnsiTheme="majorHAnsi" w:cstheme="majorHAnsi"/>
          <w:b/>
        </w:rPr>
      </w:pPr>
      <w:r w:rsidRPr="00CA3204">
        <w:rPr>
          <w:rFonts w:asciiTheme="majorHAnsi" w:hAnsiTheme="majorHAnsi" w:cstheme="majorHAnsi"/>
          <w:b/>
        </w:rPr>
        <w:t>TEXTES APPLICABLES</w:t>
      </w:r>
    </w:p>
    <w:p w14:paraId="62EE741B" w14:textId="2FCCE075" w:rsidR="00F014CF"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 </w:t>
      </w:r>
      <w:r w:rsidR="00366D12" w:rsidRPr="00CA3204">
        <w:rPr>
          <w:rFonts w:asciiTheme="majorHAnsi" w:hAnsiTheme="majorHAnsi" w:cstheme="majorHAnsi"/>
          <w:b/>
        </w:rPr>
        <w:t>LE DETACHEMENT DE SALARIES EN FRANCE</w:t>
      </w:r>
      <w:r w:rsidR="00CB6CE3" w:rsidRPr="00CA3204">
        <w:rPr>
          <w:rFonts w:asciiTheme="majorHAnsi" w:hAnsiTheme="majorHAnsi" w:cstheme="majorHAnsi"/>
          <w:b/>
        </w:rPr>
        <w:t>.</w:t>
      </w:r>
    </w:p>
    <w:p w14:paraId="70E90EE4" w14:textId="6122192F"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rPr>
        <w:t>DEFINITION DU DETACHEMENT</w:t>
      </w:r>
      <w:r w:rsidR="00CB6CE3" w:rsidRPr="00CA3204">
        <w:rPr>
          <w:rFonts w:asciiTheme="majorHAnsi" w:hAnsiTheme="majorHAnsi" w:cstheme="majorHAnsi"/>
          <w:b/>
        </w:rPr>
        <w:t>.</w:t>
      </w:r>
    </w:p>
    <w:p w14:paraId="37ED2DED" w14:textId="7C2EBB2B"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366D12" w:rsidRPr="00CA3204">
        <w:rPr>
          <w:rFonts w:asciiTheme="majorHAnsi" w:hAnsiTheme="majorHAnsi" w:cstheme="majorHAnsi"/>
          <w:b/>
        </w:rPr>
        <w:t>CONDITIONS DU DETACHEMENT</w:t>
      </w:r>
      <w:r w:rsidR="00CB6CE3" w:rsidRPr="00CA3204">
        <w:rPr>
          <w:rFonts w:asciiTheme="majorHAnsi" w:hAnsiTheme="majorHAnsi" w:cstheme="majorHAnsi"/>
          <w:b/>
        </w:rPr>
        <w:t>.</w:t>
      </w:r>
    </w:p>
    <w:p w14:paraId="2107A28F" w14:textId="77777777" w:rsidR="00376BD4" w:rsidRPr="00CA3204" w:rsidRDefault="00376BD4" w:rsidP="005E5C02">
      <w:pPr>
        <w:jc w:val="both"/>
        <w:rPr>
          <w:rFonts w:asciiTheme="majorHAnsi" w:hAnsiTheme="majorHAnsi" w:cstheme="majorHAnsi"/>
          <w:b/>
        </w:rPr>
      </w:pPr>
    </w:p>
    <w:p w14:paraId="3CF40A09" w14:textId="6F2C0F88" w:rsidR="00CB6CE3"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II. </w:t>
      </w:r>
      <w:r w:rsidR="00366D12" w:rsidRPr="00CA3204">
        <w:rPr>
          <w:rFonts w:asciiTheme="majorHAnsi" w:hAnsiTheme="majorHAnsi" w:cstheme="majorHAnsi"/>
          <w:b/>
        </w:rPr>
        <w:t>MODALITES DU DETACHEMENT</w:t>
      </w:r>
      <w:r w:rsidR="00CB6CE3" w:rsidRPr="00CA3204">
        <w:rPr>
          <w:rFonts w:asciiTheme="majorHAnsi" w:hAnsiTheme="majorHAnsi" w:cstheme="majorHAnsi"/>
          <w:b/>
        </w:rPr>
        <w:t>.</w:t>
      </w:r>
    </w:p>
    <w:p w14:paraId="7931DD0C" w14:textId="6C947392"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366D12" w:rsidRPr="00CA3204">
        <w:rPr>
          <w:rFonts w:asciiTheme="majorHAnsi" w:hAnsiTheme="majorHAnsi" w:cstheme="majorHAnsi"/>
          <w:b/>
          <w:sz w:val="24"/>
          <w:szCs w:val="24"/>
        </w:rPr>
        <w:t>DOCUMENTS OBLIGATOIRES EN MATIERE DE DETACHEMENT</w:t>
      </w:r>
      <w:r w:rsidR="00CB6CE3" w:rsidRPr="00CA3204">
        <w:rPr>
          <w:rFonts w:asciiTheme="majorHAnsi" w:hAnsiTheme="majorHAnsi" w:cstheme="majorHAnsi"/>
          <w:b/>
        </w:rPr>
        <w:t>.</w:t>
      </w:r>
    </w:p>
    <w:p w14:paraId="08FA1724" w14:textId="0DC4D33B" w:rsidR="004860B8" w:rsidRPr="00CA3204" w:rsidRDefault="001C20CD" w:rsidP="005E5C02">
      <w:pPr>
        <w:ind w:left="708" w:firstLine="708"/>
        <w:jc w:val="both"/>
        <w:rPr>
          <w:rFonts w:asciiTheme="majorHAnsi" w:hAnsiTheme="majorHAnsi" w:cstheme="majorHAnsi"/>
          <w:b/>
        </w:rPr>
      </w:pPr>
      <w:r w:rsidRPr="00CA3204">
        <w:rPr>
          <w:rFonts w:asciiTheme="majorHAnsi" w:hAnsiTheme="majorHAnsi" w:cstheme="majorHAnsi"/>
          <w:b/>
        </w:rPr>
        <w:t xml:space="preserve">1. </w:t>
      </w:r>
      <w:r w:rsidR="004860B8" w:rsidRPr="00CA3204">
        <w:rPr>
          <w:rFonts w:asciiTheme="majorHAnsi" w:hAnsiTheme="majorHAnsi" w:cstheme="majorHAnsi"/>
          <w:b/>
        </w:rPr>
        <w:t xml:space="preserve">Déclaration préalable au détachement. </w:t>
      </w:r>
    </w:p>
    <w:p w14:paraId="7D566444" w14:textId="3DD7238F" w:rsidR="004860B8"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 xml:space="preserve">2. </w:t>
      </w:r>
      <w:r w:rsidR="00E7196C" w:rsidRPr="00CA3204">
        <w:rPr>
          <w:rFonts w:asciiTheme="majorHAnsi" w:hAnsiTheme="majorHAnsi" w:cstheme="majorHAnsi"/>
          <w:b/>
        </w:rPr>
        <w:t xml:space="preserve">Documents susceptibles d’être exigés </w:t>
      </w:r>
      <w:r w:rsidR="004860B8" w:rsidRPr="00CA3204">
        <w:rPr>
          <w:rFonts w:asciiTheme="majorHAnsi" w:hAnsiTheme="majorHAnsi" w:cstheme="majorHAnsi"/>
          <w:b/>
        </w:rPr>
        <w:t xml:space="preserve">pendant le détachement. </w:t>
      </w:r>
    </w:p>
    <w:p w14:paraId="3CD8FE0C" w14:textId="64BD3267" w:rsidR="00824ACF" w:rsidRPr="00CA3204" w:rsidRDefault="001C20CD" w:rsidP="005E5C02">
      <w:pPr>
        <w:ind w:left="1416"/>
        <w:jc w:val="both"/>
        <w:rPr>
          <w:rFonts w:asciiTheme="majorHAnsi" w:hAnsiTheme="majorHAnsi" w:cstheme="majorHAnsi"/>
          <w:b/>
        </w:rPr>
      </w:pPr>
      <w:r w:rsidRPr="00CA3204">
        <w:rPr>
          <w:rFonts w:asciiTheme="majorHAnsi" w:hAnsiTheme="majorHAnsi" w:cstheme="majorHAnsi"/>
          <w:b/>
        </w:rPr>
        <w:t>3. Présentation</w:t>
      </w:r>
      <w:r w:rsidR="00031E22" w:rsidRPr="00CA3204">
        <w:rPr>
          <w:rFonts w:asciiTheme="majorHAnsi" w:hAnsiTheme="majorHAnsi" w:cstheme="majorHAnsi"/>
          <w:b/>
        </w:rPr>
        <w:t xml:space="preserve"> de la </w:t>
      </w:r>
      <w:r w:rsidR="00824ACF" w:rsidRPr="00CA3204">
        <w:rPr>
          <w:rFonts w:asciiTheme="majorHAnsi" w:hAnsiTheme="majorHAnsi" w:cstheme="majorHAnsi"/>
          <w:b/>
        </w:rPr>
        <w:t>Carte PRO BTP</w:t>
      </w:r>
    </w:p>
    <w:p w14:paraId="639E2FD7" w14:textId="49809100" w:rsidR="00DC179D" w:rsidRPr="00CA3204" w:rsidRDefault="001C20CD" w:rsidP="00DC179D">
      <w:pPr>
        <w:ind w:left="708"/>
        <w:jc w:val="both"/>
        <w:rPr>
          <w:rFonts w:asciiTheme="majorHAnsi" w:hAnsiTheme="majorHAnsi" w:cstheme="majorHAnsi"/>
        </w:rPr>
      </w:pPr>
      <w:r w:rsidRPr="00CA3204">
        <w:rPr>
          <w:rFonts w:asciiTheme="majorHAnsi" w:hAnsiTheme="majorHAnsi" w:cstheme="majorHAnsi"/>
          <w:b/>
        </w:rPr>
        <w:t xml:space="preserve">B. </w:t>
      </w:r>
      <w:r w:rsidR="00366D12" w:rsidRPr="00CA3204">
        <w:rPr>
          <w:rFonts w:asciiTheme="majorHAnsi" w:hAnsiTheme="majorHAnsi" w:cstheme="majorHAnsi"/>
          <w:b/>
        </w:rPr>
        <w:t>OBLIGATIONS EN MATIERE DE RESPECT DE LA LEGISLATION SOCIALE ET DU TRAVAIL FRANÇAISE</w:t>
      </w:r>
      <w:r w:rsidR="00DC179D" w:rsidRPr="00CA3204">
        <w:rPr>
          <w:rFonts w:asciiTheme="majorHAnsi" w:hAnsiTheme="majorHAnsi" w:cstheme="majorHAnsi"/>
          <w:b/>
        </w:rPr>
        <w:t>.</w:t>
      </w:r>
    </w:p>
    <w:p w14:paraId="186443D4" w14:textId="53028CD7" w:rsidR="00D026EA" w:rsidRPr="00CA3204" w:rsidRDefault="001C20CD" w:rsidP="00DC179D">
      <w:pPr>
        <w:ind w:firstLine="708"/>
        <w:jc w:val="both"/>
        <w:rPr>
          <w:rFonts w:asciiTheme="majorHAnsi" w:hAnsiTheme="majorHAnsi" w:cstheme="majorHAnsi"/>
        </w:rPr>
      </w:pPr>
      <w:r w:rsidRPr="00CA3204">
        <w:rPr>
          <w:rFonts w:asciiTheme="majorHAnsi" w:hAnsiTheme="majorHAnsi" w:cstheme="majorHAnsi"/>
          <w:b/>
        </w:rPr>
        <w:t xml:space="preserve">C. </w:t>
      </w:r>
      <w:r w:rsidR="00366D12" w:rsidRPr="00CA3204">
        <w:rPr>
          <w:rFonts w:asciiTheme="majorHAnsi" w:hAnsiTheme="majorHAnsi" w:cstheme="majorHAnsi"/>
          <w:b/>
        </w:rPr>
        <w:t xml:space="preserve">OBLIGATIONS EN </w:t>
      </w:r>
      <w:r w:rsidR="00CA3204" w:rsidRPr="00CA3204">
        <w:rPr>
          <w:rFonts w:asciiTheme="majorHAnsi" w:hAnsiTheme="majorHAnsi" w:cstheme="majorHAnsi"/>
          <w:b/>
        </w:rPr>
        <w:t>MATIERE D’AFFICHAGE</w:t>
      </w:r>
      <w:r w:rsidR="00D026EA" w:rsidRPr="00CA3204">
        <w:rPr>
          <w:rFonts w:asciiTheme="majorHAnsi" w:hAnsiTheme="majorHAnsi" w:cstheme="majorHAnsi"/>
          <w:b/>
        </w:rPr>
        <w:t>.</w:t>
      </w:r>
    </w:p>
    <w:p w14:paraId="598ADC01" w14:textId="62A33D1A" w:rsidR="00CB6CE3"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D. </w:t>
      </w:r>
      <w:r w:rsidR="00366D12" w:rsidRPr="00CA3204">
        <w:rPr>
          <w:rFonts w:asciiTheme="majorHAnsi" w:hAnsiTheme="majorHAnsi" w:cstheme="majorHAnsi"/>
          <w:b/>
        </w:rPr>
        <w:t>OBLIGATIONS DU SALARIE DETACHE</w:t>
      </w:r>
      <w:r w:rsidR="00CB6CE3" w:rsidRPr="00CA3204">
        <w:rPr>
          <w:rFonts w:asciiTheme="majorHAnsi" w:hAnsiTheme="majorHAnsi" w:cstheme="majorHAnsi"/>
          <w:b/>
        </w:rPr>
        <w:t>.</w:t>
      </w:r>
    </w:p>
    <w:p w14:paraId="3F26F0D9" w14:textId="77777777" w:rsidR="00376BD4" w:rsidRPr="00CA3204" w:rsidRDefault="00376BD4" w:rsidP="005E5C02">
      <w:pPr>
        <w:jc w:val="both"/>
        <w:rPr>
          <w:rFonts w:asciiTheme="majorHAnsi" w:hAnsiTheme="majorHAnsi" w:cstheme="majorHAnsi"/>
          <w:b/>
        </w:rPr>
      </w:pPr>
    </w:p>
    <w:p w14:paraId="53F2908B" w14:textId="6A1937E2" w:rsidR="005136C3" w:rsidRPr="00CA3204" w:rsidRDefault="001C20CD" w:rsidP="005E5C02">
      <w:pPr>
        <w:jc w:val="both"/>
        <w:rPr>
          <w:rFonts w:asciiTheme="majorHAnsi" w:hAnsiTheme="majorHAnsi" w:cstheme="majorHAnsi"/>
        </w:rPr>
      </w:pPr>
      <w:r w:rsidRPr="00CA3204">
        <w:rPr>
          <w:rFonts w:asciiTheme="majorHAnsi" w:hAnsiTheme="majorHAnsi" w:cstheme="majorHAnsi"/>
          <w:b/>
        </w:rPr>
        <w:t xml:space="preserve">III. </w:t>
      </w:r>
      <w:r w:rsidR="00366D12" w:rsidRPr="00CA3204">
        <w:rPr>
          <w:rFonts w:asciiTheme="majorHAnsi" w:hAnsiTheme="majorHAnsi" w:cstheme="majorHAnsi"/>
          <w:b/>
        </w:rPr>
        <w:t xml:space="preserve">ACCIDENT DU TRAVAIL D’UN TRAVAILLEUR DETACHE. </w:t>
      </w:r>
    </w:p>
    <w:p w14:paraId="1BA00AED" w14:textId="77777777" w:rsidR="005136C3" w:rsidRPr="00CA3204" w:rsidRDefault="005136C3" w:rsidP="005E5C02">
      <w:pPr>
        <w:jc w:val="both"/>
        <w:rPr>
          <w:rFonts w:asciiTheme="majorHAnsi" w:hAnsiTheme="majorHAnsi" w:cstheme="majorHAnsi"/>
          <w:b/>
        </w:rPr>
      </w:pPr>
    </w:p>
    <w:p w14:paraId="65CFE52F" w14:textId="15E993D6" w:rsidR="00E103D4" w:rsidRPr="00CA3204" w:rsidRDefault="001C20CD" w:rsidP="005E5C02">
      <w:pPr>
        <w:jc w:val="both"/>
        <w:rPr>
          <w:rFonts w:asciiTheme="majorHAnsi" w:hAnsiTheme="majorHAnsi" w:cstheme="majorHAnsi"/>
          <w:b/>
        </w:rPr>
      </w:pPr>
      <w:r w:rsidRPr="00CA3204">
        <w:rPr>
          <w:rFonts w:asciiTheme="majorHAnsi" w:hAnsiTheme="majorHAnsi" w:cstheme="majorHAnsi"/>
          <w:b/>
        </w:rPr>
        <w:t xml:space="preserve">IV. </w:t>
      </w:r>
      <w:r w:rsidR="00366D12" w:rsidRPr="00CA3204">
        <w:rPr>
          <w:rFonts w:asciiTheme="majorHAnsi" w:hAnsiTheme="majorHAnsi" w:cstheme="majorHAnsi"/>
          <w:b/>
        </w:rPr>
        <w:t>SANCTIONS ENCOURUES EN CAS DE MANQUEMENT AUX OBLIGATIONS EN MATIERE DE DETACHEMENT.</w:t>
      </w:r>
    </w:p>
    <w:p w14:paraId="73983A07" w14:textId="768D0375"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A. </w:t>
      </w:r>
      <w:r w:rsidR="00A47A04" w:rsidRPr="00CA3204">
        <w:rPr>
          <w:rFonts w:asciiTheme="majorHAnsi" w:hAnsiTheme="majorHAnsi" w:cstheme="majorHAnsi"/>
          <w:b/>
        </w:rPr>
        <w:t>SANCTIONS ADMINISTRATIVES</w:t>
      </w:r>
      <w:r w:rsidR="00E103D4" w:rsidRPr="00CA3204">
        <w:rPr>
          <w:rFonts w:asciiTheme="majorHAnsi" w:hAnsiTheme="majorHAnsi" w:cstheme="majorHAnsi"/>
          <w:b/>
        </w:rPr>
        <w:t>.</w:t>
      </w:r>
    </w:p>
    <w:p w14:paraId="31F70559" w14:textId="666FA1C3" w:rsidR="00E103D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B. </w:t>
      </w:r>
      <w:r w:rsidR="00A47A04" w:rsidRPr="00CA3204">
        <w:rPr>
          <w:rFonts w:asciiTheme="majorHAnsi" w:hAnsiTheme="majorHAnsi" w:cstheme="majorHAnsi"/>
          <w:b/>
        </w:rPr>
        <w:t>SANCTIONS PENALES</w:t>
      </w:r>
      <w:r w:rsidR="00E103D4" w:rsidRPr="00CA3204">
        <w:rPr>
          <w:rFonts w:asciiTheme="majorHAnsi" w:hAnsiTheme="majorHAnsi" w:cstheme="majorHAnsi"/>
          <w:b/>
        </w:rPr>
        <w:t xml:space="preserve">. </w:t>
      </w:r>
    </w:p>
    <w:p w14:paraId="41FA7CDD" w14:textId="3307850F" w:rsidR="00A47A04" w:rsidRPr="00CA3204" w:rsidRDefault="001C20CD" w:rsidP="005E5C02">
      <w:pPr>
        <w:ind w:firstLine="708"/>
        <w:jc w:val="both"/>
        <w:rPr>
          <w:rFonts w:asciiTheme="majorHAnsi" w:hAnsiTheme="majorHAnsi" w:cstheme="majorHAnsi"/>
          <w:b/>
        </w:rPr>
      </w:pPr>
      <w:r w:rsidRPr="00CA3204">
        <w:rPr>
          <w:rFonts w:asciiTheme="majorHAnsi" w:hAnsiTheme="majorHAnsi" w:cstheme="majorHAnsi"/>
          <w:b/>
        </w:rPr>
        <w:t xml:space="preserve">C. </w:t>
      </w:r>
      <w:r w:rsidR="00A47A04" w:rsidRPr="00CA3204">
        <w:rPr>
          <w:rFonts w:asciiTheme="majorHAnsi" w:hAnsiTheme="majorHAnsi" w:cstheme="majorHAnsi"/>
          <w:b/>
        </w:rPr>
        <w:t>PENALITES CONTRACTUELLES</w:t>
      </w:r>
    </w:p>
    <w:p w14:paraId="402EEC99" w14:textId="77777777" w:rsidR="001C20CD" w:rsidRPr="00CA3204" w:rsidRDefault="00160D8C" w:rsidP="001C20CD">
      <w:pPr>
        <w:jc w:val="center"/>
        <w:rPr>
          <w:rFonts w:asciiTheme="majorHAnsi" w:hAnsiTheme="majorHAnsi" w:cstheme="majorHAnsi"/>
          <w:b/>
          <w:sz w:val="28"/>
          <w:szCs w:val="28"/>
        </w:rPr>
      </w:pPr>
      <w:r w:rsidRPr="00CA3204">
        <w:rPr>
          <w:rFonts w:asciiTheme="majorHAnsi" w:hAnsiTheme="majorHAnsi" w:cstheme="majorHAnsi"/>
        </w:rPr>
        <w:br w:type="page"/>
      </w:r>
      <w:r w:rsidR="001C20CD" w:rsidRPr="00CA3204">
        <w:rPr>
          <w:rFonts w:asciiTheme="majorHAnsi" w:hAnsiTheme="majorHAnsi" w:cstheme="majorHAnsi"/>
          <w:b/>
          <w:sz w:val="28"/>
          <w:szCs w:val="28"/>
        </w:rPr>
        <w:lastRenderedPageBreak/>
        <w:t>TEXTES APPLICABLES</w:t>
      </w:r>
    </w:p>
    <w:p w14:paraId="63378CA3" w14:textId="77777777" w:rsidR="001C20CD" w:rsidRPr="00CA3204" w:rsidRDefault="001C20CD" w:rsidP="001C20CD">
      <w:pPr>
        <w:jc w:val="center"/>
        <w:rPr>
          <w:rFonts w:asciiTheme="majorHAnsi" w:hAnsiTheme="majorHAnsi" w:cstheme="majorHAnsi"/>
          <w:b/>
          <w:sz w:val="28"/>
          <w:szCs w:val="28"/>
        </w:rPr>
      </w:pPr>
    </w:p>
    <w:p w14:paraId="651B27FF"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96/71/CE du 16/12/1996 concernant le détachement de travailleurs effectué dans le cadre d’une prestation de services.</w:t>
      </w:r>
    </w:p>
    <w:p w14:paraId="5DDA5939" w14:textId="77777777" w:rsidR="001C20CD" w:rsidRPr="00CA3204" w:rsidRDefault="001C20CD" w:rsidP="001C20CD">
      <w:pPr>
        <w:pStyle w:val="Paragraphedeliste"/>
        <w:jc w:val="both"/>
        <w:rPr>
          <w:rFonts w:asciiTheme="majorHAnsi" w:hAnsiTheme="majorHAnsi" w:cstheme="majorHAnsi"/>
        </w:rPr>
      </w:pPr>
    </w:p>
    <w:p w14:paraId="1C9DB5A7"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A3204" w:rsidRDefault="001C20CD" w:rsidP="001C20CD">
      <w:pPr>
        <w:pStyle w:val="Paragraphedeliste"/>
        <w:rPr>
          <w:rFonts w:asciiTheme="majorHAnsi" w:hAnsiTheme="majorHAnsi" w:cstheme="majorHAnsi"/>
        </w:rPr>
      </w:pPr>
    </w:p>
    <w:p w14:paraId="04CE157C"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u w:val="single"/>
        </w:rPr>
        <w:t>Code du travail</w:t>
      </w:r>
      <w:r w:rsidRPr="00CA3204">
        <w:rPr>
          <w:rFonts w:asciiTheme="majorHAnsi" w:hAnsiTheme="majorHAnsi" w:cstheme="majorHAnsi"/>
        </w:rPr>
        <w:t> :</w:t>
      </w:r>
    </w:p>
    <w:p w14:paraId="711AF0CA"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L1261-1 à L1265-1 du Code du travail </w:t>
      </w:r>
    </w:p>
    <w:p w14:paraId="31945ECF"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L8271-1-2 à L8271-6-2 du Code du travail</w:t>
      </w:r>
    </w:p>
    <w:p w14:paraId="2405F48E"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 xml:space="preserve">-Article L4231-1 du Code du </w:t>
      </w:r>
    </w:p>
    <w:p w14:paraId="1383BEC2"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L8281-1 du Code du travail </w:t>
      </w:r>
    </w:p>
    <w:p w14:paraId="4039E3C8"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 L3245-2 du Code du travail </w:t>
      </w:r>
    </w:p>
    <w:p w14:paraId="07E43831" w14:textId="77777777" w:rsidR="001C20CD" w:rsidRPr="00CA3204" w:rsidRDefault="001C20CD" w:rsidP="001C20CD">
      <w:pPr>
        <w:pStyle w:val="Paragraphedeliste"/>
        <w:jc w:val="both"/>
        <w:rPr>
          <w:rFonts w:asciiTheme="majorHAnsi" w:hAnsiTheme="majorHAnsi" w:cstheme="majorHAnsi"/>
        </w:rPr>
      </w:pPr>
      <w:r w:rsidRPr="00CA3204">
        <w:rPr>
          <w:rFonts w:asciiTheme="majorHAnsi" w:hAnsiTheme="majorHAnsi" w:cstheme="majorHAnsi"/>
        </w:rPr>
        <w:t>-Articles R1263-1 à R1263-19 du Code du travail.</w:t>
      </w:r>
    </w:p>
    <w:p w14:paraId="594C5CAE" w14:textId="77777777" w:rsidR="001C20CD" w:rsidRPr="00CA3204" w:rsidRDefault="001C20CD" w:rsidP="001C20CD">
      <w:pPr>
        <w:pStyle w:val="Paragraphedeliste"/>
        <w:jc w:val="both"/>
        <w:rPr>
          <w:rFonts w:asciiTheme="majorHAnsi" w:hAnsiTheme="majorHAnsi" w:cstheme="majorHAnsi"/>
        </w:rPr>
      </w:pPr>
    </w:p>
    <w:p w14:paraId="618C77D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2015-364 du 30 mars 2015, relatif à la lutte contre les fraudes au détachement de travailleurs et à la lutte contre le travail illégal.</w:t>
      </w:r>
    </w:p>
    <w:p w14:paraId="64DE843D" w14:textId="77777777" w:rsidR="001C20CD" w:rsidRPr="00CA3204" w:rsidRDefault="001C20CD" w:rsidP="001C20CD">
      <w:pPr>
        <w:jc w:val="both"/>
        <w:rPr>
          <w:rFonts w:asciiTheme="majorHAnsi" w:hAnsiTheme="majorHAnsi" w:cstheme="majorHAnsi"/>
        </w:rPr>
      </w:pPr>
    </w:p>
    <w:p w14:paraId="47841225"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2016-27 du 19 janvier 2016 relatif aux obligations des maîtres d'ouvrage et des donneurs d'ordre dans le cadre de la réalisation de prestations de services internationales.</w:t>
      </w:r>
    </w:p>
    <w:p w14:paraId="30B8E431" w14:textId="77777777" w:rsidR="001C20CD" w:rsidRPr="00CA3204" w:rsidRDefault="001C20CD" w:rsidP="001C20CD">
      <w:pPr>
        <w:pStyle w:val="Paragraphedeliste"/>
        <w:rPr>
          <w:rFonts w:asciiTheme="majorHAnsi" w:hAnsiTheme="majorHAnsi" w:cstheme="majorHAnsi"/>
        </w:rPr>
      </w:pPr>
    </w:p>
    <w:p w14:paraId="401701F8" w14:textId="77777777" w:rsidR="001C20CD" w:rsidRPr="00CA3204" w:rsidRDefault="001C20CD" w:rsidP="001C20CD">
      <w:pPr>
        <w:pStyle w:val="Paragraphedeliste"/>
        <w:numPr>
          <w:ilvl w:val="0"/>
          <w:numId w:val="1"/>
        </w:numPr>
        <w:jc w:val="both"/>
        <w:rPr>
          <w:rFonts w:asciiTheme="majorHAnsi" w:hAnsiTheme="majorHAnsi" w:cstheme="majorHAnsi"/>
        </w:rPr>
      </w:pPr>
      <w:r w:rsidRPr="00CA3204">
        <w:rPr>
          <w:rFonts w:asciiTheme="majorHAnsi" w:hAnsiTheme="majorHAnsi" w:cstheme="majorHAnsi"/>
        </w:rPr>
        <w:t>Décret n° 2017-825 du 5 mai 2017 relatif au renforcement des règles visant à lutter contre les prestations de services internationales illégales.</w:t>
      </w:r>
    </w:p>
    <w:p w14:paraId="41311F53" w14:textId="77777777" w:rsidR="00721A54" w:rsidRPr="00CA3204" w:rsidRDefault="00721A54" w:rsidP="00721A54">
      <w:pPr>
        <w:pStyle w:val="Paragraphedeliste"/>
        <w:rPr>
          <w:rFonts w:asciiTheme="majorHAnsi" w:hAnsiTheme="majorHAnsi" w:cstheme="majorHAnsi"/>
        </w:rPr>
      </w:pPr>
    </w:p>
    <w:p w14:paraId="3B3627FD" w14:textId="77777777" w:rsidR="00721A54" w:rsidRPr="00CA3204" w:rsidRDefault="00721A54" w:rsidP="00721A54">
      <w:pPr>
        <w:pStyle w:val="Paragraphedeliste"/>
        <w:numPr>
          <w:ilvl w:val="0"/>
          <w:numId w:val="1"/>
        </w:numPr>
        <w:rPr>
          <w:rFonts w:asciiTheme="majorHAnsi" w:hAnsiTheme="majorHAnsi" w:cstheme="majorHAnsi"/>
        </w:rPr>
      </w:pPr>
      <w:r w:rsidRPr="00CA3204">
        <w:rPr>
          <w:rFonts w:asciiTheme="majorHAnsi" w:hAnsiTheme="majorHAnsi" w:cstheme="majorHAnsi"/>
        </w:rPr>
        <w:t>Décret n° 2020-916 du 28 juillet 2020 relatif aux travailleurs détachés et à la lutte contre la concurrence déloyale</w:t>
      </w:r>
    </w:p>
    <w:p w14:paraId="436CD4EB" w14:textId="77777777" w:rsidR="00721A54" w:rsidRPr="00CA3204" w:rsidRDefault="00721A54" w:rsidP="00721A54">
      <w:pPr>
        <w:pStyle w:val="Paragraphedeliste"/>
        <w:jc w:val="both"/>
        <w:rPr>
          <w:rFonts w:asciiTheme="majorHAnsi" w:hAnsiTheme="majorHAnsi" w:cstheme="majorHAnsi"/>
        </w:rPr>
      </w:pPr>
    </w:p>
    <w:p w14:paraId="4DB35C96" w14:textId="77777777" w:rsidR="001C20CD" w:rsidRPr="00CA3204" w:rsidRDefault="001C20CD" w:rsidP="001C20CD">
      <w:pPr>
        <w:pStyle w:val="Paragraphedeliste"/>
        <w:jc w:val="both"/>
        <w:rPr>
          <w:rFonts w:asciiTheme="majorHAnsi" w:hAnsiTheme="majorHAnsi" w:cstheme="majorHAnsi"/>
        </w:rPr>
      </w:pPr>
    </w:p>
    <w:p w14:paraId="74F3C9FE" w14:textId="77777777" w:rsidR="001C20CD" w:rsidRPr="00CA3204" w:rsidRDefault="001C20CD" w:rsidP="001C20CD">
      <w:pPr>
        <w:jc w:val="both"/>
        <w:rPr>
          <w:rFonts w:asciiTheme="majorHAnsi" w:hAnsiTheme="majorHAnsi" w:cstheme="majorHAnsi"/>
        </w:rPr>
      </w:pPr>
    </w:p>
    <w:p w14:paraId="47991DDE" w14:textId="77777777" w:rsidR="001C20CD" w:rsidRPr="00CA3204" w:rsidRDefault="001C20CD" w:rsidP="001C20CD">
      <w:pPr>
        <w:jc w:val="both"/>
        <w:rPr>
          <w:rFonts w:asciiTheme="majorHAnsi" w:hAnsiTheme="majorHAnsi" w:cstheme="majorHAnsi"/>
        </w:rPr>
      </w:pPr>
    </w:p>
    <w:p w14:paraId="581BAC95" w14:textId="77777777" w:rsidR="001C20CD" w:rsidRPr="00CA3204" w:rsidRDefault="001C20CD" w:rsidP="001C20CD">
      <w:pPr>
        <w:jc w:val="both"/>
        <w:rPr>
          <w:rFonts w:asciiTheme="majorHAnsi" w:hAnsiTheme="majorHAnsi" w:cstheme="majorHAnsi"/>
        </w:rPr>
      </w:pPr>
    </w:p>
    <w:p w14:paraId="38B8AF4A" w14:textId="77777777" w:rsidR="001C20CD" w:rsidRPr="00CA3204" w:rsidRDefault="001C20CD" w:rsidP="001C20CD">
      <w:pPr>
        <w:jc w:val="both"/>
        <w:rPr>
          <w:rFonts w:asciiTheme="majorHAnsi" w:hAnsiTheme="majorHAnsi" w:cstheme="majorHAnsi"/>
        </w:rPr>
      </w:pPr>
    </w:p>
    <w:p w14:paraId="26D17AE8" w14:textId="77777777" w:rsidR="00281DA7" w:rsidRPr="00CA3204" w:rsidRDefault="00281DA7" w:rsidP="005E5C02">
      <w:pPr>
        <w:jc w:val="both"/>
        <w:rPr>
          <w:rFonts w:asciiTheme="majorHAnsi" w:hAnsiTheme="majorHAnsi" w:cstheme="majorHAnsi"/>
        </w:rPr>
      </w:pPr>
    </w:p>
    <w:p w14:paraId="06E06CB2" w14:textId="77777777" w:rsidR="00F6295A" w:rsidRPr="00CA3204" w:rsidRDefault="00F6295A" w:rsidP="005E5C02">
      <w:pPr>
        <w:jc w:val="both"/>
        <w:rPr>
          <w:rFonts w:asciiTheme="majorHAnsi" w:hAnsiTheme="majorHAnsi" w:cstheme="majorHAnsi"/>
        </w:rPr>
      </w:pPr>
    </w:p>
    <w:p w14:paraId="6AB69518" w14:textId="77777777" w:rsidR="00F6295A" w:rsidRPr="00CA3204" w:rsidRDefault="00F6295A" w:rsidP="005E5C02">
      <w:pPr>
        <w:jc w:val="both"/>
        <w:rPr>
          <w:rFonts w:asciiTheme="majorHAnsi" w:hAnsiTheme="majorHAnsi" w:cstheme="majorHAnsi"/>
        </w:rPr>
      </w:pPr>
    </w:p>
    <w:p w14:paraId="7982AEE7" w14:textId="77777777" w:rsidR="00F6295A" w:rsidRPr="00CA3204" w:rsidRDefault="00F6295A" w:rsidP="005E5C02">
      <w:pPr>
        <w:jc w:val="both"/>
        <w:rPr>
          <w:rFonts w:asciiTheme="majorHAnsi" w:hAnsiTheme="majorHAnsi" w:cstheme="majorHAnsi"/>
        </w:rPr>
      </w:pPr>
    </w:p>
    <w:p w14:paraId="257CD76B" w14:textId="77777777" w:rsidR="00F6295A" w:rsidRPr="00CA3204" w:rsidRDefault="00F6295A" w:rsidP="005E5C02">
      <w:pPr>
        <w:jc w:val="both"/>
        <w:rPr>
          <w:rFonts w:asciiTheme="majorHAnsi" w:hAnsiTheme="majorHAnsi" w:cstheme="majorHAnsi"/>
        </w:rPr>
      </w:pPr>
    </w:p>
    <w:p w14:paraId="4160F552" w14:textId="77777777" w:rsidR="00F6295A" w:rsidRPr="00CA3204" w:rsidRDefault="00F6295A" w:rsidP="005E5C02">
      <w:pPr>
        <w:jc w:val="both"/>
        <w:rPr>
          <w:rFonts w:asciiTheme="majorHAnsi" w:hAnsiTheme="majorHAnsi" w:cstheme="majorHAnsi"/>
        </w:rPr>
      </w:pPr>
    </w:p>
    <w:p w14:paraId="3FB00F46" w14:textId="77777777" w:rsidR="00F6295A" w:rsidRPr="00CA3204" w:rsidRDefault="00F6295A" w:rsidP="005E5C02">
      <w:pPr>
        <w:jc w:val="both"/>
        <w:rPr>
          <w:rFonts w:asciiTheme="majorHAnsi" w:hAnsiTheme="majorHAnsi" w:cstheme="majorHAnsi"/>
        </w:rPr>
      </w:pPr>
    </w:p>
    <w:p w14:paraId="4D64D8BE" w14:textId="36CC96BB" w:rsidR="00F014CF"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 LE DETACHEMENT DE SALARIES EN FRANCE</w:t>
      </w:r>
    </w:p>
    <w:p w14:paraId="30DBCF49" w14:textId="77777777" w:rsidR="00CB6CE3" w:rsidRPr="00CA3204" w:rsidRDefault="00CB6CE3" w:rsidP="005E5C02">
      <w:pPr>
        <w:jc w:val="both"/>
        <w:rPr>
          <w:rFonts w:asciiTheme="majorHAnsi" w:hAnsiTheme="majorHAnsi" w:cstheme="majorHAnsi"/>
        </w:rPr>
      </w:pPr>
    </w:p>
    <w:p w14:paraId="7BABEA53" w14:textId="6C4C42D8" w:rsidR="00CB6CE3"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A. DEFINITION DU DETACHEMENT</w:t>
      </w:r>
    </w:p>
    <w:p w14:paraId="0D4964F2" w14:textId="77777777" w:rsidR="00CB6CE3" w:rsidRPr="00CA3204" w:rsidRDefault="00CB6CE3" w:rsidP="0083686D">
      <w:pPr>
        <w:jc w:val="both"/>
        <w:rPr>
          <w:rFonts w:asciiTheme="majorHAnsi" w:hAnsiTheme="majorHAnsi" w:cstheme="majorHAnsi"/>
        </w:rPr>
      </w:pPr>
    </w:p>
    <w:p w14:paraId="53B255E1" w14:textId="77777777" w:rsidR="00C400B9" w:rsidRPr="00CA3204" w:rsidRDefault="00C400B9" w:rsidP="0083686D">
      <w:pPr>
        <w:jc w:val="both"/>
        <w:rPr>
          <w:rFonts w:asciiTheme="majorHAnsi" w:hAnsiTheme="majorHAnsi" w:cstheme="majorHAnsi"/>
        </w:rPr>
      </w:pPr>
      <w:r w:rsidRPr="00CA3204">
        <w:rPr>
          <w:rFonts w:asciiTheme="majorHAnsi" w:hAnsiTheme="majorHAnsi" w:cstheme="majorHAnsi"/>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CA3204" w:rsidRDefault="0083686D" w:rsidP="0083686D">
      <w:pPr>
        <w:spacing w:before="100" w:beforeAutospacing="1" w:after="100" w:afterAutospacing="1" w:line="240" w:lineRule="auto"/>
        <w:jc w:val="both"/>
        <w:rPr>
          <w:rFonts w:asciiTheme="majorHAnsi" w:hAnsiTheme="majorHAnsi" w:cstheme="majorHAnsi"/>
        </w:rPr>
      </w:pPr>
      <w:r w:rsidRPr="00CA3204">
        <w:rPr>
          <w:rFonts w:asciiTheme="majorHAnsi" w:hAnsiTheme="majorHAnsi" w:cstheme="majorHAnsi"/>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A3204" w:rsidRDefault="00BC35ED" w:rsidP="0083686D">
      <w:pPr>
        <w:jc w:val="both"/>
        <w:rPr>
          <w:rFonts w:asciiTheme="majorHAnsi" w:hAnsiTheme="majorHAnsi" w:cstheme="majorHAnsi"/>
        </w:rPr>
      </w:pPr>
      <w:r w:rsidRPr="00CA3204">
        <w:rPr>
          <w:rFonts w:asciiTheme="majorHAnsi" w:hAnsiTheme="majorHAnsi" w:cstheme="majorHAnsi"/>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77777777" w:rsidR="00CB6CE3" w:rsidRPr="00CA3204" w:rsidRDefault="00CB6CE3" w:rsidP="0083686D">
      <w:pPr>
        <w:jc w:val="both"/>
        <w:rPr>
          <w:rFonts w:asciiTheme="majorHAnsi" w:hAnsiTheme="majorHAnsi" w:cstheme="majorHAnsi"/>
          <w:b/>
        </w:rPr>
      </w:pPr>
      <w:r w:rsidRPr="00CA3204">
        <w:rPr>
          <w:rFonts w:asciiTheme="majorHAnsi" w:hAnsiTheme="majorHAnsi" w:cstheme="majorHAnsi"/>
        </w:rPr>
        <w:t>L</w:t>
      </w:r>
      <w:r w:rsidR="00281DA7" w:rsidRPr="00CA3204">
        <w:rPr>
          <w:rFonts w:asciiTheme="majorHAnsi" w:hAnsiTheme="majorHAnsi" w:cstheme="majorHAnsi"/>
        </w:rPr>
        <w:t xml:space="preserve">’employeur détache un salarié auprès </w:t>
      </w:r>
      <w:r w:rsidRPr="00CA3204">
        <w:rPr>
          <w:rFonts w:asciiTheme="majorHAnsi" w:hAnsiTheme="majorHAnsi" w:cstheme="majorHAnsi"/>
        </w:rPr>
        <w:t xml:space="preserve">d’une entreprise </w:t>
      </w:r>
      <w:r w:rsidR="00C400B9" w:rsidRPr="00CA3204">
        <w:rPr>
          <w:rFonts w:asciiTheme="majorHAnsi" w:hAnsiTheme="majorHAnsi" w:cstheme="majorHAnsi"/>
        </w:rPr>
        <w:t>s</w:t>
      </w:r>
      <w:r w:rsidRPr="00CA3204">
        <w:rPr>
          <w:rFonts w:asciiTheme="majorHAnsi" w:hAnsiTheme="majorHAnsi" w:cstheme="majorHAnsi"/>
        </w:rPr>
        <w:t xml:space="preserve">ous l’autorité de laquelle il exécutera des </w:t>
      </w:r>
      <w:r w:rsidR="00C400B9" w:rsidRPr="00CA3204">
        <w:rPr>
          <w:rFonts w:asciiTheme="majorHAnsi" w:hAnsiTheme="majorHAnsi" w:cstheme="majorHAnsi"/>
        </w:rPr>
        <w:t>missions</w:t>
      </w:r>
      <w:r w:rsidRPr="00CA3204">
        <w:rPr>
          <w:rFonts w:asciiTheme="majorHAnsi" w:hAnsiTheme="majorHAnsi" w:cstheme="majorHAnsi"/>
        </w:rPr>
        <w:t>, sans que son contrat de travail avec son entreprise d’origine soit rompu. Une nouvelle relation tripartite se crée alors entre le</w:t>
      </w:r>
      <w:r w:rsidR="00812E69" w:rsidRPr="00CA3204">
        <w:rPr>
          <w:rFonts w:asciiTheme="majorHAnsi" w:hAnsiTheme="majorHAnsi" w:cstheme="majorHAnsi"/>
        </w:rPr>
        <w:t xml:space="preserve">s deux employeurs et le salarié, dans laquelle </w:t>
      </w:r>
      <w:r w:rsidRPr="00CA3204">
        <w:rPr>
          <w:rFonts w:asciiTheme="majorHAnsi" w:hAnsiTheme="majorHAnsi" w:cstheme="majorHAnsi"/>
        </w:rPr>
        <w:t xml:space="preserve"> l’entreprise d’accueil détient un pouvoir d’autorité sur le salarié, sans pour autant qu’un lien de subordination ne soit caractérisé entr</w:t>
      </w:r>
      <w:r w:rsidR="00812E69" w:rsidRPr="00CA3204">
        <w:rPr>
          <w:rFonts w:asciiTheme="majorHAnsi" w:hAnsiTheme="majorHAnsi" w:cstheme="majorHAnsi"/>
        </w:rPr>
        <w:t xml:space="preserve">e elle </w:t>
      </w:r>
      <w:r w:rsidRPr="00CA3204">
        <w:rPr>
          <w:rFonts w:asciiTheme="majorHAnsi" w:hAnsiTheme="majorHAnsi" w:cstheme="majorHAnsi"/>
        </w:rPr>
        <w:t>et le salarié.</w:t>
      </w:r>
    </w:p>
    <w:p w14:paraId="64B6B103" w14:textId="77777777" w:rsidR="00CB6CE3" w:rsidRPr="00CA3204" w:rsidRDefault="00CB6CE3" w:rsidP="0083686D">
      <w:pPr>
        <w:jc w:val="both"/>
        <w:rPr>
          <w:rFonts w:asciiTheme="majorHAnsi" w:hAnsiTheme="majorHAnsi" w:cstheme="majorHAnsi"/>
        </w:rPr>
      </w:pPr>
    </w:p>
    <w:p w14:paraId="4FB1BEDE" w14:textId="77777777" w:rsidR="00CB6CE3" w:rsidRPr="00CA3204" w:rsidRDefault="008D0627" w:rsidP="005E5C02">
      <w:pPr>
        <w:jc w:val="both"/>
        <w:rPr>
          <w:rFonts w:asciiTheme="majorHAnsi" w:hAnsiTheme="majorHAnsi" w:cstheme="majorHAnsi"/>
          <w:u w:val="single"/>
        </w:rPr>
      </w:pPr>
      <w:r w:rsidRPr="00CA3204">
        <w:rPr>
          <w:rFonts w:asciiTheme="majorHAnsi" w:hAnsiTheme="majorHAnsi" w:cstheme="majorHAnsi"/>
          <w:u w:val="single"/>
        </w:rPr>
        <w:t>Pour pouvoir détacher un salarié,</w:t>
      </w:r>
      <w:r w:rsidR="00281DA7" w:rsidRPr="00CA3204">
        <w:rPr>
          <w:rFonts w:asciiTheme="majorHAnsi" w:hAnsiTheme="majorHAnsi" w:cstheme="majorHAnsi"/>
          <w:u w:val="single"/>
        </w:rPr>
        <w:t xml:space="preserve"> une entreprise doit respecter 4</w:t>
      </w:r>
      <w:r w:rsidRPr="00CA3204">
        <w:rPr>
          <w:rFonts w:asciiTheme="majorHAnsi" w:hAnsiTheme="majorHAnsi" w:cstheme="majorHAnsi"/>
          <w:u w:val="single"/>
        </w:rPr>
        <w:t xml:space="preserve"> conditions cumulatives</w:t>
      </w:r>
      <w:r w:rsidR="00CB6CE3" w:rsidRPr="00CA3204">
        <w:rPr>
          <w:rFonts w:asciiTheme="majorHAnsi" w:hAnsiTheme="majorHAnsi" w:cstheme="majorHAnsi"/>
          <w:u w:val="single"/>
        </w:rPr>
        <w:t> :</w:t>
      </w:r>
    </w:p>
    <w:p w14:paraId="70F4315F"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 salarié doit conserver un lien organique av</w:t>
      </w:r>
      <w:r w:rsidR="002D72A6" w:rsidRPr="00CA3204">
        <w:rPr>
          <w:rFonts w:asciiTheme="majorHAnsi" w:hAnsiTheme="majorHAnsi" w:cstheme="majorHAnsi"/>
        </w:rPr>
        <w:t>ec l’entreprise qui le détache.</w:t>
      </w:r>
    </w:p>
    <w:p w14:paraId="63170AD6"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le salarié doit résider dans l’un des États visés par le règlement </w:t>
      </w:r>
      <w:r w:rsidR="00281DA7" w:rsidRPr="00CA3204">
        <w:rPr>
          <w:rFonts w:asciiTheme="majorHAnsi" w:hAnsiTheme="majorHAnsi" w:cstheme="majorHAnsi"/>
        </w:rPr>
        <w:t>883/2004 (Etats membres de l’UE et de l’Espace Économique Européen)</w:t>
      </w:r>
      <w:r w:rsidR="002D72A6" w:rsidRPr="00CA3204">
        <w:rPr>
          <w:rFonts w:asciiTheme="majorHAnsi" w:hAnsiTheme="majorHAnsi" w:cstheme="majorHAnsi"/>
        </w:rPr>
        <w:t>.</w:t>
      </w:r>
    </w:p>
    <w:p w14:paraId="0607A15E"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l'entreprise doit exercer une activité économique substantielle et employer habituellement du personnel d</w:t>
      </w:r>
      <w:r w:rsidR="002D72A6" w:rsidRPr="00CA3204">
        <w:rPr>
          <w:rFonts w:asciiTheme="majorHAnsi" w:hAnsiTheme="majorHAnsi" w:cstheme="majorHAnsi"/>
        </w:rPr>
        <w:t>ans l’État où elle est établie.</w:t>
      </w:r>
    </w:p>
    <w:p w14:paraId="6DC63CA8" w14:textId="77777777" w:rsidR="00CB6CE3" w:rsidRPr="00CA3204" w:rsidRDefault="00CB6CE3" w:rsidP="005E5C02">
      <w:pPr>
        <w:numPr>
          <w:ilvl w:val="0"/>
          <w:numId w:val="2"/>
        </w:numPr>
        <w:jc w:val="both"/>
        <w:rPr>
          <w:rFonts w:asciiTheme="majorHAnsi" w:hAnsiTheme="majorHAnsi" w:cstheme="majorHAnsi"/>
        </w:rPr>
      </w:pPr>
      <w:r w:rsidRPr="00CA3204">
        <w:rPr>
          <w:rFonts w:asciiTheme="majorHAnsi" w:hAnsiTheme="majorHAnsi" w:cstheme="majorHAnsi"/>
        </w:rPr>
        <w:t xml:space="preserve">la durée </w:t>
      </w:r>
      <w:r w:rsidR="00281DA7" w:rsidRPr="00CA3204">
        <w:rPr>
          <w:rFonts w:asciiTheme="majorHAnsi" w:hAnsiTheme="majorHAnsi" w:cstheme="majorHAnsi"/>
        </w:rPr>
        <w:t>initiale</w:t>
      </w:r>
      <w:r w:rsidRPr="00CA3204">
        <w:rPr>
          <w:rFonts w:asciiTheme="majorHAnsi" w:hAnsiTheme="majorHAnsi" w:cstheme="majorHAnsi"/>
        </w:rPr>
        <w:t xml:space="preserve"> du détachement ne doit pas excéder</w:t>
      </w:r>
      <w:r w:rsidR="00281DA7" w:rsidRPr="00CA3204">
        <w:rPr>
          <w:rFonts w:asciiTheme="majorHAnsi" w:hAnsiTheme="majorHAnsi" w:cstheme="majorHAnsi"/>
        </w:rPr>
        <w:t xml:space="preserve"> 24 mois. Si, dès l’origine</w:t>
      </w:r>
      <w:r w:rsidRPr="00CA3204">
        <w:rPr>
          <w:rFonts w:asciiTheme="majorHAnsi" w:hAnsiTheme="majorHAnsi" w:cstheme="majorHAnsi"/>
        </w:rPr>
        <w:t xml:space="preserve"> la durée du détachement </w:t>
      </w:r>
      <w:r w:rsidR="00281DA7" w:rsidRPr="00CA3204">
        <w:rPr>
          <w:rFonts w:asciiTheme="majorHAnsi" w:hAnsiTheme="majorHAnsi" w:cstheme="majorHAnsi"/>
        </w:rPr>
        <w:t>est supérieure à</w:t>
      </w:r>
      <w:r w:rsidRPr="00CA3204">
        <w:rPr>
          <w:rFonts w:asciiTheme="majorHAnsi" w:hAnsiTheme="majorHAnsi" w:cstheme="majorHAnsi"/>
        </w:rPr>
        <w:t xml:space="preserve"> 24 mois, un accord particulier est nécessaire.</w:t>
      </w:r>
    </w:p>
    <w:p w14:paraId="6911EAFF" w14:textId="77777777" w:rsidR="00281DA7" w:rsidRPr="00CA3204" w:rsidRDefault="00281DA7" w:rsidP="005E5C02">
      <w:pPr>
        <w:ind w:left="360"/>
        <w:jc w:val="both"/>
        <w:rPr>
          <w:rFonts w:asciiTheme="majorHAnsi" w:hAnsiTheme="majorHAnsi" w:cstheme="majorHAnsi"/>
        </w:rPr>
      </w:pPr>
    </w:p>
    <w:p w14:paraId="6F711D1D" w14:textId="77777777" w:rsidR="00281DA7" w:rsidRPr="00CA3204" w:rsidRDefault="00281DA7" w:rsidP="005E5C02">
      <w:pPr>
        <w:ind w:left="360"/>
        <w:jc w:val="both"/>
        <w:rPr>
          <w:rFonts w:asciiTheme="majorHAnsi" w:hAnsiTheme="majorHAnsi" w:cstheme="majorHAnsi"/>
          <w:u w:val="single"/>
        </w:rPr>
      </w:pPr>
      <w:r w:rsidRPr="00CA3204">
        <w:rPr>
          <w:rFonts w:asciiTheme="majorHAnsi" w:hAnsiTheme="majorHAnsi" w:cstheme="majorHAnsi"/>
          <w:u w:val="single"/>
        </w:rPr>
        <w:t>Sont prohibés :</w:t>
      </w:r>
    </w:p>
    <w:p w14:paraId="6176D1A0" w14:textId="77777777" w:rsidR="00281DA7" w:rsidRPr="00CA3204" w:rsidRDefault="00281DA7" w:rsidP="005E5C02">
      <w:pPr>
        <w:pStyle w:val="Paragraphedeliste"/>
        <w:numPr>
          <w:ilvl w:val="0"/>
          <w:numId w:val="12"/>
        </w:numPr>
        <w:jc w:val="both"/>
        <w:rPr>
          <w:rFonts w:asciiTheme="majorHAnsi" w:hAnsiTheme="majorHAnsi" w:cstheme="majorHAnsi"/>
        </w:rPr>
      </w:pPr>
      <w:r w:rsidRPr="00CA3204">
        <w:rPr>
          <w:rFonts w:asciiTheme="majorHAnsi" w:hAnsiTheme="majorHAnsi" w:cstheme="majorHAnsi"/>
        </w:rPr>
        <w:t>le</w:t>
      </w:r>
      <w:r w:rsidR="002D72A6" w:rsidRPr="00CA3204">
        <w:rPr>
          <w:rFonts w:asciiTheme="majorHAnsi" w:hAnsiTheme="majorHAnsi" w:cstheme="majorHAnsi"/>
        </w:rPr>
        <w:t xml:space="preserve"> détachement d’un salarié </w:t>
      </w:r>
      <w:r w:rsidRPr="00CA3204">
        <w:rPr>
          <w:rFonts w:asciiTheme="majorHAnsi" w:hAnsiTheme="majorHAnsi" w:cstheme="majorHAnsi"/>
        </w:rPr>
        <w:t>pour remplacer une personne parven</w:t>
      </w:r>
      <w:r w:rsidR="002D72A6" w:rsidRPr="00CA3204">
        <w:rPr>
          <w:rFonts w:asciiTheme="majorHAnsi" w:hAnsiTheme="majorHAnsi" w:cstheme="majorHAnsi"/>
        </w:rPr>
        <w:t>ue au terme de son détachement.</w:t>
      </w:r>
    </w:p>
    <w:p w14:paraId="2654DD24" w14:textId="77777777" w:rsidR="00281DA7" w:rsidRPr="00CA3204" w:rsidRDefault="00281DA7" w:rsidP="005E5C02">
      <w:pPr>
        <w:numPr>
          <w:ilvl w:val="0"/>
          <w:numId w:val="2"/>
        </w:numPr>
        <w:jc w:val="both"/>
        <w:rPr>
          <w:rFonts w:asciiTheme="majorHAnsi" w:hAnsiTheme="majorHAnsi" w:cstheme="majorHAnsi"/>
        </w:rPr>
      </w:pPr>
      <w:r w:rsidRPr="00CA3204">
        <w:rPr>
          <w:rFonts w:asciiTheme="majorHAnsi" w:hAnsiTheme="majorHAnsi" w:cstheme="majorHAnsi"/>
        </w:rPr>
        <w:t>l</w:t>
      </w:r>
      <w:r w:rsidR="002D72A6" w:rsidRPr="00CA3204">
        <w:rPr>
          <w:rFonts w:asciiTheme="majorHAnsi" w:hAnsiTheme="majorHAnsi" w:cstheme="majorHAnsi"/>
        </w:rPr>
        <w:t xml:space="preserve">e détachement en cascade, c’est-à-dire le détachement du salarié étranger par l’entreprise d’accueil auprès d’une autre entreprise. </w:t>
      </w:r>
    </w:p>
    <w:p w14:paraId="20B464C7" w14:textId="77777777" w:rsidR="00995350" w:rsidRPr="00CA3204" w:rsidRDefault="00995350" w:rsidP="005E5C02">
      <w:pPr>
        <w:jc w:val="both"/>
        <w:rPr>
          <w:rFonts w:asciiTheme="majorHAnsi" w:hAnsiTheme="majorHAnsi" w:cstheme="majorHAnsi"/>
        </w:rPr>
      </w:pPr>
    </w:p>
    <w:p w14:paraId="438AF0B2" w14:textId="77777777" w:rsidR="00FC69BC" w:rsidRPr="00CA3204" w:rsidRDefault="00FC69BC" w:rsidP="005E5C02">
      <w:pPr>
        <w:jc w:val="both"/>
        <w:rPr>
          <w:rFonts w:asciiTheme="majorHAnsi" w:hAnsiTheme="majorHAnsi" w:cstheme="majorHAnsi"/>
        </w:rPr>
      </w:pPr>
    </w:p>
    <w:p w14:paraId="6FF635C0" w14:textId="77777777" w:rsidR="00FC69BC" w:rsidRPr="00CA3204" w:rsidRDefault="00FC69BC" w:rsidP="005E5C02">
      <w:pPr>
        <w:jc w:val="both"/>
        <w:rPr>
          <w:rFonts w:asciiTheme="majorHAnsi" w:hAnsiTheme="majorHAnsi" w:cstheme="majorHAnsi"/>
        </w:rPr>
      </w:pPr>
    </w:p>
    <w:p w14:paraId="53790BBF" w14:textId="6F969516" w:rsidR="00995350" w:rsidRPr="00CA3204" w:rsidRDefault="00031E22" w:rsidP="008C114F">
      <w:pPr>
        <w:jc w:val="center"/>
        <w:rPr>
          <w:rFonts w:asciiTheme="majorHAnsi" w:hAnsiTheme="majorHAnsi" w:cstheme="majorHAnsi"/>
          <w:b/>
          <w:sz w:val="24"/>
          <w:szCs w:val="24"/>
        </w:rPr>
      </w:pPr>
      <w:r w:rsidRPr="00CA3204">
        <w:rPr>
          <w:rFonts w:asciiTheme="majorHAnsi" w:hAnsiTheme="majorHAnsi" w:cstheme="majorHAnsi"/>
          <w:b/>
          <w:sz w:val="24"/>
          <w:szCs w:val="24"/>
        </w:rPr>
        <w:t>B. CONDITIONS DU DETACHEMENT</w:t>
      </w:r>
    </w:p>
    <w:p w14:paraId="0CC5F4C1" w14:textId="77777777" w:rsidR="006016B3" w:rsidRPr="00CA3204" w:rsidRDefault="00995350"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rPr>
        <w:br/>
      </w:r>
      <w:r w:rsidR="006016B3" w:rsidRPr="00CA3204">
        <w:rPr>
          <w:rFonts w:asciiTheme="majorHAnsi" w:hAnsiTheme="majorHAnsi" w:cstheme="majorHAnsi"/>
          <w:sz w:val="22"/>
          <w:szCs w:val="22"/>
        </w:rPr>
        <w:t>Article L1262-1 du code du travail :</w:t>
      </w:r>
    </w:p>
    <w:p w14:paraId="202D054D" w14:textId="214B51AE" w:rsidR="006016B3" w:rsidRPr="00CA3204" w:rsidRDefault="006016B3" w:rsidP="006016B3">
      <w:pPr>
        <w:pStyle w:val="NormalWeb"/>
        <w:spacing w:before="100" w:beforeAutospacing="1" w:after="100" w:afterAutospacing="1" w:line="240" w:lineRule="auto"/>
        <w:ind w:left="360"/>
        <w:rPr>
          <w:rFonts w:asciiTheme="majorHAnsi" w:hAnsiTheme="majorHAnsi" w:cstheme="majorHAnsi"/>
          <w:sz w:val="22"/>
          <w:szCs w:val="22"/>
        </w:rPr>
      </w:pPr>
      <w:r w:rsidRPr="00CA3204">
        <w:rPr>
          <w:rFonts w:asciiTheme="majorHAnsi" w:hAnsiTheme="majorHAnsi" w:cstheme="majorHAns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Le détachement est réalisé :</w:t>
      </w:r>
    </w:p>
    <w:p w14:paraId="4A70DC01"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1° Soit pour le compte de l'employeur et sous sa direction, dans le cadre d'un contrat conclu entre celui-ci et le destinataire de la prestation établi ou exerçant en France ;</w:t>
      </w:r>
    </w:p>
    <w:p w14:paraId="66B4F4E4"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2° Soit entre établissements d'une même entreprise ou entre entreprises d'un même groupe ;</w:t>
      </w:r>
    </w:p>
    <w:p w14:paraId="4723C990" w14:textId="77777777" w:rsidR="006016B3" w:rsidRPr="00CA3204" w:rsidRDefault="006016B3" w:rsidP="006016B3">
      <w:pPr>
        <w:pStyle w:val="NormalWeb"/>
        <w:ind w:left="720"/>
        <w:rPr>
          <w:rFonts w:asciiTheme="majorHAnsi" w:hAnsiTheme="majorHAnsi" w:cstheme="majorHAnsi"/>
          <w:sz w:val="22"/>
          <w:szCs w:val="22"/>
        </w:rPr>
      </w:pPr>
      <w:r w:rsidRPr="00CA3204">
        <w:rPr>
          <w:rFonts w:asciiTheme="majorHAnsi" w:hAnsiTheme="majorHAnsi" w:cstheme="majorHAnsi"/>
          <w:sz w:val="22"/>
          <w:szCs w:val="22"/>
        </w:rPr>
        <w:t>3° Soit pour le compte de l'employeur sans qu'il existe un contrat entre celui-ci et un destinataire.</w:t>
      </w:r>
    </w:p>
    <w:p w14:paraId="538C2647" w14:textId="77777777" w:rsidR="00CB6CE3" w:rsidRPr="00CA3204" w:rsidRDefault="00153969" w:rsidP="005E5C02">
      <w:pPr>
        <w:jc w:val="both"/>
        <w:rPr>
          <w:rFonts w:asciiTheme="majorHAnsi" w:hAnsiTheme="majorHAnsi" w:cstheme="majorHAnsi"/>
        </w:rPr>
      </w:pPr>
      <w:r w:rsidRPr="00CA3204">
        <w:rPr>
          <w:rFonts w:asciiTheme="majorHAnsi" w:hAnsiTheme="majorHAnsi" w:cstheme="majorHAnsi"/>
        </w:rPr>
        <w:br/>
      </w:r>
      <w:r w:rsidR="00995350" w:rsidRPr="00CA3204">
        <w:rPr>
          <w:rFonts w:asciiTheme="majorHAnsi" w:hAnsiTheme="majorHAnsi" w:cstheme="majorHAnsi"/>
        </w:rPr>
        <w:t xml:space="preserve">Un employeur ne peut pas recourir au détachement </w:t>
      </w:r>
      <w:r w:rsidR="00CB6CE3" w:rsidRPr="00CA3204">
        <w:rPr>
          <w:rFonts w:asciiTheme="majorHAnsi" w:hAnsiTheme="majorHAnsi" w:cstheme="majorHAnsi"/>
        </w:rPr>
        <w:t>:</w:t>
      </w:r>
    </w:p>
    <w:p w14:paraId="5741B93A" w14:textId="6D0DD763" w:rsidR="006016B3" w:rsidRPr="00CA3204" w:rsidRDefault="006016B3" w:rsidP="005E5C02">
      <w:pPr>
        <w:jc w:val="both"/>
        <w:rPr>
          <w:rFonts w:asciiTheme="majorHAnsi" w:hAnsiTheme="majorHAnsi" w:cstheme="majorHAnsi"/>
        </w:rPr>
      </w:pPr>
      <w:r w:rsidRPr="00CA3204">
        <w:rPr>
          <w:rFonts w:asciiTheme="majorHAnsi" w:hAnsiTheme="majorHAnsi" w:cstheme="majorHAnsi"/>
        </w:rPr>
        <w:t>Article L1262-3 du code du travail </w:t>
      </w:r>
    </w:p>
    <w:p w14:paraId="42A542DE" w14:textId="68678E48" w:rsidR="00CB6CE3" w:rsidRPr="00CA3204" w:rsidRDefault="00995350" w:rsidP="005E5C02">
      <w:pPr>
        <w:numPr>
          <w:ilvl w:val="0"/>
          <w:numId w:val="4"/>
        </w:numPr>
        <w:jc w:val="both"/>
        <w:rPr>
          <w:rFonts w:asciiTheme="majorHAnsi" w:hAnsiTheme="majorHAnsi" w:cstheme="majorHAnsi"/>
        </w:rPr>
      </w:pPr>
      <w:r w:rsidRPr="00CA3204">
        <w:rPr>
          <w:rFonts w:asciiTheme="majorHAnsi" w:hAnsiTheme="majorHAnsi" w:cstheme="majorHAnsi"/>
        </w:rPr>
        <w:t>S</w:t>
      </w:r>
      <w:r w:rsidR="00CB6CE3" w:rsidRPr="00CA3204">
        <w:rPr>
          <w:rFonts w:asciiTheme="majorHAnsi" w:hAnsiTheme="majorHAnsi" w:cstheme="majorHAnsi"/>
        </w:rPr>
        <w:t xml:space="preserve">i </w:t>
      </w:r>
      <w:r w:rsidRPr="00CA3204">
        <w:rPr>
          <w:rFonts w:asciiTheme="majorHAnsi" w:hAnsiTheme="majorHAnsi" w:cstheme="majorHAnsi"/>
        </w:rPr>
        <w:t>son</w:t>
      </w:r>
      <w:r w:rsidR="00CB6CE3" w:rsidRPr="00CA3204">
        <w:rPr>
          <w:rFonts w:asciiTheme="majorHAnsi" w:hAnsiTheme="majorHAnsi" w:cstheme="majorHAnsi"/>
        </w:rPr>
        <w:t xml:space="preserve"> activité est entièrement orien</w:t>
      </w:r>
      <w:r w:rsidRPr="00CA3204">
        <w:rPr>
          <w:rFonts w:asciiTheme="majorHAnsi" w:hAnsiTheme="majorHAnsi" w:cstheme="majorHAnsi"/>
        </w:rPr>
        <w:t xml:space="preserve">tée vers le territoire </w:t>
      </w:r>
      <w:r w:rsidR="006016B3" w:rsidRPr="00CA3204">
        <w:rPr>
          <w:rFonts w:asciiTheme="majorHAnsi" w:hAnsiTheme="majorHAnsi" w:cstheme="majorHAnsi"/>
        </w:rPr>
        <w:t>national</w:t>
      </w:r>
      <w:r w:rsidRPr="00CA3204">
        <w:rPr>
          <w:rFonts w:asciiTheme="majorHAnsi" w:hAnsiTheme="majorHAnsi" w:cstheme="majorHAnsi"/>
        </w:rPr>
        <w:t>.</w:t>
      </w:r>
    </w:p>
    <w:p w14:paraId="3F3A41CF" w14:textId="77777777" w:rsidR="006016B3" w:rsidRPr="00CA3204" w:rsidRDefault="00995350" w:rsidP="00FE2E35">
      <w:pPr>
        <w:numPr>
          <w:ilvl w:val="0"/>
          <w:numId w:val="4"/>
        </w:numPr>
        <w:jc w:val="both"/>
        <w:rPr>
          <w:rFonts w:asciiTheme="majorHAnsi" w:hAnsiTheme="majorHAnsi" w:cstheme="majorHAnsi"/>
        </w:rPr>
      </w:pPr>
      <w:r w:rsidRPr="00CA3204">
        <w:rPr>
          <w:rFonts w:asciiTheme="majorHAnsi" w:hAnsiTheme="majorHAnsi" w:cstheme="majorHAnsi"/>
        </w:rPr>
        <w:t>Si</w:t>
      </w:r>
      <w:r w:rsidR="00CB6CE3" w:rsidRPr="00CA3204">
        <w:rPr>
          <w:rFonts w:asciiTheme="majorHAnsi" w:hAnsiTheme="majorHAnsi" w:cstheme="majorHAnsi"/>
        </w:rPr>
        <w:t xml:space="preserve"> </w:t>
      </w:r>
      <w:r w:rsidRPr="00CA3204">
        <w:rPr>
          <w:rFonts w:asciiTheme="majorHAnsi" w:hAnsiTheme="majorHAnsi" w:cstheme="majorHAnsi"/>
        </w:rPr>
        <w:t>son</w:t>
      </w:r>
      <w:r w:rsidR="00CB6CE3" w:rsidRPr="00CA3204">
        <w:rPr>
          <w:rFonts w:asciiTheme="majorHAnsi" w:hAnsiTheme="majorHAnsi" w:cstheme="majorHAnsi"/>
        </w:rPr>
        <w:t xml:space="preserve"> activité est</w:t>
      </w:r>
      <w:r w:rsidR="006016B3" w:rsidRPr="00CA3204">
        <w:rPr>
          <w:rFonts w:asciiTheme="majorHAnsi" w:hAnsiTheme="majorHAnsi" w:cstheme="majorHAnsi"/>
        </w:rPr>
        <w:t xml:space="preserve"> réalisée dans des locaux ou avec des infrastructures situées sur le territoire national à partir desquels elle est exercée de façon habituelle, stable et continue.</w:t>
      </w:r>
      <w:r w:rsidR="00CB6CE3" w:rsidRPr="00CA3204">
        <w:rPr>
          <w:rFonts w:asciiTheme="majorHAnsi" w:hAnsiTheme="majorHAnsi" w:cstheme="majorHAnsi"/>
        </w:rPr>
        <w:t xml:space="preserve"> </w:t>
      </w:r>
    </w:p>
    <w:p w14:paraId="6469D4E6" w14:textId="6B548E7B" w:rsidR="006016B3" w:rsidRPr="00CA3204" w:rsidRDefault="006016B3" w:rsidP="00FE2E35">
      <w:pPr>
        <w:numPr>
          <w:ilvl w:val="0"/>
          <w:numId w:val="4"/>
        </w:numPr>
        <w:jc w:val="both"/>
        <w:rPr>
          <w:rFonts w:asciiTheme="majorHAnsi" w:hAnsiTheme="majorHAnsi" w:cstheme="majorHAnsi"/>
        </w:rPr>
      </w:pPr>
      <w:r w:rsidRPr="00CA3204">
        <w:rPr>
          <w:rFonts w:asciiTheme="majorHAnsi" w:hAnsiTheme="majorHAnsi" w:cstheme="majorHAnsi"/>
        </w:rPr>
        <w:t>Si son activité comporte la recherche et la prospection d'une clientèle ou le recrutement de salariés sur ce territoire.</w:t>
      </w:r>
    </w:p>
    <w:p w14:paraId="642323DC" w14:textId="0019B2B9" w:rsidR="00CB6CE3" w:rsidRPr="00CA3204" w:rsidRDefault="00CB6CE3" w:rsidP="006016B3">
      <w:pPr>
        <w:ind w:left="360"/>
        <w:jc w:val="both"/>
        <w:rPr>
          <w:rFonts w:asciiTheme="majorHAnsi" w:hAnsiTheme="majorHAnsi" w:cstheme="majorHAnsi"/>
        </w:rPr>
      </w:pPr>
      <w:r w:rsidRPr="00CA3204">
        <w:rPr>
          <w:rFonts w:asciiTheme="majorHAnsi" w:hAnsiTheme="majorHAnsi" w:cstheme="majorHAnsi"/>
        </w:rPr>
        <w:t xml:space="preserve">Dans ces </w:t>
      </w:r>
      <w:r w:rsidR="00681EBD" w:rsidRPr="00CA3204">
        <w:rPr>
          <w:rFonts w:asciiTheme="majorHAnsi" w:hAnsiTheme="majorHAnsi" w:cstheme="majorHAnsi"/>
        </w:rPr>
        <w:t>situations,</w:t>
      </w:r>
      <w:r w:rsidRPr="00CA3204">
        <w:rPr>
          <w:rFonts w:asciiTheme="majorHAnsi" w:hAnsiTheme="majorHAnsi" w:cstheme="majorHAnsi"/>
        </w:rPr>
        <w:t xml:space="preserve"> </w:t>
      </w:r>
      <w:r w:rsidR="00153969" w:rsidRPr="00CA3204">
        <w:rPr>
          <w:rFonts w:asciiTheme="majorHAnsi" w:hAnsiTheme="majorHAnsi" w:cstheme="majorHAnsi"/>
        </w:rPr>
        <w:t>l’employeur est assujetti aux dispositions du C</w:t>
      </w:r>
      <w:r w:rsidRPr="00CA3204">
        <w:rPr>
          <w:rFonts w:asciiTheme="majorHAnsi" w:hAnsiTheme="majorHAnsi" w:cstheme="majorHAnsi"/>
        </w:rPr>
        <w:t>ode du travail applicables aux entreprises établies sur le territoire national.</w:t>
      </w:r>
    </w:p>
    <w:p w14:paraId="33239E0B" w14:textId="031B7A51" w:rsidR="00C86A5C" w:rsidRPr="00CA3204" w:rsidRDefault="00C86A5C">
      <w:pPr>
        <w:rPr>
          <w:rFonts w:asciiTheme="majorHAnsi" w:hAnsiTheme="majorHAnsi" w:cstheme="majorHAnsi"/>
        </w:rPr>
      </w:pPr>
      <w:r w:rsidRPr="00CA3204">
        <w:rPr>
          <w:rFonts w:asciiTheme="majorHAnsi" w:hAnsiTheme="majorHAnsi" w:cstheme="majorHAnsi"/>
        </w:rPr>
        <w:br w:type="page"/>
      </w:r>
    </w:p>
    <w:p w14:paraId="674D5DED" w14:textId="48EB51D3" w:rsidR="00FA20F3" w:rsidRPr="00CA3204" w:rsidRDefault="00031E22" w:rsidP="00AC27BA">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lastRenderedPageBreak/>
        <w:t>II. MODALITES DU DETACHEMENT</w:t>
      </w:r>
    </w:p>
    <w:p w14:paraId="1E193912" w14:textId="77777777" w:rsidR="00251880" w:rsidRPr="00CA3204" w:rsidRDefault="00251880" w:rsidP="008C114F">
      <w:pPr>
        <w:jc w:val="center"/>
        <w:rPr>
          <w:rFonts w:asciiTheme="majorHAnsi" w:hAnsiTheme="majorHAnsi" w:cstheme="majorHAnsi"/>
          <w:b/>
          <w:sz w:val="24"/>
          <w:szCs w:val="24"/>
        </w:rPr>
      </w:pPr>
    </w:p>
    <w:p w14:paraId="48AF3790" w14:textId="29618D59" w:rsidR="00FA20F3" w:rsidRPr="00CA3204" w:rsidRDefault="00FA20F3"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A. </w:t>
      </w:r>
      <w:r w:rsidR="00366D12" w:rsidRPr="00CA3204">
        <w:rPr>
          <w:rFonts w:asciiTheme="majorHAnsi" w:hAnsiTheme="majorHAnsi" w:cstheme="majorHAnsi"/>
          <w:b/>
          <w:sz w:val="24"/>
          <w:szCs w:val="24"/>
        </w:rPr>
        <w:t>DOCUMENTS OBLIGATOIRES EN MATIERE DE DETACHEMENT</w:t>
      </w:r>
    </w:p>
    <w:p w14:paraId="04F368DB" w14:textId="77777777" w:rsidR="00FA20F3" w:rsidRPr="00CA3204" w:rsidRDefault="00FA20F3" w:rsidP="005E5C02">
      <w:pPr>
        <w:jc w:val="both"/>
        <w:rPr>
          <w:rFonts w:asciiTheme="majorHAnsi" w:hAnsiTheme="majorHAnsi" w:cstheme="majorHAnsi"/>
        </w:rPr>
      </w:pPr>
    </w:p>
    <w:p w14:paraId="090A4F5C" w14:textId="20CFB6C6" w:rsidR="00204967" w:rsidRPr="00CA3204" w:rsidRDefault="0035422A" w:rsidP="005E5C02">
      <w:pPr>
        <w:jc w:val="both"/>
        <w:rPr>
          <w:rFonts w:asciiTheme="majorHAnsi" w:hAnsiTheme="majorHAnsi" w:cstheme="majorHAnsi"/>
        </w:rPr>
      </w:pPr>
      <w:r w:rsidRPr="00CA3204">
        <w:rPr>
          <w:rFonts w:asciiTheme="majorHAnsi" w:hAnsiTheme="majorHAnsi" w:cstheme="majorHAnsi"/>
        </w:rPr>
        <w:t>Lorsqu’il</w:t>
      </w:r>
      <w:r w:rsidR="00204967" w:rsidRPr="00CA3204">
        <w:rPr>
          <w:rFonts w:asciiTheme="majorHAnsi" w:hAnsiTheme="majorHAnsi" w:cstheme="majorHAnsi"/>
        </w:rPr>
        <w:t xml:space="preserve"> souhaite détacher un salarié sur le territoire national, </w:t>
      </w:r>
      <w:r w:rsidRPr="00CA3204">
        <w:rPr>
          <w:rFonts w:asciiTheme="majorHAnsi" w:hAnsiTheme="majorHAnsi" w:cstheme="majorHAnsi"/>
        </w:rPr>
        <w:t xml:space="preserve">un employeur établi hors de France </w:t>
      </w:r>
      <w:r w:rsidR="00204967" w:rsidRPr="00CA3204">
        <w:rPr>
          <w:rFonts w:asciiTheme="majorHAnsi" w:hAnsiTheme="majorHAnsi" w:cstheme="majorHAnsi"/>
        </w:rPr>
        <w:t xml:space="preserve"> doit respecter différentes formalités, ava</w:t>
      </w:r>
      <w:r w:rsidR="00377027" w:rsidRPr="00CA3204">
        <w:rPr>
          <w:rFonts w:asciiTheme="majorHAnsi" w:hAnsiTheme="majorHAnsi" w:cstheme="majorHAnsi"/>
        </w:rPr>
        <w:t>nt et pendant le détachement.</w:t>
      </w:r>
    </w:p>
    <w:p w14:paraId="0B08808E" w14:textId="77777777" w:rsidR="00204967" w:rsidRPr="00CA3204" w:rsidRDefault="00204967" w:rsidP="005E5C02">
      <w:pPr>
        <w:jc w:val="both"/>
        <w:rPr>
          <w:rFonts w:asciiTheme="majorHAnsi" w:hAnsiTheme="majorHAnsi" w:cstheme="majorHAnsi"/>
          <w:u w:val="single"/>
        </w:rPr>
      </w:pPr>
      <w:r w:rsidRPr="00CA3204">
        <w:rPr>
          <w:rFonts w:asciiTheme="majorHAnsi" w:hAnsiTheme="majorHAnsi" w:cstheme="majorHAnsi"/>
          <w:b/>
          <w:u w:val="single"/>
        </w:rPr>
        <w:t xml:space="preserve">1. </w:t>
      </w:r>
      <w:r w:rsidR="004860B8" w:rsidRPr="00CA3204">
        <w:rPr>
          <w:rFonts w:asciiTheme="majorHAnsi" w:hAnsiTheme="majorHAnsi" w:cstheme="majorHAnsi"/>
          <w:b/>
          <w:u w:val="single"/>
        </w:rPr>
        <w:t>Déclaration préalable au</w:t>
      </w:r>
      <w:r w:rsidR="00251880" w:rsidRPr="00CA3204">
        <w:rPr>
          <w:rFonts w:asciiTheme="majorHAnsi" w:hAnsiTheme="majorHAnsi" w:cstheme="majorHAnsi"/>
          <w:b/>
          <w:u w:val="single"/>
        </w:rPr>
        <w:t xml:space="preserve"> détachement</w:t>
      </w:r>
    </w:p>
    <w:p w14:paraId="60387B0F" w14:textId="77777777" w:rsidR="00966333" w:rsidRPr="00CA3204" w:rsidRDefault="00377027" w:rsidP="005E5C02">
      <w:pPr>
        <w:jc w:val="both"/>
        <w:rPr>
          <w:rFonts w:asciiTheme="majorHAnsi" w:hAnsiTheme="majorHAnsi" w:cstheme="majorHAnsi"/>
        </w:rPr>
      </w:pPr>
      <w:r w:rsidRPr="00CA3204">
        <w:rPr>
          <w:rFonts w:asciiTheme="majorHAnsi" w:hAnsiTheme="majorHAnsi" w:cstheme="majorHAnsi"/>
        </w:rPr>
        <w:t>L</w:t>
      </w:r>
      <w:r w:rsidR="00966333" w:rsidRPr="00CA3204">
        <w:rPr>
          <w:rFonts w:asciiTheme="majorHAnsi" w:hAnsiTheme="majorHAnsi" w:cstheme="majorHAnsi"/>
        </w:rPr>
        <w:t>'employeur doit transmettre</w:t>
      </w:r>
      <w:r w:rsidRPr="00CA3204">
        <w:rPr>
          <w:rFonts w:asciiTheme="majorHAnsi" w:hAnsiTheme="majorHAnsi" w:cstheme="majorHAnsi"/>
        </w:rPr>
        <w:t xml:space="preserve"> </w:t>
      </w:r>
      <w:r w:rsidR="004E3F94" w:rsidRPr="00CA3204">
        <w:rPr>
          <w:rFonts w:asciiTheme="majorHAnsi" w:hAnsiTheme="majorHAnsi" w:cstheme="majorHAnsi"/>
        </w:rPr>
        <w:t>via le télé-service SIPSI (Système d'Information sur les prestations de Service Internationales)</w:t>
      </w:r>
      <w:r w:rsidRPr="00CA3204">
        <w:rPr>
          <w:rFonts w:asciiTheme="majorHAnsi" w:hAnsiTheme="majorHAnsi" w:cstheme="majorHAnsi"/>
        </w:rPr>
        <w:t>,</w:t>
      </w:r>
      <w:r w:rsidR="00966333" w:rsidRPr="00CA3204">
        <w:rPr>
          <w:rFonts w:asciiTheme="majorHAnsi" w:hAnsiTheme="majorHAnsi" w:cstheme="majorHAnsi"/>
        </w:rPr>
        <w:t xml:space="preserve"> une déclaration de détachement </w:t>
      </w:r>
      <w:r w:rsidRPr="00CA3204">
        <w:rPr>
          <w:rFonts w:asciiTheme="majorHAnsi" w:hAnsiTheme="majorHAnsi" w:cstheme="majorHAnsi"/>
        </w:rPr>
        <w:t>(</w:t>
      </w:r>
      <w:r w:rsidRPr="00CA3204">
        <w:rPr>
          <w:rFonts w:asciiTheme="majorHAnsi" w:hAnsiTheme="majorHAnsi" w:cstheme="majorHAnsi"/>
          <w:b/>
        </w:rPr>
        <w:t>rédigée en français</w:t>
      </w:r>
      <w:r w:rsidRPr="00CA3204">
        <w:rPr>
          <w:rFonts w:asciiTheme="majorHAnsi" w:hAnsiTheme="majorHAnsi" w:cstheme="majorHAnsi"/>
        </w:rPr>
        <w:t xml:space="preserve">) </w:t>
      </w:r>
      <w:r w:rsidR="00966333" w:rsidRPr="00CA3204">
        <w:rPr>
          <w:rFonts w:asciiTheme="majorHAnsi" w:hAnsiTheme="majorHAnsi" w:cstheme="majorHAnsi"/>
        </w:rPr>
        <w:t xml:space="preserve">à l'unité territoriale de la </w:t>
      </w:r>
      <w:r w:rsidRPr="00CA3204">
        <w:rPr>
          <w:rFonts w:asciiTheme="majorHAnsi" w:hAnsiTheme="majorHAnsi" w:cstheme="majorHAnsi"/>
        </w:rPr>
        <w:t>DIRECCTE</w:t>
      </w:r>
      <w:r w:rsidR="00966333" w:rsidRPr="00CA3204">
        <w:rPr>
          <w:rFonts w:asciiTheme="majorHAnsi" w:hAnsiTheme="majorHAnsi" w:cstheme="majorHAnsi"/>
        </w:rPr>
        <w:t xml:space="preserve"> du lieu où doit être effectuée la prestation. </w:t>
      </w:r>
    </w:p>
    <w:p w14:paraId="339A3B49" w14:textId="7FBAD807" w:rsidR="00A13B5A" w:rsidRPr="00CA3204" w:rsidRDefault="00A13B5A" w:rsidP="005E5C02">
      <w:pPr>
        <w:jc w:val="both"/>
        <w:rPr>
          <w:rFonts w:asciiTheme="majorHAnsi" w:hAnsiTheme="majorHAnsi" w:cstheme="majorHAnsi"/>
        </w:rPr>
      </w:pPr>
      <w:r w:rsidRPr="00CA3204">
        <w:rPr>
          <w:rFonts w:asciiTheme="majorHAnsi" w:hAnsiTheme="majorHAnsi" w:cstheme="majorHAnsi"/>
          <w:u w:val="single"/>
        </w:rPr>
        <w:t xml:space="preserve">LES MENTIONS OBLIGATOIRES DE LA DÉCLARATION PRÉALABLE </w:t>
      </w:r>
      <w:r w:rsidR="00031E22" w:rsidRPr="00CA3204">
        <w:rPr>
          <w:rFonts w:asciiTheme="majorHAnsi" w:hAnsiTheme="majorHAnsi" w:cstheme="majorHAnsi"/>
          <w:u w:val="single"/>
        </w:rPr>
        <w:t>AU</w:t>
      </w:r>
      <w:r w:rsidRPr="00CA3204">
        <w:rPr>
          <w:rFonts w:asciiTheme="majorHAnsi" w:hAnsiTheme="majorHAnsi" w:cstheme="majorHAnsi"/>
          <w:u w:val="single"/>
        </w:rPr>
        <w:t xml:space="preserve"> DÉTACHEMENT :</w:t>
      </w:r>
    </w:p>
    <w:p w14:paraId="074B3486" w14:textId="74D8502D" w:rsidR="0027281D" w:rsidRPr="00CA3204" w:rsidRDefault="0027281D" w:rsidP="0027281D">
      <w:pPr>
        <w:pStyle w:val="NormalWeb"/>
        <w:spacing w:before="100" w:beforeAutospacing="1" w:after="100" w:afterAutospacing="1" w:line="240" w:lineRule="auto"/>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 « L'employeur qui dé</w:t>
      </w:r>
      <w:r w:rsidR="00681EBD" w:rsidRPr="00CA3204">
        <w:rPr>
          <w:rFonts w:asciiTheme="majorHAnsi" w:hAnsiTheme="majorHAnsi" w:cstheme="majorHAnsi"/>
          <w:i/>
          <w:iCs/>
          <w:color w:val="000000"/>
          <w:sz w:val="22"/>
          <w:szCs w:val="22"/>
        </w:rPr>
        <w:t xml:space="preserve">tache un ou plusieurs salariés dans les conditions prévues au code du travail </w:t>
      </w:r>
      <w:r w:rsidRPr="00CA3204">
        <w:rPr>
          <w:rFonts w:asciiTheme="majorHAnsi" w:hAnsiTheme="majorHAnsi" w:cstheme="majorHAnsi"/>
          <w:i/>
          <w:iCs/>
          <w:color w:val="000000"/>
          <w:sz w:val="22"/>
          <w:szCs w:val="22"/>
        </w:rPr>
        <w:t>adresse, une déclaration comportant les éléments suivants :</w:t>
      </w:r>
    </w:p>
    <w:p w14:paraId="6B2AB6DE"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CA3204">
          <w:rPr>
            <w:rFonts w:asciiTheme="majorHAnsi" w:hAnsiTheme="majorHAnsi" w:cstheme="majorHAnsi"/>
            <w:i/>
            <w:iCs/>
            <w:color w:val="000000"/>
            <w:sz w:val="22"/>
            <w:szCs w:val="22"/>
          </w:rPr>
          <w:t>L. 3171-1</w:t>
        </w:r>
      </w:hyperlink>
      <w:r w:rsidRPr="00CA3204">
        <w:rPr>
          <w:rFonts w:asciiTheme="majorHAnsi" w:hAnsiTheme="majorHAnsi" w:cstheme="majorHAnsi"/>
          <w:i/>
          <w:iCs/>
          <w:color w:val="000000"/>
          <w:sz w:val="22"/>
          <w:szCs w:val="22"/>
        </w:rPr>
        <w:t xml:space="preserve">, premier et deuxième alinéas, et </w:t>
      </w:r>
      <w:hyperlink r:id="rId14" w:history="1">
        <w:r w:rsidRPr="00CA3204">
          <w:rPr>
            <w:rFonts w:asciiTheme="majorHAnsi" w:hAnsiTheme="majorHAnsi" w:cstheme="majorHAnsi"/>
            <w:i/>
            <w:iCs/>
            <w:color w:val="000000"/>
            <w:sz w:val="22"/>
            <w:szCs w:val="22"/>
          </w:rPr>
          <w:t>L. 3171-2</w:t>
        </w:r>
      </w:hyperlink>
      <w:r w:rsidRPr="00CA3204">
        <w:rPr>
          <w:rFonts w:asciiTheme="majorHAnsi" w:hAnsiTheme="majorHAnsi" w:cstheme="majorHAnsi"/>
          <w:i/>
          <w:iCs/>
          <w:color w:val="000000"/>
          <w:sz w:val="22"/>
          <w:szCs w:val="22"/>
        </w:rPr>
        <w:t xml:space="preserve"> ;</w:t>
      </w:r>
    </w:p>
    <w:p w14:paraId="448DAB03"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5° Le cas échéant, l'adresse du ou des lieux d'hébergement collectif successifs des salariés ;</w:t>
      </w:r>
    </w:p>
    <w:p w14:paraId="09E665DD"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6° Les modalités de prise en charge par l'employeur des frais de voyage, de nourriture et, le cas échéant, d'hébergement ;</w:t>
      </w:r>
    </w:p>
    <w:p w14:paraId="66DE859B"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CA3204" w:rsidRDefault="0027281D" w:rsidP="0027281D">
      <w:pPr>
        <w:pStyle w:val="NormalWeb"/>
        <w:ind w:left="720"/>
        <w:rPr>
          <w:rFonts w:asciiTheme="majorHAnsi" w:hAnsiTheme="majorHAnsi" w:cstheme="majorHAnsi"/>
          <w:i/>
          <w:iCs/>
          <w:color w:val="000000"/>
          <w:sz w:val="22"/>
          <w:szCs w:val="22"/>
        </w:rPr>
      </w:pPr>
      <w:r w:rsidRPr="00CA3204">
        <w:rPr>
          <w:rFonts w:asciiTheme="majorHAnsi" w:hAnsiTheme="majorHAnsi" w:cstheme="majorHAnsi"/>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CA3204" w:rsidRDefault="00681EBD" w:rsidP="0027281D">
      <w:pPr>
        <w:pStyle w:val="NormalWeb"/>
        <w:ind w:left="720"/>
        <w:rPr>
          <w:rFonts w:asciiTheme="majorHAnsi" w:hAnsiTheme="majorHAnsi" w:cstheme="majorHAnsi"/>
          <w:i/>
          <w:iCs/>
          <w:color w:val="000000"/>
          <w:sz w:val="22"/>
          <w:szCs w:val="22"/>
        </w:rPr>
      </w:pPr>
    </w:p>
    <w:p w14:paraId="702400A8" w14:textId="502415B0" w:rsidR="00966333" w:rsidRPr="00CA3204" w:rsidRDefault="00377027" w:rsidP="0027281D">
      <w:pPr>
        <w:jc w:val="both"/>
        <w:rPr>
          <w:rFonts w:asciiTheme="majorHAnsi" w:hAnsiTheme="majorHAnsi" w:cstheme="majorHAnsi"/>
        </w:rPr>
      </w:pPr>
      <w:r w:rsidRPr="00CA3204">
        <w:rPr>
          <w:rFonts w:asciiTheme="majorHAnsi" w:hAnsiTheme="majorHAnsi" w:cstheme="majorHAnsi"/>
        </w:rPr>
        <w:t>Cette obligation ne concerne pas les</w:t>
      </w:r>
      <w:r w:rsidR="00966333" w:rsidRPr="00CA3204">
        <w:rPr>
          <w:rFonts w:asciiTheme="majorHAnsi" w:hAnsiTheme="majorHAnsi" w:cstheme="majorHAnsi"/>
        </w:rPr>
        <w:t xml:space="preserve"> entreprises de transport qui détachent en France des salariés roulants ou navigants de façon temporaire.</w:t>
      </w:r>
    </w:p>
    <w:p w14:paraId="017D442D" w14:textId="43401957" w:rsidR="00383EC9" w:rsidRPr="00CA3204" w:rsidRDefault="00377027" w:rsidP="005E5C02">
      <w:pPr>
        <w:jc w:val="both"/>
        <w:rPr>
          <w:rFonts w:asciiTheme="majorHAnsi" w:hAnsiTheme="majorHAnsi" w:cstheme="majorHAnsi"/>
        </w:rPr>
      </w:pPr>
      <w:r w:rsidRPr="00CA3204">
        <w:rPr>
          <w:rFonts w:asciiTheme="majorHAnsi" w:hAnsiTheme="majorHAnsi" w:cstheme="majorHAnsi"/>
        </w:rPr>
        <w:t xml:space="preserve">Dans le cadre de l’exécution d’un marché public, les </w:t>
      </w:r>
      <w:r w:rsidR="00383EC9" w:rsidRPr="00CA3204">
        <w:rPr>
          <w:rFonts w:asciiTheme="majorHAnsi" w:hAnsiTheme="majorHAnsi" w:cstheme="majorHAnsi"/>
        </w:rPr>
        <w:t>employeurs établis hors de France</w:t>
      </w:r>
      <w:r w:rsidRPr="00CA3204">
        <w:rPr>
          <w:rFonts w:asciiTheme="majorHAnsi" w:hAnsiTheme="majorHAnsi" w:cstheme="majorHAnsi"/>
        </w:rPr>
        <w:t xml:space="preserve"> doivent </w:t>
      </w:r>
      <w:r w:rsidR="00383EC9" w:rsidRPr="00CA3204">
        <w:rPr>
          <w:rFonts w:asciiTheme="majorHAnsi" w:hAnsiTheme="majorHAnsi" w:cstheme="majorHAnsi"/>
        </w:rPr>
        <w:t>fournir au maitre d’ouvrage avant le début de chaque détachement, les documents suivants (article R 1263-12 du code du travail) :</w:t>
      </w:r>
    </w:p>
    <w:p w14:paraId="6CB270C3" w14:textId="77777777" w:rsidR="00383EC9" w:rsidRPr="00CA3204" w:rsidRDefault="00383EC9" w:rsidP="005E5C02">
      <w:pPr>
        <w:jc w:val="both"/>
        <w:rPr>
          <w:rFonts w:asciiTheme="majorHAnsi" w:hAnsiTheme="majorHAnsi" w:cstheme="majorHAnsi"/>
        </w:rPr>
      </w:pPr>
      <w:r w:rsidRPr="00CA3204">
        <w:rPr>
          <w:rFonts w:asciiTheme="majorHAnsi" w:hAnsiTheme="majorHAnsi" w:cstheme="majorHAnsi"/>
        </w:rPr>
        <w:t xml:space="preserve">-L'accusé de réception de la déclaration de détachement effectuée sur le télé-service " SIPSI " du ministère chargé du travail </w:t>
      </w:r>
    </w:p>
    <w:p w14:paraId="303A2D76" w14:textId="2887AB63" w:rsidR="00377027" w:rsidRPr="00CA3204" w:rsidRDefault="00383EC9" w:rsidP="005E5C02">
      <w:pPr>
        <w:jc w:val="both"/>
        <w:rPr>
          <w:rFonts w:asciiTheme="majorHAnsi" w:hAnsiTheme="majorHAnsi" w:cstheme="majorHAnsi"/>
        </w:rPr>
      </w:pPr>
      <w:r w:rsidRPr="00CA3204">
        <w:rPr>
          <w:rFonts w:asciiTheme="majorHAnsi" w:hAnsiTheme="majorHAnsi" w:cstheme="majorHAnsi"/>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CA3204" w:rsidRDefault="0035422A"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CA3204" w:rsidRDefault="0035422A" w:rsidP="005E5C02">
      <w:pPr>
        <w:jc w:val="both"/>
        <w:rPr>
          <w:rFonts w:asciiTheme="majorHAnsi" w:hAnsiTheme="majorHAnsi" w:cstheme="majorHAnsi"/>
          <w:b/>
          <w:bCs/>
          <w:color w:val="FF0000"/>
        </w:rPr>
      </w:pPr>
      <w:r w:rsidRPr="00CA3204">
        <w:rPr>
          <w:rFonts w:asciiTheme="majorHAnsi" w:hAnsiTheme="majorHAnsi" w:cstheme="majorHAnsi"/>
          <w:b/>
          <w:bCs/>
          <w:color w:val="FF0000"/>
        </w:rPr>
        <w:t xml:space="preserve">Ces documents devront </w:t>
      </w:r>
      <w:r w:rsidR="005E7EC3" w:rsidRPr="00CA3204">
        <w:rPr>
          <w:rFonts w:asciiTheme="majorHAnsi" w:hAnsiTheme="majorHAnsi" w:cstheme="majorHAnsi"/>
          <w:b/>
          <w:bCs/>
          <w:color w:val="FF0000"/>
        </w:rPr>
        <w:t xml:space="preserve"> impérativement être </w:t>
      </w:r>
      <w:r w:rsidR="00383EC9" w:rsidRPr="00CA3204">
        <w:rPr>
          <w:rFonts w:asciiTheme="majorHAnsi" w:hAnsiTheme="majorHAnsi" w:cstheme="majorHAnsi"/>
          <w:b/>
          <w:bCs/>
          <w:color w:val="FF0000"/>
        </w:rPr>
        <w:t>communiqué</w:t>
      </w:r>
      <w:r w:rsidRPr="00CA3204">
        <w:rPr>
          <w:rFonts w:asciiTheme="majorHAnsi" w:hAnsiTheme="majorHAnsi" w:cstheme="majorHAnsi"/>
          <w:b/>
          <w:bCs/>
          <w:color w:val="FF0000"/>
        </w:rPr>
        <w:t>s</w:t>
      </w:r>
      <w:r w:rsidR="005E7EC3" w:rsidRPr="00CA3204">
        <w:rPr>
          <w:rFonts w:asciiTheme="majorHAnsi" w:hAnsiTheme="majorHAnsi" w:cstheme="majorHAnsi"/>
          <w:b/>
          <w:bCs/>
          <w:color w:val="FF0000"/>
        </w:rPr>
        <w:t xml:space="preserve"> au maitre d’ouvrage avant tout détachement (titulaire et sous-traitant)</w:t>
      </w:r>
      <w:r w:rsidR="00E76F72" w:rsidRPr="00CA3204">
        <w:rPr>
          <w:rFonts w:asciiTheme="majorHAnsi" w:hAnsiTheme="majorHAnsi" w:cstheme="majorHAnsi"/>
          <w:b/>
          <w:bCs/>
          <w:color w:val="FF0000"/>
        </w:rPr>
        <w:t xml:space="preserve"> </w:t>
      </w:r>
      <w:r w:rsidR="005E7EC3" w:rsidRPr="00CA3204">
        <w:rPr>
          <w:rFonts w:asciiTheme="majorHAnsi" w:hAnsiTheme="majorHAnsi" w:cstheme="majorHAnsi"/>
          <w:b/>
          <w:bCs/>
          <w:color w:val="FF0000"/>
        </w:rPr>
        <w:t>sous peine de se voir appliquer les pénalités prévues au CCAP.</w:t>
      </w:r>
    </w:p>
    <w:p w14:paraId="696D931A" w14:textId="77777777" w:rsidR="00BA3745" w:rsidRPr="00CA3204" w:rsidRDefault="00BA3745" w:rsidP="005E5C02">
      <w:pPr>
        <w:jc w:val="both"/>
        <w:rPr>
          <w:rFonts w:asciiTheme="majorHAnsi" w:hAnsiTheme="majorHAnsi" w:cstheme="majorHAnsi"/>
          <w:b/>
          <w:bCs/>
          <w:color w:val="FF0000"/>
        </w:rPr>
      </w:pPr>
    </w:p>
    <w:p w14:paraId="5939653D" w14:textId="77777777" w:rsidR="00204967" w:rsidRPr="00CA3204" w:rsidRDefault="00E7196C" w:rsidP="007B6FC0">
      <w:pPr>
        <w:rPr>
          <w:rFonts w:asciiTheme="majorHAnsi" w:hAnsiTheme="majorHAnsi" w:cstheme="majorHAnsi"/>
          <w:u w:val="single"/>
        </w:rPr>
      </w:pPr>
      <w:r w:rsidRPr="00CA3204">
        <w:rPr>
          <w:rFonts w:asciiTheme="majorHAnsi" w:hAnsiTheme="majorHAnsi" w:cstheme="majorHAnsi"/>
          <w:b/>
          <w:u w:val="single"/>
        </w:rPr>
        <w:t xml:space="preserve">2. Documents susceptibles d’être exigés </w:t>
      </w:r>
      <w:r w:rsidR="004860B8" w:rsidRPr="00CA3204">
        <w:rPr>
          <w:rFonts w:asciiTheme="majorHAnsi" w:hAnsiTheme="majorHAnsi" w:cstheme="majorHAnsi"/>
          <w:b/>
          <w:u w:val="single"/>
        </w:rPr>
        <w:t>p</w:t>
      </w:r>
      <w:r w:rsidR="00251880" w:rsidRPr="00CA3204">
        <w:rPr>
          <w:rFonts w:asciiTheme="majorHAnsi" w:hAnsiTheme="majorHAnsi" w:cstheme="majorHAnsi"/>
          <w:b/>
          <w:u w:val="single"/>
        </w:rPr>
        <w:t>endant le détachement</w:t>
      </w:r>
    </w:p>
    <w:p w14:paraId="02B4F2C2" w14:textId="77777777" w:rsidR="00FA20F3" w:rsidRPr="00CA3204" w:rsidRDefault="00FA20F3" w:rsidP="005E5C02">
      <w:pPr>
        <w:jc w:val="both"/>
        <w:rPr>
          <w:rFonts w:asciiTheme="majorHAnsi" w:hAnsiTheme="majorHAnsi" w:cstheme="majorHAnsi"/>
          <w:bCs/>
        </w:rPr>
      </w:pPr>
      <w:r w:rsidRPr="00CA3204">
        <w:rPr>
          <w:rFonts w:asciiTheme="majorHAnsi" w:hAnsiTheme="majorHAnsi" w:cstheme="majorHAnsi"/>
          <w:bCs/>
        </w:rPr>
        <w:t xml:space="preserve">L’entreprise établie hors de France </w:t>
      </w:r>
      <w:r w:rsidR="00D23C68" w:rsidRPr="00CA3204">
        <w:rPr>
          <w:rFonts w:asciiTheme="majorHAnsi" w:hAnsiTheme="majorHAnsi" w:cstheme="majorHAnsi"/>
          <w:bCs/>
        </w:rPr>
        <w:t xml:space="preserve">doit rester liée avec le salarié </w:t>
      </w:r>
      <w:r w:rsidRPr="00CA3204">
        <w:rPr>
          <w:rFonts w:asciiTheme="majorHAnsi" w:hAnsiTheme="majorHAnsi" w:cstheme="majorHAnsi"/>
          <w:bCs/>
        </w:rPr>
        <w:t>via le contrat de travail</w:t>
      </w:r>
      <w:r w:rsidR="0024316E" w:rsidRPr="00CA3204">
        <w:rPr>
          <w:rFonts w:asciiTheme="majorHAnsi" w:hAnsiTheme="majorHAnsi" w:cstheme="majorHAnsi"/>
          <w:bCs/>
        </w:rPr>
        <w:t xml:space="preserve"> </w:t>
      </w:r>
      <w:r w:rsidRPr="00CA3204">
        <w:rPr>
          <w:rFonts w:asciiTheme="majorHAnsi" w:hAnsiTheme="majorHAnsi" w:cstheme="majorHAnsi"/>
          <w:bCs/>
        </w:rPr>
        <w:t>tout au long du détachement. Cette obligation s’applique également aux entreprises de travail temporaire établies hors de France et détachant des salariés sur le territoire national.</w:t>
      </w:r>
    </w:p>
    <w:p w14:paraId="72D19DAB" w14:textId="77777777" w:rsidR="00FA20F3" w:rsidRPr="00CA3204" w:rsidRDefault="00AA5970" w:rsidP="005E5C02">
      <w:pPr>
        <w:jc w:val="both"/>
        <w:rPr>
          <w:rFonts w:asciiTheme="majorHAnsi" w:hAnsiTheme="majorHAnsi" w:cstheme="majorHAnsi"/>
        </w:rPr>
      </w:pPr>
      <w:r w:rsidRPr="00CA3204">
        <w:rPr>
          <w:rFonts w:asciiTheme="majorHAnsi" w:hAnsiTheme="majorHAnsi" w:cstheme="majorHAnsi"/>
        </w:rPr>
        <w:t>L’entreprise détachant le salarié doit conserver divers documen</w:t>
      </w:r>
      <w:r w:rsidR="00FA20F3" w:rsidRPr="00CA3204">
        <w:rPr>
          <w:rFonts w:asciiTheme="majorHAnsi" w:hAnsiTheme="majorHAnsi" w:cstheme="majorHAnsi"/>
        </w:rPr>
        <w:t>ts</w:t>
      </w:r>
      <w:r w:rsidRPr="00CA3204">
        <w:rPr>
          <w:rFonts w:asciiTheme="majorHAnsi" w:hAnsiTheme="majorHAnsi" w:cstheme="majorHAnsi"/>
        </w:rPr>
        <w:t xml:space="preserve"> permettant de s’assurer qu’elle respecte la législation sociale, à</w:t>
      </w:r>
      <w:r w:rsidR="00FA20F3" w:rsidRPr="00CA3204">
        <w:rPr>
          <w:rFonts w:asciiTheme="majorHAnsi" w:hAnsiTheme="majorHAnsi" w:cstheme="majorHAnsi"/>
        </w:rPr>
        <w:t xml:space="preserve"> la disposition des agents de contrôle, dont notamment :</w:t>
      </w:r>
    </w:p>
    <w:p w14:paraId="6E9A94DE"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7A6FD5" w:rsidRPr="00CA3204">
        <w:rPr>
          <w:rFonts w:asciiTheme="majorHAnsi" w:hAnsiTheme="majorHAnsi" w:cstheme="majorHAnsi"/>
        </w:rPr>
        <w:t xml:space="preserve">certificat de détachement, dit </w:t>
      </w:r>
      <w:r w:rsidR="00AA5970" w:rsidRPr="00CA3204">
        <w:rPr>
          <w:rFonts w:asciiTheme="majorHAnsi" w:hAnsiTheme="majorHAnsi" w:cstheme="majorHAnsi"/>
        </w:rPr>
        <w:t xml:space="preserve">« formulaire A1 », </w:t>
      </w:r>
      <w:r w:rsidR="00FA20F3" w:rsidRPr="00CA3204">
        <w:rPr>
          <w:rFonts w:asciiTheme="majorHAnsi" w:hAnsiTheme="majorHAnsi" w:cstheme="majorHAnsi"/>
        </w:rPr>
        <w:t>document</w:t>
      </w:r>
      <w:r w:rsidR="00AA5970" w:rsidRPr="00CA3204">
        <w:rPr>
          <w:rFonts w:asciiTheme="majorHAnsi" w:hAnsiTheme="majorHAnsi" w:cstheme="majorHAnsi"/>
        </w:rPr>
        <w:t xml:space="preserve"> </w:t>
      </w:r>
      <w:r w:rsidR="00FA20F3" w:rsidRPr="00CA3204">
        <w:rPr>
          <w:rFonts w:asciiTheme="majorHAnsi" w:hAnsiTheme="majorHAnsi" w:cstheme="majorHAnsi"/>
        </w:rPr>
        <w:t xml:space="preserve">attestant de la régularité de </w:t>
      </w:r>
      <w:r w:rsidR="00AA5970" w:rsidRPr="00CA3204">
        <w:rPr>
          <w:rFonts w:asciiTheme="majorHAnsi" w:hAnsiTheme="majorHAnsi" w:cstheme="majorHAnsi"/>
        </w:rPr>
        <w:t>l</w:t>
      </w:r>
      <w:r w:rsidR="00FA20F3" w:rsidRPr="00CA3204">
        <w:rPr>
          <w:rFonts w:asciiTheme="majorHAnsi" w:hAnsiTheme="majorHAnsi" w:cstheme="majorHAnsi"/>
        </w:rPr>
        <w:t>a situation sociale</w:t>
      </w:r>
      <w:r w:rsidR="00AA5970" w:rsidRPr="00CA3204">
        <w:rPr>
          <w:rFonts w:asciiTheme="majorHAnsi" w:hAnsiTheme="majorHAnsi" w:cstheme="majorHAnsi"/>
        </w:rPr>
        <w:t xml:space="preserve"> de l’entreprise</w:t>
      </w:r>
      <w:r w:rsidR="00FA20F3" w:rsidRPr="00CA3204">
        <w:rPr>
          <w:rFonts w:asciiTheme="majorHAnsi" w:hAnsiTheme="majorHAnsi" w:cstheme="majorHAnsi"/>
        </w:rPr>
        <w:t xml:space="preserve"> dûment complété et signé. </w:t>
      </w:r>
      <w:r w:rsidR="00AA5970" w:rsidRPr="00CA3204">
        <w:rPr>
          <w:rFonts w:asciiTheme="majorHAnsi" w:hAnsiTheme="majorHAnsi" w:cstheme="majorHAnsi"/>
        </w:rPr>
        <w:t>Il</w:t>
      </w:r>
      <w:r w:rsidR="00FA20F3" w:rsidRPr="00CA3204">
        <w:rPr>
          <w:rFonts w:asciiTheme="majorHAnsi" w:hAnsiTheme="majorHAnsi" w:cstheme="majorHAnsi"/>
        </w:rPr>
        <w:t xml:space="preserve"> atteste du maintien du travailleur à la législation de l’État d’occupation habitue</w:t>
      </w:r>
      <w:r w:rsidR="00AA5970" w:rsidRPr="00CA3204">
        <w:rPr>
          <w:rFonts w:asciiTheme="majorHAnsi" w:hAnsiTheme="majorHAnsi" w:cstheme="majorHAnsi"/>
        </w:rPr>
        <w:t>lle.</w:t>
      </w:r>
    </w:p>
    <w:p w14:paraId="3B4E0135" w14:textId="77777777" w:rsidR="00FA20F3" w:rsidRPr="00CA3204" w:rsidRDefault="00F84022" w:rsidP="005E5C02">
      <w:pPr>
        <w:numPr>
          <w:ilvl w:val="0"/>
          <w:numId w:val="6"/>
        </w:numPr>
        <w:jc w:val="both"/>
        <w:rPr>
          <w:rFonts w:asciiTheme="majorHAnsi" w:hAnsiTheme="majorHAnsi" w:cstheme="majorHAnsi"/>
        </w:rPr>
      </w:pPr>
      <w:r w:rsidRPr="00CA3204">
        <w:rPr>
          <w:rFonts w:asciiTheme="majorHAnsi" w:hAnsiTheme="majorHAnsi" w:cstheme="majorHAnsi"/>
        </w:rPr>
        <w:t>A</w:t>
      </w:r>
      <w:r w:rsidR="00FA20F3" w:rsidRPr="00CA3204">
        <w:rPr>
          <w:rFonts w:asciiTheme="majorHAnsi" w:hAnsiTheme="majorHAnsi" w:cstheme="majorHAnsi"/>
        </w:rPr>
        <w:t xml:space="preserve"> défaut d</w:t>
      </w:r>
      <w:r w:rsidRPr="00CA3204">
        <w:rPr>
          <w:rFonts w:asciiTheme="majorHAnsi" w:hAnsiTheme="majorHAnsi" w:cstheme="majorHAnsi"/>
        </w:rPr>
        <w:t>u</w:t>
      </w:r>
      <w:r w:rsidR="00FA20F3" w:rsidRPr="00CA3204">
        <w:rPr>
          <w:rFonts w:asciiTheme="majorHAnsi" w:hAnsiTheme="majorHAnsi" w:cstheme="majorHAnsi"/>
        </w:rPr>
        <w:t xml:space="preserve"> formulaire A1, un</w:t>
      </w:r>
      <w:r w:rsidRPr="00CA3204">
        <w:rPr>
          <w:rFonts w:asciiTheme="majorHAnsi" w:hAnsiTheme="majorHAnsi" w:cstheme="majorHAnsi"/>
        </w:rPr>
        <w:t>e</w:t>
      </w:r>
      <w:r w:rsidR="00FA20F3" w:rsidRPr="00CA3204">
        <w:rPr>
          <w:rFonts w:asciiTheme="majorHAnsi" w:hAnsiTheme="majorHAnsi" w:cstheme="majorHAnsi"/>
        </w:rPr>
        <w:t xml:space="preserve"> attesta</w:t>
      </w:r>
      <w:r w:rsidRPr="00CA3204">
        <w:rPr>
          <w:rFonts w:asciiTheme="majorHAnsi" w:hAnsiTheme="majorHAnsi" w:cstheme="majorHAnsi"/>
        </w:rPr>
        <w:t>tio</w:t>
      </w:r>
      <w:r w:rsidR="00FA20F3" w:rsidRPr="00CA3204">
        <w:rPr>
          <w:rFonts w:asciiTheme="majorHAnsi" w:hAnsiTheme="majorHAnsi" w:cstheme="majorHAnsi"/>
        </w:rPr>
        <w:t>n</w:t>
      </w:r>
      <w:r w:rsidRPr="00CA3204">
        <w:rPr>
          <w:rFonts w:asciiTheme="majorHAnsi" w:hAnsiTheme="majorHAnsi" w:cstheme="majorHAnsi"/>
        </w:rPr>
        <w:t xml:space="preserve"> d’</w:t>
      </w:r>
      <w:r w:rsidR="00FA20F3" w:rsidRPr="00CA3204">
        <w:rPr>
          <w:rFonts w:asciiTheme="majorHAnsi" w:hAnsiTheme="majorHAnsi" w:cstheme="majorHAnsi"/>
        </w:rPr>
        <w:t>immatriculation temporaire à la Sécurité sociale française (attestation Urssaf de fourniture de déclaration social</w:t>
      </w:r>
      <w:r w:rsidRPr="00CA3204">
        <w:rPr>
          <w:rFonts w:asciiTheme="majorHAnsi" w:hAnsiTheme="majorHAnsi" w:cstheme="majorHAnsi"/>
        </w:rPr>
        <w:t>e de moins de six mois).</w:t>
      </w:r>
    </w:p>
    <w:p w14:paraId="3A913222"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’autorisation </w:t>
      </w:r>
      <w:r w:rsidR="00AA5970" w:rsidRPr="00CA3204">
        <w:rPr>
          <w:rFonts w:asciiTheme="majorHAnsi" w:hAnsiTheme="majorHAnsi" w:cstheme="majorHAnsi"/>
        </w:rPr>
        <w:t>de travail de l’Etat d’origine.</w:t>
      </w:r>
    </w:p>
    <w:p w14:paraId="6F3D210F" w14:textId="77777777" w:rsidR="00FA20F3" w:rsidRPr="00CA3204" w:rsidRDefault="00251880" w:rsidP="005E5C02">
      <w:pPr>
        <w:numPr>
          <w:ilvl w:val="0"/>
          <w:numId w:val="6"/>
        </w:num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es bulletins de paie de chaque salarié détaché lorsque la durée du détachement est supérieure ou égale à un mois.</w:t>
      </w:r>
    </w:p>
    <w:p w14:paraId="172A2D12" w14:textId="77777777" w:rsidR="009207FE" w:rsidRPr="00CA3204" w:rsidRDefault="009207FE" w:rsidP="005E5C02">
      <w:pPr>
        <w:jc w:val="both"/>
        <w:rPr>
          <w:rFonts w:asciiTheme="majorHAnsi" w:hAnsiTheme="majorHAnsi" w:cstheme="majorHAnsi"/>
        </w:rPr>
      </w:pPr>
      <w:r w:rsidRPr="00CA3204">
        <w:rPr>
          <w:rFonts w:asciiTheme="majorHAnsi" w:hAnsiTheme="majorHAnsi" w:cstheme="majorHAnsi"/>
        </w:rPr>
        <w:br/>
      </w:r>
      <w:r w:rsidRPr="00CA3204">
        <w:rPr>
          <w:rFonts w:asciiTheme="majorHAnsi" w:hAnsiTheme="majorHAnsi" w:cstheme="majorHAnsi"/>
          <w:b/>
        </w:rPr>
        <w:t>Nota</w:t>
      </w:r>
      <w:r w:rsidRPr="00CA3204">
        <w:rPr>
          <w:rFonts w:asciiTheme="majorHAnsi" w:hAnsiTheme="majorHAnsi" w:cstheme="majorHAnsi"/>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Pr="00CA3204" w:rsidRDefault="00366D12" w:rsidP="005E5C02">
      <w:pPr>
        <w:jc w:val="both"/>
        <w:rPr>
          <w:rFonts w:asciiTheme="majorHAnsi" w:hAnsiTheme="majorHAnsi" w:cstheme="majorHAnsi"/>
        </w:rPr>
      </w:pPr>
    </w:p>
    <w:p w14:paraId="57CCBD31" w14:textId="77777777" w:rsidR="00366D12" w:rsidRPr="00CA3204" w:rsidRDefault="00366D12" w:rsidP="00366D12">
      <w:pPr>
        <w:rPr>
          <w:rFonts w:asciiTheme="majorHAnsi" w:hAnsiTheme="majorHAnsi" w:cstheme="majorHAnsi"/>
          <w:b/>
          <w:u w:val="single"/>
        </w:rPr>
      </w:pPr>
      <w:r w:rsidRPr="00CA3204">
        <w:rPr>
          <w:rFonts w:asciiTheme="majorHAnsi" w:hAnsiTheme="majorHAnsi" w:cstheme="majorHAnsi"/>
          <w:b/>
          <w:u w:val="single"/>
        </w:rPr>
        <w:t>3. Présentation de la carte PRO BTP</w:t>
      </w:r>
    </w:p>
    <w:p w14:paraId="5EE468D1" w14:textId="77777777" w:rsidR="00366D12" w:rsidRPr="00CA3204" w:rsidRDefault="00366D12" w:rsidP="00366D12">
      <w:pPr>
        <w:jc w:val="both"/>
        <w:rPr>
          <w:rFonts w:asciiTheme="majorHAnsi" w:hAnsiTheme="majorHAnsi" w:cstheme="majorHAnsi"/>
          <w:b/>
          <w:u w:val="single"/>
        </w:rPr>
      </w:pPr>
      <w:r w:rsidRPr="00CA3204">
        <w:rPr>
          <w:rFonts w:asciiTheme="majorHAnsi" w:hAnsiTheme="majorHAnsi" w:cstheme="majorHAnsi"/>
          <w:b/>
          <w:u w:val="single"/>
        </w:rPr>
        <w:t xml:space="preserve"> Pour rappel, conformément au CCAP :</w:t>
      </w:r>
    </w:p>
    <w:p w14:paraId="110720EA" w14:textId="60C0142D" w:rsidR="00366D12" w:rsidRPr="00CA3204" w:rsidRDefault="00366D12" w:rsidP="00366D12">
      <w:pPr>
        <w:jc w:val="both"/>
        <w:rPr>
          <w:rFonts w:asciiTheme="majorHAnsi" w:hAnsiTheme="majorHAnsi" w:cstheme="majorHAnsi"/>
          <w:i/>
          <w:iCs/>
        </w:rPr>
      </w:pPr>
      <w:r w:rsidRPr="00CA3204">
        <w:rPr>
          <w:rFonts w:asciiTheme="majorHAnsi" w:hAnsiTheme="majorHAnsi" w:cstheme="majorHAnsi"/>
          <w:b/>
        </w:rPr>
        <w:t>« </w:t>
      </w:r>
      <w:r w:rsidRPr="00CA3204">
        <w:rPr>
          <w:rFonts w:asciiTheme="majorHAnsi" w:hAnsiTheme="majorHAnsi" w:cstheme="majorHAnsi"/>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Pr="00CA3204" w:rsidRDefault="00366D12" w:rsidP="00366D12">
      <w:pPr>
        <w:jc w:val="both"/>
        <w:rPr>
          <w:rFonts w:asciiTheme="majorHAnsi" w:hAnsiTheme="majorHAnsi" w:cstheme="majorHAnsi"/>
          <w:i/>
          <w:iCs/>
        </w:rPr>
      </w:pPr>
      <w:r w:rsidRPr="00CA3204">
        <w:rPr>
          <w:rFonts w:asciiTheme="majorHAnsi" w:hAnsiTheme="majorHAnsi" w:cstheme="majorHAnsi"/>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Pr="00CA3204" w:rsidRDefault="00681EBD" w:rsidP="00366D12">
      <w:pPr>
        <w:jc w:val="both"/>
        <w:rPr>
          <w:rFonts w:asciiTheme="majorHAnsi" w:hAnsiTheme="majorHAnsi" w:cstheme="majorHAnsi"/>
          <w:i/>
          <w:iCs/>
        </w:rPr>
      </w:pPr>
    </w:p>
    <w:p w14:paraId="7E214325" w14:textId="41CFFE06" w:rsidR="00D575C8" w:rsidRPr="00CA3204" w:rsidRDefault="00D575C8">
      <w:pPr>
        <w:rPr>
          <w:rFonts w:asciiTheme="majorHAnsi" w:hAnsiTheme="majorHAnsi" w:cstheme="majorHAnsi"/>
          <w:i/>
          <w:iCs/>
        </w:rPr>
      </w:pPr>
      <w:r w:rsidRPr="00CA3204">
        <w:rPr>
          <w:rFonts w:asciiTheme="majorHAnsi" w:hAnsiTheme="majorHAnsi" w:cstheme="majorHAnsi"/>
          <w:i/>
          <w:iCs/>
        </w:rPr>
        <w:br w:type="page"/>
      </w:r>
    </w:p>
    <w:p w14:paraId="63510D6F" w14:textId="56839399" w:rsidR="00681EBD" w:rsidRPr="00CA3204" w:rsidRDefault="00681EBD" w:rsidP="00366D12">
      <w:pPr>
        <w:jc w:val="both"/>
        <w:rPr>
          <w:rFonts w:asciiTheme="majorHAnsi" w:hAnsiTheme="majorHAnsi" w:cstheme="majorHAnsi"/>
          <w:i/>
          <w:iCs/>
        </w:rPr>
      </w:pPr>
    </w:p>
    <w:p w14:paraId="5B4D2293" w14:textId="0D478CF2" w:rsidR="00FA20F3" w:rsidRPr="00CA3204" w:rsidRDefault="00123AE7" w:rsidP="008C114F">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B. OBLIGATIONS EN MATIERE DE RESPECT DE LA LEGISLATION SOCIALE ET DU TRAVAIL </w:t>
      </w:r>
    </w:p>
    <w:p w14:paraId="59F6F041" w14:textId="64DF2567" w:rsidR="00D939F2" w:rsidRPr="00CA3204" w:rsidRDefault="00D939F2" w:rsidP="000D435D">
      <w:pPr>
        <w:jc w:val="both"/>
        <w:rPr>
          <w:rFonts w:asciiTheme="majorHAnsi" w:hAnsiTheme="majorHAnsi" w:cstheme="majorHAnsi"/>
        </w:rPr>
      </w:pPr>
      <w:r w:rsidRPr="00CA3204">
        <w:rPr>
          <w:rFonts w:asciiTheme="majorHAnsi" w:hAnsiTheme="majorHAnsi" w:cstheme="majorHAnsi"/>
        </w:rPr>
        <w:t>L</w:t>
      </w:r>
      <w:r w:rsidR="00FA20F3" w:rsidRPr="00CA3204">
        <w:rPr>
          <w:rFonts w:asciiTheme="majorHAnsi" w:hAnsiTheme="majorHAnsi" w:cstheme="majorHAnsi"/>
        </w:rPr>
        <w:t xml:space="preserve">e </w:t>
      </w:r>
      <w:r w:rsidR="00A77EC7" w:rsidRPr="00CA3204">
        <w:rPr>
          <w:rFonts w:asciiTheme="majorHAnsi" w:hAnsiTheme="majorHAnsi" w:cstheme="majorHAnsi"/>
        </w:rPr>
        <w:t>titulaire d’un marché public</w:t>
      </w:r>
      <w:r w:rsidR="00FA20F3" w:rsidRPr="00CA3204">
        <w:rPr>
          <w:rFonts w:asciiTheme="majorHAnsi" w:hAnsiTheme="majorHAnsi" w:cstheme="majorHAnsi"/>
        </w:rPr>
        <w:t xml:space="preserve"> </w:t>
      </w:r>
      <w:r w:rsidR="0002496C" w:rsidRPr="00CA3204">
        <w:rPr>
          <w:rFonts w:asciiTheme="majorHAnsi" w:hAnsiTheme="majorHAnsi" w:cstheme="majorHAnsi"/>
        </w:rPr>
        <w:t xml:space="preserve">( donneur d’ordre) </w:t>
      </w:r>
      <w:r w:rsidR="000D435D" w:rsidRPr="00CA3204">
        <w:rPr>
          <w:rFonts w:asciiTheme="majorHAnsi" w:hAnsiTheme="majorHAnsi" w:cstheme="majorHAnsi"/>
        </w:rPr>
        <w:t xml:space="preserve">qui a recours </w:t>
      </w:r>
      <w:r w:rsidR="00123AE7" w:rsidRPr="00CA3204">
        <w:rPr>
          <w:rFonts w:asciiTheme="majorHAnsi" w:hAnsiTheme="majorHAnsi" w:cstheme="majorHAnsi"/>
        </w:rPr>
        <w:t>à</w:t>
      </w:r>
      <w:r w:rsidR="000D435D" w:rsidRPr="00CA3204">
        <w:rPr>
          <w:rFonts w:asciiTheme="majorHAnsi" w:hAnsiTheme="majorHAnsi" w:cstheme="majorHAnsi"/>
        </w:rPr>
        <w:t xml:space="preserve"> des salariés détachés OU </w:t>
      </w:r>
      <w:r w:rsidR="00FA20F3" w:rsidRPr="00CA3204">
        <w:rPr>
          <w:rFonts w:asciiTheme="majorHAnsi" w:hAnsiTheme="majorHAnsi" w:cstheme="majorHAnsi"/>
        </w:rPr>
        <w:t>qui contracte avec un prestataire de services détachant des salariés en France,</w:t>
      </w:r>
      <w:r w:rsidRPr="00CA3204">
        <w:rPr>
          <w:rFonts w:asciiTheme="majorHAnsi" w:hAnsiTheme="majorHAnsi" w:cstheme="majorHAnsi"/>
        </w:rPr>
        <w:t xml:space="preserve"> a obligation de vérifier </w:t>
      </w:r>
      <w:r w:rsidRPr="00CA3204">
        <w:rPr>
          <w:rFonts w:asciiTheme="majorHAnsi" w:hAnsiTheme="majorHAnsi" w:cstheme="majorHAnsi"/>
          <w:b/>
        </w:rPr>
        <w:t>avant</w:t>
      </w:r>
      <w:r w:rsidRPr="00CA3204">
        <w:rPr>
          <w:rFonts w:asciiTheme="majorHAnsi" w:hAnsiTheme="majorHAnsi" w:cstheme="majorHAnsi"/>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CA3204" w:rsidRDefault="0092366E" w:rsidP="000D435D">
      <w:pPr>
        <w:jc w:val="both"/>
        <w:rPr>
          <w:rFonts w:asciiTheme="majorHAnsi" w:hAnsiTheme="majorHAnsi" w:cstheme="majorHAnsi"/>
        </w:rPr>
      </w:pPr>
      <w:r w:rsidRPr="00CA3204">
        <w:rPr>
          <w:rFonts w:asciiTheme="majorHAnsi" w:hAnsiTheme="majorHAnsi" w:cstheme="majorHAnsi"/>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Pr="00CA3204" w:rsidRDefault="009D7BAF" w:rsidP="00D575C8">
      <w:pPr>
        <w:rPr>
          <w:rFonts w:asciiTheme="majorHAnsi" w:hAnsiTheme="majorHAnsi" w:cstheme="majorHAnsi"/>
        </w:rPr>
      </w:pPr>
      <w:r w:rsidRPr="00CA3204">
        <w:rPr>
          <w:rFonts w:asciiTheme="majorHAnsi" w:hAnsiTheme="majorHAnsi" w:cstheme="majorHAnsi"/>
        </w:rPr>
        <w:t xml:space="preserve">Cette obligation de vérification a été étendue par la loi du 8 août 2016 (dite Loi Travail) à toute la chaîne de </w:t>
      </w:r>
      <w:r w:rsidR="00893F01" w:rsidRPr="00CA3204">
        <w:rPr>
          <w:rFonts w:asciiTheme="majorHAnsi" w:hAnsiTheme="majorHAnsi" w:cstheme="majorHAnsi"/>
        </w:rPr>
        <w:t>sous-traitance</w:t>
      </w:r>
      <w:r w:rsidRPr="00CA3204">
        <w:rPr>
          <w:rFonts w:asciiTheme="majorHAnsi" w:hAnsiTheme="majorHAnsi" w:cstheme="majorHAnsi"/>
        </w:rPr>
        <w:t>. Ainsi, le donneur d’ordre doit désormais aussi s'assurer que  les sous-traitants directs ou indirects de ses propres prestataires sont en règle quant à la déclaration préalable</w:t>
      </w:r>
      <w:r w:rsidR="00251880" w:rsidRPr="00CA3204">
        <w:rPr>
          <w:rFonts w:asciiTheme="majorHAnsi" w:hAnsiTheme="majorHAnsi" w:cstheme="majorHAnsi"/>
        </w:rPr>
        <w:t xml:space="preserve"> </w:t>
      </w:r>
      <w:r w:rsidR="00A77EC7" w:rsidRPr="00CA3204">
        <w:rPr>
          <w:rFonts w:asciiTheme="majorHAnsi" w:hAnsiTheme="majorHAnsi" w:cstheme="majorHAnsi"/>
        </w:rPr>
        <w:t xml:space="preserve">de </w:t>
      </w:r>
      <w:r w:rsidRPr="00CA3204">
        <w:rPr>
          <w:rFonts w:asciiTheme="majorHAnsi" w:hAnsiTheme="majorHAnsi" w:cstheme="majorHAnsi"/>
        </w:rPr>
        <w:t xml:space="preserve">détachement. </w:t>
      </w:r>
      <w:r w:rsidR="0092366E" w:rsidRPr="00CA3204">
        <w:rPr>
          <w:rFonts w:asciiTheme="majorHAnsi" w:hAnsiTheme="majorHAnsi" w:cstheme="majorHAnsi"/>
        </w:rPr>
        <w:br/>
      </w:r>
    </w:p>
    <w:p w14:paraId="4099B35F" w14:textId="6F0CA820" w:rsidR="007A6FD5" w:rsidRPr="00CA3204" w:rsidRDefault="004017D2" w:rsidP="005E5C02">
      <w:pPr>
        <w:jc w:val="both"/>
        <w:rPr>
          <w:rFonts w:asciiTheme="majorHAnsi" w:hAnsiTheme="majorHAnsi" w:cstheme="majorHAnsi"/>
          <w:b/>
          <w:color w:val="FF0000"/>
        </w:rPr>
      </w:pPr>
      <w:r w:rsidRPr="00CA3204">
        <w:rPr>
          <w:rFonts w:asciiTheme="majorHAnsi" w:hAnsiTheme="majorHAnsi" w:cstheme="majorHAnsi"/>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CA3204">
        <w:rPr>
          <w:rFonts w:asciiTheme="majorHAnsi" w:hAnsiTheme="majorHAnsi" w:cstheme="majorHAnsi"/>
        </w:rPr>
        <w:t>Dans le c</w:t>
      </w:r>
      <w:r w:rsidR="005819C1" w:rsidRPr="00CA3204">
        <w:rPr>
          <w:rFonts w:asciiTheme="majorHAnsi" w:hAnsiTheme="majorHAnsi" w:cstheme="majorHAnsi"/>
        </w:rPr>
        <w:t>adre de l’exécution d’un marché</w:t>
      </w:r>
      <w:r w:rsidR="00457147" w:rsidRPr="00CA3204">
        <w:rPr>
          <w:rFonts w:asciiTheme="majorHAnsi" w:hAnsiTheme="majorHAnsi" w:cstheme="majorHAnsi"/>
        </w:rPr>
        <w:t xml:space="preserve"> public</w:t>
      </w:r>
      <w:r w:rsidR="0002496C" w:rsidRPr="00CA3204">
        <w:rPr>
          <w:rFonts w:asciiTheme="majorHAnsi" w:hAnsiTheme="majorHAnsi" w:cstheme="majorHAnsi"/>
        </w:rPr>
        <w:t>,</w:t>
      </w:r>
      <w:r w:rsidR="00457147" w:rsidRPr="00CA3204">
        <w:rPr>
          <w:rFonts w:asciiTheme="majorHAnsi" w:hAnsiTheme="majorHAnsi" w:cstheme="majorHAnsi"/>
        </w:rPr>
        <w:t xml:space="preserve"> le </w:t>
      </w:r>
      <w:r w:rsidR="000D435D" w:rsidRPr="00CA3204">
        <w:rPr>
          <w:rFonts w:asciiTheme="majorHAnsi" w:hAnsiTheme="majorHAnsi" w:cstheme="majorHAnsi"/>
        </w:rPr>
        <w:t>maitre d’ouvrage</w:t>
      </w:r>
      <w:r w:rsidR="00457147" w:rsidRPr="00CA3204">
        <w:rPr>
          <w:rFonts w:asciiTheme="majorHAnsi" w:hAnsiTheme="majorHAnsi" w:cstheme="majorHAnsi"/>
        </w:rPr>
        <w:t xml:space="preserve">, informé par écrit par l'un des agents de contrôle </w:t>
      </w:r>
      <w:r w:rsidR="001E219A" w:rsidRPr="00CA3204">
        <w:rPr>
          <w:rFonts w:asciiTheme="majorHAnsi" w:hAnsiTheme="majorHAnsi" w:cstheme="majorHAnsi"/>
        </w:rPr>
        <w:t xml:space="preserve">mentionnés à l’article Article L8271-1-2 du Code du travail, </w:t>
      </w:r>
      <w:r w:rsidR="00457147" w:rsidRPr="00CA3204">
        <w:rPr>
          <w:rFonts w:asciiTheme="majorHAnsi" w:hAnsiTheme="majorHAnsi" w:cstheme="majorHAnsi"/>
        </w:rPr>
        <w:t>du non-paiement partiel ou total du salaire minimum légal ou conventionnel dû au salarié doit</w:t>
      </w:r>
      <w:r w:rsidR="00DB20AB" w:rsidRPr="00CA3204">
        <w:rPr>
          <w:rFonts w:asciiTheme="majorHAnsi" w:hAnsiTheme="majorHAnsi" w:cstheme="majorHAnsi"/>
        </w:rPr>
        <w:t>,</w:t>
      </w:r>
      <w:r w:rsidR="00457147" w:rsidRPr="00CA3204">
        <w:rPr>
          <w:rFonts w:asciiTheme="majorHAnsi" w:hAnsiTheme="majorHAnsi" w:cstheme="majorHAnsi"/>
        </w:rPr>
        <w:t xml:space="preserve"> dans les 48 heures, mettre en demeure</w:t>
      </w:r>
      <w:r w:rsidR="00DB20AB" w:rsidRPr="00CA3204">
        <w:rPr>
          <w:rFonts w:asciiTheme="majorHAnsi" w:hAnsiTheme="majorHAnsi" w:cstheme="majorHAnsi"/>
        </w:rPr>
        <w:t>,</w:t>
      </w:r>
      <w:r w:rsidR="00457147" w:rsidRPr="00CA3204">
        <w:rPr>
          <w:rFonts w:asciiTheme="majorHAnsi" w:hAnsiTheme="majorHAnsi" w:cstheme="majorHAnsi"/>
        </w:rPr>
        <w:t xml:space="preserve"> par écrit, le prestataire de se conformer à ses obligations. Si après écoulement d’un délai de 7 jours à compter de la date de réception de la mise en demeure, le prestataire ne s’est pas mis en conformité, </w:t>
      </w:r>
      <w:r w:rsidR="00457147" w:rsidRPr="00CA3204">
        <w:rPr>
          <w:rFonts w:asciiTheme="majorHAnsi" w:hAnsiTheme="majorHAnsi" w:cstheme="majorHAnsi"/>
          <w:b/>
          <w:color w:val="FF0000"/>
        </w:rPr>
        <w:t>le pouvoir adjudicateur</w:t>
      </w:r>
      <w:r w:rsidR="00C974A1" w:rsidRPr="00CA3204">
        <w:rPr>
          <w:rFonts w:asciiTheme="majorHAnsi" w:hAnsiTheme="majorHAnsi" w:cstheme="majorHAnsi"/>
          <w:b/>
          <w:color w:val="FF0000"/>
        </w:rPr>
        <w:t xml:space="preserve"> sera susceptible de </w:t>
      </w:r>
      <w:r w:rsidR="00457147" w:rsidRPr="00CA3204">
        <w:rPr>
          <w:rFonts w:asciiTheme="majorHAnsi" w:hAnsiTheme="majorHAnsi" w:cstheme="majorHAnsi"/>
          <w:b/>
          <w:color w:val="FF0000"/>
        </w:rPr>
        <w:t xml:space="preserve"> </w:t>
      </w:r>
      <w:r w:rsidR="000D435D" w:rsidRPr="00CA3204">
        <w:rPr>
          <w:rFonts w:asciiTheme="majorHAnsi" w:hAnsiTheme="majorHAnsi" w:cstheme="majorHAnsi"/>
          <w:b/>
          <w:color w:val="FF0000"/>
        </w:rPr>
        <w:t>procéder</w:t>
      </w:r>
      <w:r w:rsidR="009846F3" w:rsidRPr="00CA3204">
        <w:rPr>
          <w:rFonts w:asciiTheme="majorHAnsi" w:hAnsiTheme="majorHAnsi" w:cstheme="majorHAnsi"/>
          <w:b/>
          <w:color w:val="FF0000"/>
        </w:rPr>
        <w:t xml:space="preserve"> à la résiliation du marché.</w:t>
      </w:r>
    </w:p>
    <w:p w14:paraId="6C48C27E" w14:textId="44010CD4" w:rsidR="00DC179D" w:rsidRPr="00CA3204" w:rsidRDefault="00123AE7" w:rsidP="0061476E">
      <w:pPr>
        <w:jc w:val="center"/>
        <w:rPr>
          <w:rFonts w:asciiTheme="majorHAnsi" w:hAnsiTheme="majorHAnsi" w:cstheme="majorHAnsi"/>
          <w:b/>
          <w:sz w:val="24"/>
          <w:szCs w:val="24"/>
        </w:rPr>
      </w:pPr>
      <w:r w:rsidRPr="00CA3204">
        <w:rPr>
          <w:rFonts w:asciiTheme="majorHAnsi" w:hAnsiTheme="majorHAnsi" w:cstheme="majorHAnsi"/>
          <w:b/>
          <w:sz w:val="24"/>
          <w:szCs w:val="24"/>
        </w:rPr>
        <w:t>C. OBLIGATIONS D’AFFICHAGE</w:t>
      </w:r>
    </w:p>
    <w:p w14:paraId="3D431F1E" w14:textId="1B679696" w:rsidR="00DC179D" w:rsidRPr="00CA3204" w:rsidRDefault="00DC179D" w:rsidP="00DC179D">
      <w:pPr>
        <w:jc w:val="both"/>
        <w:rPr>
          <w:rFonts w:asciiTheme="majorHAnsi" w:hAnsiTheme="majorHAnsi" w:cstheme="majorHAnsi"/>
          <w:b/>
        </w:rPr>
      </w:pPr>
      <w:r w:rsidRPr="00CA3204">
        <w:rPr>
          <w:rFonts w:asciiTheme="majorHAnsi" w:hAnsiTheme="majorHAnsi" w:cstheme="majorHAnsi"/>
          <w:b/>
        </w:rPr>
        <w:t>Disposition applicable aux chantiers de bâtiment et de génie civil</w:t>
      </w:r>
      <w:r w:rsidRPr="00CA3204">
        <w:rPr>
          <w:rFonts w:asciiTheme="majorHAnsi" w:hAnsiTheme="majorHAnsi" w:cstheme="majorHAnsi"/>
        </w:rPr>
        <w:t xml:space="preserve">  </w:t>
      </w:r>
      <w:r w:rsidRPr="00CA3204">
        <w:rPr>
          <w:rFonts w:asciiTheme="majorHAnsi" w:hAnsiTheme="majorHAnsi" w:cstheme="majorHAnsi"/>
          <w:b/>
        </w:rPr>
        <w:t>relevant d’une coordination de sécurité de niveau 1.</w:t>
      </w:r>
    </w:p>
    <w:p w14:paraId="1690F625" w14:textId="0110A6C2" w:rsidR="00DC179D" w:rsidRPr="00CA3204" w:rsidRDefault="00DC179D" w:rsidP="00DC179D">
      <w:pPr>
        <w:jc w:val="both"/>
        <w:rPr>
          <w:rFonts w:asciiTheme="majorHAnsi" w:hAnsiTheme="majorHAnsi" w:cstheme="majorHAnsi"/>
        </w:rPr>
      </w:pPr>
      <w:r w:rsidRPr="00CA3204">
        <w:rPr>
          <w:rFonts w:asciiTheme="majorHAnsi" w:hAnsiTheme="majorHAnsi" w:cstheme="majorHAnsi"/>
          <w:b/>
        </w:rPr>
        <w:t xml:space="preserve">Le titulaire d’un marché public ayant recours à des salariés détachés </w:t>
      </w:r>
      <w:r w:rsidRPr="00CA3204">
        <w:rPr>
          <w:rFonts w:asciiTheme="majorHAnsi" w:hAnsiTheme="majorHAnsi" w:cstheme="majorHAnsi"/>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CA3204" w:rsidRDefault="00DC179D" w:rsidP="00DC179D">
      <w:pPr>
        <w:jc w:val="both"/>
        <w:rPr>
          <w:rFonts w:asciiTheme="majorHAnsi" w:hAnsiTheme="majorHAnsi" w:cstheme="majorHAnsi"/>
        </w:rPr>
      </w:pPr>
      <w:r w:rsidRPr="00CA3204">
        <w:rPr>
          <w:rFonts w:asciiTheme="majorHAnsi" w:hAnsiTheme="majorHAnsi" w:cstheme="majorHAnsi"/>
          <w:b/>
          <w:bCs/>
          <w:u w:val="single"/>
        </w:rPr>
        <w:t xml:space="preserve">LES MENTIONS OBLIGATOIRES DE L’AFFICHAGE : </w:t>
      </w:r>
    </w:p>
    <w:p w14:paraId="138E49DE" w14:textId="330AC732"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 L’affiche mentionnée à l’article L. 1262-4-5 présente les </w:t>
      </w:r>
      <w:r w:rsidRPr="00CA3204">
        <w:rPr>
          <w:rFonts w:asciiTheme="majorHAnsi" w:hAnsiTheme="majorHAnsi" w:cstheme="majorHAnsi"/>
          <w:b/>
          <w:bCs/>
          <w:i/>
        </w:rPr>
        <w:t xml:space="preserve">informations sur la réglementation française de droit du travail applicable </w:t>
      </w:r>
      <w:r w:rsidRPr="00CA3204">
        <w:rPr>
          <w:rFonts w:asciiTheme="majorHAnsi" w:hAnsiTheme="majorHAnsi" w:cstheme="majorHAnsi"/>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CA3204" w:rsidRDefault="00DC179D" w:rsidP="00DC179D">
      <w:pPr>
        <w:jc w:val="both"/>
        <w:rPr>
          <w:rFonts w:asciiTheme="majorHAnsi" w:hAnsiTheme="majorHAnsi" w:cstheme="majorHAnsi"/>
          <w:i/>
        </w:rPr>
      </w:pPr>
      <w:r w:rsidRPr="00CA3204">
        <w:rPr>
          <w:rFonts w:asciiTheme="majorHAnsi" w:hAnsiTheme="majorHAnsi" w:cstheme="majorHAnsi"/>
          <w:i/>
        </w:rPr>
        <w:t xml:space="preserve">«Ces informations, </w:t>
      </w:r>
      <w:r w:rsidRPr="00CA3204">
        <w:rPr>
          <w:rFonts w:asciiTheme="majorHAnsi" w:hAnsiTheme="majorHAnsi" w:cstheme="majorHAnsi"/>
          <w:b/>
          <w:bCs/>
          <w:i/>
        </w:rPr>
        <w:t xml:space="preserve">traduites dans l’une des langues officielles parlées dans chacun des Etats d’appartenance </w:t>
      </w:r>
      <w:r w:rsidRPr="00CA3204">
        <w:rPr>
          <w:rFonts w:asciiTheme="majorHAnsi" w:hAnsiTheme="majorHAnsi" w:cstheme="majorHAnsi"/>
          <w:i/>
        </w:rPr>
        <w:t>des salariés détachés sur le chantier, sont affichées dans le local vestiaire prévu par l’article R. 4534-139 et sont tenues dans un bon état de lisibilité.»</w:t>
      </w:r>
    </w:p>
    <w:p w14:paraId="36A86557" w14:textId="7C359F80" w:rsidR="004017D2" w:rsidRPr="00CA3204" w:rsidRDefault="00D575C8"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Pr="00CA3204" w:rsidRDefault="004017D2" w:rsidP="005E5C02">
      <w:pPr>
        <w:jc w:val="both"/>
        <w:rPr>
          <w:rFonts w:asciiTheme="majorHAnsi" w:hAnsiTheme="majorHAnsi" w:cstheme="majorHAnsi"/>
        </w:rPr>
      </w:pPr>
    </w:p>
    <w:p w14:paraId="2860A76C" w14:textId="3C98C39E" w:rsidR="00826AD4" w:rsidRPr="00CA3204" w:rsidRDefault="004017D2" w:rsidP="005E5C02">
      <w:pPr>
        <w:jc w:val="both"/>
        <w:rPr>
          <w:rFonts w:asciiTheme="majorHAnsi" w:hAnsiTheme="majorHAnsi" w:cstheme="majorHAnsi"/>
          <w:color w:val="FF0000"/>
        </w:rPr>
      </w:pPr>
      <w:r w:rsidRPr="00CA3204">
        <w:rPr>
          <w:rFonts w:asciiTheme="majorHAnsi" w:hAnsiTheme="majorHAnsi" w:cstheme="majorHAnsi"/>
          <w:color w:val="FF0000"/>
        </w:rPr>
        <w:t>Le défaut d’affichage par l’entreprise qui a recours à des salariés détachés sera sanctionné par les pénalités prévues au CCAP.</w:t>
      </w:r>
    </w:p>
    <w:p w14:paraId="7266DB36" w14:textId="77777777" w:rsidR="004017D2" w:rsidRPr="00CA3204" w:rsidRDefault="004017D2" w:rsidP="005E7138">
      <w:pPr>
        <w:jc w:val="center"/>
        <w:rPr>
          <w:rFonts w:asciiTheme="majorHAnsi" w:hAnsiTheme="majorHAnsi" w:cstheme="majorHAnsi"/>
          <w:b/>
          <w:sz w:val="24"/>
          <w:szCs w:val="24"/>
        </w:rPr>
      </w:pPr>
    </w:p>
    <w:p w14:paraId="692930B7" w14:textId="017059E2" w:rsidR="00FA20F3" w:rsidRPr="00CA3204" w:rsidRDefault="00123AE7" w:rsidP="005E7138">
      <w:pPr>
        <w:jc w:val="center"/>
        <w:rPr>
          <w:rFonts w:asciiTheme="majorHAnsi" w:hAnsiTheme="majorHAnsi" w:cstheme="majorHAnsi"/>
          <w:b/>
          <w:sz w:val="24"/>
          <w:szCs w:val="24"/>
        </w:rPr>
      </w:pPr>
      <w:r w:rsidRPr="00CA3204">
        <w:rPr>
          <w:rFonts w:asciiTheme="majorHAnsi" w:hAnsiTheme="majorHAnsi" w:cstheme="majorHAnsi"/>
          <w:b/>
          <w:sz w:val="24"/>
          <w:szCs w:val="24"/>
        </w:rPr>
        <w:t>D. OBLIGATIONS DU SALARIE DETACHE</w:t>
      </w:r>
    </w:p>
    <w:p w14:paraId="6C3EC3A8" w14:textId="77777777" w:rsidR="009D7BAF" w:rsidRPr="00CA3204" w:rsidRDefault="00CB6CE3" w:rsidP="005E5C02">
      <w:pPr>
        <w:jc w:val="both"/>
        <w:rPr>
          <w:rFonts w:asciiTheme="majorHAnsi" w:hAnsiTheme="majorHAnsi" w:cstheme="majorHAnsi"/>
          <w:b/>
          <w:bCs/>
        </w:rPr>
      </w:pPr>
      <w:r w:rsidRPr="00CA3204">
        <w:rPr>
          <w:rFonts w:asciiTheme="majorHAnsi" w:hAnsiTheme="majorHAnsi" w:cstheme="majorHAnsi"/>
          <w:b/>
          <w:bCs/>
        </w:rPr>
        <w:t xml:space="preserve"> </w:t>
      </w:r>
    </w:p>
    <w:p w14:paraId="3EE4E271" w14:textId="77777777" w:rsidR="00CB6CE3" w:rsidRPr="00CA3204" w:rsidRDefault="00CB6CE3" w:rsidP="005E5C02">
      <w:pPr>
        <w:jc w:val="both"/>
        <w:rPr>
          <w:rFonts w:asciiTheme="majorHAnsi" w:hAnsiTheme="majorHAnsi" w:cstheme="majorHAnsi"/>
          <w:b/>
          <w:bCs/>
        </w:rPr>
      </w:pPr>
      <w:r w:rsidRPr="00CA3204">
        <w:rPr>
          <w:rFonts w:asciiTheme="majorHAnsi" w:hAnsiTheme="majorHAnsi" w:cstheme="majorHAnsi"/>
        </w:rPr>
        <w:t>A compter du 1</w:t>
      </w:r>
      <w:r w:rsidRPr="00CA3204">
        <w:rPr>
          <w:rFonts w:asciiTheme="majorHAnsi" w:hAnsiTheme="majorHAnsi" w:cstheme="majorHAnsi"/>
          <w:vertAlign w:val="superscript"/>
        </w:rPr>
        <w:t>er</w:t>
      </w:r>
      <w:r w:rsidRPr="00CA3204">
        <w:rPr>
          <w:rFonts w:asciiTheme="majorHAnsi" w:hAnsiTheme="majorHAnsi" w:cstheme="majorHAnsi"/>
        </w:rPr>
        <w:t xml:space="preserve"> avril 2017, les travailleurs salariés </w:t>
      </w:r>
      <w:r w:rsidR="00624B3B" w:rsidRPr="00CA3204">
        <w:rPr>
          <w:rFonts w:asciiTheme="majorHAnsi" w:hAnsiTheme="majorHAnsi" w:cstheme="majorHAnsi"/>
        </w:rPr>
        <w:t>(</w:t>
      </w:r>
      <w:r w:rsidRPr="00CA3204">
        <w:rPr>
          <w:rFonts w:asciiTheme="majorHAnsi" w:hAnsiTheme="majorHAnsi" w:cstheme="majorHAnsi"/>
        </w:rPr>
        <w:t>ou non</w:t>
      </w:r>
      <w:r w:rsidR="00624B3B" w:rsidRPr="00CA3204">
        <w:rPr>
          <w:rFonts w:asciiTheme="majorHAnsi" w:hAnsiTheme="majorHAnsi" w:cstheme="majorHAnsi"/>
        </w:rPr>
        <w:t>-</w:t>
      </w:r>
      <w:r w:rsidRPr="00CA3204">
        <w:rPr>
          <w:rFonts w:asciiTheme="majorHAnsi" w:hAnsiTheme="majorHAnsi" w:cstheme="majorHAnsi"/>
        </w:rPr>
        <w:t>salariés</w:t>
      </w:r>
      <w:r w:rsidR="00624B3B" w:rsidRPr="00CA3204">
        <w:rPr>
          <w:rFonts w:asciiTheme="majorHAnsi" w:hAnsiTheme="majorHAnsi" w:cstheme="majorHAnsi"/>
        </w:rPr>
        <w:t>)</w:t>
      </w:r>
      <w:r w:rsidRPr="00CA3204">
        <w:rPr>
          <w:rFonts w:asciiTheme="majorHAnsi" w:hAnsiTheme="majorHAnsi" w:cstheme="majorHAnsi"/>
        </w:rPr>
        <w:t xml:space="preserve"> </w:t>
      </w:r>
      <w:r w:rsidR="00624B3B" w:rsidRPr="00CA3204">
        <w:rPr>
          <w:rFonts w:asciiTheme="majorHAnsi" w:hAnsiTheme="majorHAnsi" w:cstheme="majorHAnsi"/>
        </w:rPr>
        <w:t>détachés en France devront tenir à disposition des agents de contrôle leur certificat de détachement</w:t>
      </w:r>
      <w:r w:rsidRPr="00CA3204">
        <w:rPr>
          <w:rFonts w:asciiTheme="majorHAnsi" w:hAnsiTheme="majorHAnsi" w:cstheme="majorHAnsi"/>
        </w:rPr>
        <w:t xml:space="preserve"> lorsqu’ils seront sur le lieu d</w:t>
      </w:r>
      <w:r w:rsidR="00624B3B" w:rsidRPr="00CA3204">
        <w:rPr>
          <w:rFonts w:asciiTheme="majorHAnsi" w:hAnsiTheme="majorHAnsi" w:cstheme="majorHAnsi"/>
        </w:rPr>
        <w:t xml:space="preserve">’exécution des prestations. </w:t>
      </w:r>
    </w:p>
    <w:p w14:paraId="6DCFDDCB" w14:textId="77777777" w:rsidR="00CB6CE3" w:rsidRPr="00CA3204" w:rsidRDefault="00CB6CE3" w:rsidP="005E5C02">
      <w:pPr>
        <w:jc w:val="both"/>
        <w:rPr>
          <w:rFonts w:asciiTheme="majorHAnsi" w:hAnsiTheme="majorHAnsi" w:cstheme="majorHAnsi"/>
        </w:rPr>
      </w:pPr>
      <w:r w:rsidRPr="00CA3204">
        <w:rPr>
          <w:rFonts w:asciiTheme="majorHAnsi" w:hAnsiTheme="majorHAnsi" w:cstheme="majorHAnsi"/>
        </w:rPr>
        <w:t>A défaut de pouvoir être produit par le travailleur détaché, ce formulaire devra être tenu à disposition des agents de contrôle :</w:t>
      </w:r>
    </w:p>
    <w:p w14:paraId="5A7C9F4B"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Par l’</w:t>
      </w:r>
      <w:r w:rsidR="00CB6CE3" w:rsidRPr="00CA3204">
        <w:rPr>
          <w:rFonts w:asciiTheme="majorHAnsi" w:hAnsiTheme="majorHAnsi" w:cstheme="majorHAnsi"/>
        </w:rPr>
        <w:t>employeur,</w:t>
      </w:r>
    </w:p>
    <w:p w14:paraId="79F7E579"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 xml:space="preserve">u </w:t>
      </w:r>
      <w:r w:rsidRPr="00CA3204">
        <w:rPr>
          <w:rFonts w:asciiTheme="majorHAnsi" w:hAnsiTheme="majorHAnsi" w:cstheme="majorHAnsi"/>
        </w:rPr>
        <w:t xml:space="preserve">par </w:t>
      </w:r>
      <w:r w:rsidR="00CB6CE3" w:rsidRPr="00CA3204">
        <w:rPr>
          <w:rFonts w:asciiTheme="majorHAnsi" w:hAnsiTheme="majorHAnsi" w:cstheme="majorHAnsi"/>
        </w:rPr>
        <w:t>son représentant en France,</w:t>
      </w:r>
    </w:p>
    <w:p w14:paraId="362B3C02" w14:textId="77777777" w:rsidR="00CB6CE3" w:rsidRPr="00CA3204" w:rsidRDefault="00880769" w:rsidP="005E5C02">
      <w:pPr>
        <w:numPr>
          <w:ilvl w:val="0"/>
          <w:numId w:val="5"/>
        </w:numPr>
        <w:jc w:val="both"/>
        <w:rPr>
          <w:rFonts w:asciiTheme="majorHAnsi" w:hAnsiTheme="majorHAnsi" w:cstheme="majorHAnsi"/>
        </w:rPr>
      </w:pPr>
      <w:r w:rsidRPr="00CA3204">
        <w:rPr>
          <w:rFonts w:asciiTheme="majorHAnsi" w:hAnsiTheme="majorHAnsi" w:cstheme="majorHAnsi"/>
        </w:rPr>
        <w:t>O</w:t>
      </w:r>
      <w:r w:rsidR="00CB6CE3" w:rsidRPr="00CA3204">
        <w:rPr>
          <w:rFonts w:asciiTheme="majorHAnsi" w:hAnsiTheme="majorHAnsi" w:cstheme="majorHAnsi"/>
        </w:rPr>
        <w:t>u par le donneur d’ordre.</w:t>
      </w:r>
    </w:p>
    <w:p w14:paraId="33A9E5AE" w14:textId="77777777" w:rsidR="00E84698" w:rsidRPr="00CA3204" w:rsidRDefault="00E84698" w:rsidP="005E5C02">
      <w:pPr>
        <w:jc w:val="both"/>
        <w:rPr>
          <w:rFonts w:asciiTheme="majorHAnsi" w:hAnsiTheme="majorHAnsi" w:cstheme="majorHAnsi"/>
          <w:b/>
        </w:rPr>
      </w:pPr>
    </w:p>
    <w:p w14:paraId="7AED0E7B" w14:textId="5EB3C385" w:rsidR="00123AE7" w:rsidRPr="00CA3204" w:rsidRDefault="00123AE7">
      <w:pPr>
        <w:rPr>
          <w:rFonts w:asciiTheme="majorHAnsi" w:hAnsiTheme="majorHAnsi" w:cstheme="majorHAnsi"/>
        </w:rPr>
      </w:pPr>
      <w:r w:rsidRPr="00CA3204">
        <w:rPr>
          <w:rFonts w:asciiTheme="majorHAnsi" w:hAnsiTheme="majorHAnsi" w:cstheme="majorHAnsi"/>
        </w:rPr>
        <w:br w:type="page"/>
      </w:r>
    </w:p>
    <w:p w14:paraId="3160BA21" w14:textId="77777777" w:rsidR="00DB30C7" w:rsidRPr="00CA3204" w:rsidRDefault="00DB30C7" w:rsidP="005E5C02">
      <w:pPr>
        <w:jc w:val="both"/>
        <w:rPr>
          <w:rFonts w:asciiTheme="majorHAnsi" w:hAnsiTheme="majorHAnsi" w:cstheme="majorHAnsi"/>
        </w:rPr>
      </w:pPr>
    </w:p>
    <w:p w14:paraId="203D5D8F" w14:textId="0E3D3F58" w:rsidR="005136C3" w:rsidRPr="00CA3204" w:rsidRDefault="00123AE7" w:rsidP="008B1299">
      <w:pPr>
        <w:pBdr>
          <w:top w:val="single" w:sz="4" w:space="1" w:color="auto"/>
          <w:left w:val="single" w:sz="4" w:space="4" w:color="auto"/>
          <w:bottom w:val="single" w:sz="4" w:space="1" w:color="auto"/>
          <w:right w:val="single" w:sz="4" w:space="4" w:color="auto"/>
        </w:pBdr>
        <w:jc w:val="center"/>
        <w:rPr>
          <w:rFonts w:asciiTheme="majorHAnsi" w:hAnsiTheme="majorHAnsi" w:cstheme="majorHAnsi"/>
          <w:b/>
          <w:sz w:val="28"/>
          <w:szCs w:val="28"/>
        </w:rPr>
      </w:pPr>
      <w:r w:rsidRPr="00CA3204">
        <w:rPr>
          <w:rFonts w:asciiTheme="majorHAnsi" w:hAnsiTheme="majorHAnsi" w:cstheme="majorHAnsi"/>
          <w:b/>
          <w:sz w:val="28"/>
          <w:szCs w:val="28"/>
        </w:rPr>
        <w:t>III. ACCIDENT DU TRAVAIL D’UN TRAVAILLEUR DETACHE</w:t>
      </w:r>
    </w:p>
    <w:p w14:paraId="6D3AFA9B" w14:textId="77777777" w:rsidR="005136C3" w:rsidRPr="00CA3204" w:rsidRDefault="005136C3" w:rsidP="005E5C02">
      <w:pPr>
        <w:jc w:val="both"/>
        <w:rPr>
          <w:rFonts w:asciiTheme="majorHAnsi" w:hAnsiTheme="majorHAnsi" w:cstheme="majorHAnsi"/>
        </w:rPr>
      </w:pPr>
    </w:p>
    <w:p w14:paraId="0AAD0D57" w14:textId="287A1372" w:rsidR="005136C3" w:rsidRPr="00CA3204" w:rsidRDefault="00C55F00" w:rsidP="005E5C02">
      <w:pPr>
        <w:jc w:val="both"/>
        <w:rPr>
          <w:rFonts w:asciiTheme="majorHAnsi" w:hAnsiTheme="majorHAnsi" w:cstheme="majorHAnsi"/>
        </w:rPr>
      </w:pPr>
      <w:r w:rsidRPr="00CA3204">
        <w:rPr>
          <w:rFonts w:asciiTheme="majorHAnsi" w:hAnsiTheme="majorHAnsi" w:cstheme="majorHAnsi"/>
        </w:rPr>
        <w:t>En cas d’accident du travail d’un</w:t>
      </w:r>
      <w:r w:rsidR="005136C3" w:rsidRPr="00CA3204">
        <w:rPr>
          <w:rFonts w:asciiTheme="majorHAnsi" w:hAnsiTheme="majorHAnsi" w:cstheme="majorHAnsi"/>
        </w:rPr>
        <w:t xml:space="preserve"> salarié détaché, une déclaration doit être envoyée à l'inspection du travail du lieu de survenance de </w:t>
      </w:r>
      <w:r w:rsidRPr="00CA3204">
        <w:rPr>
          <w:rFonts w:asciiTheme="majorHAnsi" w:hAnsiTheme="majorHAnsi" w:cstheme="majorHAnsi"/>
        </w:rPr>
        <w:t>l’accident</w:t>
      </w:r>
      <w:r w:rsidR="005136C3" w:rsidRPr="00CA3204">
        <w:rPr>
          <w:rFonts w:asciiTheme="majorHAnsi" w:hAnsiTheme="majorHAnsi" w:cstheme="majorHAnsi"/>
        </w:rPr>
        <w:t xml:space="preserve"> dans </w:t>
      </w:r>
      <w:r w:rsidR="005E7138" w:rsidRPr="00CA3204">
        <w:rPr>
          <w:rFonts w:asciiTheme="majorHAnsi" w:hAnsiTheme="majorHAnsi" w:cstheme="majorHAnsi"/>
        </w:rPr>
        <w:t>un délai de 2 jours ouvrables</w:t>
      </w:r>
      <w:r w:rsidRPr="00CA3204">
        <w:rPr>
          <w:rFonts w:asciiTheme="majorHAnsi" w:hAnsiTheme="majorHAnsi" w:cstheme="majorHAnsi"/>
        </w:rPr>
        <w:t>,</w:t>
      </w:r>
      <w:r w:rsidR="005136C3" w:rsidRPr="00CA3204">
        <w:rPr>
          <w:rFonts w:asciiTheme="majorHAnsi" w:hAnsiTheme="majorHAnsi" w:cstheme="majorHAnsi"/>
        </w:rPr>
        <w:t xml:space="preserve"> par lettre recommandée avec accusé de réception.</w:t>
      </w:r>
      <w:r w:rsidR="00A81185" w:rsidRPr="00CA3204">
        <w:rPr>
          <w:rFonts w:asciiTheme="majorHAnsi" w:hAnsiTheme="majorHAnsi" w:cstheme="majorHAnsi"/>
        </w:rPr>
        <w:t xml:space="preserve"> </w:t>
      </w:r>
    </w:p>
    <w:p w14:paraId="3B6A702C" w14:textId="77777777" w:rsidR="006C744D" w:rsidRPr="00CA3204" w:rsidRDefault="006C744D" w:rsidP="006C744D">
      <w:pPr>
        <w:jc w:val="both"/>
        <w:rPr>
          <w:rFonts w:asciiTheme="majorHAnsi" w:hAnsiTheme="majorHAnsi" w:cstheme="majorHAnsi"/>
        </w:rPr>
      </w:pPr>
      <w:r w:rsidRPr="00CA3204">
        <w:rPr>
          <w:rFonts w:asciiTheme="majorHAnsi" w:hAnsiTheme="majorHAnsi" w:cstheme="majorHAnsi"/>
          <w:b/>
          <w:bCs/>
          <w:u w:val="single"/>
        </w:rPr>
        <w:t>LES MENTIONS OBLIGATOIRES DE LA DECLARATION D’ACCIDENT DE TRAVAIL</w:t>
      </w:r>
      <w:r w:rsidRPr="00CA3204">
        <w:rPr>
          <w:rFonts w:asciiTheme="majorHAnsi" w:hAnsiTheme="majorHAnsi" w:cstheme="majorHAnsi"/>
          <w:b/>
          <w:bCs/>
        </w:rPr>
        <w:t xml:space="preserve"> : </w:t>
      </w:r>
    </w:p>
    <w:p w14:paraId="7D5E19E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«1 Le nom ou la raison sociale ainsi que les adresses postale et électronique, les coordonnées téléphoniques de l’entreprise ou de </w:t>
      </w:r>
      <w:r w:rsidRPr="00CA3204">
        <w:rPr>
          <w:rFonts w:asciiTheme="majorHAnsi" w:hAnsiTheme="majorHAnsi" w:cstheme="majorHAnsi"/>
          <w:b/>
          <w:bCs/>
          <w:i/>
        </w:rPr>
        <w:t xml:space="preserve">l’établissement qui emploie habituellement le salarié </w:t>
      </w:r>
      <w:r w:rsidRPr="00CA3204">
        <w:rPr>
          <w:rFonts w:asciiTheme="majorHAnsi" w:hAnsiTheme="majorHAnsi" w:cstheme="majorHAnsi"/>
          <w:i/>
        </w:rPr>
        <w:t xml:space="preserve">ainsi que les références de son immatriculation à un registre professionnel ou toutes autres références équivalentes; </w:t>
      </w:r>
    </w:p>
    <w:p w14:paraId="1E13BB09"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«2 Les noms, prénoms, date et lieu de naissance, adresse de résidence habituelle, nationalité et qualification professionnelle de </w:t>
      </w:r>
      <w:r w:rsidRPr="00CA3204">
        <w:rPr>
          <w:rFonts w:asciiTheme="majorHAnsi" w:hAnsiTheme="majorHAnsi" w:cstheme="majorHAnsi"/>
          <w:b/>
          <w:bCs/>
          <w:i/>
        </w:rPr>
        <w:t>la victime</w:t>
      </w:r>
      <w:r w:rsidRPr="00CA3204">
        <w:rPr>
          <w:rFonts w:asciiTheme="majorHAnsi" w:hAnsiTheme="majorHAnsi" w:cstheme="majorHAnsi"/>
          <w:i/>
        </w:rPr>
        <w:t xml:space="preserve">; </w:t>
      </w:r>
    </w:p>
    <w:p w14:paraId="75FB0A2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«3 Les date, heure, lieu et </w:t>
      </w:r>
      <w:r w:rsidRPr="00CA3204">
        <w:rPr>
          <w:rFonts w:asciiTheme="majorHAnsi" w:hAnsiTheme="majorHAnsi" w:cstheme="majorHAnsi"/>
          <w:b/>
          <w:bCs/>
          <w:i/>
        </w:rPr>
        <w:t>circonstances détaillées de l’accident</w:t>
      </w:r>
      <w:r w:rsidRPr="00CA3204">
        <w:rPr>
          <w:rFonts w:asciiTheme="majorHAnsi" w:hAnsiTheme="majorHAnsi" w:cstheme="majorHAnsi"/>
          <w:i/>
        </w:rPr>
        <w:t xml:space="preserve">, la nature et le siège des lésions ainsi que, le cas échéant, la durée de l’arrêt de travail; </w:t>
      </w:r>
    </w:p>
    <w:p w14:paraId="3AC0873B"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«4 L’identité et les coordonnées </w:t>
      </w:r>
      <w:r w:rsidRPr="00CA3204">
        <w:rPr>
          <w:rFonts w:asciiTheme="majorHAnsi" w:hAnsiTheme="majorHAnsi" w:cstheme="majorHAnsi"/>
          <w:b/>
          <w:bCs/>
          <w:i/>
        </w:rPr>
        <w:t xml:space="preserve">des témoins </w:t>
      </w:r>
      <w:r w:rsidRPr="00CA3204">
        <w:rPr>
          <w:rFonts w:asciiTheme="majorHAnsi" w:hAnsiTheme="majorHAnsi" w:cstheme="majorHAnsi"/>
          <w:i/>
        </w:rPr>
        <w:t>le cas échéant.</w:t>
      </w:r>
    </w:p>
    <w:p w14:paraId="0710A400"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 xml:space="preserve"> «Lorsque la déclaration de l’accident du travail est effectuée par </w:t>
      </w:r>
      <w:r w:rsidRPr="00CA3204">
        <w:rPr>
          <w:rFonts w:asciiTheme="majorHAnsi" w:hAnsiTheme="majorHAnsi" w:cstheme="majorHAnsi"/>
          <w:b/>
          <w:bCs/>
          <w:i/>
        </w:rPr>
        <w:t>le donneur d’ordre ou le maître d’ouvrage</w:t>
      </w:r>
      <w:r w:rsidRPr="00CA3204">
        <w:rPr>
          <w:rFonts w:asciiTheme="majorHAnsi" w:hAnsiTheme="majorHAnsi" w:cstheme="majorHAnsi"/>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CA3204" w:rsidRDefault="006C744D" w:rsidP="006C744D">
      <w:pPr>
        <w:jc w:val="both"/>
        <w:rPr>
          <w:rFonts w:asciiTheme="majorHAnsi" w:hAnsiTheme="majorHAnsi" w:cstheme="majorHAnsi"/>
          <w:i/>
        </w:rPr>
      </w:pPr>
      <w:r w:rsidRPr="00CA3204">
        <w:rPr>
          <w:rFonts w:asciiTheme="majorHAnsi" w:hAnsiTheme="majorHAnsi" w:cstheme="majorHAnsi"/>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A3204" w:rsidRDefault="006C744D" w:rsidP="005E5C02">
      <w:pPr>
        <w:jc w:val="both"/>
        <w:rPr>
          <w:rFonts w:asciiTheme="majorHAnsi" w:hAnsiTheme="majorHAnsi" w:cstheme="majorHAnsi"/>
        </w:rPr>
      </w:pPr>
      <w:r w:rsidRPr="00CA3204">
        <w:rPr>
          <w:rFonts w:asciiTheme="majorHAnsi" w:hAnsiTheme="majorHAnsi" w:cstheme="majorHAnsi"/>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Pr="00CA3204" w:rsidRDefault="00C55F00" w:rsidP="005E5C02">
      <w:pPr>
        <w:jc w:val="both"/>
        <w:rPr>
          <w:rFonts w:asciiTheme="majorHAnsi" w:hAnsiTheme="majorHAnsi" w:cstheme="majorHAnsi"/>
          <w:color w:val="FF0000"/>
        </w:rPr>
      </w:pPr>
      <w:r w:rsidRPr="00CA3204">
        <w:rPr>
          <w:rFonts w:asciiTheme="majorHAnsi" w:hAnsiTheme="majorHAnsi" w:cstheme="majorHAnsi"/>
          <w:color w:val="FF0000"/>
        </w:rPr>
        <w:t>L’</w:t>
      </w:r>
      <w:r w:rsidR="005136C3" w:rsidRPr="00CA3204">
        <w:rPr>
          <w:rFonts w:asciiTheme="majorHAnsi" w:hAnsiTheme="majorHAnsi" w:cstheme="majorHAnsi"/>
          <w:color w:val="FF0000"/>
        </w:rPr>
        <w:t>obligation</w:t>
      </w:r>
      <w:r w:rsidRPr="00CA3204">
        <w:rPr>
          <w:rFonts w:asciiTheme="majorHAnsi" w:hAnsiTheme="majorHAnsi" w:cstheme="majorHAnsi"/>
          <w:color w:val="FF0000"/>
        </w:rPr>
        <w:t xml:space="preserve"> de faire cette déclaration</w:t>
      </w:r>
      <w:r w:rsidR="005136C3" w:rsidRPr="00CA3204">
        <w:rPr>
          <w:rFonts w:asciiTheme="majorHAnsi" w:hAnsiTheme="majorHAnsi" w:cstheme="majorHAnsi"/>
          <w:color w:val="FF0000"/>
        </w:rPr>
        <w:t xml:space="preserve"> incombe </w:t>
      </w:r>
      <w:r w:rsidR="006C744D" w:rsidRPr="00CA3204">
        <w:rPr>
          <w:rFonts w:asciiTheme="majorHAnsi" w:hAnsiTheme="majorHAnsi" w:cstheme="majorHAnsi"/>
          <w:color w:val="FF0000"/>
        </w:rPr>
        <w:t>à l’entreprise</w:t>
      </w:r>
      <w:r w:rsidRPr="00CA3204">
        <w:rPr>
          <w:rFonts w:asciiTheme="majorHAnsi" w:hAnsiTheme="majorHAnsi" w:cstheme="majorHAnsi"/>
          <w:color w:val="FF0000"/>
        </w:rPr>
        <w:t xml:space="preserve"> accueillant le salarié détaché et, à défaut</w:t>
      </w:r>
      <w:r w:rsidR="005136C3" w:rsidRPr="00CA3204">
        <w:rPr>
          <w:rFonts w:asciiTheme="majorHAnsi" w:hAnsiTheme="majorHAnsi" w:cstheme="majorHAnsi"/>
          <w:color w:val="FF0000"/>
        </w:rPr>
        <w:t xml:space="preserve"> à l’employeur établi hors de France ou son représent</w:t>
      </w:r>
      <w:r w:rsidRPr="00CA3204">
        <w:rPr>
          <w:rFonts w:asciiTheme="majorHAnsi" w:hAnsiTheme="majorHAnsi" w:cstheme="majorHAnsi"/>
          <w:color w:val="FF0000"/>
        </w:rPr>
        <w:t>ant sur le territoire français.</w:t>
      </w:r>
    </w:p>
    <w:p w14:paraId="4DF47ADC" w14:textId="225D36E2" w:rsidR="006C744D" w:rsidRPr="00CA3204" w:rsidRDefault="006C744D" w:rsidP="006C744D">
      <w:pPr>
        <w:ind w:left="708" w:firstLine="708"/>
        <w:jc w:val="both"/>
        <w:rPr>
          <w:rFonts w:asciiTheme="majorHAnsi" w:hAnsiTheme="majorHAnsi" w:cstheme="majorHAnsi"/>
          <w:color w:val="FF0000"/>
        </w:rPr>
      </w:pPr>
      <w:r w:rsidRPr="00CA3204">
        <w:rPr>
          <w:rFonts w:asciiTheme="majorHAnsi" w:hAnsiTheme="majorHAnsi" w:cstheme="majorHAnsi"/>
          <w:color w:val="FF0000"/>
        </w:rPr>
        <w:t xml:space="preserve">Le </w:t>
      </w:r>
      <w:r w:rsidR="00123AE7" w:rsidRPr="00CA3204">
        <w:rPr>
          <w:rFonts w:asciiTheme="majorHAnsi" w:hAnsiTheme="majorHAnsi" w:cstheme="majorHAnsi"/>
          <w:color w:val="FF0000"/>
        </w:rPr>
        <w:t>non-respect</w:t>
      </w:r>
      <w:r w:rsidRPr="00CA3204">
        <w:rPr>
          <w:rFonts w:asciiTheme="majorHAnsi" w:hAnsiTheme="majorHAnsi" w:cstheme="majorHAnsi"/>
          <w:color w:val="FF0000"/>
        </w:rPr>
        <w:t xml:space="preserve"> de ces </w:t>
      </w:r>
      <w:r w:rsidR="0061476E" w:rsidRPr="00CA3204">
        <w:rPr>
          <w:rFonts w:asciiTheme="majorHAnsi" w:hAnsiTheme="majorHAnsi" w:cstheme="majorHAnsi"/>
          <w:color w:val="FF0000"/>
        </w:rPr>
        <w:t>dispositions sera</w:t>
      </w:r>
      <w:r w:rsidRPr="00CA3204">
        <w:rPr>
          <w:rFonts w:asciiTheme="majorHAnsi" w:hAnsiTheme="majorHAnsi" w:cstheme="majorHAnsi"/>
          <w:color w:val="FF0000"/>
        </w:rPr>
        <w:t xml:space="preserve"> sanctionné par les pénalités prévues au CCAP.</w:t>
      </w:r>
    </w:p>
    <w:p w14:paraId="2BE56DFE" w14:textId="1346E26D" w:rsidR="005136C3" w:rsidRPr="00CA3204" w:rsidRDefault="005136C3" w:rsidP="005E5C02">
      <w:pPr>
        <w:jc w:val="both"/>
        <w:rPr>
          <w:rFonts w:asciiTheme="majorHAnsi" w:hAnsiTheme="majorHAnsi" w:cstheme="majorHAnsi"/>
          <w:strike/>
          <w:color w:val="FF0000"/>
        </w:rPr>
      </w:pPr>
    </w:p>
    <w:p w14:paraId="61061C1C" w14:textId="7AB06060" w:rsidR="00123AE7" w:rsidRPr="00CA3204" w:rsidRDefault="00123AE7">
      <w:pPr>
        <w:rPr>
          <w:rFonts w:asciiTheme="majorHAnsi" w:hAnsiTheme="majorHAnsi" w:cstheme="majorHAnsi"/>
        </w:rPr>
      </w:pPr>
      <w:r w:rsidRPr="00CA3204">
        <w:rPr>
          <w:rFonts w:asciiTheme="majorHAnsi" w:hAnsiTheme="majorHAnsi" w:cstheme="majorHAnsi"/>
        </w:rPr>
        <w:br w:type="page"/>
      </w:r>
    </w:p>
    <w:p w14:paraId="42714CFE" w14:textId="248C2AA1" w:rsidR="00D50341" w:rsidRPr="00CA3204" w:rsidRDefault="00123AE7" w:rsidP="00967CDE">
      <w:pPr>
        <w:pBdr>
          <w:top w:val="single" w:sz="4" w:space="1" w:color="auto"/>
          <w:left w:val="single" w:sz="4" w:space="31" w:color="auto"/>
          <w:bottom w:val="single" w:sz="4" w:space="1" w:color="auto"/>
          <w:right w:val="single" w:sz="4" w:space="4" w:color="auto"/>
        </w:pBdr>
        <w:ind w:left="1416" w:hanging="849"/>
        <w:rPr>
          <w:rFonts w:asciiTheme="majorHAnsi" w:hAnsiTheme="majorHAnsi" w:cstheme="majorHAnsi"/>
          <w:b/>
          <w:sz w:val="28"/>
          <w:szCs w:val="28"/>
        </w:rPr>
      </w:pPr>
      <w:r w:rsidRPr="00CA3204">
        <w:rPr>
          <w:rFonts w:asciiTheme="majorHAnsi" w:hAnsiTheme="majorHAnsi" w:cstheme="majorHAnsi"/>
          <w:b/>
          <w:sz w:val="28"/>
          <w:szCs w:val="28"/>
        </w:rPr>
        <w:lastRenderedPageBreak/>
        <w:t xml:space="preserve">IV. SANCTIONS ENCOURUES EN CAS DE MANQUEMENT AUX OBLIGATIONS EN MATIERE DE DETACHEMENT </w:t>
      </w:r>
    </w:p>
    <w:p w14:paraId="0FA3788E" w14:textId="77777777" w:rsidR="00D50341" w:rsidRPr="00CA3204" w:rsidRDefault="00D50341" w:rsidP="005E5C02">
      <w:pPr>
        <w:jc w:val="both"/>
        <w:rPr>
          <w:rFonts w:asciiTheme="majorHAnsi" w:hAnsiTheme="majorHAnsi" w:cstheme="majorHAnsi"/>
        </w:rPr>
      </w:pPr>
    </w:p>
    <w:p w14:paraId="0D548F9E" w14:textId="0D64C213" w:rsidR="00D50341" w:rsidRPr="00CA3204" w:rsidRDefault="003B54B2" w:rsidP="00D50341">
      <w:pPr>
        <w:ind w:left="3119"/>
        <w:rPr>
          <w:rFonts w:asciiTheme="majorHAnsi" w:hAnsiTheme="majorHAnsi" w:cstheme="majorHAnsi"/>
          <w:b/>
          <w:sz w:val="24"/>
          <w:szCs w:val="24"/>
        </w:rPr>
      </w:pPr>
      <w:r w:rsidRPr="00CA3204">
        <w:rPr>
          <w:rFonts w:asciiTheme="majorHAnsi" w:hAnsiTheme="majorHAnsi" w:cstheme="majorHAnsi"/>
          <w:b/>
          <w:sz w:val="24"/>
          <w:szCs w:val="24"/>
        </w:rPr>
        <w:t>A. SANCTIONS ADMINISTRATIVES</w:t>
      </w:r>
    </w:p>
    <w:p w14:paraId="7617CD76" w14:textId="5948D6BB" w:rsidR="00D50341" w:rsidRPr="00CA3204" w:rsidRDefault="00D50341" w:rsidP="00D50341">
      <w:pPr>
        <w:jc w:val="both"/>
        <w:rPr>
          <w:rFonts w:asciiTheme="majorHAnsi" w:hAnsiTheme="majorHAnsi" w:cstheme="majorHAnsi"/>
        </w:rPr>
      </w:pPr>
      <w:r w:rsidRPr="00CA3204">
        <w:rPr>
          <w:rFonts w:asciiTheme="majorHAnsi" w:hAnsiTheme="majorHAnsi" w:cstheme="majorHAnsi"/>
        </w:rPr>
        <w:t> En cas de manquement à la législation applicable au détachement de salariés en Fr</w:t>
      </w:r>
      <w:r w:rsidR="003B54B2" w:rsidRPr="00CA3204">
        <w:rPr>
          <w:rFonts w:asciiTheme="majorHAnsi" w:hAnsiTheme="majorHAnsi" w:cstheme="majorHAnsi"/>
        </w:rPr>
        <w:t xml:space="preserve">ance, l’entreprise d’origine </w:t>
      </w:r>
      <w:r w:rsidR="005C65E6" w:rsidRPr="00CA3204">
        <w:rPr>
          <w:rFonts w:asciiTheme="majorHAnsi" w:hAnsiTheme="majorHAnsi" w:cstheme="majorHAnsi"/>
        </w:rPr>
        <w:t>peu</w:t>
      </w:r>
      <w:r w:rsidRPr="00CA3204">
        <w:rPr>
          <w:rFonts w:asciiTheme="majorHAnsi" w:hAnsiTheme="majorHAnsi" w:cstheme="majorHAnsi"/>
        </w:rPr>
        <w:t>t faire l’objet :</w:t>
      </w:r>
    </w:p>
    <w:p w14:paraId="0A323197" w14:textId="21456269"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amende administrative de </w:t>
      </w:r>
      <w:r w:rsidR="00C20B11" w:rsidRPr="00CA3204">
        <w:rPr>
          <w:rFonts w:asciiTheme="majorHAnsi" w:hAnsiTheme="majorHAnsi" w:cstheme="majorHAnsi"/>
        </w:rPr>
        <w:t>4</w:t>
      </w:r>
      <w:r w:rsidRPr="00CA3204">
        <w:rPr>
          <w:rFonts w:asciiTheme="majorHAnsi" w:hAnsiTheme="majorHAnsi" w:cstheme="majorHAnsi"/>
        </w:rPr>
        <w:t xml:space="preserve"> 000 € par sa</w:t>
      </w:r>
      <w:r w:rsidR="00C20B11" w:rsidRPr="00CA3204">
        <w:rPr>
          <w:rFonts w:asciiTheme="majorHAnsi" w:hAnsiTheme="majorHAnsi" w:cstheme="majorHAnsi"/>
        </w:rPr>
        <w:t>larié détaché, amende portée à 8</w:t>
      </w:r>
      <w:r w:rsidRPr="00CA3204">
        <w:rPr>
          <w:rFonts w:asciiTheme="majorHAnsi" w:hAnsiTheme="majorHAnsi" w:cstheme="majorHAnsi"/>
        </w:rPr>
        <w:t xml:space="preserve">000 € en cas de récidive dans un délai </w:t>
      </w:r>
      <w:r w:rsidR="00C20B11" w:rsidRPr="00CA3204">
        <w:rPr>
          <w:rFonts w:asciiTheme="majorHAnsi" w:hAnsiTheme="majorHAnsi" w:cstheme="majorHAnsi"/>
        </w:rPr>
        <w:t xml:space="preserve">de deux ans </w:t>
      </w:r>
      <w:r w:rsidRPr="00CA3204">
        <w:rPr>
          <w:rFonts w:asciiTheme="majorHAnsi" w:hAnsiTheme="majorHAnsi" w:cstheme="majorHAnsi"/>
        </w:rPr>
        <w:t xml:space="preserve"> à compter de la notification de la première amende, sans pouvoir dépasser 500 000 €</w:t>
      </w:r>
      <w:r w:rsidR="0083686D" w:rsidRPr="00CA3204">
        <w:rPr>
          <w:rFonts w:asciiTheme="majorHAnsi" w:hAnsiTheme="majorHAnsi" w:cstheme="majorHAnsi"/>
        </w:rPr>
        <w:t>( Article L1264-3 du code du travail ).</w:t>
      </w:r>
    </w:p>
    <w:p w14:paraId="42A52993" w14:textId="07854BB6" w:rsidR="00D50341" w:rsidRPr="00CA3204" w:rsidRDefault="00D50341" w:rsidP="00D50341">
      <w:pPr>
        <w:numPr>
          <w:ilvl w:val="0"/>
          <w:numId w:val="8"/>
        </w:numPr>
        <w:jc w:val="both"/>
        <w:rPr>
          <w:rFonts w:asciiTheme="majorHAnsi" w:hAnsiTheme="majorHAnsi" w:cstheme="majorHAnsi"/>
        </w:rPr>
      </w:pPr>
      <w:r w:rsidRPr="00CA3204">
        <w:rPr>
          <w:rFonts w:asciiTheme="majorHAnsi" w:hAnsiTheme="majorHAnsi" w:cstheme="majorHAnsi"/>
        </w:rPr>
        <w:t xml:space="preserve">D’une décision de suspension des prestations, par décision motivée de l’Inspection du travail, d’une durée d’un mois au maximum. </w:t>
      </w:r>
    </w:p>
    <w:p w14:paraId="5538BD53" w14:textId="77777777" w:rsidR="00D50341" w:rsidRPr="00CA3204" w:rsidRDefault="00D50341" w:rsidP="00D50341">
      <w:pPr>
        <w:ind w:left="360"/>
        <w:jc w:val="both"/>
        <w:rPr>
          <w:rFonts w:asciiTheme="majorHAnsi" w:hAnsiTheme="majorHAnsi" w:cstheme="majorHAnsi"/>
        </w:rPr>
      </w:pPr>
      <w:r w:rsidRPr="00CA3204">
        <w:rPr>
          <w:rFonts w:asciiTheme="majorHAnsi" w:hAnsiTheme="majorHAnsi" w:cstheme="majorHAnsi"/>
          <w:b/>
        </w:rPr>
        <w:t>Nota </w:t>
      </w:r>
      <w:r w:rsidRPr="00CA3204">
        <w:rPr>
          <w:rFonts w:asciiTheme="majorHAnsi" w:hAnsiTheme="majorHAnsi" w:cstheme="majorHAnsi"/>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A3204" w:rsidRDefault="00D50341" w:rsidP="00D50341">
      <w:pPr>
        <w:jc w:val="both"/>
        <w:rPr>
          <w:rFonts w:asciiTheme="majorHAnsi" w:hAnsiTheme="majorHAnsi" w:cstheme="majorHAnsi"/>
        </w:rPr>
      </w:pPr>
      <w:r w:rsidRPr="00CA3204">
        <w:rPr>
          <w:rFonts w:asciiTheme="majorHAnsi" w:hAnsiTheme="majorHAnsi" w:cstheme="majorHAnsi"/>
        </w:rPr>
        <w:t>Ces deux sanctions administratives sont cumulables et sont recouvrées par les organismes de recouvrement, dans les conditions de droit commun.</w:t>
      </w:r>
    </w:p>
    <w:p w14:paraId="2D72BC26" w14:textId="214B88E2" w:rsidR="0084685F" w:rsidRPr="00CA3204" w:rsidRDefault="003B54B2" w:rsidP="00FB08FE">
      <w:pPr>
        <w:jc w:val="center"/>
        <w:rPr>
          <w:rFonts w:asciiTheme="majorHAnsi" w:hAnsiTheme="majorHAnsi" w:cstheme="majorHAnsi"/>
          <w:b/>
          <w:sz w:val="24"/>
          <w:szCs w:val="24"/>
        </w:rPr>
      </w:pPr>
      <w:r w:rsidRPr="00CA3204">
        <w:rPr>
          <w:rFonts w:asciiTheme="majorHAnsi" w:hAnsiTheme="majorHAnsi" w:cstheme="majorHAnsi"/>
          <w:b/>
          <w:sz w:val="24"/>
          <w:szCs w:val="24"/>
        </w:rPr>
        <w:t>B. SANCTIONS PENALES</w:t>
      </w:r>
    </w:p>
    <w:p w14:paraId="1C526182" w14:textId="4C956AB1" w:rsidR="00C450AD" w:rsidRPr="00CA3204" w:rsidRDefault="00C450AD" w:rsidP="005E5C02">
      <w:pPr>
        <w:jc w:val="both"/>
        <w:rPr>
          <w:rFonts w:asciiTheme="majorHAnsi" w:hAnsiTheme="majorHAnsi" w:cstheme="majorHAnsi"/>
        </w:rPr>
      </w:pPr>
      <w:r w:rsidRPr="00CA3204">
        <w:rPr>
          <w:rFonts w:asciiTheme="majorHAnsi" w:hAnsiTheme="majorHAnsi" w:cstheme="majorHAnsi"/>
        </w:rPr>
        <w:t xml:space="preserve">Le </w:t>
      </w:r>
      <w:r w:rsidR="0020693E" w:rsidRPr="00CA3204">
        <w:rPr>
          <w:rFonts w:asciiTheme="majorHAnsi" w:hAnsiTheme="majorHAnsi" w:cstheme="majorHAnsi"/>
        </w:rPr>
        <w:t>non-respect</w:t>
      </w:r>
      <w:r w:rsidRPr="00CA3204">
        <w:rPr>
          <w:rFonts w:asciiTheme="majorHAnsi" w:hAnsiTheme="majorHAnsi" w:cstheme="majorHAnsi"/>
        </w:rPr>
        <w:t xml:space="preserve"> du code du travail </w:t>
      </w:r>
      <w:r w:rsidR="00DE658B" w:rsidRPr="00CA3204">
        <w:rPr>
          <w:rFonts w:asciiTheme="majorHAnsi" w:hAnsiTheme="majorHAnsi" w:cstheme="majorHAnsi"/>
        </w:rPr>
        <w:t xml:space="preserve">français par les entreprises détachant des salariés en France </w:t>
      </w:r>
      <w:r w:rsidRPr="00CA3204">
        <w:rPr>
          <w:rFonts w:asciiTheme="majorHAnsi" w:hAnsiTheme="majorHAnsi" w:cstheme="majorHAnsi"/>
        </w:rPr>
        <w:t>e</w:t>
      </w:r>
      <w:r w:rsidR="003E1740" w:rsidRPr="00CA3204">
        <w:rPr>
          <w:rFonts w:asciiTheme="majorHAnsi" w:hAnsiTheme="majorHAnsi" w:cstheme="majorHAnsi"/>
        </w:rPr>
        <w:t xml:space="preserve">st passible de sanctions pénales  pouvant aller, en fonction de la gravité de l’infraction d’une contravention de 4ème ou 5ème classe </w:t>
      </w:r>
      <w:r w:rsidR="00F513C6" w:rsidRPr="00CA3204">
        <w:rPr>
          <w:rFonts w:asciiTheme="majorHAnsi" w:hAnsiTheme="majorHAnsi" w:cstheme="majorHAnsi"/>
        </w:rPr>
        <w:t>(450</w:t>
      </w:r>
      <w:r w:rsidR="003E1740" w:rsidRPr="00CA3204">
        <w:rPr>
          <w:rFonts w:asciiTheme="majorHAnsi" w:hAnsiTheme="majorHAnsi" w:cstheme="majorHAnsi"/>
        </w:rPr>
        <w:t xml:space="preserve"> euros  à 1500 euros )</w:t>
      </w:r>
      <w:r w:rsidR="00F513C6" w:rsidRPr="00CA3204">
        <w:rPr>
          <w:rFonts w:asciiTheme="majorHAnsi" w:hAnsiTheme="majorHAnsi" w:cstheme="majorHAnsi"/>
        </w:rPr>
        <w:t xml:space="preserve"> </w:t>
      </w:r>
      <w:r w:rsidR="003E1740" w:rsidRPr="00CA3204">
        <w:rPr>
          <w:rFonts w:asciiTheme="majorHAnsi" w:hAnsiTheme="majorHAnsi" w:cstheme="majorHAnsi"/>
        </w:rPr>
        <w:t>jusqu’à un an d’emprisonnement et une amende de 3</w:t>
      </w:r>
      <w:r w:rsidR="00F513C6" w:rsidRPr="00CA3204">
        <w:rPr>
          <w:rFonts w:asciiTheme="majorHAnsi" w:hAnsiTheme="majorHAnsi" w:cstheme="majorHAnsi"/>
        </w:rPr>
        <w:t xml:space="preserve"> </w:t>
      </w:r>
      <w:r w:rsidR="003E1740" w:rsidRPr="00CA3204">
        <w:rPr>
          <w:rFonts w:asciiTheme="majorHAnsi" w:hAnsiTheme="majorHAnsi" w:cstheme="majorHAnsi"/>
        </w:rPr>
        <w:t>750 euros.</w:t>
      </w:r>
    </w:p>
    <w:p w14:paraId="1C87C12C" w14:textId="06131325" w:rsidR="003B54B2" w:rsidRPr="00CA3204" w:rsidRDefault="003B54B2" w:rsidP="003B54B2">
      <w:pPr>
        <w:jc w:val="center"/>
        <w:rPr>
          <w:rFonts w:asciiTheme="majorHAnsi" w:hAnsiTheme="majorHAnsi" w:cstheme="majorHAnsi"/>
          <w:b/>
          <w:sz w:val="24"/>
          <w:szCs w:val="24"/>
        </w:rPr>
      </w:pPr>
      <w:r w:rsidRPr="00CA3204">
        <w:rPr>
          <w:rFonts w:asciiTheme="majorHAnsi" w:hAnsiTheme="majorHAnsi" w:cstheme="majorHAnsi"/>
          <w:b/>
          <w:sz w:val="24"/>
          <w:szCs w:val="24"/>
        </w:rPr>
        <w:t xml:space="preserve"> C. PENALITES CONTRACTUELLES</w:t>
      </w:r>
    </w:p>
    <w:p w14:paraId="4A11B85F" w14:textId="7E956CED" w:rsidR="002E28CC" w:rsidRPr="00CA3204" w:rsidRDefault="002E28CC" w:rsidP="002E28CC">
      <w:pPr>
        <w:rPr>
          <w:rFonts w:asciiTheme="majorHAnsi" w:hAnsiTheme="majorHAnsi" w:cstheme="majorHAnsi"/>
        </w:rPr>
      </w:pPr>
      <w:r w:rsidRPr="00CA3204">
        <w:rPr>
          <w:rFonts w:asciiTheme="majorHAnsi" w:hAnsiTheme="majorHAnsi" w:cstheme="majorHAnsi"/>
        </w:rPr>
        <w:t>Outre les sanctions administratives et pénales sus mentionnées les pénalités prévues au CCAP seront appliquées pour tout manquement de l’entreprise à leurs obligations.</w:t>
      </w:r>
    </w:p>
    <w:p w14:paraId="68B7277E" w14:textId="13019F74" w:rsidR="000476BF" w:rsidRPr="00CA3204" w:rsidRDefault="007F552E" w:rsidP="000476BF">
      <w:pPr>
        <w:jc w:val="both"/>
        <w:rPr>
          <w:rFonts w:asciiTheme="majorHAnsi" w:hAnsiTheme="majorHAnsi" w:cstheme="majorHAnsi"/>
          <w:i/>
          <w:color w:val="FF0000"/>
          <w:sz w:val="32"/>
          <w:szCs w:val="32"/>
          <w:highlight w:val="yellow"/>
        </w:rPr>
      </w:pPr>
      <w:r w:rsidRPr="00CA3204">
        <w:rPr>
          <w:rFonts w:asciiTheme="majorHAnsi" w:hAnsiTheme="majorHAnsi" w:cstheme="majorHAnsi"/>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CA3204" w:rsidRDefault="000476BF" w:rsidP="000476BF">
      <w:pPr>
        <w:jc w:val="both"/>
        <w:rPr>
          <w:rFonts w:asciiTheme="majorHAnsi" w:hAnsiTheme="majorHAnsi" w:cstheme="majorHAnsi"/>
          <w:b/>
          <w:i/>
        </w:rPr>
      </w:pPr>
      <w:r w:rsidRPr="00CA3204">
        <w:rPr>
          <w:rFonts w:asciiTheme="majorHAnsi" w:hAnsiTheme="majorHAnsi" w:cstheme="majorHAnsi"/>
          <w:b/>
          <w:i/>
        </w:rPr>
        <w:t>En cas de recours à la sous-traitance, le titulaire du marché public est  responsable du respect, par son ou ses sous-traitants, des obligations réglementaires énoncées par ce guide.</w:t>
      </w:r>
    </w:p>
    <w:p w14:paraId="7A8D5F23" w14:textId="2AF1FA05" w:rsidR="003B54B2" w:rsidRPr="00CA3204" w:rsidRDefault="003B54B2" w:rsidP="005E5C02">
      <w:pPr>
        <w:jc w:val="both"/>
        <w:rPr>
          <w:rFonts w:asciiTheme="majorHAnsi" w:hAnsiTheme="majorHAnsi" w:cstheme="majorHAnsi"/>
        </w:rPr>
      </w:pPr>
    </w:p>
    <w:p w14:paraId="45F1AC5B" w14:textId="2D2FA665" w:rsidR="009933DB" w:rsidRPr="00CA3204" w:rsidRDefault="009933DB" w:rsidP="005E5C02">
      <w:pPr>
        <w:jc w:val="both"/>
        <w:rPr>
          <w:rFonts w:asciiTheme="majorHAnsi" w:hAnsiTheme="majorHAnsi" w:cstheme="majorHAnsi"/>
        </w:rPr>
      </w:pPr>
    </w:p>
    <w:p w14:paraId="636E02DC" w14:textId="4EDF8AA1" w:rsidR="009933DB" w:rsidRPr="00CA3204" w:rsidRDefault="009933DB" w:rsidP="005E5C02">
      <w:pPr>
        <w:jc w:val="both"/>
        <w:rPr>
          <w:rFonts w:asciiTheme="majorHAnsi" w:hAnsiTheme="majorHAnsi" w:cstheme="majorHAnsi"/>
        </w:rPr>
      </w:pPr>
    </w:p>
    <w:p w14:paraId="52FBC980" w14:textId="36150671" w:rsidR="009933DB" w:rsidRPr="00CA3204" w:rsidRDefault="009933DB" w:rsidP="00507CFD">
      <w:pPr>
        <w:jc w:val="both"/>
        <w:rPr>
          <w:rFonts w:asciiTheme="majorHAnsi" w:hAnsiTheme="majorHAnsi" w:cstheme="majorHAnsi"/>
        </w:rPr>
      </w:pP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r w:rsidRPr="00CA3204">
        <w:rPr>
          <w:rFonts w:asciiTheme="majorHAnsi" w:hAnsiTheme="majorHAnsi" w:cstheme="majorHAnsi"/>
        </w:rPr>
        <w:tab/>
      </w:r>
    </w:p>
    <w:p w14:paraId="5FA4EC2C" w14:textId="77777777" w:rsidR="00507CFD" w:rsidRPr="00CA3204" w:rsidRDefault="00507CFD" w:rsidP="00507CFD">
      <w:pPr>
        <w:jc w:val="both"/>
        <w:rPr>
          <w:rFonts w:asciiTheme="majorHAnsi" w:hAnsiTheme="majorHAnsi" w:cstheme="majorHAnsi"/>
        </w:rPr>
      </w:pPr>
    </w:p>
    <w:p w14:paraId="55054CFE" w14:textId="77777777" w:rsidR="00507CFD" w:rsidRPr="00CA3204" w:rsidRDefault="00507CFD" w:rsidP="00507CFD">
      <w:pPr>
        <w:jc w:val="both"/>
        <w:rPr>
          <w:rFonts w:asciiTheme="majorHAnsi" w:hAnsiTheme="majorHAnsi" w:cstheme="majorHAnsi"/>
        </w:rPr>
      </w:pPr>
    </w:p>
    <w:p w14:paraId="47679386" w14:textId="77777777" w:rsidR="00507CFD" w:rsidRPr="00CA3204" w:rsidRDefault="00507CFD" w:rsidP="00507CFD">
      <w:pPr>
        <w:jc w:val="both"/>
        <w:rPr>
          <w:rFonts w:asciiTheme="majorHAnsi" w:hAnsiTheme="majorHAnsi" w:cstheme="majorHAnsi"/>
        </w:rPr>
      </w:pPr>
    </w:p>
    <w:p w14:paraId="3CDA985A" w14:textId="4AB99954" w:rsidR="00C450AD" w:rsidRPr="00CA3204" w:rsidRDefault="00C450AD" w:rsidP="00C450AD">
      <w:pPr>
        <w:spacing w:after="0" w:line="240" w:lineRule="auto"/>
        <w:rPr>
          <w:rFonts w:asciiTheme="majorHAnsi" w:hAnsiTheme="majorHAnsi" w:cstheme="majorHAnsi"/>
        </w:rPr>
      </w:pPr>
    </w:p>
    <w:p w14:paraId="3AF2403E" w14:textId="77777777" w:rsidR="00C450AD" w:rsidRPr="00CA3204" w:rsidRDefault="00C450AD" w:rsidP="005E5C02">
      <w:pPr>
        <w:jc w:val="both"/>
        <w:rPr>
          <w:rFonts w:asciiTheme="majorHAnsi" w:hAnsiTheme="majorHAnsi" w:cstheme="majorHAnsi"/>
        </w:rPr>
      </w:pPr>
    </w:p>
    <w:p w14:paraId="4CB364AF" w14:textId="77777777" w:rsidR="00F014CF" w:rsidRPr="00CA3204" w:rsidRDefault="00F014CF" w:rsidP="005E5C02">
      <w:pPr>
        <w:jc w:val="both"/>
        <w:rPr>
          <w:rFonts w:asciiTheme="majorHAnsi" w:hAnsiTheme="majorHAnsi" w:cstheme="majorHAnsi"/>
        </w:rPr>
      </w:pPr>
    </w:p>
    <w:p w14:paraId="0BD97328" w14:textId="43E783F3" w:rsidR="00743062" w:rsidRPr="00CA3204" w:rsidRDefault="00223FEC" w:rsidP="008A18D3">
      <w:pPr>
        <w:jc w:val="both"/>
        <w:rPr>
          <w:rFonts w:asciiTheme="majorHAnsi" w:hAnsiTheme="majorHAnsi" w:cstheme="majorHAnsi"/>
          <w:b/>
          <w:sz w:val="28"/>
          <w:szCs w:val="28"/>
        </w:rPr>
      </w:pPr>
      <w:r w:rsidRPr="00CA3204">
        <w:rPr>
          <w:rFonts w:asciiTheme="majorHAnsi" w:hAnsiTheme="majorHAnsi" w:cstheme="majorHAnsi"/>
          <w:b/>
          <w:sz w:val="28"/>
          <w:szCs w:val="28"/>
        </w:rPr>
        <w:t>ADRESSES UTILES</w:t>
      </w:r>
    </w:p>
    <w:p w14:paraId="302378EF" w14:textId="77777777" w:rsidR="00737E16" w:rsidRPr="00CA3204" w:rsidRDefault="00737E16" w:rsidP="005E5C02">
      <w:pPr>
        <w:jc w:val="both"/>
        <w:rPr>
          <w:rFonts w:asciiTheme="majorHAnsi" w:hAnsiTheme="majorHAnsi" w:cstheme="majorHAnsi"/>
          <w:b/>
        </w:rPr>
      </w:pPr>
    </w:p>
    <w:p w14:paraId="5BE33387"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DIRECCTE (inspection du travail) : </w:t>
      </w:r>
      <w:hyperlink r:id="rId18" w:history="1">
        <w:r w:rsidRPr="00CA3204">
          <w:rPr>
            <w:rStyle w:val="Lienhypertexte"/>
            <w:rFonts w:asciiTheme="majorHAnsi" w:hAnsiTheme="majorHAnsi" w:cstheme="majorHAnsi"/>
          </w:rPr>
          <w:t>http://direccte.gouv.fr/</w:t>
        </w:r>
      </w:hyperlink>
    </w:p>
    <w:p w14:paraId="363C9F8E" w14:textId="77777777" w:rsidR="00223FEC" w:rsidRPr="00CA3204" w:rsidRDefault="00223FEC" w:rsidP="005E5C02">
      <w:pPr>
        <w:jc w:val="both"/>
        <w:rPr>
          <w:rFonts w:asciiTheme="majorHAnsi" w:hAnsiTheme="majorHAnsi" w:cstheme="majorHAnsi"/>
        </w:rPr>
      </w:pPr>
    </w:p>
    <w:p w14:paraId="4EC1D870"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URSSAF (recouvrement des cotisations sociales) : </w:t>
      </w:r>
      <w:hyperlink r:id="rId19" w:history="1">
        <w:r w:rsidRPr="00CA3204">
          <w:rPr>
            <w:rStyle w:val="Lienhypertexte"/>
            <w:rFonts w:asciiTheme="majorHAnsi" w:hAnsiTheme="majorHAnsi" w:cstheme="majorHAnsi"/>
          </w:rPr>
          <w:t>https://www.urssaf.fr/portail/home.html</w:t>
        </w:r>
      </w:hyperlink>
    </w:p>
    <w:p w14:paraId="7D990FF5" w14:textId="77777777" w:rsidR="00223FEC" w:rsidRPr="00CA3204" w:rsidRDefault="00223FEC" w:rsidP="005E5C02">
      <w:pPr>
        <w:jc w:val="both"/>
        <w:rPr>
          <w:rFonts w:asciiTheme="majorHAnsi" w:hAnsiTheme="majorHAnsi" w:cstheme="majorHAnsi"/>
        </w:rPr>
      </w:pPr>
    </w:p>
    <w:p w14:paraId="740630F2" w14:textId="77777777" w:rsidR="00737E16" w:rsidRPr="00CA3204" w:rsidRDefault="00737E16" w:rsidP="005E5C02">
      <w:pPr>
        <w:jc w:val="both"/>
        <w:rPr>
          <w:rStyle w:val="Lienhypertexte"/>
          <w:rFonts w:asciiTheme="majorHAnsi" w:hAnsiTheme="majorHAnsi" w:cstheme="majorHAnsi"/>
        </w:rPr>
      </w:pPr>
      <w:r w:rsidRPr="00CA3204">
        <w:rPr>
          <w:rFonts w:asciiTheme="majorHAnsi" w:hAnsiTheme="majorHAnsi" w:cstheme="majorHAnsi"/>
        </w:rPr>
        <w:t xml:space="preserve">CLEISS (informations juridiques et administratives) : </w:t>
      </w:r>
      <w:hyperlink r:id="rId20" w:history="1">
        <w:r w:rsidRPr="00CA3204">
          <w:rPr>
            <w:rStyle w:val="Lienhypertexte"/>
            <w:rFonts w:asciiTheme="majorHAnsi" w:hAnsiTheme="majorHAnsi" w:cstheme="majorHAnsi"/>
          </w:rPr>
          <w:t>http://www.cleiss.fr/</w:t>
        </w:r>
      </w:hyperlink>
    </w:p>
    <w:p w14:paraId="2C90B95D" w14:textId="77777777" w:rsidR="00223FEC" w:rsidRPr="00CA3204" w:rsidRDefault="00223FEC" w:rsidP="005E5C02">
      <w:pPr>
        <w:jc w:val="both"/>
        <w:rPr>
          <w:rFonts w:asciiTheme="majorHAnsi" w:hAnsiTheme="majorHAnsi" w:cstheme="majorHAnsi"/>
        </w:rPr>
      </w:pPr>
    </w:p>
    <w:p w14:paraId="4723EB98" w14:textId="77777777" w:rsidR="00737E16" w:rsidRPr="00CA3204" w:rsidRDefault="00737E16" w:rsidP="00D50341">
      <w:pPr>
        <w:rPr>
          <w:rStyle w:val="Lienhypertexte"/>
          <w:rFonts w:asciiTheme="majorHAnsi" w:hAnsiTheme="majorHAnsi" w:cstheme="majorHAnsi"/>
        </w:rPr>
      </w:pPr>
      <w:r w:rsidRPr="00CA3204">
        <w:rPr>
          <w:rFonts w:asciiTheme="majorHAnsi" w:hAnsiTheme="majorHAnsi" w:cstheme="majorHAnsi"/>
        </w:rPr>
        <w:t xml:space="preserve">SIPSI (Système d'Information sur les Prestations de Service Internationales) : </w:t>
      </w:r>
      <w:hyperlink r:id="rId21" w:history="1">
        <w:r w:rsidRPr="00CA3204">
          <w:rPr>
            <w:rStyle w:val="Lienhypertexte"/>
            <w:rFonts w:asciiTheme="majorHAnsi" w:hAnsiTheme="majorHAnsi" w:cstheme="majorHAnsi"/>
          </w:rPr>
          <w:t>https://www.sipsi.travail.gouv.fr/SipsiCasFo/login?service=https%3A%2F%2Fwww.sipsi.travail.gouv.fr%2FSipsiFO</w:t>
        </w:r>
      </w:hyperlink>
    </w:p>
    <w:p w14:paraId="4811F2A5" w14:textId="77777777" w:rsidR="00223FEC" w:rsidRPr="00CA3204" w:rsidRDefault="00223FEC" w:rsidP="005E5C02">
      <w:pPr>
        <w:jc w:val="both"/>
        <w:rPr>
          <w:rFonts w:asciiTheme="majorHAnsi" w:hAnsiTheme="majorHAnsi" w:cstheme="majorHAnsi"/>
        </w:rPr>
      </w:pPr>
    </w:p>
    <w:p w14:paraId="73968844" w14:textId="77777777" w:rsidR="00495018" w:rsidRPr="00CA3204" w:rsidRDefault="00495018" w:rsidP="00D50341">
      <w:pPr>
        <w:rPr>
          <w:rFonts w:asciiTheme="majorHAnsi" w:hAnsiTheme="majorHAnsi" w:cstheme="majorHAnsi"/>
        </w:rPr>
      </w:pPr>
      <w:r w:rsidRPr="00CA3204">
        <w:rPr>
          <w:rFonts w:asciiTheme="majorHAnsi" w:hAnsiTheme="majorHAnsi" w:cstheme="majorHAnsi"/>
        </w:rPr>
        <w:t xml:space="preserve">Titre VI du Code du travail (dispositions relatives aux salariés détachés temporairement par une entreprise non établie en France) : </w:t>
      </w:r>
      <w:hyperlink r:id="rId22" w:history="1">
        <w:r w:rsidRPr="00CA3204">
          <w:rPr>
            <w:rStyle w:val="Lienhypertexte"/>
            <w:rFonts w:asciiTheme="majorHAnsi" w:hAnsiTheme="majorHAnsi" w:cstheme="majorHAnsi"/>
          </w:rPr>
          <w:t>https://www.legifrance.gouv.fr/affichCode.do?idArticle=LEGIARTI000006901375&amp;idSectionTA=LEGISCTA000006177877&amp;cidTexte=LEGITEXT000006072050&amp;dateTexte=20170310</w:t>
        </w:r>
      </w:hyperlink>
    </w:p>
    <w:p w14:paraId="70F6A138" w14:textId="77777777" w:rsidR="00737E16" w:rsidRPr="00CA3204" w:rsidRDefault="00495018" w:rsidP="005E5C02">
      <w:pPr>
        <w:jc w:val="both"/>
        <w:rPr>
          <w:rFonts w:asciiTheme="majorHAnsi" w:hAnsiTheme="majorHAnsi" w:cstheme="majorHAnsi"/>
        </w:rPr>
      </w:pPr>
      <w:r w:rsidRPr="00CA3204">
        <w:rPr>
          <w:rFonts w:asciiTheme="majorHAnsi" w:hAnsiTheme="majorHAnsi" w:cstheme="majorHAnsi"/>
        </w:rPr>
        <w:t xml:space="preserve"> </w:t>
      </w:r>
    </w:p>
    <w:p w14:paraId="4093DFC0" w14:textId="77777777" w:rsidR="00737E16" w:rsidRPr="00CA3204" w:rsidRDefault="00737E16" w:rsidP="005E5C02">
      <w:pPr>
        <w:jc w:val="both"/>
        <w:rPr>
          <w:rFonts w:asciiTheme="majorHAnsi" w:hAnsiTheme="majorHAnsi" w:cstheme="majorHAnsi"/>
        </w:rPr>
      </w:pPr>
    </w:p>
    <w:sectPr w:rsidR="00737E16" w:rsidRPr="00CA3204" w:rsidSect="00B01E4E">
      <w:footerReference w:type="default" r:id="rId23"/>
      <w:pgSz w:w="11906" w:h="16838"/>
      <w:pgMar w:top="567" w:right="155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AC0AE9D"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A745F9">
          <w:rPr>
            <w:noProof/>
            <w:sz w:val="16"/>
            <w:szCs w:val="16"/>
          </w:rPr>
          <w:t>3</w:t>
        </w:r>
        <w:r w:rsidRPr="00FD2279">
          <w:rPr>
            <w:sz w:val="16"/>
            <w:szCs w:val="16"/>
          </w:rPr>
          <w:fldChar w:fldCharType="end"/>
        </w:r>
      </w:p>
    </w:sdtContent>
  </w:sdt>
  <w:p w14:paraId="6D5FBD69" w14:textId="77777777" w:rsidR="00535822" w:rsidRPr="00FD2279" w:rsidRDefault="00535822" w:rsidP="00535822">
    <w:pPr>
      <w:pStyle w:val="Pieddepage"/>
      <w:rPr>
        <w:i/>
        <w:sz w:val="16"/>
        <w:szCs w:val="16"/>
      </w:rPr>
    </w:pPr>
    <w:r>
      <w:rPr>
        <w:i/>
        <w:sz w:val="16"/>
        <w:szCs w:val="16"/>
      </w:rPr>
      <w:t>Obligations réglementaires</w:t>
    </w:r>
    <w:r w:rsidRPr="00FD2279">
      <w:rPr>
        <w:i/>
        <w:sz w:val="16"/>
        <w:szCs w:val="16"/>
      </w:rPr>
      <w:t xml:space="preserve"> en matière de détachement de salariés étrangers</w:t>
    </w:r>
  </w:p>
  <w:p w14:paraId="0CF251A5" w14:textId="77777777" w:rsidR="00535822" w:rsidRPr="00FD2279" w:rsidRDefault="00535822" w:rsidP="00535822">
    <w:pPr>
      <w:pStyle w:val="Pieddepage"/>
      <w:rPr>
        <w:i/>
        <w:sz w:val="16"/>
        <w:szCs w:val="16"/>
      </w:rPr>
    </w:pPr>
    <w:r>
      <w:rPr>
        <w:i/>
        <w:sz w:val="16"/>
        <w:szCs w:val="16"/>
      </w:rPr>
      <w:t>Secteur Juridique 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31BB9"/>
    <w:multiLevelType w:val="hybridMultilevel"/>
    <w:tmpl w:val="EE666E24"/>
    <w:lvl w:ilvl="0" w:tplc="7E40C5F6">
      <w:numFmt w:val="bullet"/>
      <w:lvlText w:val="-"/>
      <w:lvlJc w:val="left"/>
      <w:pPr>
        <w:ind w:left="218" w:hanging="360"/>
      </w:pPr>
      <w:rPr>
        <w:rFonts w:ascii="Calibri" w:eastAsia="Arial"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5"/>
  </w:num>
  <w:num w:numId="4">
    <w:abstractNumId w:val="7"/>
  </w:num>
  <w:num w:numId="5">
    <w:abstractNumId w:val="13"/>
  </w:num>
  <w:num w:numId="6">
    <w:abstractNumId w:val="17"/>
  </w:num>
  <w:num w:numId="7">
    <w:abstractNumId w:val="4"/>
  </w:num>
  <w:num w:numId="8">
    <w:abstractNumId w:val="15"/>
  </w:num>
  <w:num w:numId="9">
    <w:abstractNumId w:val="14"/>
  </w:num>
  <w:num w:numId="10">
    <w:abstractNumId w:val="1"/>
  </w:num>
  <w:num w:numId="11">
    <w:abstractNumId w:val="16"/>
  </w:num>
  <w:num w:numId="12">
    <w:abstractNumId w:val="11"/>
  </w:num>
  <w:num w:numId="13">
    <w:abstractNumId w:val="8"/>
  </w:num>
  <w:num w:numId="14">
    <w:abstractNumId w:val="3"/>
  </w:num>
  <w:num w:numId="15">
    <w:abstractNumId w:val="2"/>
  </w:num>
  <w:num w:numId="16">
    <w:abstractNumId w:val="9"/>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747D4"/>
    <w:rsid w:val="00281DA7"/>
    <w:rsid w:val="002A3C0F"/>
    <w:rsid w:val="002D4906"/>
    <w:rsid w:val="002D72A6"/>
    <w:rsid w:val="002E05C7"/>
    <w:rsid w:val="002E1C24"/>
    <w:rsid w:val="002E28CC"/>
    <w:rsid w:val="002E48B7"/>
    <w:rsid w:val="002E7DA2"/>
    <w:rsid w:val="00304618"/>
    <w:rsid w:val="00332980"/>
    <w:rsid w:val="00333DE7"/>
    <w:rsid w:val="0035422A"/>
    <w:rsid w:val="003570E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35822"/>
    <w:rsid w:val="0056796E"/>
    <w:rsid w:val="0057249F"/>
    <w:rsid w:val="005819C1"/>
    <w:rsid w:val="005A1F33"/>
    <w:rsid w:val="005C65E6"/>
    <w:rsid w:val="005E3A04"/>
    <w:rsid w:val="005E5C02"/>
    <w:rsid w:val="005E7138"/>
    <w:rsid w:val="005E7EC3"/>
    <w:rsid w:val="006016B3"/>
    <w:rsid w:val="00602630"/>
    <w:rsid w:val="0061476E"/>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24ADD"/>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63012"/>
    <w:rsid w:val="00A745F9"/>
    <w:rsid w:val="00A77EC7"/>
    <w:rsid w:val="00A81185"/>
    <w:rsid w:val="00A81354"/>
    <w:rsid w:val="00A91F11"/>
    <w:rsid w:val="00AA38E8"/>
    <w:rsid w:val="00AA57D5"/>
    <w:rsid w:val="00AA5970"/>
    <w:rsid w:val="00AA5C07"/>
    <w:rsid w:val="00AC27BA"/>
    <w:rsid w:val="00AE4C91"/>
    <w:rsid w:val="00AF54FB"/>
    <w:rsid w:val="00AF612A"/>
    <w:rsid w:val="00AF7636"/>
    <w:rsid w:val="00B01E4E"/>
    <w:rsid w:val="00B30695"/>
    <w:rsid w:val="00B70F53"/>
    <w:rsid w:val="00B80941"/>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A3204"/>
    <w:rsid w:val="00CB4689"/>
    <w:rsid w:val="00CB6CE3"/>
    <w:rsid w:val="00CC6275"/>
    <w:rsid w:val="00D026EA"/>
    <w:rsid w:val="00D113A8"/>
    <w:rsid w:val="00D2210D"/>
    <w:rsid w:val="00D23C68"/>
    <w:rsid w:val="00D37E5C"/>
    <w:rsid w:val="00D50341"/>
    <w:rsid w:val="00D56CE9"/>
    <w:rsid w:val="00D575C8"/>
    <w:rsid w:val="00D60409"/>
    <w:rsid w:val="00D60483"/>
    <w:rsid w:val="00D939F2"/>
    <w:rsid w:val="00D944E3"/>
    <w:rsid w:val="00DA74EF"/>
    <w:rsid w:val="00DB20AB"/>
    <w:rsid w:val="00DB30C7"/>
    <w:rsid w:val="00DC179D"/>
    <w:rsid w:val="00DD0118"/>
    <w:rsid w:val="00DE658B"/>
    <w:rsid w:val="00DF6B87"/>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513C6"/>
    <w:rsid w:val="00F6295A"/>
    <w:rsid w:val="00F7340E"/>
    <w:rsid w:val="00F84022"/>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6B61506"/>
  <w15:docId w15:val="{11ABBC2B-DA96-4570-94DD-3D3BEB05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nhideWhenUsed/>
    <w:rsid w:val="00376BD4"/>
    <w:pPr>
      <w:tabs>
        <w:tab w:val="center" w:pos="4536"/>
        <w:tab w:val="right" w:pos="9072"/>
      </w:tabs>
      <w:spacing w:after="0" w:line="240" w:lineRule="auto"/>
    </w:pPr>
  </w:style>
  <w:style w:type="character" w:customStyle="1" w:styleId="En-tteCar">
    <w:name w:val="En-tête Car"/>
    <w:basedOn w:val="Policepardfaut"/>
    <w:link w:val="En-tte"/>
    <w:rsid w:val="00376BD4"/>
  </w:style>
  <w:style w:type="paragraph" w:styleId="Pieddepage">
    <w:name w:val="footer"/>
    <w:basedOn w:val="Normal"/>
    <w:link w:val="PieddepageCar"/>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 w:type="paragraph" w:customStyle="1" w:styleId="RedTitre1">
    <w:name w:val="RedTitre1"/>
    <w:basedOn w:val="Normal"/>
    <w:rsid w:val="0057249F"/>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Numrodepage">
    <w:name w:val="page number"/>
    <w:basedOn w:val="Policepardfaut"/>
    <w:rsid w:val="005724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4DE4B-30DD-44F9-A55E-F733E89C83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E58159-4EFE-4E4A-A6C0-C2930340B4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AFFDC8-C320-4C87-BB47-61978D16D5A4}">
  <ds:schemaRefs>
    <ds:schemaRef ds:uri="http://schemas.microsoft.com/sharepoint/v3/contenttype/forms"/>
  </ds:schemaRefs>
</ds:datastoreItem>
</file>

<file path=customXml/itemProps4.xml><?xml version="1.0" encoding="utf-8"?>
<ds:datastoreItem xmlns:ds="http://schemas.openxmlformats.org/officeDocument/2006/customXml" ds:itemID="{E5FD1C26-77BD-439F-94DD-230FDAA6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3355</Words>
  <Characters>18455</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RATHIER SOLENE</cp:lastModifiedBy>
  <cp:revision>20</cp:revision>
  <cp:lastPrinted>2018-03-22T11:20:00Z</cp:lastPrinted>
  <dcterms:created xsi:type="dcterms:W3CDTF">2021-01-20T13:35:00Z</dcterms:created>
  <dcterms:modified xsi:type="dcterms:W3CDTF">2025-03-03T11:03:00Z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