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66906" w14:textId="5D2137C2" w:rsidR="00032B80" w:rsidRPr="00114FEF" w:rsidRDefault="00032B80" w:rsidP="0083047C">
      <w:pPr>
        <w:jc w:val="both"/>
        <w:rPr>
          <w:rFonts w:cs="Arial"/>
          <w:sz w:val="20"/>
        </w:rPr>
      </w:pPr>
    </w:p>
    <w:p w14:paraId="1ED34E6D" w14:textId="4AA0CBC1" w:rsidR="00C5326D" w:rsidRDefault="00C5326D" w:rsidP="0083047C">
      <w:pPr>
        <w:jc w:val="both"/>
        <w:rPr>
          <w:rFonts w:cs="Arial"/>
          <w:sz w:val="20"/>
        </w:rPr>
      </w:pPr>
    </w:p>
    <w:p w14:paraId="72DAC9D4" w14:textId="7EDCC7AB" w:rsidR="00A66FCE" w:rsidRDefault="00A66FCE" w:rsidP="0083047C">
      <w:pPr>
        <w:jc w:val="both"/>
        <w:rPr>
          <w:rFonts w:cs="Arial"/>
          <w:sz w:val="20"/>
        </w:rPr>
      </w:pPr>
    </w:p>
    <w:p w14:paraId="3AB77F0B" w14:textId="56E14FEF" w:rsidR="00A66FCE" w:rsidRDefault="00A66FCE" w:rsidP="0083047C">
      <w:pPr>
        <w:jc w:val="both"/>
        <w:rPr>
          <w:rFonts w:cs="Arial"/>
          <w:sz w:val="20"/>
        </w:rPr>
      </w:pPr>
    </w:p>
    <w:p w14:paraId="6C4B8103" w14:textId="26B77B4F" w:rsidR="00A66FCE" w:rsidRDefault="00A66FCE" w:rsidP="0083047C">
      <w:pPr>
        <w:jc w:val="both"/>
        <w:rPr>
          <w:rFonts w:cs="Arial"/>
          <w:sz w:val="20"/>
        </w:rPr>
      </w:pPr>
    </w:p>
    <w:p w14:paraId="6DBF2A7E" w14:textId="5E64E464" w:rsidR="00A66FCE" w:rsidRDefault="00A66FCE" w:rsidP="0083047C">
      <w:pPr>
        <w:jc w:val="both"/>
        <w:rPr>
          <w:rFonts w:cs="Arial"/>
          <w:sz w:val="20"/>
        </w:rPr>
      </w:pPr>
      <w:r w:rsidRPr="00114FEF">
        <w:rPr>
          <w:rFonts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503648" wp14:editId="7484A7D9">
                <wp:simplePos x="0" y="0"/>
                <wp:positionH relativeFrom="margin">
                  <wp:posOffset>-27215</wp:posOffset>
                </wp:positionH>
                <wp:positionV relativeFrom="paragraph">
                  <wp:posOffset>80735</wp:posOffset>
                </wp:positionV>
                <wp:extent cx="2122805" cy="532130"/>
                <wp:effectExtent l="0" t="0" r="0" b="12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E0149" w14:textId="112DF0C5" w:rsidR="005B69F2" w:rsidRPr="006E5C41" w:rsidRDefault="00865D57" w:rsidP="00FC7AA0">
                            <w:pPr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 w:rsidRPr="006E5C41">
                              <w:rPr>
                                <w:rFonts w:cs="Arial"/>
                                <w:sz w:val="20"/>
                                <w:szCs w:val="18"/>
                              </w:rPr>
                              <w:t xml:space="preserve">Direction de la mémoire, de la culture </w:t>
                            </w:r>
                            <w:r w:rsidR="005B69F2" w:rsidRPr="006E5C41">
                              <w:rPr>
                                <w:rFonts w:cs="Arial"/>
                                <w:sz w:val="20"/>
                                <w:szCs w:val="18"/>
                              </w:rPr>
                              <w:t>et des archives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0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15pt;margin-top:6.35pt;width:167.15pt;height:4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" stroked="f">
                <v:textbox>
                  <w:txbxContent>
                    <w:p w14:paraId="202E0149" w14:textId="112DF0C5" w:rsidR="005B69F2" w:rsidRPr="006E5C41" w:rsidRDefault="00865D57" w:rsidP="00FC7AA0">
                      <w:pPr>
                        <w:rPr>
                          <w:rFonts w:cs="Arial"/>
                          <w:sz w:val="20"/>
                          <w:szCs w:val="18"/>
                        </w:rPr>
                      </w:pPr>
                      <w:r w:rsidRPr="006E5C41">
                        <w:rPr>
                          <w:rFonts w:cs="Arial"/>
                          <w:sz w:val="20"/>
                          <w:szCs w:val="18"/>
                        </w:rPr>
                        <w:t xml:space="preserve">Direction de la mémoire, de la culture </w:t>
                      </w:r>
                      <w:r w:rsidR="005B69F2" w:rsidRPr="006E5C41">
                        <w:rPr>
                          <w:rFonts w:cs="Arial"/>
                          <w:sz w:val="20"/>
                          <w:szCs w:val="18"/>
                        </w:rPr>
                        <w:t>et des archives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9F14393" w14:textId="77777777" w:rsidR="00A66FCE" w:rsidRPr="00114FEF" w:rsidRDefault="00A66FCE" w:rsidP="0083047C">
      <w:pPr>
        <w:jc w:val="both"/>
        <w:rPr>
          <w:rFonts w:cs="Arial"/>
          <w:sz w:val="20"/>
        </w:rPr>
      </w:pPr>
    </w:p>
    <w:p w14:paraId="734CE711" w14:textId="21CB48B5" w:rsidR="00F26590" w:rsidRPr="00114FEF" w:rsidRDefault="00F26590" w:rsidP="0083047C">
      <w:pPr>
        <w:jc w:val="both"/>
        <w:rPr>
          <w:rFonts w:cs="Arial"/>
          <w:sz w:val="20"/>
        </w:rPr>
      </w:pPr>
    </w:p>
    <w:p w14:paraId="0EB11409" w14:textId="77777777" w:rsidR="00255627" w:rsidRPr="00114FEF" w:rsidRDefault="00255627" w:rsidP="00255627">
      <w:pPr>
        <w:ind w:firstLine="142"/>
        <w:jc w:val="both"/>
        <w:rPr>
          <w:rFonts w:cs="Arial"/>
          <w:sz w:val="20"/>
        </w:rPr>
      </w:pPr>
    </w:p>
    <w:p w14:paraId="4AF4E7DF" w14:textId="6069FF7B" w:rsidR="00FC7AA0" w:rsidRPr="00114FEF" w:rsidRDefault="00FC7AA0" w:rsidP="0083047C">
      <w:pPr>
        <w:jc w:val="both"/>
        <w:rPr>
          <w:rFonts w:cs="Arial"/>
          <w:sz w:val="20"/>
        </w:rPr>
      </w:pPr>
    </w:p>
    <w:p w14:paraId="7679534F" w14:textId="77777777" w:rsidR="00255627" w:rsidRPr="00114FEF" w:rsidRDefault="00255627" w:rsidP="00255627">
      <w:pPr>
        <w:ind w:firstLine="142"/>
        <w:jc w:val="both"/>
        <w:rPr>
          <w:rFonts w:cs="Arial"/>
          <w:sz w:val="20"/>
        </w:rPr>
      </w:pPr>
      <w:r w:rsidRPr="00114FEF">
        <w:rPr>
          <w:rFonts w:cs="Arial"/>
          <w:sz w:val="20"/>
        </w:rPr>
        <w:t>Service Historique de la Défense</w:t>
      </w:r>
    </w:p>
    <w:p w14:paraId="277DE3E7" w14:textId="77777777" w:rsidR="00255627" w:rsidRPr="00114FEF" w:rsidRDefault="00255627" w:rsidP="00255627">
      <w:pPr>
        <w:ind w:firstLine="142"/>
        <w:jc w:val="both"/>
        <w:rPr>
          <w:rFonts w:cs="Arial"/>
          <w:sz w:val="20"/>
        </w:rPr>
      </w:pPr>
      <w:r w:rsidRPr="00114FEF">
        <w:rPr>
          <w:rFonts w:cs="Arial"/>
          <w:sz w:val="20"/>
        </w:rPr>
        <w:t>Secrétariat général</w:t>
      </w:r>
    </w:p>
    <w:p w14:paraId="239CE578" w14:textId="77777777" w:rsidR="00255627" w:rsidRPr="00114FEF" w:rsidRDefault="00255627" w:rsidP="00255627">
      <w:pPr>
        <w:ind w:firstLine="142"/>
        <w:jc w:val="both"/>
        <w:rPr>
          <w:rFonts w:cs="Arial"/>
          <w:sz w:val="20"/>
        </w:rPr>
      </w:pPr>
      <w:r w:rsidRPr="00114FEF">
        <w:rPr>
          <w:rFonts w:cs="Arial"/>
          <w:sz w:val="20"/>
        </w:rPr>
        <w:t>Bureau finances - achats</w:t>
      </w:r>
    </w:p>
    <w:p w14:paraId="267555BD" w14:textId="6836AF64" w:rsidR="00FC7AA0" w:rsidRPr="00114FEF" w:rsidRDefault="00FC7AA0" w:rsidP="0083047C">
      <w:pPr>
        <w:jc w:val="both"/>
        <w:rPr>
          <w:rFonts w:cs="Arial"/>
          <w:sz w:val="20"/>
        </w:rPr>
      </w:pPr>
    </w:p>
    <w:p w14:paraId="7E7E9F7D" w14:textId="51E1DDF0" w:rsidR="00FC7AA0" w:rsidRPr="00114FEF" w:rsidRDefault="00FC7AA0" w:rsidP="0083047C">
      <w:pPr>
        <w:jc w:val="both"/>
        <w:rPr>
          <w:rFonts w:cs="Arial"/>
          <w:sz w:val="20"/>
        </w:rPr>
      </w:pPr>
    </w:p>
    <w:p w14:paraId="610C299C" w14:textId="2AA53551" w:rsidR="00FC7AA0" w:rsidRPr="00114FEF" w:rsidRDefault="00FC7AA0" w:rsidP="0083047C">
      <w:pPr>
        <w:jc w:val="both"/>
        <w:rPr>
          <w:rFonts w:cs="Arial"/>
          <w:sz w:val="20"/>
        </w:rPr>
      </w:pPr>
    </w:p>
    <w:p w14:paraId="1EFB30A1" w14:textId="77777777" w:rsidR="00FC7AA0" w:rsidRPr="00114FEF" w:rsidRDefault="00FC7AA0" w:rsidP="0083047C">
      <w:pPr>
        <w:jc w:val="both"/>
        <w:rPr>
          <w:rFonts w:cs="Arial"/>
          <w:sz w:val="20"/>
        </w:rPr>
      </w:pPr>
    </w:p>
    <w:p w14:paraId="5D0217AF" w14:textId="77777777" w:rsidR="00FC7AA0" w:rsidRPr="00114FEF" w:rsidRDefault="00FC7AA0" w:rsidP="0083047C">
      <w:pPr>
        <w:jc w:val="both"/>
        <w:rPr>
          <w:rFonts w:cs="Arial"/>
          <w:sz w:val="20"/>
        </w:rPr>
      </w:pPr>
    </w:p>
    <w:p w14:paraId="627058D9" w14:textId="77777777" w:rsidR="006C63B8" w:rsidRPr="00114FEF" w:rsidRDefault="006C63B8" w:rsidP="0083047C">
      <w:pPr>
        <w:jc w:val="both"/>
        <w:rPr>
          <w:rFonts w:cs="Arial"/>
          <w:vanish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</w:tblGrid>
      <w:tr w:rsidR="006C63B8" w:rsidRPr="00114FEF" w14:paraId="19621CFC" w14:textId="77777777" w:rsidTr="002A75BC">
        <w:trPr>
          <w:trHeight w:val="1519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532206" w14:textId="3BD3F493" w:rsidR="00A132D2" w:rsidRPr="00114FEF" w:rsidRDefault="008D36FA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114FEF">
              <w:rPr>
                <w:rFonts w:ascii="Arial" w:hAnsi="Arial" w:cs="Arial"/>
                <w:sz w:val="20"/>
                <w:szCs w:val="20"/>
              </w:rPr>
              <w:t>CADRE DE RÉPONSE TECHNIQUE</w:t>
            </w:r>
          </w:p>
          <w:p w14:paraId="1CE8DC65" w14:textId="4D5A7E33" w:rsidR="00A132D2" w:rsidRPr="00114FEF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114FEF">
              <w:rPr>
                <w:rFonts w:ascii="Arial" w:hAnsi="Arial" w:cs="Arial"/>
                <w:sz w:val="20"/>
                <w:szCs w:val="20"/>
              </w:rPr>
              <w:t>A REMPLIR OBLIGATOIREMENT PAR LE CANDIDAT</w:t>
            </w:r>
          </w:p>
          <w:p w14:paraId="5A3049E4" w14:textId="0296A977" w:rsidR="008D36FA" w:rsidRPr="00114FEF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114FEF">
              <w:rPr>
                <w:rFonts w:ascii="Arial" w:hAnsi="Arial" w:cs="Arial"/>
                <w:sz w:val="20"/>
                <w:szCs w:val="20"/>
              </w:rPr>
              <w:t xml:space="preserve">ATTENTION : l’analyse des offres sera jugée uniquement à partir des éléments décrits dans le cadre de réponse ci-dessous. TOUT ÉLÉMENT MENTIONNÉ HORS DE CE CADRE DE RÉPONSE ET DES DOCUMENTS DEMANDÉS </w:t>
            </w:r>
            <w:r w:rsidR="002A75BC" w:rsidRPr="00114FEF">
              <w:rPr>
                <w:rFonts w:ascii="Arial" w:hAnsi="Arial" w:cs="Arial"/>
                <w:sz w:val="20"/>
                <w:szCs w:val="20"/>
              </w:rPr>
              <w:t xml:space="preserve">dans le reglement de la consultation </w:t>
            </w:r>
            <w:r w:rsidRPr="00114FEF">
              <w:rPr>
                <w:rFonts w:ascii="Arial" w:hAnsi="Arial" w:cs="Arial"/>
                <w:sz w:val="20"/>
                <w:szCs w:val="20"/>
              </w:rPr>
              <w:t>(EX : DOCUMENT COMPLÉMENTAIRE, ANNEXE, etc.) NE SERA PAS PRIS EN COMPTE POUR L’ANALYSE DES OFFRES</w:t>
            </w:r>
            <w:r w:rsidR="00CD0C77" w:rsidRPr="00114FE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A67DF2" w14:textId="77777777" w:rsidR="00A132D2" w:rsidRPr="00114FEF" w:rsidRDefault="00A132D2" w:rsidP="0083047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 w:line="240" w:lineRule="auto"/>
              <w:ind w:left="-4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005DCC4" w14:textId="77777777" w:rsidR="006C63B8" w:rsidRPr="009E2AF4" w:rsidRDefault="004959CF" w:rsidP="00A66FCE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9E2AF4">
              <w:rPr>
                <w:rFonts w:ascii="Arial" w:hAnsi="Arial" w:cs="Arial"/>
                <w:sz w:val="20"/>
                <w:szCs w:val="20"/>
              </w:rPr>
              <w:t>A</w:t>
            </w:r>
            <w:r w:rsidR="00953F17" w:rsidRPr="009E2AF4">
              <w:rPr>
                <w:rFonts w:ascii="Arial" w:hAnsi="Arial" w:cs="Arial"/>
                <w:sz w:val="20"/>
                <w:szCs w:val="20"/>
              </w:rPr>
              <w:t>CCORD-CAD</w:t>
            </w:r>
            <w:r w:rsidRPr="009E2AF4">
              <w:rPr>
                <w:rFonts w:ascii="Arial" w:hAnsi="Arial" w:cs="Arial"/>
                <w:sz w:val="20"/>
                <w:szCs w:val="20"/>
              </w:rPr>
              <w:t>R</w:t>
            </w:r>
            <w:r w:rsidR="00953F17" w:rsidRPr="009E2AF4">
              <w:rPr>
                <w:rFonts w:ascii="Arial" w:hAnsi="Arial" w:cs="Arial"/>
                <w:sz w:val="20"/>
                <w:szCs w:val="20"/>
              </w:rPr>
              <w:t>E</w:t>
            </w:r>
            <w:r w:rsidR="008D36FA" w:rsidRPr="009E2AF4">
              <w:rPr>
                <w:rFonts w:ascii="Arial" w:hAnsi="Arial" w:cs="Arial"/>
                <w:sz w:val="20"/>
                <w:szCs w:val="20"/>
              </w:rPr>
              <w:t xml:space="preserve"> N°</w:t>
            </w:r>
            <w:r w:rsidR="00953F17" w:rsidRPr="009E2A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7E86" w:rsidRPr="009E2AF4">
              <w:rPr>
                <w:rFonts w:ascii="Arial" w:hAnsi="Arial" w:cs="Arial"/>
                <w:sz w:val="20"/>
                <w:szCs w:val="20"/>
              </w:rPr>
              <w:t>ARM_SGA_</w:t>
            </w:r>
            <w:r w:rsidR="00953F17" w:rsidRPr="009E2AF4">
              <w:rPr>
                <w:rFonts w:ascii="Arial" w:hAnsi="Arial" w:cs="Arial"/>
                <w:sz w:val="20"/>
                <w:szCs w:val="20"/>
              </w:rPr>
              <w:t>DM</w:t>
            </w:r>
            <w:r w:rsidR="00B92822" w:rsidRPr="009E2AF4">
              <w:rPr>
                <w:rFonts w:ascii="Arial" w:hAnsi="Arial" w:cs="Arial"/>
                <w:sz w:val="20"/>
                <w:szCs w:val="20"/>
              </w:rPr>
              <w:t>C</w:t>
            </w:r>
            <w:r w:rsidR="00547AF2" w:rsidRPr="009E2AF4">
              <w:rPr>
                <w:rFonts w:ascii="Arial" w:hAnsi="Arial" w:cs="Arial"/>
                <w:sz w:val="20"/>
                <w:szCs w:val="20"/>
              </w:rPr>
              <w:t>A_SHD_SG_BFA_</w:t>
            </w:r>
            <w:r w:rsidR="00487922" w:rsidRPr="009E2AF4">
              <w:rPr>
                <w:rFonts w:ascii="Arial" w:hAnsi="Arial" w:cs="Arial"/>
                <w:sz w:val="20"/>
                <w:szCs w:val="20"/>
              </w:rPr>
              <w:t>02</w:t>
            </w:r>
            <w:r w:rsidR="00D60495" w:rsidRPr="009E2AF4">
              <w:rPr>
                <w:rFonts w:ascii="Arial" w:hAnsi="Arial" w:cs="Arial"/>
                <w:sz w:val="20"/>
                <w:szCs w:val="20"/>
              </w:rPr>
              <w:t>_2025</w:t>
            </w:r>
          </w:p>
          <w:p w14:paraId="1BC616B7" w14:textId="463897E6" w:rsidR="00292965" w:rsidRPr="00114FEF" w:rsidRDefault="00A26529" w:rsidP="00292965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5 pages par sous-critère</w:t>
            </w:r>
            <w:r w:rsidR="00292965" w:rsidRPr="00292965">
              <w:rPr>
                <w:rFonts w:ascii="Arial" w:hAnsi="Arial" w:cs="Arial"/>
                <w:sz w:val="20"/>
                <w:szCs w:val="20"/>
              </w:rPr>
              <w:t xml:space="preserve"> maximum</w:t>
            </w:r>
          </w:p>
        </w:tc>
      </w:tr>
    </w:tbl>
    <w:p w14:paraId="63FEB35B" w14:textId="77777777" w:rsidR="006C63B8" w:rsidRPr="00114FEF" w:rsidRDefault="006C63B8" w:rsidP="0083047C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4C74675" w14:textId="6D7AF42B" w:rsidR="00C27F9C" w:rsidRPr="00114FEF" w:rsidRDefault="00FF5AB9" w:rsidP="0083047C">
      <w:pPr>
        <w:jc w:val="both"/>
        <w:rPr>
          <w:rFonts w:cs="Arial"/>
          <w:sz w:val="20"/>
        </w:rPr>
      </w:pPr>
      <w:r w:rsidRPr="00114FEF">
        <w:rPr>
          <w:rFonts w:cs="Arial"/>
          <w:sz w:val="20"/>
        </w:rPr>
        <w:t>Acquisition et maintenance des scanners de production du Service historique de la Défense</w:t>
      </w:r>
    </w:p>
    <w:p w14:paraId="20F60E2F" w14:textId="39D988B3" w:rsidR="00F00239" w:rsidRPr="00114FEF" w:rsidRDefault="00F00239" w:rsidP="0083047C">
      <w:pPr>
        <w:jc w:val="both"/>
        <w:rPr>
          <w:rFonts w:cs="Arial"/>
          <w:sz w:val="20"/>
        </w:rPr>
      </w:pPr>
    </w:p>
    <w:p w14:paraId="695E196F" w14:textId="1021F3C4" w:rsidR="00F00239" w:rsidRPr="00114FEF" w:rsidRDefault="00F00239" w:rsidP="00F00239">
      <w:pPr>
        <w:jc w:val="center"/>
        <w:rPr>
          <w:rFonts w:cs="Arial"/>
          <w:sz w:val="20"/>
        </w:rPr>
      </w:pPr>
      <w:r w:rsidRPr="00114FEF">
        <w:rPr>
          <w:rFonts w:cs="Arial"/>
          <w:sz w:val="20"/>
        </w:rPr>
        <w:t>Lot n°2 </w:t>
      </w:r>
      <w:r w:rsidR="009A65A7" w:rsidRPr="00114FEF">
        <w:rPr>
          <w:rFonts w:cs="Arial"/>
          <w:sz w:val="20"/>
        </w:rPr>
        <w:t>: M</w:t>
      </w:r>
      <w:r w:rsidRPr="00114FEF">
        <w:rPr>
          <w:rFonts w:cs="Arial"/>
          <w:sz w:val="20"/>
        </w:rPr>
        <w:t xml:space="preserve">aintenance </w:t>
      </w:r>
      <w:r w:rsidR="009A65A7" w:rsidRPr="00114FEF">
        <w:rPr>
          <w:rFonts w:cs="Arial"/>
          <w:sz w:val="20"/>
        </w:rPr>
        <w:t xml:space="preserve">préventive et curative </w:t>
      </w:r>
      <w:r w:rsidRPr="00114FEF">
        <w:rPr>
          <w:rFonts w:cs="Arial"/>
          <w:sz w:val="20"/>
        </w:rPr>
        <w:t>des scanners</w:t>
      </w:r>
    </w:p>
    <w:p w14:paraId="48F4B212" w14:textId="77777777" w:rsidR="00FF5AB9" w:rsidRPr="00114FEF" w:rsidRDefault="00FF5AB9" w:rsidP="0083047C">
      <w:pPr>
        <w:jc w:val="both"/>
        <w:rPr>
          <w:rFonts w:cs="Arial"/>
          <w:sz w:val="20"/>
        </w:rPr>
      </w:pPr>
    </w:p>
    <w:p w14:paraId="0BE6B4FF" w14:textId="65B48AC8" w:rsidR="00C27F9C" w:rsidRPr="00114FEF" w:rsidRDefault="00C27F9C" w:rsidP="0083047C">
      <w:pPr>
        <w:jc w:val="center"/>
        <w:rPr>
          <w:rFonts w:cs="Arial"/>
          <w:sz w:val="20"/>
        </w:rPr>
      </w:pPr>
      <w:r w:rsidRPr="00114FEF">
        <w:rPr>
          <w:rFonts w:cs="Arial"/>
          <w:sz w:val="20"/>
        </w:rPr>
        <w:t xml:space="preserve">Rappel des </w:t>
      </w:r>
      <w:r w:rsidR="00953F17" w:rsidRPr="00114FEF">
        <w:rPr>
          <w:rFonts w:cs="Arial"/>
          <w:sz w:val="20"/>
        </w:rPr>
        <w:t>sous-</w:t>
      </w:r>
      <w:r w:rsidRPr="00114FEF">
        <w:rPr>
          <w:rFonts w:cs="Arial"/>
          <w:sz w:val="20"/>
        </w:rPr>
        <w:t>critères de</w:t>
      </w:r>
      <w:r w:rsidR="006E448E" w:rsidRPr="00114FEF">
        <w:rPr>
          <w:rFonts w:cs="Arial"/>
          <w:sz w:val="20"/>
        </w:rPr>
        <w:t xml:space="preserve"> la valeur technique </w:t>
      </w:r>
      <w:r w:rsidRPr="00114FEF">
        <w:rPr>
          <w:rFonts w:cs="Arial"/>
          <w:sz w:val="20"/>
        </w:rPr>
        <w:t xml:space="preserve">sur </w:t>
      </w:r>
      <w:r w:rsidR="008F4129" w:rsidRPr="00114FEF">
        <w:rPr>
          <w:rFonts w:cs="Arial"/>
          <w:sz w:val="20"/>
        </w:rPr>
        <w:t>10</w:t>
      </w:r>
      <w:r w:rsidR="003C5C0C" w:rsidRPr="00114FEF">
        <w:rPr>
          <w:rFonts w:cs="Arial"/>
          <w:sz w:val="20"/>
        </w:rPr>
        <w:t>0</w:t>
      </w:r>
      <w:r w:rsidRPr="00114FEF">
        <w:rPr>
          <w:rFonts w:cs="Arial"/>
          <w:sz w:val="20"/>
        </w:rPr>
        <w:t xml:space="preserve"> points.</w:t>
      </w:r>
    </w:p>
    <w:p w14:paraId="7F79B656" w14:textId="77777777" w:rsidR="00C27F9C" w:rsidRPr="00114FEF" w:rsidRDefault="00C27F9C" w:rsidP="0083047C">
      <w:pPr>
        <w:jc w:val="both"/>
        <w:rPr>
          <w:rFonts w:cs="Arial"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38"/>
        <w:gridCol w:w="1701"/>
      </w:tblGrid>
      <w:tr w:rsidR="00C27F9C" w:rsidRPr="00114FEF" w14:paraId="1B8501F4" w14:textId="77777777" w:rsidTr="00A84B6F">
        <w:trPr>
          <w:trHeight w:val="593"/>
          <w:jc w:val="center"/>
        </w:trPr>
        <w:tc>
          <w:tcPr>
            <w:tcW w:w="6938" w:type="dxa"/>
            <w:vAlign w:val="center"/>
          </w:tcPr>
          <w:p w14:paraId="25412403" w14:textId="73B0542C" w:rsidR="00C27F9C" w:rsidRPr="00114FEF" w:rsidRDefault="00953F17" w:rsidP="0083047C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114FEF">
              <w:rPr>
                <w:rFonts w:eastAsia="Times New Roman" w:cs="Arial"/>
                <w:b/>
                <w:color w:val="000000"/>
                <w:sz w:val="20"/>
              </w:rPr>
              <w:t>Sous-c</w:t>
            </w:r>
            <w:r w:rsidR="00C27F9C" w:rsidRPr="00114FEF">
              <w:rPr>
                <w:rFonts w:eastAsia="Times New Roman" w:cs="Arial"/>
                <w:b/>
                <w:color w:val="000000"/>
                <w:sz w:val="20"/>
              </w:rPr>
              <w:t>ritère</w:t>
            </w:r>
            <w:r w:rsidRPr="00114FEF">
              <w:rPr>
                <w:rFonts w:eastAsia="Times New Roman" w:cs="Arial"/>
                <w:b/>
                <w:color w:val="000000"/>
                <w:sz w:val="20"/>
              </w:rPr>
              <w:t>s de la valeur technique</w:t>
            </w:r>
          </w:p>
        </w:tc>
        <w:tc>
          <w:tcPr>
            <w:tcW w:w="1701" w:type="dxa"/>
            <w:vAlign w:val="center"/>
          </w:tcPr>
          <w:p w14:paraId="4F0F5D8E" w14:textId="23A8395B" w:rsidR="00C27F9C" w:rsidRPr="00114FEF" w:rsidRDefault="00C27F9C" w:rsidP="0083047C">
            <w:pPr>
              <w:keepNext/>
              <w:jc w:val="center"/>
              <w:outlineLvl w:val="5"/>
              <w:rPr>
                <w:rFonts w:eastAsia="Times New Roman" w:cs="Arial"/>
                <w:b/>
                <w:color w:val="000000"/>
                <w:sz w:val="20"/>
              </w:rPr>
            </w:pPr>
            <w:r w:rsidRPr="00114FEF">
              <w:rPr>
                <w:rFonts w:eastAsia="Times New Roman" w:cs="Arial"/>
                <w:b/>
                <w:color w:val="000000"/>
                <w:sz w:val="20"/>
              </w:rPr>
              <w:t>Notation</w:t>
            </w:r>
          </w:p>
        </w:tc>
      </w:tr>
      <w:tr w:rsidR="00C27F9C" w:rsidRPr="00114FEF" w14:paraId="2E4310EC" w14:textId="77777777" w:rsidTr="00A84B6F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5CE92533" w14:textId="184190A9" w:rsidR="00F0420E" w:rsidRPr="00A84B6F" w:rsidRDefault="00F00239" w:rsidP="00A84B6F">
            <w:pPr>
              <w:jc w:val="both"/>
              <w:rPr>
                <w:rFonts w:eastAsia="Arial Unicode MS" w:cs="Arial"/>
                <w:sz w:val="20"/>
                <w:u w:color="000000"/>
                <w:bdr w:val="nil"/>
              </w:rPr>
            </w:pPr>
            <w:r w:rsidRPr="00A84B6F">
              <w:rPr>
                <w:rFonts w:eastAsia="Times New Roman" w:cs="Arial"/>
                <w:b/>
                <w:sz w:val="20"/>
              </w:rPr>
              <w:t>Sous-critère n°1</w:t>
            </w:r>
            <w:r w:rsidR="00976DA6" w:rsidRPr="00A84B6F">
              <w:rPr>
                <w:rFonts w:eastAsia="Times New Roman" w:cs="Arial"/>
                <w:b/>
                <w:sz w:val="20"/>
              </w:rPr>
              <w:t xml:space="preserve"> : </w:t>
            </w:r>
            <w:r w:rsidR="009A65A7" w:rsidRPr="00A84B6F">
              <w:rPr>
                <w:rFonts w:eastAsia="Arial Unicode MS" w:cs="Arial"/>
                <w:b/>
                <w:sz w:val="20"/>
                <w:u w:color="000000"/>
                <w:bdr w:val="nil"/>
              </w:rPr>
              <w:t>Maintenance préventive</w:t>
            </w:r>
            <w:r w:rsidR="004075FB" w:rsidRPr="00A84B6F">
              <w:rPr>
                <w:rFonts w:eastAsia="Arial Unicode MS" w:cs="Arial"/>
                <w:b/>
                <w:sz w:val="20"/>
                <w:u w:color="000000"/>
                <w:bdr w:val="nil"/>
              </w:rPr>
              <w:t xml:space="preserve"> des scanners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74507A4" w14:textId="72CB4A8A" w:rsidR="00C27F9C" w:rsidRPr="00114FEF" w:rsidRDefault="009A65A7" w:rsidP="002B13D3">
            <w:pPr>
              <w:jc w:val="center"/>
              <w:rPr>
                <w:rFonts w:eastAsia="Times New Roman" w:cs="Arial"/>
                <w:b/>
                <w:color w:val="000000"/>
                <w:sz w:val="20"/>
              </w:rPr>
            </w:pPr>
            <w:r w:rsidRPr="00114FEF">
              <w:rPr>
                <w:rFonts w:eastAsia="Times New Roman" w:cs="Arial"/>
                <w:b/>
                <w:color w:val="000000"/>
                <w:sz w:val="20"/>
              </w:rPr>
              <w:t>50</w:t>
            </w:r>
            <w:r w:rsidR="00976DA6" w:rsidRPr="00114FEF">
              <w:rPr>
                <w:rFonts w:eastAsia="Times New Roman" w:cs="Arial"/>
                <w:b/>
                <w:color w:val="000000"/>
                <w:sz w:val="20"/>
              </w:rPr>
              <w:t xml:space="preserve"> </w:t>
            </w:r>
            <w:r w:rsidR="006E448E" w:rsidRPr="00114FEF">
              <w:rPr>
                <w:rFonts w:eastAsia="Times New Roman" w:cs="Arial"/>
                <w:b/>
                <w:color w:val="000000"/>
                <w:sz w:val="20"/>
              </w:rPr>
              <w:t>points</w:t>
            </w:r>
          </w:p>
        </w:tc>
      </w:tr>
      <w:tr w:rsidR="00FC7AA0" w:rsidRPr="00114FEF" w14:paraId="1B2FB15C" w14:textId="77777777" w:rsidTr="00A84B6F">
        <w:trPr>
          <w:trHeight w:val="329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5B9057F3" w14:textId="01752659" w:rsidR="00FC7AA0" w:rsidRPr="00A84B6F" w:rsidRDefault="00FC7AA0" w:rsidP="00A84B6F">
            <w:pPr>
              <w:jc w:val="both"/>
              <w:rPr>
                <w:rFonts w:eastAsia="Times New Roman" w:cs="Arial"/>
                <w:color w:val="FF0000"/>
                <w:sz w:val="20"/>
              </w:rPr>
            </w:pPr>
            <w:r w:rsidRPr="00A84B6F">
              <w:rPr>
                <w:rFonts w:eastAsia="Times New Roman" w:cs="Arial"/>
                <w:sz w:val="20"/>
              </w:rPr>
              <w:t xml:space="preserve">Attendus </w:t>
            </w:r>
            <w:r w:rsidR="00666055" w:rsidRPr="00A84B6F">
              <w:rPr>
                <w:rFonts w:eastAsia="Times New Roman" w:cs="Arial"/>
                <w:sz w:val="20"/>
              </w:rPr>
              <w:t>n°</w:t>
            </w:r>
            <w:r w:rsidRPr="00A84B6F">
              <w:rPr>
                <w:rFonts w:eastAsia="Times New Roman" w:cs="Arial"/>
                <w:sz w:val="20"/>
              </w:rPr>
              <w:t>1</w:t>
            </w:r>
            <w:r w:rsidR="00A84B6F">
              <w:rPr>
                <w:rFonts w:eastAsia="Times New Roman" w:cs="Arial"/>
                <w:sz w:val="20"/>
              </w:rPr>
              <w:t> :</w:t>
            </w:r>
            <w:r w:rsidR="00666055" w:rsidRPr="00A84B6F">
              <w:rPr>
                <w:rFonts w:eastAsia="Times New Roman" w:cs="Arial"/>
                <w:sz w:val="20"/>
              </w:rPr>
              <w:t xml:space="preserve"> la p</w:t>
            </w:r>
            <w:r w:rsidR="009A65A7" w:rsidRPr="00A84B6F">
              <w:rPr>
                <w:rFonts w:eastAsia="Times New Roman" w:cs="Arial"/>
                <w:sz w:val="20"/>
              </w:rPr>
              <w:t xml:space="preserve">rise en compte </w:t>
            </w:r>
            <w:r w:rsidR="00541C67" w:rsidRPr="00A84B6F">
              <w:rPr>
                <w:rFonts w:eastAsia="Times New Roman" w:cs="Arial"/>
                <w:sz w:val="20"/>
              </w:rPr>
              <w:t>du parc existant</w:t>
            </w:r>
            <w:r w:rsidR="00666055" w:rsidRPr="00A84B6F">
              <w:rPr>
                <w:rFonts w:eastAsia="Times New Roman" w:cs="Arial"/>
                <w:sz w:val="20"/>
              </w:rPr>
              <w:t> : diversité des modèles, adaptation aux contraintes spécifiques des équipements existants…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BDDE890" w14:textId="4D9E0780" w:rsidR="00FC7AA0" w:rsidRPr="00114FEF" w:rsidRDefault="00BF5059" w:rsidP="002B13D3">
            <w:pPr>
              <w:jc w:val="center"/>
              <w:rPr>
                <w:rFonts w:eastAsia="Times New Roman" w:cs="Arial"/>
                <w:color w:val="000000"/>
                <w:sz w:val="20"/>
              </w:rPr>
            </w:pPr>
            <w:r w:rsidRPr="00114FEF">
              <w:rPr>
                <w:rFonts w:eastAsia="Times New Roman" w:cs="Arial"/>
                <w:color w:val="000000"/>
                <w:sz w:val="20"/>
              </w:rPr>
              <w:t>40</w:t>
            </w:r>
            <w:r w:rsidR="00FC7AA0" w:rsidRPr="00114FEF">
              <w:rPr>
                <w:rFonts w:eastAsia="Times New Roman" w:cs="Arial"/>
                <w:color w:val="000000"/>
                <w:sz w:val="20"/>
              </w:rPr>
              <w:t xml:space="preserve"> points</w:t>
            </w:r>
          </w:p>
        </w:tc>
      </w:tr>
      <w:tr w:rsidR="00FC7AA0" w:rsidRPr="00114FEF" w14:paraId="165D75A2" w14:textId="77777777" w:rsidTr="00A84B6F">
        <w:trPr>
          <w:trHeight w:val="49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09BBC911" w14:textId="064CD5A4" w:rsidR="00666055" w:rsidRPr="00A84B6F" w:rsidRDefault="00FC7AA0" w:rsidP="00A84B6F">
            <w:pPr>
              <w:jc w:val="both"/>
              <w:rPr>
                <w:rFonts w:eastAsia="Times New Roman" w:cs="Arial"/>
                <w:color w:val="FF0000"/>
                <w:sz w:val="20"/>
              </w:rPr>
            </w:pPr>
            <w:r w:rsidRPr="00A84B6F">
              <w:rPr>
                <w:rFonts w:eastAsia="Times New Roman" w:cs="Arial"/>
                <w:sz w:val="20"/>
              </w:rPr>
              <w:t xml:space="preserve">Attendus </w:t>
            </w:r>
            <w:r w:rsidR="00666055" w:rsidRPr="00A84B6F">
              <w:rPr>
                <w:rFonts w:eastAsia="Times New Roman" w:cs="Arial"/>
                <w:sz w:val="20"/>
              </w:rPr>
              <w:t>n°</w:t>
            </w:r>
            <w:r w:rsidRPr="00A84B6F">
              <w:rPr>
                <w:rFonts w:eastAsia="Times New Roman" w:cs="Arial"/>
                <w:sz w:val="20"/>
              </w:rPr>
              <w:t>2</w:t>
            </w:r>
            <w:r w:rsidR="00A84B6F">
              <w:rPr>
                <w:rFonts w:eastAsia="Times New Roman" w:cs="Arial"/>
                <w:sz w:val="20"/>
              </w:rPr>
              <w:t> :</w:t>
            </w:r>
            <w:r w:rsidR="00666055" w:rsidRPr="00A84B6F">
              <w:rPr>
                <w:rFonts w:eastAsia="Times New Roman" w:cs="Arial"/>
                <w:sz w:val="20"/>
              </w:rPr>
              <w:t xml:space="preserve"> les m</w:t>
            </w:r>
            <w:r w:rsidR="00BF5059" w:rsidRPr="00A84B6F">
              <w:rPr>
                <w:rFonts w:eastAsia="Times New Roman" w:cs="Arial"/>
                <w:sz w:val="20"/>
              </w:rPr>
              <w:t>oyens mis à disposition</w:t>
            </w:r>
            <w:r w:rsidR="004075FB" w:rsidRPr="00A84B6F">
              <w:rPr>
                <w:rFonts w:eastAsia="Times New Roman" w:cs="Arial"/>
                <w:sz w:val="20"/>
              </w:rPr>
              <w:t xml:space="preserve"> </w:t>
            </w:r>
            <w:r w:rsidR="00666055" w:rsidRPr="00A84B6F">
              <w:rPr>
                <w:rFonts w:eastAsia="Times New Roman" w:cs="Arial"/>
                <w:sz w:val="20"/>
              </w:rPr>
              <w:t>:</w:t>
            </w:r>
            <w:r w:rsidR="004075FB" w:rsidRPr="00A84B6F">
              <w:rPr>
                <w:rFonts w:eastAsia="Times New Roman" w:cs="Arial"/>
                <w:sz w:val="20"/>
              </w:rPr>
              <w:t xml:space="preserve"> effectifs dédiés, outils utilisés, suivi préventif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D093C5C" w14:textId="03A51432" w:rsidR="00FC7AA0" w:rsidRPr="00114FEF" w:rsidRDefault="00BF5059" w:rsidP="002B13D3">
            <w:pPr>
              <w:jc w:val="center"/>
              <w:rPr>
                <w:rFonts w:eastAsia="Times New Roman" w:cs="Arial"/>
                <w:color w:val="000000"/>
                <w:sz w:val="20"/>
              </w:rPr>
            </w:pPr>
            <w:r w:rsidRPr="00114FEF">
              <w:rPr>
                <w:rFonts w:eastAsia="Times New Roman" w:cs="Arial"/>
                <w:color w:val="000000"/>
                <w:sz w:val="20"/>
              </w:rPr>
              <w:t>10</w:t>
            </w:r>
            <w:r w:rsidR="00FC7AA0" w:rsidRPr="00114FEF">
              <w:rPr>
                <w:rFonts w:eastAsia="Times New Roman" w:cs="Arial"/>
                <w:color w:val="000000"/>
                <w:sz w:val="20"/>
              </w:rPr>
              <w:t xml:space="preserve"> points</w:t>
            </w:r>
          </w:p>
        </w:tc>
      </w:tr>
      <w:tr w:rsidR="0042316B" w:rsidRPr="00114FEF" w14:paraId="0E425C7F" w14:textId="77777777" w:rsidTr="00A84B6F">
        <w:trPr>
          <w:trHeight w:val="682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75841BD4" w14:textId="4CAC959F" w:rsidR="00F0420E" w:rsidRPr="00A84B6F" w:rsidRDefault="00F00239" w:rsidP="00A84B6F">
            <w:pPr>
              <w:jc w:val="both"/>
              <w:rPr>
                <w:rFonts w:cs="Arial"/>
                <w:b/>
                <w:color w:val="FF0000"/>
                <w:sz w:val="20"/>
                <w:u w:color="000000"/>
              </w:rPr>
            </w:pPr>
            <w:r w:rsidRPr="00A84B6F">
              <w:rPr>
                <w:rFonts w:cs="Arial"/>
                <w:b/>
                <w:sz w:val="20"/>
                <w:u w:color="000000"/>
              </w:rPr>
              <w:t>Sous-critère 2</w:t>
            </w:r>
            <w:r w:rsidR="00976DA6" w:rsidRPr="00A84B6F">
              <w:rPr>
                <w:rFonts w:cs="Arial"/>
                <w:b/>
                <w:sz w:val="20"/>
                <w:u w:color="000000"/>
              </w:rPr>
              <w:t xml:space="preserve"> : </w:t>
            </w:r>
            <w:r w:rsidR="009A65A7" w:rsidRPr="00A84B6F">
              <w:rPr>
                <w:rFonts w:cs="Arial"/>
                <w:b/>
                <w:sz w:val="20"/>
                <w:u w:color="000000"/>
              </w:rPr>
              <w:t>Maintenance c</w:t>
            </w:r>
            <w:r w:rsidR="00A84B6F">
              <w:rPr>
                <w:rFonts w:cs="Arial"/>
                <w:b/>
                <w:sz w:val="20"/>
                <w:u w:color="000000"/>
              </w:rPr>
              <w:t>ura</w:t>
            </w:r>
            <w:r w:rsidR="004075FB" w:rsidRPr="00A84B6F">
              <w:rPr>
                <w:rFonts w:cs="Arial"/>
                <w:b/>
                <w:sz w:val="20"/>
                <w:u w:color="000000"/>
              </w:rPr>
              <w:t xml:space="preserve">tive des scanners 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82C8049" w14:textId="7505FD44" w:rsidR="0042316B" w:rsidRPr="00114FEF" w:rsidRDefault="009A65A7" w:rsidP="002B13D3">
            <w:pPr>
              <w:jc w:val="center"/>
              <w:rPr>
                <w:rFonts w:eastAsia="Times New Roman" w:cs="Arial"/>
                <w:b/>
                <w:color w:val="FF0000"/>
                <w:sz w:val="20"/>
              </w:rPr>
            </w:pPr>
            <w:r w:rsidRPr="00114FEF">
              <w:rPr>
                <w:rFonts w:eastAsia="Times New Roman" w:cs="Arial"/>
                <w:b/>
                <w:sz w:val="20"/>
              </w:rPr>
              <w:t>50</w:t>
            </w:r>
            <w:r w:rsidR="00976DA6" w:rsidRPr="00114FEF">
              <w:rPr>
                <w:rFonts w:eastAsia="Times New Roman" w:cs="Arial"/>
                <w:b/>
                <w:sz w:val="20"/>
              </w:rPr>
              <w:t xml:space="preserve"> </w:t>
            </w:r>
            <w:r w:rsidR="006E448E" w:rsidRPr="00114FEF">
              <w:rPr>
                <w:rFonts w:eastAsia="Times New Roman" w:cs="Arial"/>
                <w:b/>
                <w:sz w:val="20"/>
              </w:rPr>
              <w:t>points</w:t>
            </w:r>
          </w:p>
        </w:tc>
      </w:tr>
      <w:tr w:rsidR="009A65A7" w:rsidRPr="00114FEF" w14:paraId="74ED8977" w14:textId="77777777" w:rsidTr="00A84B6F">
        <w:trPr>
          <w:trHeight w:val="510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16B82D21" w14:textId="13F4DE12" w:rsidR="009A65A7" w:rsidRPr="00A84B6F" w:rsidRDefault="009A65A7" w:rsidP="00A84B6F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A84B6F">
              <w:rPr>
                <w:rFonts w:eastAsia="Times New Roman" w:cs="Arial"/>
                <w:sz w:val="20"/>
              </w:rPr>
              <w:t xml:space="preserve">Attendus </w:t>
            </w:r>
            <w:r w:rsidR="004075FB" w:rsidRPr="00A84B6F">
              <w:rPr>
                <w:rFonts w:eastAsia="Times New Roman" w:cs="Arial"/>
                <w:sz w:val="20"/>
              </w:rPr>
              <w:t>n°</w:t>
            </w:r>
            <w:r w:rsidRPr="00A84B6F">
              <w:rPr>
                <w:rFonts w:eastAsia="Times New Roman" w:cs="Arial"/>
                <w:sz w:val="20"/>
              </w:rPr>
              <w:t>1</w:t>
            </w:r>
            <w:r w:rsidR="00A84B6F">
              <w:rPr>
                <w:rFonts w:eastAsia="Times New Roman" w:cs="Arial"/>
                <w:sz w:val="20"/>
              </w:rPr>
              <w:t> :</w:t>
            </w:r>
            <w:r w:rsidR="004075FB" w:rsidRPr="00A84B6F">
              <w:rPr>
                <w:rFonts w:eastAsia="Times New Roman" w:cs="Arial"/>
                <w:sz w:val="20"/>
              </w:rPr>
              <w:t xml:space="preserve"> l’organisation de la maintenance curative : modalités d’intervention, gestion des imprévus</w:t>
            </w:r>
          </w:p>
        </w:tc>
        <w:tc>
          <w:tcPr>
            <w:tcW w:w="1701" w:type="dxa"/>
            <w:vAlign w:val="center"/>
          </w:tcPr>
          <w:p w14:paraId="32A812FF" w14:textId="36E9C4C2" w:rsidR="009A65A7" w:rsidRPr="00114FEF" w:rsidRDefault="00BF5059" w:rsidP="009A65A7">
            <w:pPr>
              <w:jc w:val="center"/>
              <w:rPr>
                <w:rFonts w:eastAsia="Times New Roman" w:cs="Arial"/>
                <w:color w:val="000000"/>
                <w:sz w:val="20"/>
              </w:rPr>
            </w:pPr>
            <w:r w:rsidRPr="00114FEF">
              <w:rPr>
                <w:rFonts w:eastAsia="Times New Roman" w:cs="Arial"/>
                <w:color w:val="000000"/>
                <w:sz w:val="20"/>
              </w:rPr>
              <w:t>10 points</w:t>
            </w:r>
          </w:p>
        </w:tc>
      </w:tr>
      <w:tr w:rsidR="009A65A7" w:rsidRPr="00114FEF" w14:paraId="38C0B8C6" w14:textId="77777777" w:rsidTr="00A84B6F">
        <w:trPr>
          <w:trHeight w:val="510"/>
          <w:jc w:val="center"/>
        </w:trPr>
        <w:tc>
          <w:tcPr>
            <w:tcW w:w="6938" w:type="dxa"/>
            <w:tcBorders>
              <w:bottom w:val="single" w:sz="6" w:space="0" w:color="auto"/>
            </w:tcBorders>
            <w:vAlign w:val="center"/>
          </w:tcPr>
          <w:p w14:paraId="19838D45" w14:textId="33F822F2" w:rsidR="009A65A7" w:rsidRPr="00A84B6F" w:rsidRDefault="009A65A7" w:rsidP="00A84B6F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A84B6F">
              <w:rPr>
                <w:rFonts w:eastAsia="Times New Roman" w:cs="Arial"/>
                <w:sz w:val="20"/>
              </w:rPr>
              <w:t xml:space="preserve">Attendus </w:t>
            </w:r>
            <w:r w:rsidR="004075FB" w:rsidRPr="00A84B6F">
              <w:rPr>
                <w:rFonts w:eastAsia="Times New Roman" w:cs="Arial"/>
                <w:sz w:val="20"/>
              </w:rPr>
              <w:t>n°2</w:t>
            </w:r>
            <w:r w:rsidR="00A84B6F">
              <w:rPr>
                <w:rFonts w:eastAsia="Times New Roman" w:cs="Arial"/>
                <w:sz w:val="20"/>
              </w:rPr>
              <w:t> :</w:t>
            </w:r>
            <w:r w:rsidR="004075FB" w:rsidRPr="00A84B6F">
              <w:rPr>
                <w:rFonts w:eastAsia="Times New Roman" w:cs="Arial"/>
                <w:sz w:val="20"/>
              </w:rPr>
              <w:t xml:space="preserve"> les délais d’intervention : engagement sur des délais adaptés, rapidité d’intervention, efficacité de l’intervention (en tenant compte des exigences minimales du CCTP)</w:t>
            </w:r>
          </w:p>
        </w:tc>
        <w:tc>
          <w:tcPr>
            <w:tcW w:w="1701" w:type="dxa"/>
            <w:vAlign w:val="center"/>
          </w:tcPr>
          <w:p w14:paraId="66CF4616" w14:textId="0AC60043" w:rsidR="009A65A7" w:rsidRPr="00114FEF" w:rsidRDefault="00BF5059" w:rsidP="009A65A7">
            <w:pPr>
              <w:jc w:val="center"/>
              <w:rPr>
                <w:rFonts w:eastAsia="Times New Roman" w:cs="Arial"/>
                <w:color w:val="000000"/>
                <w:sz w:val="20"/>
              </w:rPr>
            </w:pPr>
            <w:r w:rsidRPr="00114FEF">
              <w:rPr>
                <w:rFonts w:eastAsia="Times New Roman" w:cs="Arial"/>
                <w:color w:val="000000"/>
                <w:sz w:val="20"/>
              </w:rPr>
              <w:t>40 points</w:t>
            </w:r>
          </w:p>
        </w:tc>
      </w:tr>
      <w:tr w:rsidR="009A65A7" w:rsidRPr="00114FEF" w14:paraId="3332F7E9" w14:textId="77777777" w:rsidTr="00A84B6F">
        <w:trPr>
          <w:trHeight w:val="510"/>
          <w:jc w:val="center"/>
        </w:trPr>
        <w:tc>
          <w:tcPr>
            <w:tcW w:w="6938" w:type="dxa"/>
            <w:vAlign w:val="center"/>
          </w:tcPr>
          <w:p w14:paraId="7FC6F57E" w14:textId="77777777" w:rsidR="009A65A7" w:rsidRPr="00A84B6F" w:rsidRDefault="009A65A7" w:rsidP="00A84B6F">
            <w:pPr>
              <w:jc w:val="both"/>
              <w:rPr>
                <w:rFonts w:eastAsia="Times New Roman" w:cs="Arial"/>
                <w:b/>
                <w:color w:val="000000"/>
                <w:sz w:val="20"/>
              </w:rPr>
            </w:pPr>
            <w:r w:rsidRPr="00A84B6F">
              <w:rPr>
                <w:rFonts w:eastAsia="Times New Roman" w:cs="Arial"/>
                <w:b/>
                <w:color w:val="000000"/>
                <w:sz w:val="20"/>
              </w:rPr>
              <w:t>Total</w:t>
            </w:r>
          </w:p>
        </w:tc>
        <w:tc>
          <w:tcPr>
            <w:tcW w:w="1701" w:type="dxa"/>
            <w:vAlign w:val="center"/>
          </w:tcPr>
          <w:p w14:paraId="0EC4E933" w14:textId="388ACEA9" w:rsidR="009A65A7" w:rsidRPr="00114FEF" w:rsidRDefault="009A65A7" w:rsidP="009A65A7">
            <w:pPr>
              <w:jc w:val="center"/>
              <w:rPr>
                <w:rFonts w:eastAsia="Times New Roman" w:cs="Arial"/>
                <w:b/>
                <w:color w:val="000000"/>
                <w:sz w:val="20"/>
              </w:rPr>
            </w:pPr>
            <w:r w:rsidRPr="00114FEF">
              <w:rPr>
                <w:rFonts w:eastAsia="Times New Roman" w:cs="Arial"/>
                <w:b/>
                <w:color w:val="000000"/>
                <w:sz w:val="20"/>
              </w:rPr>
              <w:t>100 points</w:t>
            </w:r>
          </w:p>
        </w:tc>
      </w:tr>
    </w:tbl>
    <w:p w14:paraId="35032209" w14:textId="38D9609C" w:rsidR="005F38E6" w:rsidRPr="00114FEF" w:rsidRDefault="005F38E6" w:rsidP="0083047C">
      <w:pPr>
        <w:spacing w:line="259" w:lineRule="auto"/>
        <w:jc w:val="both"/>
        <w:rPr>
          <w:rFonts w:cs="Arial"/>
          <w:sz w:val="20"/>
        </w:rPr>
      </w:pPr>
      <w:bookmarkStart w:id="0" w:name="_GoBack"/>
      <w:bookmarkEnd w:id="0"/>
    </w:p>
    <w:p w14:paraId="7E6D6B8D" w14:textId="77777777" w:rsidR="009C17AA" w:rsidRPr="00114FEF" w:rsidRDefault="009C17AA" w:rsidP="0083047C">
      <w:pPr>
        <w:spacing w:line="259" w:lineRule="auto"/>
        <w:jc w:val="both"/>
        <w:rPr>
          <w:rFonts w:cs="Arial"/>
          <w:sz w:val="20"/>
        </w:rPr>
      </w:pPr>
    </w:p>
    <w:p w14:paraId="12DE1C3A" w14:textId="3FBD6006" w:rsidR="006C7D94" w:rsidRPr="00114FEF" w:rsidRDefault="00953F17" w:rsidP="0083047C">
      <w:pPr>
        <w:spacing w:line="259" w:lineRule="auto"/>
        <w:jc w:val="both"/>
        <w:rPr>
          <w:rFonts w:cs="Arial"/>
          <w:b/>
          <w:sz w:val="20"/>
        </w:rPr>
      </w:pPr>
      <w:r w:rsidRPr="00114FEF">
        <w:rPr>
          <w:rFonts w:cs="Arial"/>
          <w:b/>
          <w:sz w:val="20"/>
        </w:rPr>
        <w:t>NOM DU SOUMISSIONNAIRE :</w:t>
      </w:r>
    </w:p>
    <w:p w14:paraId="1AFDAD5D" w14:textId="77777777" w:rsidR="00CD0C77" w:rsidRPr="00114FEF" w:rsidRDefault="00CD0C77" w:rsidP="0083047C">
      <w:pPr>
        <w:jc w:val="both"/>
        <w:rPr>
          <w:rFonts w:cs="Arial"/>
          <w:sz w:val="20"/>
        </w:rPr>
      </w:pPr>
    </w:p>
    <w:p w14:paraId="69901B83" w14:textId="3FDB899C" w:rsidR="00D02531" w:rsidRPr="00114FEF" w:rsidRDefault="00D02531" w:rsidP="0083047C">
      <w:pPr>
        <w:jc w:val="both"/>
        <w:rPr>
          <w:rFonts w:cs="Arial"/>
          <w:sz w:val="20"/>
        </w:rPr>
      </w:pPr>
    </w:p>
    <w:p w14:paraId="425F54D0" w14:textId="5A67CEA2" w:rsidR="00D02531" w:rsidRPr="00114FEF" w:rsidRDefault="00D02531" w:rsidP="0083047C">
      <w:pPr>
        <w:jc w:val="both"/>
        <w:rPr>
          <w:rFonts w:cs="Arial"/>
          <w:sz w:val="20"/>
        </w:rPr>
      </w:pPr>
    </w:p>
    <w:p w14:paraId="4581FF65" w14:textId="0CB1FFC3" w:rsidR="00D02531" w:rsidRPr="00114FEF" w:rsidRDefault="00D02531" w:rsidP="0083047C">
      <w:pPr>
        <w:jc w:val="both"/>
        <w:rPr>
          <w:rFonts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27F9C" w:rsidRPr="00114FEF" w14:paraId="4EEF2CB4" w14:textId="77777777" w:rsidTr="0083047C">
        <w:trPr>
          <w:jc w:val="center"/>
        </w:trPr>
        <w:tc>
          <w:tcPr>
            <w:tcW w:w="9062" w:type="dxa"/>
          </w:tcPr>
          <w:p w14:paraId="7815435A" w14:textId="283D40B2" w:rsidR="00C27F9C" w:rsidRPr="00114FEF" w:rsidRDefault="002A75BC" w:rsidP="004075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Arial"/>
                <w:b/>
                <w:sz w:val="20"/>
                <w:u w:color="000000"/>
              </w:rPr>
            </w:pPr>
            <w:r w:rsidRPr="00114FEF">
              <w:rPr>
                <w:rFonts w:cs="Arial"/>
                <w:b/>
                <w:sz w:val="20"/>
                <w:u w:color="000000"/>
              </w:rPr>
              <w:t>Sous-c</w:t>
            </w:r>
            <w:r w:rsidR="00F00239" w:rsidRPr="00114FEF">
              <w:rPr>
                <w:rFonts w:cs="Arial"/>
                <w:b/>
                <w:sz w:val="20"/>
                <w:u w:color="000000"/>
              </w:rPr>
              <w:t>ritère 1</w:t>
            </w:r>
            <w:r w:rsidR="00396F49" w:rsidRPr="00114FEF">
              <w:rPr>
                <w:rFonts w:cs="Arial"/>
                <w:b/>
                <w:sz w:val="20"/>
                <w:u w:color="000000"/>
              </w:rPr>
              <w:t xml:space="preserve"> : </w:t>
            </w:r>
            <w:r w:rsidR="00DC241A" w:rsidRPr="00114FEF">
              <w:rPr>
                <w:rFonts w:cs="Arial"/>
                <w:b/>
                <w:sz w:val="20"/>
                <w:u w:color="000000"/>
              </w:rPr>
              <w:t xml:space="preserve">Maintenance </w:t>
            </w:r>
            <w:r w:rsidR="004075FB" w:rsidRPr="00114FEF">
              <w:rPr>
                <w:rFonts w:cs="Arial"/>
                <w:b/>
                <w:sz w:val="20"/>
                <w:u w:color="000000"/>
              </w:rPr>
              <w:t xml:space="preserve">préventive </w:t>
            </w:r>
            <w:r w:rsidR="00DC241A" w:rsidRPr="00114FEF">
              <w:rPr>
                <w:rFonts w:cs="Arial"/>
                <w:b/>
                <w:sz w:val="20"/>
                <w:u w:color="000000"/>
              </w:rPr>
              <w:t>des scanners</w:t>
            </w:r>
          </w:p>
          <w:p w14:paraId="7E3DED63" w14:textId="77777777" w:rsidR="00396F49" w:rsidRPr="00114FEF" w:rsidRDefault="00396F49" w:rsidP="0083047C">
            <w:pPr>
              <w:jc w:val="both"/>
              <w:rPr>
                <w:rFonts w:cs="Arial"/>
                <w:b/>
                <w:sz w:val="20"/>
                <w:u w:color="000000"/>
              </w:rPr>
            </w:pPr>
          </w:p>
          <w:p w14:paraId="10BE8DC3" w14:textId="65B7CD9D" w:rsidR="00A132D2" w:rsidRPr="00114FEF" w:rsidRDefault="00A132D2" w:rsidP="0083047C">
            <w:pPr>
              <w:jc w:val="both"/>
              <w:rPr>
                <w:rFonts w:cs="Arial"/>
                <w:sz w:val="20"/>
              </w:rPr>
            </w:pPr>
            <w:r w:rsidRPr="00114FEF">
              <w:rPr>
                <w:rFonts w:cs="Arial"/>
                <w:sz w:val="20"/>
              </w:rPr>
              <w:t>Le soumissionnaire détaille sa réponse selon les items suivants :</w:t>
            </w:r>
          </w:p>
          <w:p w14:paraId="5757E291" w14:textId="77777777" w:rsidR="00912257" w:rsidRPr="00114FEF" w:rsidRDefault="00912257" w:rsidP="0083047C">
            <w:pPr>
              <w:jc w:val="both"/>
              <w:rPr>
                <w:rFonts w:cs="Arial"/>
                <w:sz w:val="20"/>
              </w:rPr>
            </w:pPr>
          </w:p>
          <w:p w14:paraId="6F7B9BB7" w14:textId="581DB16D" w:rsidR="00EA326C" w:rsidRPr="00114FEF" w:rsidRDefault="004075FB" w:rsidP="004075F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/>
                <w:sz w:val="20"/>
              </w:rPr>
            </w:pPr>
            <w:r w:rsidRPr="00114FEF">
              <w:rPr>
                <w:rFonts w:cs="Arial"/>
                <w:b/>
                <w:sz w:val="20"/>
              </w:rPr>
              <w:t>La prise en compte du parc existant : diversité des modèles, adaptation aux contraintes spécifiques des équipements existants… ;</w:t>
            </w:r>
          </w:p>
          <w:p w14:paraId="3EE5FCB7" w14:textId="1C01988E" w:rsidR="004075FB" w:rsidRPr="00114FEF" w:rsidRDefault="004075FB" w:rsidP="0083047C">
            <w:pPr>
              <w:jc w:val="both"/>
              <w:rPr>
                <w:rFonts w:cs="Arial"/>
                <w:b/>
                <w:sz w:val="20"/>
              </w:rPr>
            </w:pPr>
          </w:p>
          <w:p w14:paraId="0446347D" w14:textId="5EE32B72" w:rsidR="004075FB" w:rsidRPr="00114FEF" w:rsidRDefault="004075FB" w:rsidP="004075F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/>
                <w:sz w:val="20"/>
              </w:rPr>
            </w:pPr>
            <w:r w:rsidRPr="00114FEF">
              <w:rPr>
                <w:rFonts w:cs="Arial"/>
                <w:b/>
                <w:sz w:val="20"/>
              </w:rPr>
              <w:t xml:space="preserve">Les moyens mis à disposition : effectifs dédiés, outils utilisés, suivi préventif. </w:t>
            </w:r>
          </w:p>
          <w:p w14:paraId="3651089A" w14:textId="77777777" w:rsidR="0019009C" w:rsidRPr="00114FEF" w:rsidRDefault="0019009C" w:rsidP="0083047C">
            <w:pPr>
              <w:pStyle w:val="Paragraphedeliste"/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</w:p>
          <w:p w14:paraId="2F3B547B" w14:textId="77777777" w:rsidR="00C27F9C" w:rsidRPr="00114FEF" w:rsidRDefault="00C27F9C" w:rsidP="0083047C">
            <w:pPr>
              <w:jc w:val="both"/>
              <w:rPr>
                <w:rFonts w:cs="Arial"/>
                <w:sz w:val="20"/>
              </w:rPr>
            </w:pPr>
          </w:p>
          <w:p w14:paraId="6279244B" w14:textId="77777777" w:rsidR="009035E1" w:rsidRPr="00114FEF" w:rsidRDefault="009035E1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b/>
                <w:sz w:val="20"/>
              </w:rPr>
            </w:pPr>
          </w:p>
          <w:p w14:paraId="15FC9F10" w14:textId="421555CC" w:rsidR="00396F49" w:rsidRPr="00114FEF" w:rsidRDefault="00396F49" w:rsidP="0083047C">
            <w:pPr>
              <w:pBdr>
                <w:top w:val="single" w:sz="4" w:space="1" w:color="auto"/>
              </w:pBdr>
              <w:jc w:val="both"/>
              <w:rPr>
                <w:rFonts w:cs="Arial"/>
                <w:sz w:val="20"/>
              </w:rPr>
            </w:pPr>
            <w:r w:rsidRPr="00114FEF">
              <w:rPr>
                <w:rFonts w:cs="Arial"/>
                <w:b/>
                <w:sz w:val="20"/>
              </w:rPr>
              <w:t>Réponse</w:t>
            </w:r>
            <w:r w:rsidR="00D02531" w:rsidRPr="00114FEF">
              <w:rPr>
                <w:rFonts w:cs="Arial"/>
                <w:b/>
                <w:sz w:val="20"/>
              </w:rPr>
              <w:t> </w:t>
            </w:r>
            <w:r w:rsidR="00D02531" w:rsidRPr="00114FEF">
              <w:rPr>
                <w:rFonts w:cs="Arial"/>
                <w:sz w:val="20"/>
              </w:rPr>
              <w:t>:</w:t>
            </w:r>
          </w:p>
          <w:p w14:paraId="31C4274D" w14:textId="5EC2564C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607590E0" w14:textId="1A8A4DE6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46DB22E8" w14:textId="0803CFFD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154EDCFA" w14:textId="310CB645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4FB950B4" w14:textId="6875BA27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773523F" w14:textId="69470B3D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65870B75" w14:textId="1DBD08F7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780DA126" w14:textId="77777777" w:rsidR="00066CEE" w:rsidRPr="00114FEF" w:rsidRDefault="00066CEE" w:rsidP="0083047C">
            <w:pPr>
              <w:jc w:val="both"/>
              <w:rPr>
                <w:rFonts w:cs="Arial"/>
                <w:sz w:val="20"/>
              </w:rPr>
            </w:pPr>
          </w:p>
          <w:p w14:paraId="55B46735" w14:textId="176E98DD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8EB0FD5" w14:textId="4D3703B7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52965D18" w14:textId="2A10ACD9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5CC3CADC" w14:textId="6F0B6683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  <w:p w14:paraId="0447BB75" w14:textId="50721687" w:rsidR="00396F49" w:rsidRPr="00114FEF" w:rsidRDefault="00396F49" w:rsidP="0083047C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3CC8F43D" w14:textId="187C33B2" w:rsidR="00A132D2" w:rsidRPr="00114FEF" w:rsidRDefault="00A132D2" w:rsidP="0083047C">
      <w:pPr>
        <w:jc w:val="both"/>
        <w:rPr>
          <w:rFonts w:cs="Arial"/>
          <w:sz w:val="20"/>
        </w:rPr>
      </w:pPr>
    </w:p>
    <w:p w14:paraId="28A88898" w14:textId="7F346B78" w:rsidR="00C27F9C" w:rsidRPr="00114FEF" w:rsidRDefault="00C27F9C" w:rsidP="0083047C">
      <w:pPr>
        <w:jc w:val="both"/>
        <w:rPr>
          <w:rFonts w:cs="Arial"/>
          <w:sz w:val="20"/>
        </w:rPr>
      </w:pPr>
    </w:p>
    <w:p w14:paraId="190BE284" w14:textId="72E7DB27" w:rsidR="0060107E" w:rsidRPr="00114FEF" w:rsidRDefault="0060107E" w:rsidP="0083047C">
      <w:pPr>
        <w:jc w:val="both"/>
        <w:rPr>
          <w:rFonts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075FB" w:rsidRPr="00114FEF" w14:paraId="4940DDDD" w14:textId="77777777" w:rsidTr="00D42DDF">
        <w:trPr>
          <w:jc w:val="center"/>
        </w:trPr>
        <w:tc>
          <w:tcPr>
            <w:tcW w:w="9062" w:type="dxa"/>
          </w:tcPr>
          <w:p w14:paraId="2D85F5E9" w14:textId="04DD150F" w:rsidR="004075FB" w:rsidRPr="00114FEF" w:rsidRDefault="004075FB" w:rsidP="00D42DD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Arial"/>
                <w:b/>
                <w:sz w:val="20"/>
                <w:u w:color="000000"/>
              </w:rPr>
            </w:pPr>
            <w:r w:rsidRPr="00114FEF">
              <w:rPr>
                <w:rFonts w:cs="Arial"/>
                <w:b/>
                <w:sz w:val="20"/>
                <w:u w:color="000000"/>
              </w:rPr>
              <w:t>Sous-critère 2 : Maintenance corrective des scanners</w:t>
            </w:r>
          </w:p>
          <w:p w14:paraId="0737BC6C" w14:textId="77777777" w:rsidR="004075FB" w:rsidRPr="00114FEF" w:rsidRDefault="004075FB" w:rsidP="00D42DDF">
            <w:pPr>
              <w:jc w:val="both"/>
              <w:rPr>
                <w:rFonts w:cs="Arial"/>
                <w:b/>
                <w:sz w:val="20"/>
                <w:u w:color="000000"/>
              </w:rPr>
            </w:pPr>
          </w:p>
          <w:p w14:paraId="0044275F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  <w:r w:rsidRPr="00114FEF">
              <w:rPr>
                <w:rFonts w:cs="Arial"/>
                <w:sz w:val="20"/>
              </w:rPr>
              <w:t>Le soumissionnaire détaille sa réponse selon les items suivants :</w:t>
            </w:r>
          </w:p>
          <w:p w14:paraId="51A71A76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12AF0E7E" w14:textId="72C487C0" w:rsidR="004075FB" w:rsidRPr="00114FEF" w:rsidRDefault="004075FB" w:rsidP="004075F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/>
                <w:sz w:val="20"/>
              </w:rPr>
            </w:pPr>
            <w:r w:rsidRPr="00114FEF">
              <w:rPr>
                <w:rFonts w:cs="Arial"/>
                <w:b/>
                <w:sz w:val="20"/>
              </w:rPr>
              <w:t>L’organisation de la maintenance curative : modalités d’intervention, gestion des imprévus ;</w:t>
            </w:r>
          </w:p>
          <w:p w14:paraId="60CBAFAB" w14:textId="77777777" w:rsidR="004075FB" w:rsidRPr="00114FEF" w:rsidRDefault="004075FB" w:rsidP="00D42DDF">
            <w:pPr>
              <w:jc w:val="both"/>
              <w:rPr>
                <w:rFonts w:cs="Arial"/>
                <w:b/>
                <w:sz w:val="20"/>
              </w:rPr>
            </w:pPr>
          </w:p>
          <w:p w14:paraId="2226A9AD" w14:textId="7F71172E" w:rsidR="004075FB" w:rsidRPr="00114FEF" w:rsidRDefault="004075FB" w:rsidP="004075FB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/>
                <w:color w:val="000000"/>
                <w:sz w:val="20"/>
                <w:u w:color="000000"/>
              </w:rPr>
            </w:pPr>
            <w:r w:rsidRPr="00114FEF">
              <w:rPr>
                <w:rFonts w:cs="Arial"/>
                <w:b/>
                <w:sz w:val="20"/>
              </w:rPr>
              <w:t xml:space="preserve">Les délais d’intervention : engagement sur des délais adaptés, rapidité d’intervention, efficacité de l’intervention (en accord avec les exigences minimales du CCTP). </w:t>
            </w:r>
          </w:p>
          <w:p w14:paraId="40480FD1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27938C39" w14:textId="77777777" w:rsidR="004075FB" w:rsidRPr="00114FEF" w:rsidRDefault="004075FB" w:rsidP="00D42DDF">
            <w:pPr>
              <w:pBdr>
                <w:top w:val="single" w:sz="4" w:space="1" w:color="auto"/>
              </w:pBdr>
              <w:jc w:val="both"/>
              <w:rPr>
                <w:rFonts w:cs="Arial"/>
                <w:b/>
                <w:sz w:val="20"/>
              </w:rPr>
            </w:pPr>
          </w:p>
          <w:p w14:paraId="627726D8" w14:textId="77777777" w:rsidR="004075FB" w:rsidRPr="00114FEF" w:rsidRDefault="004075FB" w:rsidP="00D42DDF">
            <w:pPr>
              <w:pBdr>
                <w:top w:val="single" w:sz="4" w:space="1" w:color="auto"/>
              </w:pBdr>
              <w:jc w:val="both"/>
              <w:rPr>
                <w:rFonts w:cs="Arial"/>
                <w:sz w:val="20"/>
              </w:rPr>
            </w:pPr>
            <w:r w:rsidRPr="00114FEF">
              <w:rPr>
                <w:rFonts w:cs="Arial"/>
                <w:b/>
                <w:sz w:val="20"/>
              </w:rPr>
              <w:t>Réponse </w:t>
            </w:r>
            <w:r w:rsidRPr="00114FEF">
              <w:rPr>
                <w:rFonts w:cs="Arial"/>
                <w:sz w:val="20"/>
              </w:rPr>
              <w:t>:</w:t>
            </w:r>
          </w:p>
          <w:p w14:paraId="101A18E5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5439B64C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451368C9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14A7C56F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034DE1B5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5DD8A0F0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5AA2FC44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39B4AED2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63A37A44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11966397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51774603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67C5B6BB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  <w:p w14:paraId="27001560" w14:textId="77777777" w:rsidR="004075FB" w:rsidRPr="00114FEF" w:rsidRDefault="004075FB" w:rsidP="00D42DDF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43CF6EF0" w14:textId="34D0E214" w:rsidR="0060107E" w:rsidRPr="00114FEF" w:rsidRDefault="0060107E" w:rsidP="0083047C">
      <w:pPr>
        <w:jc w:val="both"/>
        <w:rPr>
          <w:rFonts w:cs="Arial"/>
          <w:sz w:val="20"/>
        </w:rPr>
      </w:pPr>
    </w:p>
    <w:p w14:paraId="2EBEE8BE" w14:textId="77777777" w:rsidR="003E6CB8" w:rsidRPr="00114FEF" w:rsidRDefault="003E6CB8" w:rsidP="0083047C">
      <w:pPr>
        <w:jc w:val="both"/>
        <w:rPr>
          <w:rFonts w:cs="Arial"/>
          <w:sz w:val="20"/>
        </w:rPr>
      </w:pPr>
    </w:p>
    <w:sectPr w:rsidR="003E6CB8" w:rsidRPr="00114FEF" w:rsidSect="004470B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5BBF1" w14:textId="77777777" w:rsidR="006F6575" w:rsidRDefault="006F6575">
      <w:r>
        <w:separator/>
      </w:r>
    </w:p>
  </w:endnote>
  <w:endnote w:type="continuationSeparator" w:id="0">
    <w:p w14:paraId="6F34A46B" w14:textId="77777777" w:rsidR="006F6575" w:rsidRDefault="006F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3AFBFF" w14:textId="29AAB734" w:rsidR="009B5C12" w:rsidRPr="0083047C" w:rsidRDefault="00EB1266" w:rsidP="009B5C12">
            <w:pPr>
              <w:pStyle w:val="Pieddepage"/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ACCORD-CADRE N°</w:t>
            </w:r>
            <w:r w:rsidR="00A36358">
              <w:rPr>
                <w:rFonts w:ascii="Marianne" w:hAnsi="Marianne" w:cs="Arial"/>
                <w:sz w:val="20"/>
              </w:rPr>
              <w:t xml:space="preserve"> ARM_SGA_DMCA_SHD_SG_BFA</w:t>
            </w:r>
            <w:r w:rsidR="00A36358" w:rsidRPr="009E2AF4">
              <w:rPr>
                <w:rFonts w:ascii="Marianne" w:hAnsi="Marianne" w:cs="Arial"/>
                <w:sz w:val="20"/>
              </w:rPr>
              <w:t>_02</w:t>
            </w:r>
            <w:r w:rsidR="004075FB" w:rsidRPr="009E2AF4">
              <w:rPr>
                <w:rFonts w:ascii="Marianne" w:hAnsi="Marianne" w:cs="Arial"/>
                <w:sz w:val="20"/>
              </w:rPr>
              <w:t>_</w:t>
            </w:r>
            <w:r w:rsidR="004075FB">
              <w:rPr>
                <w:rFonts w:ascii="Marianne" w:hAnsi="Marianne" w:cs="Arial"/>
                <w:sz w:val="20"/>
              </w:rPr>
              <w:t>2025</w:t>
            </w:r>
          </w:p>
          <w:p w14:paraId="27C174C5" w14:textId="47EDE82F" w:rsidR="00540419" w:rsidRPr="00943E95" w:rsidRDefault="00540419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9E2AF4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9E2AF4">
              <w:rPr>
                <w:bCs/>
                <w:noProof/>
                <w:sz w:val="20"/>
              </w:rPr>
              <w:t>3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DCCC" w14:textId="77777777" w:rsidR="00540419" w:rsidRPr="0024374B" w:rsidRDefault="0054041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4FC3F3F9" w14:textId="57BA6347" w:rsidR="00540419" w:rsidRPr="0024374B" w:rsidRDefault="00EB1266" w:rsidP="00EB1266">
    <w:pPr>
      <w:pStyle w:val="Paragraphestandard"/>
      <w:spacing w:line="240" w:lineRule="auto"/>
      <w:jc w:val="center"/>
      <w:rPr>
        <w:rFonts w:ascii="Marianne" w:hAnsi="Marianne" w:cs="Marianne"/>
        <w:sz w:val="14"/>
        <w:szCs w:val="16"/>
      </w:rPr>
    </w:pPr>
    <w:r>
      <w:rPr>
        <w:rFonts w:ascii="Marianne" w:hAnsi="Marianne" w:cs="Arial"/>
        <w:sz w:val="20"/>
      </w:rPr>
      <w:t>ACCORD-CAD</w:t>
    </w:r>
    <w:r w:rsidR="00DF0D06">
      <w:rPr>
        <w:rFonts w:ascii="Marianne" w:hAnsi="Marianne" w:cs="Arial"/>
        <w:sz w:val="20"/>
      </w:rPr>
      <w:t>RE N° ARM_SGA_DMCA_SHD_SG_BFA_</w:t>
    </w:r>
    <w:r w:rsidR="00DF0D06" w:rsidRPr="009E2AF4">
      <w:rPr>
        <w:rFonts w:ascii="Marianne" w:hAnsi="Marianne" w:cs="Arial"/>
        <w:sz w:val="20"/>
      </w:rPr>
      <w:t>0</w:t>
    </w:r>
    <w:r w:rsidR="00487922" w:rsidRPr="009E2AF4">
      <w:rPr>
        <w:rFonts w:ascii="Marianne" w:hAnsi="Marianne" w:cs="Arial"/>
        <w:sz w:val="20"/>
      </w:rPr>
      <w:t>2</w:t>
    </w:r>
    <w:r w:rsidR="00DF0D06">
      <w:rPr>
        <w:rFonts w:ascii="Marianne" w:hAnsi="Marianne" w:cs="Arial"/>
        <w:sz w:val="20"/>
      </w:rPr>
      <w:t>_2025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298E7" w14:textId="77777777" w:rsidR="006F6575" w:rsidRDefault="006F6575">
      <w:r>
        <w:separator/>
      </w:r>
    </w:p>
  </w:footnote>
  <w:footnote w:type="continuationSeparator" w:id="0">
    <w:p w14:paraId="143E1EFC" w14:textId="77777777" w:rsidR="006F6575" w:rsidRDefault="006F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9C4F" w14:textId="77777777" w:rsidR="00540419" w:rsidRPr="00865300" w:rsidRDefault="00540419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B2C2" w14:textId="1540E9B8" w:rsidR="00540419" w:rsidRPr="00865300" w:rsidRDefault="00A66FCE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61312" behindDoc="1" locked="0" layoutInCell="1" allowOverlap="0" wp14:anchorId="4FEDACC5" wp14:editId="3BF8ED97">
          <wp:simplePos x="0" y="0"/>
          <wp:positionH relativeFrom="column">
            <wp:posOffset>-587828</wp:posOffset>
          </wp:positionH>
          <wp:positionV relativeFrom="page">
            <wp:align>top</wp:align>
          </wp:positionV>
          <wp:extent cx="7560000" cy="10695600"/>
          <wp:effectExtent l="0" t="0" r="317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67BF"/>
    <w:multiLevelType w:val="hybridMultilevel"/>
    <w:tmpl w:val="B66AB39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CF5645"/>
    <w:multiLevelType w:val="hybridMultilevel"/>
    <w:tmpl w:val="B0E49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20539"/>
    <w:multiLevelType w:val="hybridMultilevel"/>
    <w:tmpl w:val="F1644AF6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942B2"/>
    <w:multiLevelType w:val="hybridMultilevel"/>
    <w:tmpl w:val="DE608A62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17B07"/>
    <w:multiLevelType w:val="hybridMultilevel"/>
    <w:tmpl w:val="103E7F2A"/>
    <w:styleLink w:val="Nombres"/>
    <w:lvl w:ilvl="0" w:tplc="116A77E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12F4B2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98660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5DA2C86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EADB7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3081E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269E5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3E814B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60BE24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8144BED"/>
    <w:multiLevelType w:val="hybridMultilevel"/>
    <w:tmpl w:val="465498FA"/>
    <w:lvl w:ilvl="0" w:tplc="C772D5A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67A8"/>
    <w:multiLevelType w:val="multilevel"/>
    <w:tmpl w:val="65FA7E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75D754F"/>
    <w:multiLevelType w:val="hybridMultilevel"/>
    <w:tmpl w:val="6382C6A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D87975"/>
    <w:multiLevelType w:val="hybridMultilevel"/>
    <w:tmpl w:val="74F67B8A"/>
    <w:lvl w:ilvl="0" w:tplc="994C688A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14611"/>
    <w:rsid w:val="00024746"/>
    <w:rsid w:val="000248F7"/>
    <w:rsid w:val="00032B80"/>
    <w:rsid w:val="0003427D"/>
    <w:rsid w:val="000532E5"/>
    <w:rsid w:val="000536BA"/>
    <w:rsid w:val="0005371C"/>
    <w:rsid w:val="00053BE6"/>
    <w:rsid w:val="000569E4"/>
    <w:rsid w:val="000571B1"/>
    <w:rsid w:val="00066CEE"/>
    <w:rsid w:val="00081AF1"/>
    <w:rsid w:val="00081DB5"/>
    <w:rsid w:val="00083EAF"/>
    <w:rsid w:val="000A2ECA"/>
    <w:rsid w:val="000A309C"/>
    <w:rsid w:val="000A37E0"/>
    <w:rsid w:val="000A5E71"/>
    <w:rsid w:val="000B4287"/>
    <w:rsid w:val="000B7969"/>
    <w:rsid w:val="000C3EE9"/>
    <w:rsid w:val="000C5359"/>
    <w:rsid w:val="000C6025"/>
    <w:rsid w:val="000C6772"/>
    <w:rsid w:val="000D19F3"/>
    <w:rsid w:val="000D335B"/>
    <w:rsid w:val="000D4839"/>
    <w:rsid w:val="000F2E7E"/>
    <w:rsid w:val="000F51A5"/>
    <w:rsid w:val="0010392A"/>
    <w:rsid w:val="00104C05"/>
    <w:rsid w:val="00105735"/>
    <w:rsid w:val="001108BA"/>
    <w:rsid w:val="00114FEF"/>
    <w:rsid w:val="00125A3D"/>
    <w:rsid w:val="00133881"/>
    <w:rsid w:val="001401BC"/>
    <w:rsid w:val="001463DA"/>
    <w:rsid w:val="00160FD2"/>
    <w:rsid w:val="00162A06"/>
    <w:rsid w:val="001839B3"/>
    <w:rsid w:val="00183CC6"/>
    <w:rsid w:val="0018449D"/>
    <w:rsid w:val="00187E20"/>
    <w:rsid w:val="0019009C"/>
    <w:rsid w:val="0019142F"/>
    <w:rsid w:val="001A2250"/>
    <w:rsid w:val="001A3E3D"/>
    <w:rsid w:val="001B69BB"/>
    <w:rsid w:val="001D157B"/>
    <w:rsid w:val="001E75F5"/>
    <w:rsid w:val="001F213D"/>
    <w:rsid w:val="00202D5B"/>
    <w:rsid w:val="00203424"/>
    <w:rsid w:val="00204036"/>
    <w:rsid w:val="00214F04"/>
    <w:rsid w:val="00215502"/>
    <w:rsid w:val="00220783"/>
    <w:rsid w:val="002217E0"/>
    <w:rsid w:val="002409FA"/>
    <w:rsid w:val="0024374B"/>
    <w:rsid w:val="00243D52"/>
    <w:rsid w:val="002453B6"/>
    <w:rsid w:val="0025284F"/>
    <w:rsid w:val="00255627"/>
    <w:rsid w:val="00262AB8"/>
    <w:rsid w:val="00272878"/>
    <w:rsid w:val="0027306A"/>
    <w:rsid w:val="00283FCE"/>
    <w:rsid w:val="00292965"/>
    <w:rsid w:val="002A22DE"/>
    <w:rsid w:val="002A75BC"/>
    <w:rsid w:val="002B13D3"/>
    <w:rsid w:val="002B1F9C"/>
    <w:rsid w:val="002B2952"/>
    <w:rsid w:val="002C2F6A"/>
    <w:rsid w:val="002C40CE"/>
    <w:rsid w:val="002F3146"/>
    <w:rsid w:val="00303533"/>
    <w:rsid w:val="00317F06"/>
    <w:rsid w:val="00322121"/>
    <w:rsid w:val="0032356C"/>
    <w:rsid w:val="003254C4"/>
    <w:rsid w:val="003334C5"/>
    <w:rsid w:val="00336A61"/>
    <w:rsid w:val="00344760"/>
    <w:rsid w:val="00345F10"/>
    <w:rsid w:val="00346056"/>
    <w:rsid w:val="00346C33"/>
    <w:rsid w:val="00351AE2"/>
    <w:rsid w:val="00355DFF"/>
    <w:rsid w:val="003606A9"/>
    <w:rsid w:val="0036532D"/>
    <w:rsid w:val="00367BD9"/>
    <w:rsid w:val="003714B8"/>
    <w:rsid w:val="00372E09"/>
    <w:rsid w:val="003748AA"/>
    <w:rsid w:val="003806DB"/>
    <w:rsid w:val="00380752"/>
    <w:rsid w:val="00380A3A"/>
    <w:rsid w:val="00382869"/>
    <w:rsid w:val="003862F0"/>
    <w:rsid w:val="00396F49"/>
    <w:rsid w:val="003A0F25"/>
    <w:rsid w:val="003B04E8"/>
    <w:rsid w:val="003B31CE"/>
    <w:rsid w:val="003B4EE9"/>
    <w:rsid w:val="003C5C0C"/>
    <w:rsid w:val="003D18DF"/>
    <w:rsid w:val="003D36C9"/>
    <w:rsid w:val="003E0B59"/>
    <w:rsid w:val="003E4C87"/>
    <w:rsid w:val="003E6CB8"/>
    <w:rsid w:val="003E6D3A"/>
    <w:rsid w:val="003F3891"/>
    <w:rsid w:val="003F720D"/>
    <w:rsid w:val="003F7311"/>
    <w:rsid w:val="004061A7"/>
    <w:rsid w:val="004075FB"/>
    <w:rsid w:val="00412D31"/>
    <w:rsid w:val="004137B5"/>
    <w:rsid w:val="004158F0"/>
    <w:rsid w:val="00416F5A"/>
    <w:rsid w:val="00417E17"/>
    <w:rsid w:val="0042316B"/>
    <w:rsid w:val="004318AA"/>
    <w:rsid w:val="004470BF"/>
    <w:rsid w:val="004576BC"/>
    <w:rsid w:val="004605B8"/>
    <w:rsid w:val="00465513"/>
    <w:rsid w:val="004708F8"/>
    <w:rsid w:val="004765AF"/>
    <w:rsid w:val="00477C09"/>
    <w:rsid w:val="00482800"/>
    <w:rsid w:val="00487922"/>
    <w:rsid w:val="00493167"/>
    <w:rsid w:val="004959CF"/>
    <w:rsid w:val="00497396"/>
    <w:rsid w:val="004B0F47"/>
    <w:rsid w:val="004B1CA8"/>
    <w:rsid w:val="004B1D66"/>
    <w:rsid w:val="004C58E6"/>
    <w:rsid w:val="004D2252"/>
    <w:rsid w:val="004D3CB8"/>
    <w:rsid w:val="004E314E"/>
    <w:rsid w:val="00506D5E"/>
    <w:rsid w:val="00536086"/>
    <w:rsid w:val="00536627"/>
    <w:rsid w:val="00540419"/>
    <w:rsid w:val="00541C67"/>
    <w:rsid w:val="00547AF2"/>
    <w:rsid w:val="00552993"/>
    <w:rsid w:val="0055504E"/>
    <w:rsid w:val="00561867"/>
    <w:rsid w:val="0056266A"/>
    <w:rsid w:val="00563AC9"/>
    <w:rsid w:val="00563B0B"/>
    <w:rsid w:val="00563B64"/>
    <w:rsid w:val="00571E74"/>
    <w:rsid w:val="00583F9D"/>
    <w:rsid w:val="00584140"/>
    <w:rsid w:val="00584E32"/>
    <w:rsid w:val="005A18D9"/>
    <w:rsid w:val="005A4CA4"/>
    <w:rsid w:val="005B5E26"/>
    <w:rsid w:val="005B69F2"/>
    <w:rsid w:val="005C3737"/>
    <w:rsid w:val="005D2207"/>
    <w:rsid w:val="005D256F"/>
    <w:rsid w:val="005D5BC6"/>
    <w:rsid w:val="005D5BF1"/>
    <w:rsid w:val="005E42D6"/>
    <w:rsid w:val="005F015A"/>
    <w:rsid w:val="005F38E6"/>
    <w:rsid w:val="0060107E"/>
    <w:rsid w:val="00603C8F"/>
    <w:rsid w:val="00607358"/>
    <w:rsid w:val="006155F2"/>
    <w:rsid w:val="0062166E"/>
    <w:rsid w:val="006275CA"/>
    <w:rsid w:val="00630C6A"/>
    <w:rsid w:val="00642CB7"/>
    <w:rsid w:val="0064583A"/>
    <w:rsid w:val="00660C5D"/>
    <w:rsid w:val="00664C43"/>
    <w:rsid w:val="00666055"/>
    <w:rsid w:val="006704E3"/>
    <w:rsid w:val="00676C9E"/>
    <w:rsid w:val="00680CFE"/>
    <w:rsid w:val="00681271"/>
    <w:rsid w:val="00693D7E"/>
    <w:rsid w:val="006A1BAD"/>
    <w:rsid w:val="006A2130"/>
    <w:rsid w:val="006A3FA2"/>
    <w:rsid w:val="006B73AB"/>
    <w:rsid w:val="006C2D4C"/>
    <w:rsid w:val="006C63B8"/>
    <w:rsid w:val="006C7D94"/>
    <w:rsid w:val="006D2B7F"/>
    <w:rsid w:val="006D382F"/>
    <w:rsid w:val="006E234F"/>
    <w:rsid w:val="006E448E"/>
    <w:rsid w:val="006E5C41"/>
    <w:rsid w:val="006F6575"/>
    <w:rsid w:val="007039C4"/>
    <w:rsid w:val="00713803"/>
    <w:rsid w:val="00714EAC"/>
    <w:rsid w:val="00715E29"/>
    <w:rsid w:val="00716A73"/>
    <w:rsid w:val="007200A4"/>
    <w:rsid w:val="00746996"/>
    <w:rsid w:val="00763306"/>
    <w:rsid w:val="00767C44"/>
    <w:rsid w:val="00771E12"/>
    <w:rsid w:val="007735E2"/>
    <w:rsid w:val="0078026C"/>
    <w:rsid w:val="007808E0"/>
    <w:rsid w:val="00792DC0"/>
    <w:rsid w:val="007A188E"/>
    <w:rsid w:val="007A41A3"/>
    <w:rsid w:val="007B5386"/>
    <w:rsid w:val="007B59A0"/>
    <w:rsid w:val="007B74AD"/>
    <w:rsid w:val="007B7EEF"/>
    <w:rsid w:val="007C1C71"/>
    <w:rsid w:val="007D6AF4"/>
    <w:rsid w:val="007F1A21"/>
    <w:rsid w:val="007F3BBC"/>
    <w:rsid w:val="00802158"/>
    <w:rsid w:val="008033C7"/>
    <w:rsid w:val="00805559"/>
    <w:rsid w:val="00810BED"/>
    <w:rsid w:val="008124DE"/>
    <w:rsid w:val="008131EE"/>
    <w:rsid w:val="008178F7"/>
    <w:rsid w:val="00817B99"/>
    <w:rsid w:val="00823089"/>
    <w:rsid w:val="00823D73"/>
    <w:rsid w:val="00824AE4"/>
    <w:rsid w:val="00827F5B"/>
    <w:rsid w:val="0083047C"/>
    <w:rsid w:val="008308C6"/>
    <w:rsid w:val="00833E7C"/>
    <w:rsid w:val="00834C26"/>
    <w:rsid w:val="00835C0A"/>
    <w:rsid w:val="00837658"/>
    <w:rsid w:val="00841F01"/>
    <w:rsid w:val="008533C3"/>
    <w:rsid w:val="00854D6E"/>
    <w:rsid w:val="008601A9"/>
    <w:rsid w:val="00865300"/>
    <w:rsid w:val="00865D57"/>
    <w:rsid w:val="008727B8"/>
    <w:rsid w:val="008728A7"/>
    <w:rsid w:val="008745EC"/>
    <w:rsid w:val="008746FF"/>
    <w:rsid w:val="00874DFF"/>
    <w:rsid w:val="00876A5E"/>
    <w:rsid w:val="0088161B"/>
    <w:rsid w:val="00890E22"/>
    <w:rsid w:val="008953ED"/>
    <w:rsid w:val="008965DB"/>
    <w:rsid w:val="008A72B4"/>
    <w:rsid w:val="008B530E"/>
    <w:rsid w:val="008B738C"/>
    <w:rsid w:val="008C0313"/>
    <w:rsid w:val="008C6E98"/>
    <w:rsid w:val="008D36FA"/>
    <w:rsid w:val="008D6EFC"/>
    <w:rsid w:val="008D7250"/>
    <w:rsid w:val="008E422F"/>
    <w:rsid w:val="008E5E5B"/>
    <w:rsid w:val="008F1B1C"/>
    <w:rsid w:val="008F3E02"/>
    <w:rsid w:val="008F4129"/>
    <w:rsid w:val="008F4191"/>
    <w:rsid w:val="009035E1"/>
    <w:rsid w:val="00903E05"/>
    <w:rsid w:val="009044E2"/>
    <w:rsid w:val="00906383"/>
    <w:rsid w:val="00912257"/>
    <w:rsid w:val="00915022"/>
    <w:rsid w:val="00916973"/>
    <w:rsid w:val="00923EB1"/>
    <w:rsid w:val="00931AC1"/>
    <w:rsid w:val="009400FB"/>
    <w:rsid w:val="00943E95"/>
    <w:rsid w:val="00953F17"/>
    <w:rsid w:val="0095607B"/>
    <w:rsid w:val="00961734"/>
    <w:rsid w:val="0097453F"/>
    <w:rsid w:val="0097651B"/>
    <w:rsid w:val="00976DA6"/>
    <w:rsid w:val="00984213"/>
    <w:rsid w:val="0098646A"/>
    <w:rsid w:val="009864D5"/>
    <w:rsid w:val="0099310B"/>
    <w:rsid w:val="009955AA"/>
    <w:rsid w:val="009A0B52"/>
    <w:rsid w:val="009A4E42"/>
    <w:rsid w:val="009A65A7"/>
    <w:rsid w:val="009B0ADF"/>
    <w:rsid w:val="009B5C12"/>
    <w:rsid w:val="009B70B8"/>
    <w:rsid w:val="009B7F89"/>
    <w:rsid w:val="009C17AA"/>
    <w:rsid w:val="009C2328"/>
    <w:rsid w:val="009C4917"/>
    <w:rsid w:val="009D34A4"/>
    <w:rsid w:val="009D381D"/>
    <w:rsid w:val="009D536B"/>
    <w:rsid w:val="009E2AF4"/>
    <w:rsid w:val="009E731E"/>
    <w:rsid w:val="009F4EB1"/>
    <w:rsid w:val="00A00386"/>
    <w:rsid w:val="00A01134"/>
    <w:rsid w:val="00A11582"/>
    <w:rsid w:val="00A132D2"/>
    <w:rsid w:val="00A179E2"/>
    <w:rsid w:val="00A245E2"/>
    <w:rsid w:val="00A24722"/>
    <w:rsid w:val="00A2516A"/>
    <w:rsid w:val="00A26529"/>
    <w:rsid w:val="00A33818"/>
    <w:rsid w:val="00A34D74"/>
    <w:rsid w:val="00A36258"/>
    <w:rsid w:val="00A36358"/>
    <w:rsid w:val="00A36758"/>
    <w:rsid w:val="00A4662E"/>
    <w:rsid w:val="00A47563"/>
    <w:rsid w:val="00A50F61"/>
    <w:rsid w:val="00A51A8A"/>
    <w:rsid w:val="00A57AB7"/>
    <w:rsid w:val="00A61EE1"/>
    <w:rsid w:val="00A63CB7"/>
    <w:rsid w:val="00A65FE2"/>
    <w:rsid w:val="00A66FCE"/>
    <w:rsid w:val="00A71078"/>
    <w:rsid w:val="00A755C1"/>
    <w:rsid w:val="00A756CE"/>
    <w:rsid w:val="00A84B6F"/>
    <w:rsid w:val="00A86126"/>
    <w:rsid w:val="00A9013E"/>
    <w:rsid w:val="00A92080"/>
    <w:rsid w:val="00A94E9F"/>
    <w:rsid w:val="00A969B8"/>
    <w:rsid w:val="00A97B32"/>
    <w:rsid w:val="00AA27CF"/>
    <w:rsid w:val="00AA5B07"/>
    <w:rsid w:val="00AB6648"/>
    <w:rsid w:val="00AC4532"/>
    <w:rsid w:val="00AD08DF"/>
    <w:rsid w:val="00AD2D0C"/>
    <w:rsid w:val="00AD5B3D"/>
    <w:rsid w:val="00AE4C48"/>
    <w:rsid w:val="00B12D3C"/>
    <w:rsid w:val="00B26138"/>
    <w:rsid w:val="00B264CD"/>
    <w:rsid w:val="00B51ADD"/>
    <w:rsid w:val="00B5767E"/>
    <w:rsid w:val="00B60165"/>
    <w:rsid w:val="00B62BC7"/>
    <w:rsid w:val="00B6770E"/>
    <w:rsid w:val="00B71956"/>
    <w:rsid w:val="00B7717B"/>
    <w:rsid w:val="00B92822"/>
    <w:rsid w:val="00BA1151"/>
    <w:rsid w:val="00BA160C"/>
    <w:rsid w:val="00BA7071"/>
    <w:rsid w:val="00BB0105"/>
    <w:rsid w:val="00BB028D"/>
    <w:rsid w:val="00BB11CA"/>
    <w:rsid w:val="00BB3C13"/>
    <w:rsid w:val="00BB5F05"/>
    <w:rsid w:val="00BC0E66"/>
    <w:rsid w:val="00BC68F1"/>
    <w:rsid w:val="00BC7CB2"/>
    <w:rsid w:val="00BD270A"/>
    <w:rsid w:val="00BD3783"/>
    <w:rsid w:val="00BF5059"/>
    <w:rsid w:val="00C00A59"/>
    <w:rsid w:val="00C066F0"/>
    <w:rsid w:val="00C17514"/>
    <w:rsid w:val="00C26841"/>
    <w:rsid w:val="00C27F9C"/>
    <w:rsid w:val="00C3419C"/>
    <w:rsid w:val="00C36DFB"/>
    <w:rsid w:val="00C37BD7"/>
    <w:rsid w:val="00C40857"/>
    <w:rsid w:val="00C41902"/>
    <w:rsid w:val="00C4695F"/>
    <w:rsid w:val="00C5326D"/>
    <w:rsid w:val="00C62AF9"/>
    <w:rsid w:val="00C6525C"/>
    <w:rsid w:val="00C70769"/>
    <w:rsid w:val="00C73C88"/>
    <w:rsid w:val="00C85C36"/>
    <w:rsid w:val="00C93403"/>
    <w:rsid w:val="00C9579F"/>
    <w:rsid w:val="00CA3A11"/>
    <w:rsid w:val="00CA3EF3"/>
    <w:rsid w:val="00CA4DAB"/>
    <w:rsid w:val="00CA71C4"/>
    <w:rsid w:val="00CB0725"/>
    <w:rsid w:val="00CB67E0"/>
    <w:rsid w:val="00CB7B83"/>
    <w:rsid w:val="00CC3761"/>
    <w:rsid w:val="00CC3A4A"/>
    <w:rsid w:val="00CD0C77"/>
    <w:rsid w:val="00CD1CAC"/>
    <w:rsid w:val="00CD2E44"/>
    <w:rsid w:val="00CD7C3F"/>
    <w:rsid w:val="00CE0E69"/>
    <w:rsid w:val="00CE1FF9"/>
    <w:rsid w:val="00CE281F"/>
    <w:rsid w:val="00CF1A03"/>
    <w:rsid w:val="00CF4571"/>
    <w:rsid w:val="00D02531"/>
    <w:rsid w:val="00D139F7"/>
    <w:rsid w:val="00D219E0"/>
    <w:rsid w:val="00D2592A"/>
    <w:rsid w:val="00D26F7B"/>
    <w:rsid w:val="00D33C06"/>
    <w:rsid w:val="00D351AE"/>
    <w:rsid w:val="00D37E86"/>
    <w:rsid w:val="00D60495"/>
    <w:rsid w:val="00D67D27"/>
    <w:rsid w:val="00D7064D"/>
    <w:rsid w:val="00D72450"/>
    <w:rsid w:val="00D76784"/>
    <w:rsid w:val="00D814F6"/>
    <w:rsid w:val="00D85F7E"/>
    <w:rsid w:val="00D9177A"/>
    <w:rsid w:val="00DA7726"/>
    <w:rsid w:val="00DA7FFB"/>
    <w:rsid w:val="00DC241A"/>
    <w:rsid w:val="00DC2502"/>
    <w:rsid w:val="00DC375C"/>
    <w:rsid w:val="00DC3999"/>
    <w:rsid w:val="00DC5907"/>
    <w:rsid w:val="00DC5F26"/>
    <w:rsid w:val="00DD01AE"/>
    <w:rsid w:val="00DD4052"/>
    <w:rsid w:val="00DD6659"/>
    <w:rsid w:val="00DE0BF8"/>
    <w:rsid w:val="00DE162D"/>
    <w:rsid w:val="00DE7A6A"/>
    <w:rsid w:val="00DF0D06"/>
    <w:rsid w:val="00E1547D"/>
    <w:rsid w:val="00E267D9"/>
    <w:rsid w:val="00E328F6"/>
    <w:rsid w:val="00E35FFD"/>
    <w:rsid w:val="00E41A23"/>
    <w:rsid w:val="00E628B3"/>
    <w:rsid w:val="00E6310B"/>
    <w:rsid w:val="00E85CD1"/>
    <w:rsid w:val="00E9156B"/>
    <w:rsid w:val="00E955D7"/>
    <w:rsid w:val="00E9591F"/>
    <w:rsid w:val="00EA326C"/>
    <w:rsid w:val="00EA64B7"/>
    <w:rsid w:val="00EB1266"/>
    <w:rsid w:val="00EB24AF"/>
    <w:rsid w:val="00EC53A6"/>
    <w:rsid w:val="00ED3AA1"/>
    <w:rsid w:val="00EE220F"/>
    <w:rsid w:val="00EE76FE"/>
    <w:rsid w:val="00EF280C"/>
    <w:rsid w:val="00EF584D"/>
    <w:rsid w:val="00EF71CC"/>
    <w:rsid w:val="00F00239"/>
    <w:rsid w:val="00F0129E"/>
    <w:rsid w:val="00F025D8"/>
    <w:rsid w:val="00F0420E"/>
    <w:rsid w:val="00F20B77"/>
    <w:rsid w:val="00F233C7"/>
    <w:rsid w:val="00F26590"/>
    <w:rsid w:val="00F37310"/>
    <w:rsid w:val="00F40DC5"/>
    <w:rsid w:val="00F53B34"/>
    <w:rsid w:val="00F55F18"/>
    <w:rsid w:val="00F74EB3"/>
    <w:rsid w:val="00F77014"/>
    <w:rsid w:val="00F91298"/>
    <w:rsid w:val="00FA0214"/>
    <w:rsid w:val="00FB2BA6"/>
    <w:rsid w:val="00FB2BBD"/>
    <w:rsid w:val="00FC4727"/>
    <w:rsid w:val="00FC7AA0"/>
    <w:rsid w:val="00FD3811"/>
    <w:rsid w:val="00FD6F9D"/>
    <w:rsid w:val="00FE64B8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6BA39"/>
  <w15:chartTrackingRefBased/>
  <w15:docId w15:val="{E4CBD2D2-47D1-4E70-8640-5D20F5F0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CB8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6C63B8"/>
    <w:pPr>
      <w:keepNext/>
      <w:numPr>
        <w:numId w:val="1"/>
      </w:numPr>
      <w:spacing w:before="360" w:after="120"/>
      <w:outlineLvl w:val="0"/>
    </w:pPr>
    <w:rPr>
      <w:rFonts w:ascii="Times New Roman" w:eastAsia="Times New Roman" w:hAnsi="Times New Roman"/>
      <w:b/>
      <w:bCs/>
      <w:caps/>
      <w:kern w:val="28"/>
      <w:szCs w:val="24"/>
    </w:rPr>
  </w:style>
  <w:style w:type="paragraph" w:styleId="Titre2">
    <w:name w:val="heading 2"/>
    <w:aliases w:val="Titre 1b,H2,tt,Chapter Number/Appendix Letter,chn,Heading 2,Fonctionnalité,Titre 21,t2.T2,t2,h2,FonctionnalitÈ,Fonctionnalité1,Fonctionnalité2,Fonctionnalité3,FonctionnalitÈ1,Fonctionnalité4,Fonctionnalité5,Heading 21,Contrat 2,Ctt,paragraphe"/>
    <w:basedOn w:val="Normal"/>
    <w:next w:val="Normal"/>
    <w:link w:val="Titre2Car"/>
    <w:qFormat/>
    <w:rsid w:val="006C63B8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bCs/>
      <w:spacing w:val="10"/>
      <w:sz w:val="22"/>
      <w:szCs w:val="22"/>
    </w:rPr>
  </w:style>
  <w:style w:type="paragraph" w:styleId="Titre3">
    <w:name w:val="heading 3"/>
    <w:aliases w:val="H3,(Shift Ctrl 3),Heading 3,ttt,Section,Titre 31,t3.T3,t3,h3,Section1,Section2,Section3,Section4,Section5,Heading 31,Section6,Section7,Section8,Section9,Section10,Section11,Section12,Section13,Section14,Heading 32,Section21,Section31"/>
    <w:basedOn w:val="Normal"/>
    <w:next w:val="Normal"/>
    <w:link w:val="Titre3Car"/>
    <w:qFormat/>
    <w:rsid w:val="006C63B8"/>
    <w:pPr>
      <w:keepNext/>
      <w:numPr>
        <w:ilvl w:val="2"/>
        <w:numId w:val="1"/>
      </w:numPr>
      <w:spacing w:before="60" w:after="60" w:line="240" w:lineRule="atLeast"/>
      <w:ind w:right="-68"/>
      <w:outlineLvl w:val="2"/>
    </w:pPr>
    <w:rPr>
      <w:rFonts w:ascii="Times New Roman" w:eastAsia="Times New Roman" w:hAnsi="Times New Roman"/>
      <w:color w:val="0000FF"/>
      <w:sz w:val="22"/>
      <w:szCs w:val="22"/>
    </w:rPr>
  </w:style>
  <w:style w:type="paragraph" w:styleId="Titre4">
    <w:name w:val="heading 4"/>
    <w:aliases w:val="(Shift Ctrl 4),Heading 4,Titre 41,t4.T4,Heading 41,(Shift Ctrl 4)1,Heading 42,(Shift Ctrl 4)2,Heading 43,(Shift Ctrl 4)3,Heading 44,(Shift Ctrl 4)4,Heading 45,(Shift Ctrl 4)5,Heading 46,(Shift Ctrl 4)6,Heading 47,(Shift Ctrl 4)7,Heading 48,H4"/>
    <w:basedOn w:val="Normal"/>
    <w:next w:val="Normal"/>
    <w:link w:val="Titre4Car"/>
    <w:qFormat/>
    <w:rsid w:val="006C63B8"/>
    <w:pPr>
      <w:keepNext/>
      <w:numPr>
        <w:ilvl w:val="3"/>
        <w:numId w:val="1"/>
      </w:numPr>
      <w:tabs>
        <w:tab w:val="left" w:pos="6946"/>
      </w:tabs>
      <w:spacing w:before="40" w:after="20" w:line="240" w:lineRule="atLeast"/>
      <w:ind w:right="79"/>
      <w:outlineLvl w:val="3"/>
    </w:pPr>
    <w:rPr>
      <w:rFonts w:ascii="Times New Roman" w:eastAsia="Times New Roman" w:hAnsi="Times New Roman"/>
      <w:sz w:val="22"/>
      <w:szCs w:val="22"/>
    </w:rPr>
  </w:style>
  <w:style w:type="paragraph" w:styleId="Titre5">
    <w:name w:val="heading 5"/>
    <w:aliases w:val="h5,Second Subheading,Heading 5,Heading 51,(Shift Ctrl 5),Chapitre 1.1.1.1.,ASAPHeading 5,Roman list,H5,Article,heading5,titre 5,TestCase,Block Label,Contrat 5"/>
    <w:basedOn w:val="Normal"/>
    <w:next w:val="Normal"/>
    <w:link w:val="Titre5Car"/>
    <w:qFormat/>
    <w:rsid w:val="006C63B8"/>
    <w:pPr>
      <w:keepNext/>
      <w:numPr>
        <w:ilvl w:val="4"/>
        <w:numId w:val="1"/>
      </w:numPr>
      <w:outlineLvl w:val="4"/>
    </w:pPr>
    <w:rPr>
      <w:rFonts w:ascii="Times New Roman" w:eastAsia="Times New Roman" w:hAnsi="Times New Roman"/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6C63B8"/>
    <w:pPr>
      <w:keepNext/>
      <w:numPr>
        <w:ilvl w:val="5"/>
        <w:numId w:val="1"/>
      </w:numPr>
      <w:jc w:val="center"/>
      <w:outlineLvl w:val="5"/>
    </w:pPr>
    <w:rPr>
      <w:rFonts w:ascii="New York" w:eastAsia="Times New Roman" w:hAnsi="New York" w:cs="New York"/>
      <w:b/>
      <w:bCs/>
      <w:szCs w:val="24"/>
    </w:rPr>
  </w:style>
  <w:style w:type="paragraph" w:styleId="Titre7">
    <w:name w:val="heading 7"/>
    <w:basedOn w:val="Normal"/>
    <w:next w:val="Normal"/>
    <w:link w:val="Titre7Car"/>
    <w:qFormat/>
    <w:rsid w:val="006C63B8"/>
    <w:pPr>
      <w:keepNext/>
      <w:numPr>
        <w:ilvl w:val="6"/>
        <w:numId w:val="1"/>
      </w:numPr>
      <w:tabs>
        <w:tab w:val="left" w:pos="1390"/>
      </w:tabs>
      <w:spacing w:line="240" w:lineRule="atLeast"/>
      <w:ind w:right="-99"/>
      <w:jc w:val="center"/>
      <w:outlineLvl w:val="6"/>
    </w:pPr>
    <w:rPr>
      <w:rFonts w:ascii="Times New Roman" w:eastAsia="Times New Roman" w:hAnsi="Times New Roman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6C63B8"/>
    <w:pPr>
      <w:keepNext/>
      <w:numPr>
        <w:ilvl w:val="7"/>
        <w:numId w:val="1"/>
      </w:numPr>
      <w:spacing w:before="2040"/>
      <w:jc w:val="both"/>
      <w:outlineLvl w:val="7"/>
    </w:pPr>
    <w:rPr>
      <w:rFonts w:eastAsia="Times New Roman" w:cs="Arial"/>
      <w:b/>
      <w:bCs/>
      <w:smallCaps/>
      <w:noProof/>
      <w:spacing w:val="-20"/>
      <w:sz w:val="16"/>
      <w:szCs w:val="16"/>
    </w:rPr>
  </w:style>
  <w:style w:type="paragraph" w:styleId="Titre9">
    <w:name w:val="heading 9"/>
    <w:basedOn w:val="Normal"/>
    <w:next w:val="Normal"/>
    <w:link w:val="Titre9Car"/>
    <w:qFormat/>
    <w:rsid w:val="006C63B8"/>
    <w:pPr>
      <w:keepNext/>
      <w:numPr>
        <w:ilvl w:val="8"/>
        <w:numId w:val="1"/>
      </w:numPr>
      <w:outlineLvl w:val="8"/>
    </w:pPr>
    <w:rPr>
      <w:rFonts w:ascii="Times" w:eastAsia="Times New Roman" w:hAnsi="Times" w:cs="Times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6C63B8"/>
    <w:rPr>
      <w:rFonts w:ascii="Times New Roman" w:eastAsia="Times New Roman" w:hAnsi="Times New Roman"/>
      <w:b/>
      <w:bCs/>
      <w:caps/>
      <w:kern w:val="28"/>
      <w:sz w:val="24"/>
      <w:szCs w:val="24"/>
    </w:rPr>
  </w:style>
  <w:style w:type="character" w:customStyle="1" w:styleId="Titre2Car">
    <w:name w:val="Titre 2 Car"/>
    <w:aliases w:val="Titre 1b Car,H2 Car,tt Car,Chapter Number/Appendix Letter Car,chn Car,Heading 2 Car,Fonctionnalité Car,Titre 21 Car,t2.T2 Car,t2 Car,h2 Car,FonctionnalitÈ Car,Fonctionnalité1 Car,Fonctionnalité2 Car,Fonctionnalité3 Car,FonctionnalitÈ1 Car"/>
    <w:basedOn w:val="Policepardfaut"/>
    <w:link w:val="Titre2"/>
    <w:rsid w:val="006C63B8"/>
    <w:rPr>
      <w:rFonts w:ascii="Times New Roman" w:eastAsia="Times New Roman" w:hAnsi="Times New Roman"/>
      <w:b/>
      <w:bCs/>
      <w:spacing w:val="10"/>
      <w:sz w:val="22"/>
      <w:szCs w:val="22"/>
    </w:rPr>
  </w:style>
  <w:style w:type="character" w:customStyle="1" w:styleId="Titre3Car">
    <w:name w:val="Titre 3 Car"/>
    <w:aliases w:val="H3 Car,(Shift Ctrl 3) Car,Heading 3 Car,ttt Car,Section Car,Titre 31 Car,t3.T3 Car,t3 Car,h3 Car,Section1 Car,Section2 Car,Section3 Car,Section4 Car,Section5 Car,Heading 31 Car,Section6 Car,Section7 Car,Section8 Car,Section9 Car"/>
    <w:basedOn w:val="Policepardfaut"/>
    <w:link w:val="Titre3"/>
    <w:rsid w:val="006C63B8"/>
    <w:rPr>
      <w:rFonts w:ascii="Times New Roman" w:eastAsia="Times New Roman" w:hAnsi="Times New Roman"/>
      <w:color w:val="0000FF"/>
      <w:sz w:val="22"/>
      <w:szCs w:val="22"/>
    </w:rPr>
  </w:style>
  <w:style w:type="character" w:customStyle="1" w:styleId="Titre4Car">
    <w:name w:val="Titre 4 Car"/>
    <w:aliases w:val="(Shift Ctrl 4) Car,Heading 4 Car,Titre 41 Car,t4.T4 Car,Heading 41 Car,(Shift Ctrl 4)1 Car,Heading 42 Car,(Shift Ctrl 4)2 Car,Heading 43 Car,(Shift Ctrl 4)3 Car,Heading 44 Car,(Shift Ctrl 4)4 Car,Heading 45 Car,(Shift Ctrl 4)5 Car,H4 Car"/>
    <w:basedOn w:val="Policepardfaut"/>
    <w:link w:val="Titre4"/>
    <w:rsid w:val="006C63B8"/>
    <w:rPr>
      <w:rFonts w:ascii="Times New Roman" w:eastAsia="Times New Roman" w:hAnsi="Times New Roman"/>
      <w:sz w:val="22"/>
      <w:szCs w:val="22"/>
    </w:rPr>
  </w:style>
  <w:style w:type="character" w:customStyle="1" w:styleId="Titre5Car">
    <w:name w:val="Titre 5 Car"/>
    <w:aliases w:val="h5 Car,Second Subheading Car,Heading 5 Car,Heading 51 Car,(Shift Ctrl 5) Car,Chapitre 1.1.1.1. Car,ASAPHeading 5 Car,Roman list Car,H5 Car,Article Car,heading5 Car,titre 5 Car,TestCase Car,Block Label Car,Contrat 5 Car"/>
    <w:basedOn w:val="Policepardfaut"/>
    <w:link w:val="Titre5"/>
    <w:rsid w:val="006C63B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6C63B8"/>
    <w:rPr>
      <w:rFonts w:ascii="New York" w:eastAsia="Times New Roman" w:hAnsi="New York" w:cs="New York"/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6C63B8"/>
    <w:rPr>
      <w:rFonts w:ascii="Times New Roman" w:eastAsia="Times New Roman" w:hAnsi="Times New Roman"/>
      <w:b/>
      <w:bCs/>
    </w:rPr>
  </w:style>
  <w:style w:type="character" w:customStyle="1" w:styleId="Titre8Car">
    <w:name w:val="Titre 8 Car"/>
    <w:basedOn w:val="Policepardfaut"/>
    <w:link w:val="Titre8"/>
    <w:rsid w:val="006C63B8"/>
    <w:rPr>
      <w:rFonts w:ascii="Arial" w:eastAsia="Times New Roman" w:hAnsi="Arial" w:cs="Arial"/>
      <w:b/>
      <w:bCs/>
      <w:smallCaps/>
      <w:noProof/>
      <w:spacing w:val="-20"/>
      <w:sz w:val="16"/>
      <w:szCs w:val="16"/>
    </w:rPr>
  </w:style>
  <w:style w:type="character" w:customStyle="1" w:styleId="Titre9Car">
    <w:name w:val="Titre 9 Car"/>
    <w:basedOn w:val="Policepardfaut"/>
    <w:link w:val="Titre9"/>
    <w:rsid w:val="006C63B8"/>
    <w:rPr>
      <w:rFonts w:eastAsia="Times New Roman" w:cs="Times"/>
      <w:b/>
      <w:bCs/>
      <w:sz w:val="26"/>
      <w:szCs w:val="26"/>
    </w:rPr>
  </w:style>
  <w:style w:type="paragraph" w:customStyle="1" w:styleId="Titredocument">
    <w:name w:val="Titre document"/>
    <w:basedOn w:val="Normal"/>
    <w:rsid w:val="006C63B8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paragraph" w:styleId="Corpsdetexte">
    <w:name w:val="Body Text"/>
    <w:basedOn w:val="Normal"/>
    <w:link w:val="CorpsdetexteCar"/>
    <w:rsid w:val="006C63B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6C63B8"/>
    <w:rPr>
      <w:rFonts w:ascii="Times New Roman" w:eastAsia="Times New Roman" w:hAnsi="Times New Roman"/>
      <w:b/>
      <w:bCs/>
    </w:rPr>
  </w:style>
  <w:style w:type="paragraph" w:customStyle="1" w:styleId="NormalDGA">
    <w:name w:val="Normal DGA"/>
    <w:basedOn w:val="Normal"/>
    <w:link w:val="NormalDGACar"/>
    <w:rsid w:val="006C63B8"/>
    <w:pPr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DGACar">
    <w:name w:val="Normal DGA Car"/>
    <w:link w:val="NormalDGA"/>
    <w:locked/>
    <w:rsid w:val="006C63B8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6C63B8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C63B8"/>
    <w:rPr>
      <w:rFonts w:ascii="Times New Roman" w:eastAsia="Times New Roman" w:hAnsi="Times New Roman"/>
    </w:rPr>
  </w:style>
  <w:style w:type="character" w:styleId="Appelnotedebasdep">
    <w:name w:val="footnote reference"/>
    <w:semiHidden/>
    <w:rsid w:val="006C63B8"/>
    <w:rPr>
      <w:vertAlign w:val="superscript"/>
    </w:rPr>
  </w:style>
  <w:style w:type="paragraph" w:customStyle="1" w:styleId="ParagrapheModle">
    <w:name w:val="Paragraphe Modèle"/>
    <w:basedOn w:val="Normal"/>
    <w:link w:val="ParagrapheModleCar"/>
    <w:rsid w:val="006C63B8"/>
    <w:pPr>
      <w:suppressAutoHyphens/>
      <w:spacing w:before="240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ParagrapheModleCar">
    <w:name w:val="Paragraphe Modèle Car"/>
    <w:link w:val="ParagrapheModle"/>
    <w:rsid w:val="006C63B8"/>
    <w:rPr>
      <w:rFonts w:ascii="Times New Roman" w:eastAsia="Times New Roman" w:hAnsi="Times New Roman"/>
      <w:sz w:val="22"/>
      <w:szCs w:val="2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8746FF"/>
    <w:rPr>
      <w:color w:val="808080"/>
    </w:rPr>
  </w:style>
  <w:style w:type="paragraph" w:customStyle="1" w:styleId="Default">
    <w:name w:val="Default"/>
    <w:rsid w:val="000146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6">
    <w:name w:val="Pa6"/>
    <w:basedOn w:val="Default"/>
    <w:next w:val="Default"/>
    <w:uiPriority w:val="99"/>
    <w:rsid w:val="00014611"/>
    <w:pPr>
      <w:spacing w:line="241" w:lineRule="atLeast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771E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43E95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E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E9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E4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D22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220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220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22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2207"/>
    <w:rPr>
      <w:rFonts w:ascii="Arial" w:hAnsi="Arial"/>
      <w:b/>
      <w:bCs/>
    </w:rPr>
  </w:style>
  <w:style w:type="character" w:customStyle="1" w:styleId="Aucun">
    <w:name w:val="Aucun"/>
    <w:rsid w:val="007D6AF4"/>
    <w:rPr>
      <w:lang w:val="fr-FR"/>
    </w:rPr>
  </w:style>
  <w:style w:type="paragraph" w:customStyle="1" w:styleId="Corps">
    <w:name w:val="Corps"/>
    <w:rsid w:val="007D6AF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paragraph" w:customStyle="1" w:styleId="Pardfaut">
    <w:name w:val="Par défaut"/>
    <w:rsid w:val="008F4129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paragraph" w:customStyle="1" w:styleId="CorpsBA">
    <w:name w:val="Corps B A"/>
    <w:rsid w:val="008F41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Nombres">
    <w:name w:val="Nombres"/>
    <w:rsid w:val="008F412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39AC-6681-4C62-89FF-E83FCD753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3650E-CCE2-42E7-8353-83BC20B9FCBC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3.xml><?xml version="1.0" encoding="utf-8"?>
<ds:datastoreItem xmlns:ds="http://schemas.openxmlformats.org/officeDocument/2006/customXml" ds:itemID="{D90040CC-52AB-4D15-B40B-4ECBC0767E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305AD-DA6C-4CF3-A069-45C8F7E5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2367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SFIHI Mohamed SA CN MINDEF</cp:lastModifiedBy>
  <cp:revision>3</cp:revision>
  <cp:lastPrinted>2022-03-24T08:03:00Z</cp:lastPrinted>
  <dcterms:created xsi:type="dcterms:W3CDTF">2025-03-18T14:41:00Z</dcterms:created>
  <dcterms:modified xsi:type="dcterms:W3CDTF">2025-03-19T12:52:00Z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