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E9342" w14:textId="77777777" w:rsidR="00DA0884" w:rsidRPr="00176C7F" w:rsidRDefault="00DA0884" w:rsidP="0003508E">
      <w:pPr>
        <w:ind w:left="360"/>
        <w:jc w:val="both"/>
      </w:pPr>
    </w:p>
    <w:p w14:paraId="663436B9" w14:textId="77777777" w:rsidR="00DA0884" w:rsidRPr="00FC367C" w:rsidRDefault="00DA0884" w:rsidP="00FC367C">
      <w:pPr>
        <w:jc w:val="center"/>
        <w:rPr>
          <w:rFonts w:ascii="Arial Black" w:hAnsi="Arial Black"/>
          <w:b/>
          <w:bCs/>
          <w:sz w:val="36"/>
          <w:szCs w:val="36"/>
        </w:rPr>
      </w:pPr>
      <w:r w:rsidRPr="00FC367C">
        <w:rPr>
          <w:rFonts w:ascii="Arial Black" w:hAnsi="Arial Black"/>
          <w:b/>
          <w:bCs/>
          <w:sz w:val="36"/>
          <w:szCs w:val="36"/>
        </w:rPr>
        <w:t xml:space="preserve">ANNEXE </w:t>
      </w:r>
      <w:r w:rsidR="00C9091B" w:rsidRPr="00FC367C">
        <w:rPr>
          <w:rFonts w:ascii="Arial Black" w:hAnsi="Arial Black"/>
          <w:b/>
          <w:bCs/>
          <w:sz w:val="36"/>
          <w:szCs w:val="36"/>
        </w:rPr>
        <w:t>3</w:t>
      </w:r>
    </w:p>
    <w:p w14:paraId="7C2438AF" w14:textId="77777777" w:rsidR="00DA0884" w:rsidRDefault="00DA0884" w:rsidP="0003508E">
      <w:pPr>
        <w:ind w:left="-120" w:firstLine="708"/>
        <w:jc w:val="both"/>
      </w:pPr>
    </w:p>
    <w:p w14:paraId="149F9DD8" w14:textId="77777777" w:rsidR="00DA0884" w:rsidRDefault="00DA0884" w:rsidP="0003508E">
      <w:pPr>
        <w:jc w:val="center"/>
        <w:rPr>
          <w:b/>
          <w:bCs/>
        </w:rPr>
      </w:pPr>
    </w:p>
    <w:p w14:paraId="4A771C25" w14:textId="77777777" w:rsidR="00DA0884" w:rsidRPr="00A55CD0" w:rsidRDefault="00DA0884" w:rsidP="00385ABB">
      <w:pPr>
        <w:ind w:right="-1"/>
        <w:jc w:val="center"/>
        <w:rPr>
          <w:b/>
          <w:bCs/>
          <w:u w:val="single"/>
        </w:rPr>
      </w:pPr>
      <w:r w:rsidRPr="00A55CD0">
        <w:rPr>
          <w:b/>
          <w:bCs/>
          <w:u w:val="single"/>
        </w:rPr>
        <w:t>BORDEREAU DE PRIX UNITAIRE</w:t>
      </w:r>
    </w:p>
    <w:p w14:paraId="567F8584" w14:textId="77777777" w:rsidR="00DA0884" w:rsidRDefault="00DA0884" w:rsidP="0003508E">
      <w:pPr>
        <w:ind w:left="-120" w:firstLine="708"/>
        <w:jc w:val="both"/>
      </w:pPr>
    </w:p>
    <w:p w14:paraId="7531FD21" w14:textId="77777777" w:rsidR="00DA0884" w:rsidRDefault="00DA0884" w:rsidP="0003508E">
      <w:pPr>
        <w:ind w:left="-120" w:firstLine="708"/>
        <w:jc w:val="both"/>
      </w:pPr>
    </w:p>
    <w:p w14:paraId="0E49CD8D" w14:textId="77777777" w:rsidR="00AA7855" w:rsidRDefault="00AA7855" w:rsidP="0003508E">
      <w:pPr>
        <w:ind w:left="-120" w:firstLine="708"/>
        <w:jc w:val="both"/>
      </w:pPr>
    </w:p>
    <w:p w14:paraId="405F4C5A" w14:textId="77777777" w:rsidR="00AA7855" w:rsidRDefault="001E564A" w:rsidP="00385AB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Bâtiment AGROBIOTECH</w:t>
      </w:r>
    </w:p>
    <w:p w14:paraId="2300E007" w14:textId="77777777" w:rsidR="001E564A" w:rsidRDefault="001E564A" w:rsidP="001E564A">
      <w:pPr>
        <w:ind w:firstLine="708"/>
        <w:jc w:val="center"/>
        <w:rPr>
          <w:b/>
          <w:bCs/>
          <w:u w:val="single"/>
        </w:rPr>
      </w:pP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72"/>
        <w:gridCol w:w="1701"/>
        <w:gridCol w:w="1417"/>
      </w:tblGrid>
      <w:tr w:rsidR="00AA7855" w:rsidRPr="00DA3E3A" w14:paraId="3FE8F472" w14:textId="77777777" w:rsidTr="009F4810">
        <w:trPr>
          <w:trHeight w:val="284"/>
        </w:trPr>
        <w:tc>
          <w:tcPr>
            <w:tcW w:w="10490" w:type="dxa"/>
            <w:gridSpan w:val="3"/>
          </w:tcPr>
          <w:p w14:paraId="739F4362" w14:textId="77777777" w:rsidR="00AA7855" w:rsidRPr="00DA3E3A" w:rsidRDefault="00AA7855" w:rsidP="006717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de la redevance annuelle</w:t>
            </w:r>
            <w:r w:rsidR="00AA1303">
              <w:rPr>
                <w:b/>
                <w:bCs/>
              </w:rPr>
              <w:t xml:space="preserve"> </w:t>
            </w:r>
            <w:r w:rsidR="00C10979">
              <w:rPr>
                <w:b/>
                <w:bCs/>
              </w:rPr>
              <w:t>(3</w:t>
            </w:r>
            <w:r w:rsidR="00AA1303" w:rsidRPr="002E0316">
              <w:rPr>
                <w:b/>
                <w:bCs/>
              </w:rPr>
              <w:t xml:space="preserve"> visites par an)</w:t>
            </w:r>
          </w:p>
        </w:tc>
      </w:tr>
      <w:tr w:rsidR="00AA7855" w:rsidRPr="00E7328B" w14:paraId="4EBA41E1" w14:textId="77777777" w:rsidTr="009F4810">
        <w:trPr>
          <w:trHeight w:val="284"/>
        </w:trPr>
        <w:tc>
          <w:tcPr>
            <w:tcW w:w="7372" w:type="dxa"/>
          </w:tcPr>
          <w:p w14:paraId="66F69E57" w14:textId="77777777" w:rsidR="00AA7855" w:rsidRPr="00C45D37" w:rsidRDefault="00B432EF" w:rsidP="005C31A9">
            <w:r>
              <w:t xml:space="preserve">- </w:t>
            </w:r>
            <w:r w:rsidR="00AA7855">
              <w:t xml:space="preserve"> </w:t>
            </w:r>
            <w:r w:rsidR="005C31A9" w:rsidRPr="002E0316">
              <w:t>Prestations de nettoyage</w:t>
            </w:r>
            <w:r w:rsidR="009F4810">
              <w:t xml:space="preserve"> des circuits d’extraction cuisine et laverie</w:t>
            </w:r>
          </w:p>
        </w:tc>
        <w:tc>
          <w:tcPr>
            <w:tcW w:w="1701" w:type="dxa"/>
          </w:tcPr>
          <w:p w14:paraId="1E256326" w14:textId="77777777" w:rsidR="00AA7855" w:rsidRPr="00C45D37" w:rsidRDefault="00AA7855" w:rsidP="00671716">
            <w:pPr>
              <w:ind w:firstLine="708"/>
            </w:pPr>
          </w:p>
        </w:tc>
        <w:tc>
          <w:tcPr>
            <w:tcW w:w="1417" w:type="dxa"/>
          </w:tcPr>
          <w:p w14:paraId="1B595FBB" w14:textId="77777777" w:rsidR="00AA7855" w:rsidRPr="00E7328B" w:rsidRDefault="00AA7855" w:rsidP="00671716">
            <w:r>
              <w:t>€ HT/an</w:t>
            </w:r>
          </w:p>
        </w:tc>
      </w:tr>
      <w:tr w:rsidR="00F26832" w:rsidRPr="00E7328B" w14:paraId="3612B256" w14:textId="77777777" w:rsidTr="00FC5306">
        <w:trPr>
          <w:trHeight w:val="284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3060" w14:textId="77777777" w:rsidR="00F26832" w:rsidRDefault="00F26832" w:rsidP="00F26832">
            <w:pPr>
              <w:jc w:val="center"/>
            </w:pPr>
            <w:r>
              <w:rPr>
                <w:b/>
                <w:bCs/>
              </w:rPr>
              <w:t xml:space="preserve">Montant de la redevance annuelle </w:t>
            </w:r>
            <w:r w:rsidRPr="002E0316">
              <w:rPr>
                <w:b/>
                <w:bCs/>
              </w:rPr>
              <w:t>(</w:t>
            </w:r>
            <w:r>
              <w:rPr>
                <w:b/>
                <w:bCs/>
              </w:rPr>
              <w:t>une visite</w:t>
            </w:r>
            <w:r w:rsidRPr="002E0316">
              <w:rPr>
                <w:b/>
                <w:bCs/>
              </w:rPr>
              <w:t xml:space="preserve"> par an)</w:t>
            </w:r>
          </w:p>
        </w:tc>
      </w:tr>
      <w:tr w:rsidR="009F4810" w:rsidRPr="00E7328B" w14:paraId="549009C6" w14:textId="77777777" w:rsidTr="001E564A">
        <w:trPr>
          <w:trHeight w:val="28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5075" w14:textId="77777777" w:rsidR="009F4810" w:rsidRPr="00C45D37" w:rsidRDefault="00B432EF" w:rsidP="009A7D27">
            <w:r>
              <w:t xml:space="preserve">-  </w:t>
            </w:r>
            <w:r w:rsidR="009F4810" w:rsidRPr="002E0316">
              <w:t>Prestations de nettoyage</w:t>
            </w:r>
            <w:r w:rsidR="009F4810">
              <w:t xml:space="preserve"> des circuits d’extraction </w:t>
            </w:r>
            <w:r>
              <w:t xml:space="preserve">sanitaires, </w:t>
            </w:r>
            <w:r w:rsidR="009A7D27">
              <w:t xml:space="preserve">salles de réunion </w:t>
            </w:r>
            <w:r>
              <w:t>et cafeteria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495B" w14:textId="77777777" w:rsidR="009F4810" w:rsidRPr="00C45D37" w:rsidRDefault="009F4810" w:rsidP="00A1354F">
            <w:pPr>
              <w:ind w:firstLine="7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1261" w14:textId="77777777" w:rsidR="009F4810" w:rsidRPr="00E7328B" w:rsidRDefault="009F4810" w:rsidP="00A1354F">
            <w:r>
              <w:t>€ HT/an</w:t>
            </w:r>
          </w:p>
        </w:tc>
      </w:tr>
      <w:tr w:rsidR="00FF2F33" w:rsidRPr="00E7328B" w14:paraId="1413BF4C" w14:textId="77777777" w:rsidTr="001E564A">
        <w:trPr>
          <w:trHeight w:val="28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FEA2" w14:textId="1458C5AD" w:rsidR="00FF2F33" w:rsidRDefault="00FF2F33" w:rsidP="00FF2F33">
            <w:r>
              <w:t xml:space="preserve">-  Nettoyage de la </w:t>
            </w:r>
            <w:r>
              <w:t>grille</w:t>
            </w:r>
            <w:r>
              <w:t xml:space="preserve"> de rejet cuisine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7EF8" w14:textId="77777777" w:rsidR="00FF2F33" w:rsidRPr="00C45D37" w:rsidRDefault="00FF2F33" w:rsidP="00FF2F33">
            <w:pPr>
              <w:ind w:firstLine="7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BC26" w14:textId="12EED86A" w:rsidR="00FF2F33" w:rsidRDefault="00FF2F33" w:rsidP="00FF2F33">
            <w:r>
              <w:t>€ HT/an</w:t>
            </w:r>
          </w:p>
        </w:tc>
      </w:tr>
      <w:tr w:rsidR="00FF2F33" w:rsidRPr="009A7D27" w14:paraId="556E9C18" w14:textId="77777777" w:rsidTr="00047AA3">
        <w:trPr>
          <w:trHeight w:val="284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CEE182" w14:textId="011F113A" w:rsidR="00FF2F33" w:rsidRDefault="00FF2F33" w:rsidP="00FF2F33">
            <w:pPr>
              <w:jc w:val="center"/>
              <w:rPr>
                <w:b/>
                <w:bCs/>
                <w:u w:val="single"/>
              </w:rPr>
            </w:pPr>
          </w:p>
          <w:p w14:paraId="1FE49C30" w14:textId="2048A72C" w:rsidR="00FF2F33" w:rsidRDefault="00FF2F33" w:rsidP="00FF2F33">
            <w:pPr>
              <w:jc w:val="center"/>
              <w:rPr>
                <w:b/>
                <w:bCs/>
                <w:u w:val="single"/>
              </w:rPr>
            </w:pPr>
          </w:p>
          <w:p w14:paraId="1E41F7C6" w14:textId="77777777" w:rsidR="00FF2F33" w:rsidRDefault="00FF2F33" w:rsidP="00FF2F33">
            <w:pPr>
              <w:jc w:val="center"/>
              <w:rPr>
                <w:b/>
                <w:bCs/>
                <w:u w:val="single"/>
              </w:rPr>
            </w:pPr>
          </w:p>
          <w:p w14:paraId="3DADF3CC" w14:textId="36504CBE" w:rsidR="00FF2F33" w:rsidRPr="009A7D27" w:rsidRDefault="00FF2F33" w:rsidP="00FF2F33">
            <w:pPr>
              <w:jc w:val="center"/>
              <w:rPr>
                <w:b/>
                <w:bCs/>
              </w:rPr>
            </w:pPr>
            <w:r w:rsidRPr="001E564A">
              <w:rPr>
                <w:b/>
                <w:bCs/>
                <w:u w:val="single"/>
              </w:rPr>
              <w:t>Bâtiment</w:t>
            </w:r>
            <w:r>
              <w:rPr>
                <w:b/>
                <w:bCs/>
                <w:u w:val="single"/>
              </w:rPr>
              <w:t>s B3E et ENTOMOPOLIS</w:t>
            </w:r>
          </w:p>
        </w:tc>
      </w:tr>
      <w:tr w:rsidR="00FF2F33" w:rsidRPr="009A7D27" w14:paraId="04454C05" w14:textId="77777777" w:rsidTr="003E62FF">
        <w:trPr>
          <w:trHeight w:val="284"/>
        </w:trPr>
        <w:tc>
          <w:tcPr>
            <w:tcW w:w="1049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F672D66" w14:textId="77777777" w:rsidR="00FF2F33" w:rsidRPr="009A7D27" w:rsidRDefault="00FF2F33" w:rsidP="00FF2F33">
            <w:pPr>
              <w:jc w:val="center"/>
              <w:rPr>
                <w:b/>
                <w:bCs/>
              </w:rPr>
            </w:pPr>
          </w:p>
        </w:tc>
      </w:tr>
      <w:tr w:rsidR="00FF2F33" w:rsidRPr="009A7D27" w14:paraId="23F3948B" w14:textId="77777777" w:rsidTr="003E62FF">
        <w:trPr>
          <w:trHeight w:val="284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0480" w14:textId="77777777" w:rsidR="00FF2F33" w:rsidRPr="009A7D27" w:rsidRDefault="00FF2F33" w:rsidP="00FF2F33">
            <w:pPr>
              <w:jc w:val="center"/>
            </w:pPr>
            <w:r w:rsidRPr="009A7D27">
              <w:rPr>
                <w:b/>
                <w:bCs/>
              </w:rPr>
              <w:t>Montant de la redevance annuelle (une visite par an)</w:t>
            </w:r>
          </w:p>
        </w:tc>
      </w:tr>
      <w:tr w:rsidR="00FF2F33" w14:paraId="330C2F64" w14:textId="77777777" w:rsidTr="003E62FF">
        <w:trPr>
          <w:trHeight w:val="28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5DA7" w14:textId="76F6F81A" w:rsidR="00FF2F33" w:rsidRDefault="00FF2F33" w:rsidP="00FF2F33">
            <w:r w:rsidRPr="009A7D27">
              <w:t>-  Prestations de nettoyage des circuits d’extraction</w:t>
            </w:r>
            <w:r>
              <w:t>, insufflation et arrivée d’air neuf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C29B" w14:textId="77777777" w:rsidR="00FF2F33" w:rsidRPr="00C45D37" w:rsidRDefault="00FF2F33" w:rsidP="00FF2F33">
            <w:pPr>
              <w:ind w:firstLine="7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A693" w14:textId="77777777" w:rsidR="00FF2F33" w:rsidRDefault="00FF2F33" w:rsidP="00FF2F33">
            <w:r w:rsidRPr="009A7D27">
              <w:t>€ HT/an</w:t>
            </w:r>
          </w:p>
        </w:tc>
      </w:tr>
    </w:tbl>
    <w:p w14:paraId="7582EEEF" w14:textId="77777777" w:rsidR="00AA7855" w:rsidRDefault="00AA7855" w:rsidP="00AA7855">
      <w:pPr>
        <w:ind w:firstLine="708"/>
        <w:rPr>
          <w:b/>
          <w:bCs/>
          <w:u w:val="single"/>
        </w:rPr>
      </w:pPr>
    </w:p>
    <w:p w14:paraId="3B153E56" w14:textId="77777777" w:rsidR="00DA1BBD" w:rsidRDefault="00DA1BBD" w:rsidP="00DA1BBD">
      <w:pPr>
        <w:rPr>
          <w:b/>
          <w:bCs/>
          <w:u w:val="single"/>
        </w:rPr>
      </w:pPr>
    </w:p>
    <w:p w14:paraId="3905384B" w14:textId="77777777" w:rsidR="00DA1BBD" w:rsidRDefault="00DA1BBD" w:rsidP="00AA7855">
      <w:pPr>
        <w:ind w:firstLine="708"/>
        <w:rPr>
          <w:b/>
          <w:bCs/>
          <w:u w:val="single"/>
        </w:rPr>
      </w:pP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72"/>
        <w:gridCol w:w="1701"/>
        <w:gridCol w:w="1417"/>
      </w:tblGrid>
      <w:tr w:rsidR="00DA1BBD" w:rsidRPr="009A7D27" w14:paraId="6B8C291B" w14:textId="77777777" w:rsidTr="00797140">
        <w:trPr>
          <w:trHeight w:val="284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60ED" w14:textId="567FD519" w:rsidR="00DA1BBD" w:rsidRPr="009A7D27" w:rsidRDefault="00DA1BBD" w:rsidP="00797140">
            <w:pPr>
              <w:jc w:val="center"/>
            </w:pPr>
            <w:r>
              <w:rPr>
                <w:b/>
                <w:bCs/>
              </w:rPr>
              <w:t>Fourniture de l’ensemble des courroies de transmission</w:t>
            </w:r>
            <w:r w:rsidR="00130C5F">
              <w:rPr>
                <w:b/>
                <w:bCs/>
              </w:rPr>
              <w:t xml:space="preserve"> </w:t>
            </w:r>
            <w:r w:rsidR="00047AA3">
              <w:rPr>
                <w:b/>
                <w:bCs/>
              </w:rPr>
              <w:t xml:space="preserve">et filtres </w:t>
            </w:r>
            <w:r w:rsidR="00130C5F">
              <w:rPr>
                <w:b/>
                <w:bCs/>
              </w:rPr>
              <w:t xml:space="preserve">tous </w:t>
            </w:r>
            <w:r w:rsidR="00047AA3">
              <w:rPr>
                <w:b/>
                <w:bCs/>
              </w:rPr>
              <w:t>bâtiments (</w:t>
            </w:r>
            <w:r>
              <w:rPr>
                <w:b/>
                <w:bCs/>
              </w:rPr>
              <w:t>une fois par an)</w:t>
            </w:r>
          </w:p>
        </w:tc>
      </w:tr>
      <w:tr w:rsidR="00DA1BBD" w14:paraId="5E176F00" w14:textId="77777777" w:rsidTr="00797140">
        <w:trPr>
          <w:trHeight w:val="28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D5CF" w14:textId="77777777" w:rsidR="00DA1BBD" w:rsidRDefault="00DA1BBD" w:rsidP="00DA1BBD">
            <w:r w:rsidRPr="009A7D27">
              <w:t xml:space="preserve">-  </w:t>
            </w:r>
            <w:r>
              <w:t>Fourniture des différentes courroies de transmission</w:t>
            </w:r>
            <w:r w:rsidRPr="009A7D27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60B4" w14:textId="77777777" w:rsidR="00DA1BBD" w:rsidRPr="00C45D37" w:rsidRDefault="00DA1BBD" w:rsidP="00797140">
            <w:pPr>
              <w:ind w:firstLine="7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ED8FF" w14:textId="77777777" w:rsidR="00DA1BBD" w:rsidRDefault="00DA1BBD" w:rsidP="00797140">
            <w:r w:rsidRPr="009A7D27">
              <w:t>€ HT/an</w:t>
            </w:r>
          </w:p>
        </w:tc>
      </w:tr>
      <w:tr w:rsidR="00FF2F33" w14:paraId="70848912" w14:textId="77777777" w:rsidTr="00797140">
        <w:trPr>
          <w:trHeight w:val="28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5B16" w14:textId="7A1C53C6" w:rsidR="00FF2F33" w:rsidRPr="009A7D27" w:rsidRDefault="00FF2F33" w:rsidP="00FF2F33">
            <w:r>
              <w:t>-  Fourniture du filtre de la grille de rejet cuisine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4132" w14:textId="77777777" w:rsidR="00FF2F33" w:rsidRPr="00C45D37" w:rsidRDefault="00FF2F33" w:rsidP="00797140">
            <w:pPr>
              <w:ind w:firstLine="7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EBB6" w14:textId="5B5417F6" w:rsidR="00FF2F33" w:rsidRPr="009A7D27" w:rsidRDefault="00FF2F33" w:rsidP="00797140">
            <w:r w:rsidRPr="009A7D27">
              <w:t>€ HT/an</w:t>
            </w:r>
          </w:p>
        </w:tc>
      </w:tr>
      <w:tr w:rsidR="00130C5F" w14:paraId="6957B264" w14:textId="77777777" w:rsidTr="00797140">
        <w:trPr>
          <w:trHeight w:val="28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844D" w14:textId="14B5ADFF" w:rsidR="00130C5F" w:rsidRPr="009A7D27" w:rsidRDefault="00130C5F" w:rsidP="00130C5F">
            <w:r>
              <w:t xml:space="preserve">-  Fourniture des </w:t>
            </w:r>
            <w:r w:rsidR="00FF2F33">
              <w:t xml:space="preserve">4 </w:t>
            </w:r>
            <w:r>
              <w:t>filtres</w:t>
            </w:r>
            <w:r w:rsidR="00FF2F33">
              <w:t xml:space="preserve"> </w:t>
            </w:r>
            <w:r w:rsidR="00FF2F33" w:rsidRPr="00FF2F33">
              <w:t>G4 298x298x24</w:t>
            </w:r>
            <w:r w:rsidR="00FF2F33">
              <w:t xml:space="preserve"> Bat B3E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86DF" w14:textId="77777777" w:rsidR="00130C5F" w:rsidRPr="00C45D37" w:rsidRDefault="00130C5F" w:rsidP="00797140">
            <w:pPr>
              <w:ind w:firstLine="7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C717" w14:textId="3E473A20" w:rsidR="00130C5F" w:rsidRPr="009A7D27" w:rsidRDefault="00130C5F" w:rsidP="00797140">
            <w:r>
              <w:t>€ HT/an</w:t>
            </w:r>
          </w:p>
        </w:tc>
      </w:tr>
    </w:tbl>
    <w:p w14:paraId="440A2DF7" w14:textId="63CB2C46" w:rsidR="00AA7855" w:rsidRDefault="00AA7855" w:rsidP="0003508E">
      <w:pPr>
        <w:ind w:left="-120" w:firstLine="708"/>
        <w:jc w:val="both"/>
      </w:pPr>
    </w:p>
    <w:p w14:paraId="046E6A9D" w14:textId="77777777" w:rsidR="00047AA3" w:rsidRDefault="00047AA3" w:rsidP="0003508E">
      <w:pPr>
        <w:ind w:left="-120" w:firstLine="708"/>
        <w:jc w:val="both"/>
      </w:pPr>
    </w:p>
    <w:p w14:paraId="6275B10A" w14:textId="77777777" w:rsidR="00AA7855" w:rsidRDefault="00AA7855" w:rsidP="0003508E">
      <w:pPr>
        <w:ind w:left="-120" w:firstLine="708"/>
        <w:jc w:val="both"/>
      </w:pP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72"/>
        <w:gridCol w:w="1701"/>
        <w:gridCol w:w="1417"/>
      </w:tblGrid>
      <w:tr w:rsidR="00DA0884" w:rsidRPr="00DA3E3A" w14:paraId="567A09C2" w14:textId="77777777" w:rsidTr="009F4810">
        <w:trPr>
          <w:trHeight w:val="284"/>
        </w:trPr>
        <w:tc>
          <w:tcPr>
            <w:tcW w:w="10490" w:type="dxa"/>
            <w:gridSpan w:val="3"/>
          </w:tcPr>
          <w:p w14:paraId="5815C6D7" w14:textId="77777777" w:rsidR="00DA0884" w:rsidRPr="00DA3E3A" w:rsidRDefault="00DA0884" w:rsidP="001B52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Coût des interventions particulières</w:t>
            </w:r>
          </w:p>
        </w:tc>
      </w:tr>
      <w:tr w:rsidR="00DA0884" w:rsidRPr="00DA3E3A" w14:paraId="5B76D6AE" w14:textId="77777777" w:rsidTr="009F4810">
        <w:trPr>
          <w:trHeight w:val="284"/>
        </w:trPr>
        <w:tc>
          <w:tcPr>
            <w:tcW w:w="7372" w:type="dxa"/>
          </w:tcPr>
          <w:p w14:paraId="22D547A5" w14:textId="77777777" w:rsidR="00DA0884" w:rsidRPr="00C45D37" w:rsidRDefault="00DA0884" w:rsidP="00187C6D">
            <w:pPr>
              <w:pStyle w:val="Paragraphedeliste"/>
              <w:numPr>
                <w:ilvl w:val="0"/>
                <w:numId w:val="6"/>
              </w:numPr>
            </w:pPr>
            <w:r>
              <w:t xml:space="preserve">Intervention </w:t>
            </w:r>
            <w:r w:rsidR="00187C6D">
              <w:t>technicien</w:t>
            </w:r>
          </w:p>
        </w:tc>
        <w:tc>
          <w:tcPr>
            <w:tcW w:w="1701" w:type="dxa"/>
          </w:tcPr>
          <w:p w14:paraId="6B2A5B8E" w14:textId="77777777" w:rsidR="00DA0884" w:rsidRPr="00C45D37" w:rsidRDefault="00DA0884" w:rsidP="001B5286">
            <w:pPr>
              <w:ind w:firstLine="708"/>
            </w:pPr>
          </w:p>
        </w:tc>
        <w:tc>
          <w:tcPr>
            <w:tcW w:w="1417" w:type="dxa"/>
          </w:tcPr>
          <w:p w14:paraId="530755E3" w14:textId="77777777" w:rsidR="00DA0884" w:rsidRPr="00E7328B" w:rsidRDefault="00DA0884" w:rsidP="001B5286">
            <w:r>
              <w:t>€ HT/heure</w:t>
            </w:r>
          </w:p>
        </w:tc>
      </w:tr>
      <w:tr w:rsidR="00187C6D" w:rsidRPr="000E014D" w14:paraId="08083A74" w14:textId="77777777" w:rsidTr="009F4810">
        <w:trPr>
          <w:trHeight w:val="28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BCA8" w14:textId="77777777" w:rsidR="00187C6D" w:rsidRDefault="00187C6D" w:rsidP="00187C6D">
            <w:pPr>
              <w:pStyle w:val="Paragraphedeliste"/>
              <w:numPr>
                <w:ilvl w:val="0"/>
                <w:numId w:val="4"/>
              </w:numPr>
            </w:pPr>
            <w:r>
              <w:t>Forfait déplacement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6500" w14:textId="77777777" w:rsidR="00187C6D" w:rsidRPr="00C45D37" w:rsidRDefault="00187C6D" w:rsidP="00187C6D">
            <w:pPr>
              <w:tabs>
                <w:tab w:val="left" w:pos="2655"/>
              </w:tabs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A776" w14:textId="77777777" w:rsidR="00187C6D" w:rsidRPr="000E014D" w:rsidRDefault="00187C6D" w:rsidP="009A368B">
            <w:r>
              <w:t>€ HT</w:t>
            </w:r>
          </w:p>
        </w:tc>
      </w:tr>
    </w:tbl>
    <w:p w14:paraId="3EB72CC9" w14:textId="77777777" w:rsidR="00DA0884" w:rsidRDefault="00DA0884" w:rsidP="0003508E">
      <w:pPr>
        <w:ind w:firstLine="708"/>
        <w:rPr>
          <w:b/>
          <w:bCs/>
          <w:u w:val="single"/>
        </w:rPr>
      </w:pPr>
    </w:p>
    <w:tbl>
      <w:tblPr>
        <w:tblW w:w="9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82"/>
      </w:tblGrid>
      <w:tr w:rsidR="00DA0884" w:rsidRPr="00DA3E3A" w14:paraId="29BED863" w14:textId="77777777" w:rsidTr="001B5286"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</w:tcPr>
          <w:p w14:paraId="143E0126" w14:textId="77777777" w:rsidR="00DA0884" w:rsidRDefault="00DA0884" w:rsidP="00AA7855">
            <w:pPr>
              <w:rPr>
                <w:b/>
                <w:bCs/>
              </w:rPr>
            </w:pPr>
          </w:p>
        </w:tc>
      </w:tr>
    </w:tbl>
    <w:p w14:paraId="19800FAE" w14:textId="77777777" w:rsidR="00A55CD0" w:rsidRDefault="00A55CD0" w:rsidP="00A55CD0">
      <w:pPr>
        <w:jc w:val="center"/>
        <w:rPr>
          <w:b/>
          <w:bCs/>
          <w:u w:val="single"/>
        </w:rPr>
      </w:pPr>
      <w:r w:rsidRPr="00A55CD0">
        <w:rPr>
          <w:b/>
          <w:bCs/>
          <w:u w:val="single"/>
        </w:rPr>
        <w:t>FORMULE ET CONDITION DE REVISION DES PRIX</w:t>
      </w:r>
    </w:p>
    <w:p w14:paraId="60E64526" w14:textId="77777777" w:rsidR="00395A67" w:rsidRDefault="00395A67" w:rsidP="00A55CD0">
      <w:pPr>
        <w:jc w:val="center"/>
        <w:rPr>
          <w:b/>
          <w:bCs/>
          <w:u w:val="single"/>
        </w:rPr>
      </w:pPr>
    </w:p>
    <w:p w14:paraId="7CF7B2D2" w14:textId="77777777" w:rsidR="00395A67" w:rsidRPr="00A55CD0" w:rsidRDefault="00395A67" w:rsidP="00A55CD0">
      <w:pPr>
        <w:jc w:val="center"/>
        <w:rPr>
          <w:b/>
          <w:bCs/>
          <w:u w:val="single"/>
        </w:rPr>
      </w:pPr>
    </w:p>
    <w:tbl>
      <w:tblPr>
        <w:tblW w:w="9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64"/>
      </w:tblGrid>
      <w:tr w:rsidR="00DB7907" w:rsidRPr="00A34590" w14:paraId="5C69CB36" w14:textId="77777777" w:rsidTr="00130C5F">
        <w:trPr>
          <w:trHeight w:val="413"/>
        </w:trPr>
        <w:tc>
          <w:tcPr>
            <w:tcW w:w="9964" w:type="dxa"/>
          </w:tcPr>
          <w:p w14:paraId="45941155" w14:textId="77777777" w:rsidR="00DB7907" w:rsidRPr="00A34590" w:rsidRDefault="00DB7907" w:rsidP="00DB7907">
            <w:pPr>
              <w:jc w:val="center"/>
            </w:pPr>
            <w:r>
              <w:rPr>
                <w:b/>
                <w:bCs/>
              </w:rPr>
              <w:t>Formule (</w:t>
            </w:r>
            <w:r w:rsidRPr="00DB7907">
              <w:rPr>
                <w:bCs/>
                <w:i/>
              </w:rPr>
              <w:t>à inscrire ci-dessous</w:t>
            </w:r>
            <w:r>
              <w:rPr>
                <w:b/>
                <w:bCs/>
              </w:rPr>
              <w:t>)</w:t>
            </w:r>
          </w:p>
        </w:tc>
      </w:tr>
      <w:tr w:rsidR="00395A67" w:rsidRPr="00FA7951" w14:paraId="1E036912" w14:textId="77777777" w:rsidTr="00047AA3">
        <w:trPr>
          <w:trHeight w:val="2080"/>
        </w:trPr>
        <w:tc>
          <w:tcPr>
            <w:tcW w:w="9964" w:type="dxa"/>
          </w:tcPr>
          <w:p w14:paraId="61A5AE95" w14:textId="77777777" w:rsidR="00395A67" w:rsidRDefault="00395A67" w:rsidP="00857BC2"/>
          <w:p w14:paraId="2C276D69" w14:textId="77777777" w:rsidR="00395A67" w:rsidRDefault="00395A67" w:rsidP="00857BC2"/>
          <w:p w14:paraId="7F9D2278" w14:textId="77777777" w:rsidR="00395A67" w:rsidRDefault="00395A67" w:rsidP="00857BC2"/>
          <w:p w14:paraId="4A4040D1" w14:textId="77777777" w:rsidR="00395A67" w:rsidRPr="00A34590" w:rsidRDefault="00395A67" w:rsidP="00857BC2">
            <w:pPr>
              <w:jc w:val="right"/>
            </w:pPr>
          </w:p>
        </w:tc>
      </w:tr>
    </w:tbl>
    <w:p w14:paraId="03E29489" w14:textId="77777777" w:rsidR="00395A67" w:rsidRDefault="00395A67" w:rsidP="00395A67"/>
    <w:p w14:paraId="2668F9B4" w14:textId="77777777" w:rsidR="00A55CD0" w:rsidRDefault="00A55CD0"/>
    <w:sectPr w:rsidR="00A55CD0" w:rsidSect="00385AB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274" w:bottom="851" w:left="993" w:header="227" w:footer="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52F54" w14:textId="77777777" w:rsidR="00DE3DD0" w:rsidRDefault="00DE3DD0" w:rsidP="00250038">
      <w:r>
        <w:separator/>
      </w:r>
    </w:p>
  </w:endnote>
  <w:endnote w:type="continuationSeparator" w:id="0">
    <w:p w14:paraId="598FFC27" w14:textId="77777777" w:rsidR="00DE3DD0" w:rsidRDefault="00DE3DD0" w:rsidP="00250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8357" w14:textId="77777777" w:rsidR="00DA0884" w:rsidRDefault="007714EB" w:rsidP="003A35D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DA088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A0884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04634FE4" w14:textId="77777777" w:rsidR="00DA0884" w:rsidRDefault="00DA088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FF7B" w14:textId="77777777" w:rsidR="00DA0884" w:rsidRDefault="007714EB" w:rsidP="00EB42A7">
    <w:pPr>
      <w:pStyle w:val="Pieddepage"/>
      <w:framePr w:wrap="around" w:vAnchor="text" w:hAnchor="page" w:x="10096" w:y="-1"/>
      <w:rPr>
        <w:rStyle w:val="Numrodepage"/>
      </w:rPr>
    </w:pPr>
    <w:r>
      <w:rPr>
        <w:rStyle w:val="Numrodepage"/>
      </w:rPr>
      <w:fldChar w:fldCharType="begin"/>
    </w:r>
    <w:r w:rsidR="00DA088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356CF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9DDD918" w14:textId="77777777" w:rsidR="00DA0884" w:rsidRDefault="00DA0884" w:rsidP="003A35D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4A5FB" w14:textId="77777777" w:rsidR="00DA0884" w:rsidRDefault="00DA0884">
    <w:pPr>
      <w:pStyle w:val="Pieddepage"/>
      <w:jc w:val="right"/>
    </w:pPr>
  </w:p>
  <w:p w14:paraId="73A07369" w14:textId="77777777" w:rsidR="00DA0884" w:rsidRDefault="00DA08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02F21" w14:textId="77777777" w:rsidR="00DE3DD0" w:rsidRDefault="00DE3DD0" w:rsidP="00250038">
      <w:r>
        <w:separator/>
      </w:r>
    </w:p>
  </w:footnote>
  <w:footnote w:type="continuationSeparator" w:id="0">
    <w:p w14:paraId="7E8140D3" w14:textId="77777777" w:rsidR="00DE3DD0" w:rsidRDefault="00DE3DD0" w:rsidP="00250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FFA7F" w14:textId="77777777" w:rsidR="00DA0884" w:rsidRDefault="00DA0884" w:rsidP="00881C03">
    <w:pPr>
      <w:pStyle w:val="En-tte"/>
      <w:tabs>
        <w:tab w:val="clear" w:pos="4536"/>
        <w:tab w:val="clear" w:pos="9072"/>
        <w:tab w:val="left" w:pos="181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772"/>
    <w:multiLevelType w:val="hybridMultilevel"/>
    <w:tmpl w:val="5FDE519E"/>
    <w:lvl w:ilvl="0" w:tplc="010EC06C">
      <w:start w:val="11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" w15:restartNumberingAfterBreak="0">
    <w:nsid w:val="10651342"/>
    <w:multiLevelType w:val="hybridMultilevel"/>
    <w:tmpl w:val="B3AC76AE"/>
    <w:lvl w:ilvl="0" w:tplc="69B6D0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A76EC"/>
    <w:multiLevelType w:val="hybridMultilevel"/>
    <w:tmpl w:val="BC4A1C8E"/>
    <w:lvl w:ilvl="0" w:tplc="5498B448">
      <w:start w:val="1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D037B86"/>
    <w:multiLevelType w:val="hybridMultilevel"/>
    <w:tmpl w:val="C9B001C8"/>
    <w:lvl w:ilvl="0" w:tplc="DB6E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C0F95"/>
    <w:multiLevelType w:val="hybridMultilevel"/>
    <w:tmpl w:val="A71C892C"/>
    <w:lvl w:ilvl="0" w:tplc="63F87C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E3152"/>
    <w:multiLevelType w:val="hybridMultilevel"/>
    <w:tmpl w:val="86AA9850"/>
    <w:lvl w:ilvl="0" w:tplc="0B90E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F7DF8"/>
    <w:multiLevelType w:val="hybridMultilevel"/>
    <w:tmpl w:val="F37EF1C6"/>
    <w:lvl w:ilvl="0" w:tplc="BF34D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867A8"/>
    <w:multiLevelType w:val="hybridMultilevel"/>
    <w:tmpl w:val="0DB2AB10"/>
    <w:lvl w:ilvl="0" w:tplc="B36CC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250F0"/>
    <w:multiLevelType w:val="hybridMultilevel"/>
    <w:tmpl w:val="72E4155C"/>
    <w:lvl w:ilvl="0" w:tplc="5E44E9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34769"/>
    <w:multiLevelType w:val="hybridMultilevel"/>
    <w:tmpl w:val="5ADC426E"/>
    <w:lvl w:ilvl="0" w:tplc="20FE075A">
      <w:start w:val="1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3FC5577"/>
    <w:multiLevelType w:val="hybridMultilevel"/>
    <w:tmpl w:val="CE064F60"/>
    <w:lvl w:ilvl="0" w:tplc="695A1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A7CAD"/>
    <w:multiLevelType w:val="hybridMultilevel"/>
    <w:tmpl w:val="AF98C694"/>
    <w:lvl w:ilvl="0" w:tplc="A614D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08E"/>
    <w:rsid w:val="00031EF8"/>
    <w:rsid w:val="0003508E"/>
    <w:rsid w:val="000356CF"/>
    <w:rsid w:val="000470D9"/>
    <w:rsid w:val="00047AA3"/>
    <w:rsid w:val="00073B49"/>
    <w:rsid w:val="00083147"/>
    <w:rsid w:val="000D7682"/>
    <w:rsid w:val="000D77D6"/>
    <w:rsid w:val="000E014D"/>
    <w:rsid w:val="00130C5F"/>
    <w:rsid w:val="001421C8"/>
    <w:rsid w:val="00163314"/>
    <w:rsid w:val="00175C90"/>
    <w:rsid w:val="00176C7F"/>
    <w:rsid w:val="00187C6D"/>
    <w:rsid w:val="001B5286"/>
    <w:rsid w:val="001E564A"/>
    <w:rsid w:val="0022582B"/>
    <w:rsid w:val="0023665F"/>
    <w:rsid w:val="00236BDA"/>
    <w:rsid w:val="00250038"/>
    <w:rsid w:val="0027686A"/>
    <w:rsid w:val="002861B1"/>
    <w:rsid w:val="002C17F0"/>
    <w:rsid w:val="002D20A6"/>
    <w:rsid w:val="002D492F"/>
    <w:rsid w:val="002D4AB5"/>
    <w:rsid w:val="002E0316"/>
    <w:rsid w:val="003331F2"/>
    <w:rsid w:val="00385ABB"/>
    <w:rsid w:val="00395A67"/>
    <w:rsid w:val="003A35D7"/>
    <w:rsid w:val="003B08EE"/>
    <w:rsid w:val="003C3281"/>
    <w:rsid w:val="0042383E"/>
    <w:rsid w:val="00526056"/>
    <w:rsid w:val="00527E1F"/>
    <w:rsid w:val="0054442A"/>
    <w:rsid w:val="00544A31"/>
    <w:rsid w:val="005C31A9"/>
    <w:rsid w:val="005C3224"/>
    <w:rsid w:val="005E57EE"/>
    <w:rsid w:val="00634072"/>
    <w:rsid w:val="0064673F"/>
    <w:rsid w:val="006F3BF6"/>
    <w:rsid w:val="00703A19"/>
    <w:rsid w:val="00716465"/>
    <w:rsid w:val="007224FB"/>
    <w:rsid w:val="00752E63"/>
    <w:rsid w:val="007556C5"/>
    <w:rsid w:val="007714EB"/>
    <w:rsid w:val="00794419"/>
    <w:rsid w:val="007B46B2"/>
    <w:rsid w:val="00802108"/>
    <w:rsid w:val="00875952"/>
    <w:rsid w:val="00881C03"/>
    <w:rsid w:val="0089069F"/>
    <w:rsid w:val="008976A4"/>
    <w:rsid w:val="008D3FD6"/>
    <w:rsid w:val="008E481C"/>
    <w:rsid w:val="008F4B99"/>
    <w:rsid w:val="00990D70"/>
    <w:rsid w:val="009A7D27"/>
    <w:rsid w:val="009D2156"/>
    <w:rsid w:val="009F4810"/>
    <w:rsid w:val="00A22B03"/>
    <w:rsid w:val="00A34590"/>
    <w:rsid w:val="00A55CD0"/>
    <w:rsid w:val="00A727B3"/>
    <w:rsid w:val="00AA1303"/>
    <w:rsid w:val="00AA7855"/>
    <w:rsid w:val="00B05CBE"/>
    <w:rsid w:val="00B0774E"/>
    <w:rsid w:val="00B432EF"/>
    <w:rsid w:val="00BA0663"/>
    <w:rsid w:val="00BA1CF8"/>
    <w:rsid w:val="00BC4AF6"/>
    <w:rsid w:val="00BD1679"/>
    <w:rsid w:val="00C10979"/>
    <w:rsid w:val="00C41C32"/>
    <w:rsid w:val="00C45D37"/>
    <w:rsid w:val="00C67233"/>
    <w:rsid w:val="00C9091B"/>
    <w:rsid w:val="00CC3AFD"/>
    <w:rsid w:val="00CF0751"/>
    <w:rsid w:val="00D0791D"/>
    <w:rsid w:val="00D10BDE"/>
    <w:rsid w:val="00D239BC"/>
    <w:rsid w:val="00D5717D"/>
    <w:rsid w:val="00D779A6"/>
    <w:rsid w:val="00D82D3C"/>
    <w:rsid w:val="00DA0884"/>
    <w:rsid w:val="00DA1BBD"/>
    <w:rsid w:val="00DA3E3A"/>
    <w:rsid w:val="00DB7907"/>
    <w:rsid w:val="00DE3DD0"/>
    <w:rsid w:val="00DE6BC8"/>
    <w:rsid w:val="00DF421A"/>
    <w:rsid w:val="00E23F5C"/>
    <w:rsid w:val="00E45AF2"/>
    <w:rsid w:val="00E61703"/>
    <w:rsid w:val="00E637B4"/>
    <w:rsid w:val="00E7328B"/>
    <w:rsid w:val="00EB42A7"/>
    <w:rsid w:val="00EC1752"/>
    <w:rsid w:val="00EF4B39"/>
    <w:rsid w:val="00F26832"/>
    <w:rsid w:val="00F27B89"/>
    <w:rsid w:val="00F67C0C"/>
    <w:rsid w:val="00F77D6F"/>
    <w:rsid w:val="00F94676"/>
    <w:rsid w:val="00FA7951"/>
    <w:rsid w:val="00FC367C"/>
    <w:rsid w:val="00FF2F33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F33955"/>
  <w15:docId w15:val="{7C1927B4-5926-4912-8ED4-F0C35E54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08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350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3508E"/>
    <w:rPr>
      <w:rFonts w:ascii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03508E"/>
    <w:rPr>
      <w:rFonts w:cs="Times New Roman"/>
    </w:rPr>
  </w:style>
  <w:style w:type="paragraph" w:styleId="En-tte">
    <w:name w:val="header"/>
    <w:basedOn w:val="Normal"/>
    <w:link w:val="En-tteCar"/>
    <w:uiPriority w:val="99"/>
    <w:rsid w:val="0003508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3508E"/>
    <w:rPr>
      <w:rFonts w:ascii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99"/>
    <w:qFormat/>
    <w:rsid w:val="00755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53364-CE36-4E40-8709-D7241A2F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bigi</dc:creator>
  <cp:lastModifiedBy>Cedric Bigi</cp:lastModifiedBy>
  <cp:revision>25</cp:revision>
  <dcterms:created xsi:type="dcterms:W3CDTF">2012-01-06T08:55:00Z</dcterms:created>
  <dcterms:modified xsi:type="dcterms:W3CDTF">2025-03-26T14:32:00Z</dcterms:modified>
</cp:coreProperties>
</file>