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F3FDA" w14:textId="711C0A28" w:rsidR="00AF53D0" w:rsidRDefault="00E26349" w:rsidP="009C175F">
      <w:pPr>
        <w:spacing w:after="0" w:line="0" w:lineRule="atLeast"/>
      </w:pPr>
      <w:r w:rsidRPr="00B15CFD">
        <w:rPr>
          <w:rFonts w:ascii="Marianne" w:hAnsi="Marianne" w:cstheme="minorHAnsi"/>
          <w:noProof/>
          <w:sz w:val="16"/>
          <w:szCs w:val="18"/>
          <w:lang w:eastAsia="fr-FR"/>
        </w:rPr>
        <w:drawing>
          <wp:anchor distT="0" distB="0" distL="114300" distR="114300" simplePos="0" relativeHeight="251659264" behindDoc="0" locked="0" layoutInCell="1" allowOverlap="1" wp14:anchorId="5BBE835C" wp14:editId="36C250BE">
            <wp:simplePos x="0" y="0"/>
            <wp:positionH relativeFrom="margin">
              <wp:posOffset>0</wp:posOffset>
            </wp:positionH>
            <wp:positionV relativeFrom="paragraph">
              <wp:posOffset>0</wp:posOffset>
            </wp:positionV>
            <wp:extent cx="1411833" cy="1344015"/>
            <wp:effectExtent l="0" t="0" r="0" b="889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ères sociaux.png"/>
                    <pic:cNvPicPr/>
                  </pic:nvPicPr>
                  <pic:blipFill>
                    <a:blip r:embed="rId6">
                      <a:extLst>
                        <a:ext uri="{28A0092B-C50C-407E-A947-70E740481C1C}">
                          <a14:useLocalDpi xmlns:a14="http://schemas.microsoft.com/office/drawing/2010/main" val="0"/>
                        </a:ext>
                      </a:extLst>
                    </a:blip>
                    <a:stretch>
                      <a:fillRect/>
                    </a:stretch>
                  </pic:blipFill>
                  <pic:spPr>
                    <a:xfrm>
                      <a:off x="0" y="0"/>
                      <a:ext cx="1411833" cy="1344015"/>
                    </a:xfrm>
                    <a:prstGeom prst="rect">
                      <a:avLst/>
                    </a:prstGeom>
                  </pic:spPr>
                </pic:pic>
              </a:graphicData>
            </a:graphic>
            <wp14:sizeRelH relativeFrom="margin">
              <wp14:pctWidth>0</wp14:pctWidth>
            </wp14:sizeRelH>
            <wp14:sizeRelV relativeFrom="margin">
              <wp14:pctHeight>0</wp14:pctHeight>
            </wp14:sizeRelV>
          </wp:anchor>
        </w:drawing>
      </w:r>
    </w:p>
    <w:p w14:paraId="049495A9" w14:textId="09B81400" w:rsidR="00AF53D0" w:rsidRPr="00CD516D" w:rsidRDefault="00E26349" w:rsidP="009C175F">
      <w:pPr>
        <w:spacing w:after="0" w:line="0" w:lineRule="atLeast"/>
        <w:rPr>
          <w:rFonts w:ascii="Marianne" w:hAnsi="Marianne"/>
          <w:b/>
          <w:bCs/>
          <w:sz w:val="28"/>
          <w:szCs w:val="28"/>
        </w:rPr>
      </w:pPr>
      <w:r>
        <w:tab/>
      </w:r>
      <w:r>
        <w:tab/>
      </w:r>
      <w:r>
        <w:tab/>
      </w:r>
      <w:r>
        <w:tab/>
      </w:r>
      <w:r>
        <w:tab/>
      </w:r>
      <w:r>
        <w:tab/>
      </w:r>
      <w:r>
        <w:tab/>
      </w:r>
      <w:r>
        <w:tab/>
      </w:r>
      <w:r>
        <w:tab/>
      </w:r>
      <w:r>
        <w:tab/>
      </w:r>
      <w:r>
        <w:tab/>
      </w:r>
      <w:r>
        <w:tab/>
      </w:r>
      <w:r>
        <w:tab/>
      </w:r>
      <w:r w:rsidRPr="00CD516D">
        <w:rPr>
          <w:rFonts w:ascii="Marianne" w:hAnsi="Marianne"/>
          <w:b/>
          <w:bCs/>
          <w:sz w:val="28"/>
          <w:szCs w:val="28"/>
        </w:rPr>
        <w:t>Direction générale de la cohésion sociale</w:t>
      </w:r>
    </w:p>
    <w:p w14:paraId="1921BEB0" w14:textId="77777777" w:rsidR="00E26349" w:rsidRDefault="00E26349" w:rsidP="00AF53D0">
      <w:pPr>
        <w:widowControl w:val="0"/>
        <w:jc w:val="both"/>
        <w:rPr>
          <w:rFonts w:ascii="Calibri" w:eastAsia="Calibri" w:hAnsi="Calibri" w:cstheme="minorHAnsi"/>
          <w:sz w:val="24"/>
          <w:szCs w:val="24"/>
        </w:rPr>
      </w:pPr>
    </w:p>
    <w:p w14:paraId="2EAAC93D" w14:textId="77777777" w:rsidR="00E26349" w:rsidRDefault="00E26349" w:rsidP="00AF53D0">
      <w:pPr>
        <w:widowControl w:val="0"/>
        <w:jc w:val="both"/>
        <w:rPr>
          <w:rFonts w:ascii="Calibri" w:eastAsia="Calibri" w:hAnsi="Calibri" w:cstheme="minorHAnsi"/>
          <w:sz w:val="24"/>
          <w:szCs w:val="24"/>
        </w:rPr>
      </w:pPr>
    </w:p>
    <w:p w14:paraId="6418ECC0" w14:textId="77777777" w:rsidR="00E26349" w:rsidRDefault="00E26349" w:rsidP="00AF53D0">
      <w:pPr>
        <w:widowControl w:val="0"/>
        <w:jc w:val="both"/>
        <w:rPr>
          <w:rFonts w:ascii="Calibri" w:eastAsia="Calibri" w:hAnsi="Calibri" w:cstheme="minorHAnsi"/>
          <w:sz w:val="24"/>
          <w:szCs w:val="24"/>
        </w:rPr>
      </w:pPr>
    </w:p>
    <w:p w14:paraId="3E2CE207" w14:textId="77777777" w:rsidR="00E26349" w:rsidRDefault="00E26349" w:rsidP="00AF53D0">
      <w:pPr>
        <w:widowControl w:val="0"/>
        <w:jc w:val="both"/>
        <w:rPr>
          <w:rFonts w:ascii="Calibri" w:eastAsia="Calibri" w:hAnsi="Calibri" w:cstheme="minorHAnsi"/>
          <w:sz w:val="24"/>
          <w:szCs w:val="24"/>
        </w:rPr>
      </w:pPr>
    </w:p>
    <w:p w14:paraId="12CAD11C" w14:textId="77777777" w:rsidR="00E26349" w:rsidRDefault="00E26349" w:rsidP="00AF53D0">
      <w:pPr>
        <w:widowControl w:val="0"/>
        <w:jc w:val="both"/>
        <w:rPr>
          <w:rFonts w:ascii="Calibri" w:eastAsia="Calibri" w:hAnsi="Calibri" w:cstheme="minorHAnsi"/>
          <w:sz w:val="24"/>
          <w:szCs w:val="24"/>
        </w:rPr>
      </w:pPr>
    </w:p>
    <w:p w14:paraId="620AF6DC" w14:textId="77777777" w:rsidR="00E26349" w:rsidRPr="00CD516D" w:rsidRDefault="00E26349" w:rsidP="00AF53D0">
      <w:pPr>
        <w:widowControl w:val="0"/>
        <w:jc w:val="both"/>
        <w:rPr>
          <w:rFonts w:ascii="Marianne" w:eastAsia="Calibri" w:hAnsi="Marianne" w:cstheme="minorHAnsi"/>
        </w:rPr>
      </w:pPr>
    </w:p>
    <w:p w14:paraId="64F6F309" w14:textId="77777777" w:rsidR="00E26349" w:rsidRPr="00CD516D" w:rsidRDefault="00E26349" w:rsidP="00AF53D0">
      <w:pPr>
        <w:widowControl w:val="0"/>
        <w:jc w:val="both"/>
        <w:rPr>
          <w:rFonts w:ascii="Marianne" w:eastAsia="Calibri" w:hAnsi="Marianne" w:cstheme="minorHAnsi"/>
        </w:rPr>
      </w:pPr>
    </w:p>
    <w:p w14:paraId="49127BD1" w14:textId="77777777" w:rsidR="00213101" w:rsidRPr="00CD516D" w:rsidRDefault="00213101" w:rsidP="00E26349">
      <w:pPr>
        <w:widowControl w:val="0"/>
        <w:pBdr>
          <w:top w:val="single" w:sz="6" w:space="0" w:color="auto"/>
          <w:left w:val="single" w:sz="6" w:space="4" w:color="auto"/>
          <w:bottom w:val="single" w:sz="6" w:space="1" w:color="auto"/>
          <w:right w:val="single" w:sz="6" w:space="4" w:color="auto"/>
        </w:pBdr>
        <w:tabs>
          <w:tab w:val="center" w:pos="4536"/>
          <w:tab w:val="right" w:pos="9072"/>
        </w:tabs>
        <w:autoSpaceDE w:val="0"/>
        <w:autoSpaceDN w:val="0"/>
        <w:adjustRightInd w:val="0"/>
        <w:jc w:val="center"/>
        <w:rPr>
          <w:rFonts w:ascii="Marianne" w:eastAsia="Calibri" w:hAnsi="Marianne" w:cs="Calibri"/>
          <w:b/>
          <w:bCs/>
          <w:smallCaps/>
        </w:rPr>
      </w:pPr>
    </w:p>
    <w:p w14:paraId="0F594276" w14:textId="6524EEEB" w:rsidR="00E26349" w:rsidRPr="00CD516D" w:rsidRDefault="00E26349" w:rsidP="00213101">
      <w:pPr>
        <w:widowControl w:val="0"/>
        <w:pBdr>
          <w:top w:val="single" w:sz="6" w:space="0" w:color="auto"/>
          <w:left w:val="single" w:sz="6" w:space="4" w:color="auto"/>
          <w:bottom w:val="single" w:sz="6" w:space="1" w:color="auto"/>
          <w:right w:val="single" w:sz="6" w:space="4" w:color="auto"/>
        </w:pBdr>
        <w:tabs>
          <w:tab w:val="center" w:pos="4536"/>
          <w:tab w:val="right" w:pos="9072"/>
        </w:tabs>
        <w:autoSpaceDE w:val="0"/>
        <w:autoSpaceDN w:val="0"/>
        <w:adjustRightInd w:val="0"/>
        <w:jc w:val="center"/>
        <w:rPr>
          <w:rFonts w:ascii="Marianne" w:eastAsia="Calibri" w:hAnsi="Marianne" w:cs="Calibri"/>
          <w:b/>
          <w:bCs/>
          <w:smallCaps/>
        </w:rPr>
      </w:pPr>
      <w:r w:rsidRPr="00CD516D">
        <w:rPr>
          <w:rFonts w:ascii="Marianne" w:eastAsia="Calibri" w:hAnsi="Marianne" w:cs="Calibri"/>
          <w:b/>
          <w:bCs/>
          <w:smallCaps/>
        </w:rPr>
        <w:t xml:space="preserve">MARCHÉ PUBLIC RELATIF À L’ÉVALUATION DU LABEL </w:t>
      </w:r>
      <w:r w:rsidR="00213101" w:rsidRPr="00CD516D">
        <w:rPr>
          <w:rFonts w:ascii="Marianne" w:eastAsia="Calibri" w:hAnsi="Marianne" w:cs="Calibri"/>
          <w:b/>
          <w:bCs/>
          <w:smallCaps/>
        </w:rPr>
        <w:t>ÉGALITÉ PROFESSIONNELLE</w:t>
      </w:r>
    </w:p>
    <w:p w14:paraId="6E576B67" w14:textId="77777777" w:rsidR="00E26349" w:rsidRPr="00CD516D" w:rsidRDefault="00E26349" w:rsidP="00E26349">
      <w:pPr>
        <w:widowControl w:val="0"/>
        <w:pBdr>
          <w:top w:val="single" w:sz="6" w:space="0" w:color="auto"/>
          <w:left w:val="single" w:sz="6" w:space="4" w:color="auto"/>
          <w:bottom w:val="single" w:sz="6" w:space="1" w:color="auto"/>
          <w:right w:val="single" w:sz="6" w:space="4" w:color="auto"/>
        </w:pBdr>
        <w:tabs>
          <w:tab w:val="center" w:pos="4536"/>
          <w:tab w:val="right" w:pos="9072"/>
        </w:tabs>
        <w:autoSpaceDE w:val="0"/>
        <w:autoSpaceDN w:val="0"/>
        <w:adjustRightInd w:val="0"/>
        <w:jc w:val="center"/>
        <w:rPr>
          <w:rFonts w:ascii="Marianne" w:hAnsi="Marianne" w:cs="Arial"/>
          <w:b/>
          <w:bCs/>
          <w:smallCaps/>
        </w:rPr>
      </w:pPr>
      <w:r w:rsidRPr="00CD516D">
        <w:rPr>
          <w:rFonts w:ascii="Marianne" w:hAnsi="Marianne" w:cs="Arial"/>
          <w:b/>
          <w:bCs/>
          <w:smallCaps/>
        </w:rPr>
        <w:t>CADRE DE RÉPONSE TECHNIQUE</w:t>
      </w:r>
    </w:p>
    <w:p w14:paraId="6180495A" w14:textId="77777777" w:rsidR="00213101" w:rsidRPr="00CD516D" w:rsidRDefault="00213101" w:rsidP="00E26349">
      <w:pPr>
        <w:widowControl w:val="0"/>
        <w:pBdr>
          <w:top w:val="single" w:sz="6" w:space="0" w:color="auto"/>
          <w:left w:val="single" w:sz="6" w:space="4" w:color="auto"/>
          <w:bottom w:val="single" w:sz="6" w:space="1" w:color="auto"/>
          <w:right w:val="single" w:sz="6" w:space="4" w:color="auto"/>
        </w:pBdr>
        <w:tabs>
          <w:tab w:val="center" w:pos="4536"/>
          <w:tab w:val="right" w:pos="9072"/>
        </w:tabs>
        <w:autoSpaceDE w:val="0"/>
        <w:autoSpaceDN w:val="0"/>
        <w:adjustRightInd w:val="0"/>
        <w:jc w:val="center"/>
        <w:rPr>
          <w:rFonts w:ascii="Marianne" w:hAnsi="Marianne" w:cs="Arial"/>
          <w:b/>
          <w:bCs/>
          <w:smallCaps/>
        </w:rPr>
      </w:pPr>
    </w:p>
    <w:p w14:paraId="2E1A451C" w14:textId="77777777" w:rsidR="00E26349" w:rsidRPr="00CD516D" w:rsidRDefault="00E26349" w:rsidP="00AF53D0">
      <w:pPr>
        <w:widowControl w:val="0"/>
        <w:jc w:val="both"/>
        <w:rPr>
          <w:rFonts w:ascii="Marianne" w:eastAsia="Calibri" w:hAnsi="Marianne" w:cstheme="minorHAnsi"/>
        </w:rPr>
      </w:pPr>
    </w:p>
    <w:p w14:paraId="70BDE2D5" w14:textId="77777777" w:rsidR="00E26349" w:rsidRPr="00CD516D" w:rsidRDefault="00E26349" w:rsidP="00AF53D0">
      <w:pPr>
        <w:widowControl w:val="0"/>
        <w:jc w:val="both"/>
        <w:rPr>
          <w:rFonts w:ascii="Marianne" w:eastAsia="Calibri" w:hAnsi="Marianne" w:cstheme="minorHAnsi"/>
        </w:rPr>
      </w:pPr>
    </w:p>
    <w:p w14:paraId="73AC6BE5" w14:textId="77777777" w:rsidR="00E26349" w:rsidRPr="00CD516D" w:rsidRDefault="00E26349" w:rsidP="00AF53D0">
      <w:pPr>
        <w:widowControl w:val="0"/>
        <w:jc w:val="both"/>
        <w:rPr>
          <w:rFonts w:ascii="Marianne" w:eastAsia="Calibri" w:hAnsi="Marianne" w:cstheme="minorHAnsi"/>
        </w:rPr>
      </w:pPr>
    </w:p>
    <w:p w14:paraId="74EAB644" w14:textId="77777777" w:rsidR="00E26349" w:rsidRPr="00CD516D" w:rsidRDefault="00E26349" w:rsidP="00AF53D0">
      <w:pPr>
        <w:widowControl w:val="0"/>
        <w:jc w:val="both"/>
        <w:rPr>
          <w:rFonts w:ascii="Marianne" w:eastAsia="Calibri" w:hAnsi="Marianne" w:cstheme="minorHAnsi"/>
        </w:rPr>
      </w:pPr>
    </w:p>
    <w:p w14:paraId="3E3E3BD3" w14:textId="77777777" w:rsidR="00E26349" w:rsidRPr="00CD516D" w:rsidRDefault="00E26349" w:rsidP="00AF53D0">
      <w:pPr>
        <w:widowControl w:val="0"/>
        <w:jc w:val="both"/>
        <w:rPr>
          <w:rFonts w:ascii="Marianne" w:eastAsia="Calibri" w:hAnsi="Marianne" w:cstheme="minorHAnsi"/>
        </w:rPr>
      </w:pPr>
    </w:p>
    <w:p w14:paraId="6CBC653F" w14:textId="77777777" w:rsidR="00E26349" w:rsidRPr="00CD516D" w:rsidRDefault="00E26349" w:rsidP="00AF53D0">
      <w:pPr>
        <w:widowControl w:val="0"/>
        <w:jc w:val="both"/>
        <w:rPr>
          <w:rFonts w:ascii="Marianne" w:eastAsia="Calibri" w:hAnsi="Marianne" w:cstheme="minorHAnsi"/>
        </w:rPr>
      </w:pPr>
    </w:p>
    <w:p w14:paraId="3CDA282B" w14:textId="37AF6A5E" w:rsidR="00213101" w:rsidRPr="00CD516D" w:rsidRDefault="00213101" w:rsidP="00AF53D0">
      <w:pPr>
        <w:widowControl w:val="0"/>
        <w:jc w:val="both"/>
        <w:rPr>
          <w:rFonts w:ascii="Marianne" w:eastAsia="Calibri" w:hAnsi="Marianne" w:cstheme="minorHAnsi"/>
        </w:rPr>
      </w:pPr>
      <w:r w:rsidRPr="00CD516D">
        <w:rPr>
          <w:rFonts w:ascii="Marianne" w:eastAsia="Calibri" w:hAnsi="Marianne" w:cstheme="minorHAnsi"/>
          <w:b/>
          <w:bCs/>
          <w:u w:val="single"/>
        </w:rPr>
        <w:t>Présentation </w:t>
      </w:r>
      <w:r w:rsidRPr="00CD516D">
        <w:rPr>
          <w:rFonts w:ascii="Marianne" w:eastAsia="Calibri" w:hAnsi="Marianne" w:cstheme="minorHAnsi"/>
        </w:rPr>
        <w:t xml:space="preserve">: </w:t>
      </w:r>
    </w:p>
    <w:p w14:paraId="1FEE6182" w14:textId="73123120" w:rsidR="00AF53D0" w:rsidRPr="00CD516D" w:rsidRDefault="00AF53D0" w:rsidP="00AF53D0">
      <w:pPr>
        <w:widowControl w:val="0"/>
        <w:jc w:val="both"/>
        <w:rPr>
          <w:rFonts w:ascii="Marianne" w:eastAsia="Calibri" w:hAnsi="Marianne" w:cstheme="minorHAnsi"/>
        </w:rPr>
      </w:pPr>
      <w:r w:rsidRPr="00CD516D">
        <w:rPr>
          <w:rFonts w:ascii="Marianne" w:eastAsia="Calibri" w:hAnsi="Marianne" w:cstheme="minorHAnsi"/>
        </w:rPr>
        <w:t xml:space="preserve">Le soumissionnaire remplit obligatoirement le présent cadre de réponse. Afin de faciliter </w:t>
      </w:r>
      <w:r w:rsidR="0018025A" w:rsidRPr="00CD516D">
        <w:rPr>
          <w:rFonts w:ascii="Marianne" w:eastAsia="Calibri" w:hAnsi="Marianne" w:cstheme="minorHAnsi"/>
        </w:rPr>
        <w:t>l’évaluation de son offre.</w:t>
      </w:r>
      <w:r w:rsidR="004E2F51" w:rsidRPr="00CD516D">
        <w:rPr>
          <w:rFonts w:ascii="Marianne" w:eastAsia="Calibri" w:hAnsi="Marianne" w:cstheme="minorHAnsi"/>
        </w:rPr>
        <w:t xml:space="preserve"> </w:t>
      </w:r>
      <w:r w:rsidR="0018025A" w:rsidRPr="00CD516D">
        <w:rPr>
          <w:rFonts w:ascii="Marianne" w:eastAsia="Calibri" w:hAnsi="Marianne" w:cstheme="minorHAnsi"/>
        </w:rPr>
        <w:t>L</w:t>
      </w:r>
      <w:r w:rsidRPr="00CD516D">
        <w:rPr>
          <w:rFonts w:ascii="Marianne" w:eastAsia="Calibri" w:hAnsi="Marianne" w:cstheme="minorHAnsi"/>
        </w:rPr>
        <w:t xml:space="preserve">e soumissionnaire veillera à respecter la présentation proposée ci-après pour la réponse. </w:t>
      </w:r>
    </w:p>
    <w:p w14:paraId="55787006" w14:textId="3E41393E" w:rsidR="00213101" w:rsidRPr="00CD516D" w:rsidRDefault="00213101" w:rsidP="00AF53D0">
      <w:pPr>
        <w:widowControl w:val="0"/>
        <w:jc w:val="both"/>
        <w:rPr>
          <w:rFonts w:ascii="Marianne" w:eastAsia="Calibri" w:hAnsi="Marianne" w:cstheme="minorHAnsi"/>
        </w:rPr>
      </w:pPr>
      <w:r w:rsidRPr="00CD516D">
        <w:rPr>
          <w:rFonts w:ascii="Marianne" w:eastAsia="Calibri" w:hAnsi="Marianne" w:cstheme="minorHAnsi"/>
          <w:b/>
          <w:color w:val="FF0000"/>
          <w:u w:val="single"/>
        </w:rPr>
        <w:t xml:space="preserve">Les soumissionnaires doivent renseigner ce cadre de réponse sans le modifier </w:t>
      </w:r>
      <w:r w:rsidR="0018025A" w:rsidRPr="00CD516D">
        <w:rPr>
          <w:rFonts w:ascii="Marianne" w:eastAsia="Calibri" w:hAnsi="Marianne" w:cstheme="minorHAnsi"/>
          <w:b/>
          <w:color w:val="FF0000"/>
          <w:u w:val="single"/>
        </w:rPr>
        <w:t>(</w:t>
      </w:r>
      <w:r w:rsidR="004E2F51" w:rsidRPr="00CD516D">
        <w:rPr>
          <w:rFonts w:ascii="Marianne" w:eastAsia="Calibri" w:hAnsi="Marianne" w:cstheme="minorHAnsi"/>
          <w:b/>
          <w:color w:val="FF0000"/>
          <w:u w:val="single"/>
        </w:rPr>
        <w:t>sans supprimer</w:t>
      </w:r>
      <w:r w:rsidRPr="00CD516D">
        <w:rPr>
          <w:rFonts w:ascii="Marianne" w:eastAsia="Calibri" w:hAnsi="Marianne" w:cstheme="minorHAnsi"/>
          <w:b/>
          <w:color w:val="FF0000"/>
          <w:u w:val="single"/>
        </w:rPr>
        <w:t xml:space="preserve"> les lignes ou les tableaux qu'ils n'ont pas utilisés</w:t>
      </w:r>
      <w:r w:rsidR="0018025A" w:rsidRPr="00CD516D">
        <w:rPr>
          <w:rFonts w:ascii="Marianne" w:eastAsia="Calibri" w:hAnsi="Marianne" w:cstheme="minorHAnsi"/>
          <w:b/>
          <w:color w:val="FF0000"/>
          <w:u w:val="single"/>
        </w:rPr>
        <w:t>)</w:t>
      </w:r>
      <w:r w:rsidRPr="00CD516D">
        <w:rPr>
          <w:rFonts w:ascii="Marianne" w:eastAsia="Calibri" w:hAnsi="Marianne" w:cstheme="minorHAnsi"/>
          <w:b/>
          <w:color w:val="FF0000"/>
          <w:u w:val="single"/>
        </w:rPr>
        <w:t>.</w:t>
      </w:r>
    </w:p>
    <w:p w14:paraId="1041A755" w14:textId="5870B70E" w:rsidR="004A5736" w:rsidRPr="00CD516D" w:rsidRDefault="00AF53D0" w:rsidP="004A5736">
      <w:pPr>
        <w:pStyle w:val="Titre4"/>
        <w:spacing w:before="120" w:after="120"/>
        <w:rPr>
          <w:rFonts w:ascii="Marianne" w:hAnsi="Marianne" w:cs="Calibri"/>
          <w:sz w:val="22"/>
          <w:szCs w:val="22"/>
        </w:rPr>
      </w:pPr>
      <w:r w:rsidRPr="00CD516D">
        <w:rPr>
          <w:rFonts w:ascii="Marianne" w:hAnsi="Marianne" w:cs="Calibri"/>
          <w:sz w:val="22"/>
          <w:szCs w:val="22"/>
        </w:rPr>
        <w:t xml:space="preserve"> SOUMISSIONNAIRE</w:t>
      </w:r>
    </w:p>
    <w:tbl>
      <w:tblPr>
        <w:tblStyle w:val="Grilledutableau"/>
        <w:tblW w:w="0" w:type="auto"/>
        <w:tblLook w:val="04A0" w:firstRow="1" w:lastRow="0" w:firstColumn="1" w:lastColumn="0" w:noHBand="0" w:noVBand="1"/>
      </w:tblPr>
      <w:tblGrid>
        <w:gridCol w:w="3114"/>
        <w:gridCol w:w="10880"/>
      </w:tblGrid>
      <w:tr w:rsidR="004A5736" w:rsidRPr="00CD516D" w14:paraId="6B5C15AD" w14:textId="77777777" w:rsidTr="004A5736">
        <w:tc>
          <w:tcPr>
            <w:tcW w:w="3114" w:type="dxa"/>
          </w:tcPr>
          <w:p w14:paraId="057DEC21" w14:textId="796982D3" w:rsidR="004A5736" w:rsidRPr="00CD516D" w:rsidRDefault="004A5736" w:rsidP="004A5736">
            <w:pPr>
              <w:rPr>
                <w:rFonts w:ascii="Marianne" w:hAnsi="Marianne"/>
                <w:lang w:eastAsia="fr-FR"/>
              </w:rPr>
            </w:pPr>
            <w:r w:rsidRPr="00CD516D">
              <w:rPr>
                <w:rFonts w:ascii="Marianne" w:hAnsi="Marianne"/>
                <w:lang w:eastAsia="fr-FR"/>
              </w:rPr>
              <w:t>Nom de l’entreprise</w:t>
            </w:r>
          </w:p>
        </w:tc>
        <w:tc>
          <w:tcPr>
            <w:tcW w:w="10880" w:type="dxa"/>
          </w:tcPr>
          <w:p w14:paraId="4AD869B5" w14:textId="77777777" w:rsidR="004A5736" w:rsidRPr="00CD516D" w:rsidRDefault="004A5736" w:rsidP="004A5736">
            <w:pPr>
              <w:rPr>
                <w:rFonts w:ascii="Marianne" w:hAnsi="Marianne"/>
                <w:lang w:eastAsia="fr-FR"/>
              </w:rPr>
            </w:pPr>
          </w:p>
        </w:tc>
      </w:tr>
      <w:tr w:rsidR="004A5736" w:rsidRPr="00CD516D" w14:paraId="35B22C50" w14:textId="77777777" w:rsidTr="004A5736">
        <w:tc>
          <w:tcPr>
            <w:tcW w:w="3114" w:type="dxa"/>
          </w:tcPr>
          <w:p w14:paraId="46B86E48" w14:textId="56DD0DA6" w:rsidR="004A5736" w:rsidRPr="00CD516D" w:rsidRDefault="004A5736" w:rsidP="004A5736">
            <w:pPr>
              <w:rPr>
                <w:rFonts w:ascii="Marianne" w:hAnsi="Marianne"/>
                <w:lang w:eastAsia="fr-FR"/>
              </w:rPr>
            </w:pPr>
            <w:r w:rsidRPr="00CD516D">
              <w:rPr>
                <w:rFonts w:ascii="Marianne" w:hAnsi="Marianne"/>
                <w:lang w:eastAsia="fr-FR"/>
              </w:rPr>
              <w:t>Adresse du siège social</w:t>
            </w:r>
          </w:p>
        </w:tc>
        <w:tc>
          <w:tcPr>
            <w:tcW w:w="10880" w:type="dxa"/>
          </w:tcPr>
          <w:p w14:paraId="2C6B914E" w14:textId="77777777" w:rsidR="004A5736" w:rsidRPr="00CD516D" w:rsidRDefault="004A5736" w:rsidP="004A5736">
            <w:pPr>
              <w:rPr>
                <w:rFonts w:ascii="Marianne" w:hAnsi="Marianne"/>
                <w:lang w:eastAsia="fr-FR"/>
              </w:rPr>
            </w:pPr>
          </w:p>
        </w:tc>
      </w:tr>
      <w:tr w:rsidR="004A5736" w:rsidRPr="00CD516D" w14:paraId="55A10A14" w14:textId="77777777" w:rsidTr="004A5736">
        <w:tc>
          <w:tcPr>
            <w:tcW w:w="3114" w:type="dxa"/>
          </w:tcPr>
          <w:p w14:paraId="0F5ABDC6" w14:textId="692052CA" w:rsidR="004A5736" w:rsidRPr="00CD516D" w:rsidRDefault="004A5736" w:rsidP="004A5736">
            <w:pPr>
              <w:rPr>
                <w:rFonts w:ascii="Marianne" w:hAnsi="Marianne"/>
                <w:lang w:eastAsia="fr-FR"/>
              </w:rPr>
            </w:pPr>
            <w:r w:rsidRPr="00CD516D">
              <w:rPr>
                <w:rFonts w:ascii="Marianne" w:hAnsi="Marianne"/>
                <w:lang w:eastAsia="fr-FR"/>
              </w:rPr>
              <w:t>Adresse de correspondance (si différent du siège)</w:t>
            </w:r>
          </w:p>
        </w:tc>
        <w:tc>
          <w:tcPr>
            <w:tcW w:w="10880" w:type="dxa"/>
          </w:tcPr>
          <w:p w14:paraId="272F1E10" w14:textId="77777777" w:rsidR="004A5736" w:rsidRPr="00CD516D" w:rsidRDefault="004A5736" w:rsidP="004A5736">
            <w:pPr>
              <w:rPr>
                <w:rFonts w:ascii="Marianne" w:hAnsi="Marianne"/>
                <w:lang w:eastAsia="fr-FR"/>
              </w:rPr>
            </w:pPr>
          </w:p>
        </w:tc>
      </w:tr>
      <w:tr w:rsidR="004A5736" w:rsidRPr="00CD516D" w14:paraId="06AF253F" w14:textId="77777777" w:rsidTr="004A5736">
        <w:tc>
          <w:tcPr>
            <w:tcW w:w="3114" w:type="dxa"/>
            <w:vMerge w:val="restart"/>
          </w:tcPr>
          <w:p w14:paraId="1E0C78EF" w14:textId="4D21AC6F" w:rsidR="004A5736" w:rsidRPr="00CD516D" w:rsidRDefault="004A5736" w:rsidP="004A5736">
            <w:pPr>
              <w:rPr>
                <w:rFonts w:ascii="Marianne" w:hAnsi="Marianne"/>
                <w:lang w:eastAsia="fr-FR"/>
              </w:rPr>
            </w:pPr>
            <w:r w:rsidRPr="00CD516D">
              <w:rPr>
                <w:rFonts w:ascii="Marianne" w:hAnsi="Marianne"/>
                <w:lang w:eastAsia="fr-FR"/>
              </w:rPr>
              <w:t>Nom et coordonnées de la personne pouvant être contactée chez le candidat</w:t>
            </w:r>
          </w:p>
        </w:tc>
        <w:tc>
          <w:tcPr>
            <w:tcW w:w="10880" w:type="dxa"/>
          </w:tcPr>
          <w:p w14:paraId="5F88303B" w14:textId="64FB928A" w:rsidR="004A5736" w:rsidRPr="00CD516D" w:rsidRDefault="004A5736" w:rsidP="004A5736">
            <w:pPr>
              <w:rPr>
                <w:rFonts w:ascii="Marianne" w:hAnsi="Marianne"/>
                <w:b/>
                <w:bCs/>
                <w:lang w:eastAsia="fr-FR"/>
              </w:rPr>
            </w:pPr>
            <w:r w:rsidRPr="00CD516D">
              <w:rPr>
                <w:rFonts w:ascii="Marianne" w:hAnsi="Marianne"/>
                <w:b/>
                <w:bCs/>
                <w:lang w:eastAsia="fr-FR"/>
              </w:rPr>
              <w:t>Nom – prénom :</w:t>
            </w:r>
          </w:p>
        </w:tc>
      </w:tr>
      <w:tr w:rsidR="004A5736" w:rsidRPr="00CD516D" w14:paraId="50940D34" w14:textId="77777777" w:rsidTr="004A5736">
        <w:tc>
          <w:tcPr>
            <w:tcW w:w="3114" w:type="dxa"/>
            <w:vMerge/>
          </w:tcPr>
          <w:p w14:paraId="7A2DF9AA" w14:textId="77777777" w:rsidR="004A5736" w:rsidRPr="00CD516D" w:rsidRDefault="004A5736" w:rsidP="004A5736">
            <w:pPr>
              <w:rPr>
                <w:rFonts w:ascii="Marianne" w:hAnsi="Marianne"/>
                <w:lang w:eastAsia="fr-FR"/>
              </w:rPr>
            </w:pPr>
          </w:p>
        </w:tc>
        <w:tc>
          <w:tcPr>
            <w:tcW w:w="10880" w:type="dxa"/>
          </w:tcPr>
          <w:p w14:paraId="50CFD7BB" w14:textId="50D5860F" w:rsidR="004A5736" w:rsidRPr="00CD516D" w:rsidRDefault="004A5736" w:rsidP="004A5736">
            <w:pPr>
              <w:rPr>
                <w:rFonts w:ascii="Marianne" w:hAnsi="Marianne"/>
                <w:b/>
                <w:bCs/>
                <w:lang w:eastAsia="fr-FR"/>
              </w:rPr>
            </w:pPr>
            <w:r w:rsidRPr="00CD516D">
              <w:rPr>
                <w:rFonts w:ascii="Marianne" w:hAnsi="Marianne"/>
                <w:b/>
                <w:bCs/>
                <w:lang w:eastAsia="fr-FR"/>
              </w:rPr>
              <w:t>Qualité :</w:t>
            </w:r>
          </w:p>
        </w:tc>
      </w:tr>
      <w:tr w:rsidR="004A5736" w:rsidRPr="00CD516D" w14:paraId="7A9EA9D9" w14:textId="77777777" w:rsidTr="004A5736">
        <w:tc>
          <w:tcPr>
            <w:tcW w:w="3114" w:type="dxa"/>
            <w:vMerge/>
          </w:tcPr>
          <w:p w14:paraId="6668D798" w14:textId="77777777" w:rsidR="004A5736" w:rsidRPr="00CD516D" w:rsidRDefault="004A5736" w:rsidP="004A5736">
            <w:pPr>
              <w:rPr>
                <w:rFonts w:ascii="Marianne" w:hAnsi="Marianne"/>
                <w:lang w:eastAsia="fr-FR"/>
              </w:rPr>
            </w:pPr>
          </w:p>
        </w:tc>
        <w:tc>
          <w:tcPr>
            <w:tcW w:w="10880" w:type="dxa"/>
          </w:tcPr>
          <w:p w14:paraId="5F23C738" w14:textId="6C3D06F3" w:rsidR="004A5736" w:rsidRPr="00CD516D" w:rsidRDefault="004A5736" w:rsidP="004A5736">
            <w:pPr>
              <w:rPr>
                <w:rFonts w:ascii="Marianne" w:hAnsi="Marianne"/>
                <w:b/>
                <w:bCs/>
                <w:lang w:eastAsia="fr-FR"/>
              </w:rPr>
            </w:pPr>
            <w:r w:rsidRPr="00CD516D">
              <w:rPr>
                <w:rFonts w:ascii="Marianne" w:hAnsi="Marianne"/>
                <w:b/>
                <w:bCs/>
                <w:lang w:eastAsia="fr-FR"/>
              </w:rPr>
              <w:t>Téléphone :</w:t>
            </w:r>
          </w:p>
        </w:tc>
      </w:tr>
      <w:tr w:rsidR="004A5736" w:rsidRPr="00CD516D" w14:paraId="28165737" w14:textId="77777777" w:rsidTr="004A5736">
        <w:tc>
          <w:tcPr>
            <w:tcW w:w="3114" w:type="dxa"/>
            <w:vMerge/>
          </w:tcPr>
          <w:p w14:paraId="10CC3595" w14:textId="77777777" w:rsidR="004A5736" w:rsidRPr="00CD516D" w:rsidRDefault="004A5736" w:rsidP="004A5736">
            <w:pPr>
              <w:rPr>
                <w:rFonts w:ascii="Marianne" w:hAnsi="Marianne"/>
                <w:lang w:eastAsia="fr-FR"/>
              </w:rPr>
            </w:pPr>
          </w:p>
        </w:tc>
        <w:tc>
          <w:tcPr>
            <w:tcW w:w="10880" w:type="dxa"/>
          </w:tcPr>
          <w:p w14:paraId="053046BC" w14:textId="1E7B6FF2" w:rsidR="004A5736" w:rsidRPr="00CD516D" w:rsidRDefault="004A5736" w:rsidP="004A5736">
            <w:pPr>
              <w:rPr>
                <w:rFonts w:ascii="Marianne" w:hAnsi="Marianne"/>
                <w:b/>
                <w:bCs/>
                <w:lang w:eastAsia="fr-FR"/>
              </w:rPr>
            </w:pPr>
            <w:r w:rsidRPr="00CD516D">
              <w:rPr>
                <w:rFonts w:ascii="Marianne" w:hAnsi="Marianne"/>
                <w:b/>
                <w:bCs/>
                <w:lang w:eastAsia="fr-FR"/>
              </w:rPr>
              <w:t xml:space="preserve">Adresse </w:t>
            </w:r>
            <w:proofErr w:type="gramStart"/>
            <w:r w:rsidRPr="00CD516D">
              <w:rPr>
                <w:rFonts w:ascii="Marianne" w:hAnsi="Marianne"/>
                <w:b/>
                <w:bCs/>
                <w:lang w:eastAsia="fr-FR"/>
              </w:rPr>
              <w:t>mail</w:t>
            </w:r>
            <w:proofErr w:type="gramEnd"/>
            <w:r w:rsidRPr="00CD516D">
              <w:rPr>
                <w:rFonts w:ascii="Marianne" w:hAnsi="Marianne"/>
                <w:b/>
                <w:bCs/>
                <w:lang w:eastAsia="fr-FR"/>
              </w:rPr>
              <w:t> :</w:t>
            </w:r>
          </w:p>
        </w:tc>
      </w:tr>
    </w:tbl>
    <w:p w14:paraId="7841E621" w14:textId="77777777" w:rsidR="001C37DB" w:rsidRDefault="001C37DB" w:rsidP="00AF53D0">
      <w:pPr>
        <w:jc w:val="both"/>
        <w:rPr>
          <w:rFonts w:ascii="Marianne" w:hAnsi="Marianne" w:cs="Calibri"/>
        </w:rPr>
      </w:pPr>
    </w:p>
    <w:p w14:paraId="53A8AEA7" w14:textId="77777777" w:rsidR="002D7A1D" w:rsidRDefault="002D7A1D" w:rsidP="00AF53D0">
      <w:pPr>
        <w:jc w:val="both"/>
        <w:rPr>
          <w:rFonts w:ascii="Marianne" w:hAnsi="Marianne" w:cs="Calibri"/>
        </w:rPr>
      </w:pPr>
    </w:p>
    <w:p w14:paraId="6146AE3F" w14:textId="77777777" w:rsidR="002D7A1D" w:rsidRDefault="002D7A1D" w:rsidP="00AF53D0">
      <w:pPr>
        <w:jc w:val="both"/>
        <w:rPr>
          <w:rFonts w:ascii="Marianne" w:hAnsi="Marianne" w:cs="Calibri"/>
        </w:rPr>
      </w:pPr>
    </w:p>
    <w:p w14:paraId="1FCE6ECF" w14:textId="77777777" w:rsidR="002D7A1D" w:rsidRDefault="002D7A1D" w:rsidP="00AF53D0">
      <w:pPr>
        <w:jc w:val="both"/>
        <w:rPr>
          <w:rFonts w:ascii="Marianne" w:hAnsi="Marianne" w:cs="Calibri"/>
        </w:rPr>
      </w:pPr>
    </w:p>
    <w:p w14:paraId="0893D7AA" w14:textId="77777777" w:rsidR="002D7A1D" w:rsidRDefault="002D7A1D" w:rsidP="00AF53D0">
      <w:pPr>
        <w:jc w:val="both"/>
        <w:rPr>
          <w:rFonts w:ascii="Marianne" w:hAnsi="Marianne" w:cs="Calibri"/>
        </w:rPr>
      </w:pPr>
    </w:p>
    <w:p w14:paraId="6C067D08" w14:textId="77777777" w:rsidR="002D7A1D" w:rsidRPr="00CD516D" w:rsidRDefault="002D7A1D" w:rsidP="00AF53D0">
      <w:pPr>
        <w:jc w:val="both"/>
        <w:rPr>
          <w:rFonts w:ascii="Marianne" w:hAnsi="Marianne" w:cs="Calibri"/>
        </w:rPr>
      </w:pPr>
    </w:p>
    <w:tbl>
      <w:tblPr>
        <w:tblStyle w:val="Grilledutableau1"/>
        <w:tblpPr w:leftFromText="141" w:rightFromText="141" w:vertAnchor="text" w:horzAnchor="margin" w:tblpXSpec="center" w:tblpY="129"/>
        <w:tblW w:w="14034" w:type="dxa"/>
        <w:tblLook w:val="04A0" w:firstRow="1" w:lastRow="0" w:firstColumn="1" w:lastColumn="0" w:noHBand="0" w:noVBand="1"/>
      </w:tblPr>
      <w:tblGrid>
        <w:gridCol w:w="14034"/>
      </w:tblGrid>
      <w:tr w:rsidR="001C37DB" w:rsidRPr="00CD516D" w14:paraId="50898E81" w14:textId="77777777" w:rsidTr="001C37DB">
        <w:trPr>
          <w:trHeight w:val="557"/>
        </w:trPr>
        <w:tc>
          <w:tcPr>
            <w:tcW w:w="14034" w:type="dxa"/>
          </w:tcPr>
          <w:p w14:paraId="072281B5" w14:textId="6EBABEC8" w:rsidR="001C37DB" w:rsidRDefault="001C37DB" w:rsidP="001C37DB">
            <w:pPr>
              <w:keepNext/>
              <w:spacing w:before="60"/>
              <w:jc w:val="center"/>
              <w:rPr>
                <w:rFonts w:ascii="Marianne" w:hAnsi="Marianne" w:cstheme="minorHAnsi"/>
                <w:b/>
                <w:color w:val="FF0000"/>
                <w:lang w:val="fr-FR" w:eastAsia="fr-FR"/>
              </w:rPr>
            </w:pPr>
            <w:r w:rsidRPr="00CD516D">
              <w:rPr>
                <w:rFonts w:ascii="Marianne" w:hAnsi="Marianne" w:cstheme="minorHAnsi"/>
                <w:b/>
                <w:lang w:val="fr-FR" w:eastAsia="fr-FR"/>
              </w:rPr>
              <w:lastRenderedPageBreak/>
              <w:t>Présentation du soumissionnaire</w:t>
            </w:r>
            <w:r w:rsidR="00CD516D" w:rsidRPr="00CD516D">
              <w:rPr>
                <w:rFonts w:ascii="Marianne" w:hAnsi="Marianne" w:cstheme="minorHAnsi"/>
                <w:b/>
                <w:lang w:val="fr-FR" w:eastAsia="fr-FR"/>
              </w:rPr>
              <w:t xml:space="preserve"> : </w:t>
            </w:r>
            <w:r w:rsidR="00CD516D" w:rsidRPr="00CD516D">
              <w:rPr>
                <w:rFonts w:ascii="Marianne" w:hAnsi="Marianne" w:cstheme="minorHAnsi"/>
                <w:b/>
                <w:color w:val="FF0000"/>
                <w:lang w:val="fr-FR" w:eastAsia="fr-FR"/>
              </w:rPr>
              <w:t>cette présentation ne rentre pas dans les critères de notation</w:t>
            </w:r>
          </w:p>
          <w:p w14:paraId="6AF515E0" w14:textId="77777777" w:rsidR="00CD516D" w:rsidRPr="00CD516D" w:rsidRDefault="00CD516D" w:rsidP="001C37DB">
            <w:pPr>
              <w:keepNext/>
              <w:spacing w:before="60"/>
              <w:jc w:val="center"/>
              <w:rPr>
                <w:rFonts w:ascii="Marianne" w:hAnsi="Marianne" w:cstheme="minorHAnsi"/>
                <w:b/>
                <w:lang w:val="fr-FR" w:eastAsia="fr-FR"/>
              </w:rPr>
            </w:pPr>
          </w:p>
          <w:p w14:paraId="2296549F" w14:textId="520E4BA7" w:rsidR="001C37DB" w:rsidRPr="00CD516D" w:rsidRDefault="004E2F51" w:rsidP="00523E5E">
            <w:pPr>
              <w:pStyle w:val="Paragraphedeliste"/>
              <w:numPr>
                <w:ilvl w:val="0"/>
                <w:numId w:val="4"/>
              </w:numPr>
              <w:spacing w:line="0" w:lineRule="atLeast"/>
              <w:jc w:val="both"/>
              <w:rPr>
                <w:rFonts w:ascii="Marianne" w:hAnsi="Marianne" w:cs="Calibri Light"/>
                <w:lang w:val="fr-FR"/>
              </w:rPr>
            </w:pPr>
            <w:r w:rsidRPr="00CD516D">
              <w:rPr>
                <w:rFonts w:ascii="Marianne" w:hAnsi="Marianne" w:cs="Calibri Light"/>
                <w:lang w:val="fr-FR"/>
              </w:rPr>
              <w:t>présentation de la structure : date de création, taille, activités/projets-clés</w:t>
            </w:r>
            <w:r w:rsidR="00BA15C0" w:rsidRPr="00CD516D">
              <w:rPr>
                <w:rFonts w:ascii="Marianne" w:hAnsi="Marianne" w:cs="Calibri Light"/>
                <w:lang w:val="fr-FR"/>
              </w:rPr>
              <w:t>/expertises</w:t>
            </w:r>
            <w:r w:rsidRPr="00CD516D">
              <w:rPr>
                <w:rFonts w:ascii="Marianne" w:hAnsi="Marianne" w:cs="Calibri Light"/>
                <w:lang w:val="fr-FR"/>
              </w:rPr>
              <w:t>, engagement sociétal, points forts/succès</w:t>
            </w:r>
            <w:r w:rsidR="00523E5E" w:rsidRPr="00CD516D">
              <w:rPr>
                <w:rFonts w:ascii="Marianne" w:hAnsi="Marianne" w:cs="Calibri Light"/>
                <w:lang w:val="fr-FR"/>
              </w:rPr>
              <w:t xml:space="preserve"> en lien avec l’objet du marché</w:t>
            </w:r>
          </w:p>
          <w:p w14:paraId="1197AE15" w14:textId="77777777" w:rsidR="00CD516D" w:rsidRDefault="00523E5E" w:rsidP="002D7A1D">
            <w:pPr>
              <w:pStyle w:val="Paragraphedeliste"/>
              <w:numPr>
                <w:ilvl w:val="0"/>
                <w:numId w:val="4"/>
              </w:numPr>
              <w:spacing w:line="0" w:lineRule="atLeast"/>
              <w:jc w:val="both"/>
              <w:rPr>
                <w:rFonts w:ascii="Marianne" w:hAnsi="Marianne" w:cs="Calibri Light"/>
                <w:lang w:val="fr-FR"/>
              </w:rPr>
            </w:pPr>
            <w:r w:rsidRPr="002D7A1D">
              <w:rPr>
                <w:rFonts w:ascii="Marianne" w:hAnsi="Marianne" w:cs="Calibri Light"/>
                <w:lang w:val="fr-FR"/>
              </w:rPr>
              <w:t xml:space="preserve">présentation générale </w:t>
            </w:r>
            <w:r w:rsidR="003A414B" w:rsidRPr="002D7A1D">
              <w:rPr>
                <w:rFonts w:ascii="Marianne" w:hAnsi="Marianne" w:cs="Calibri Light"/>
                <w:lang w:val="fr-FR"/>
              </w:rPr>
              <w:t>des enjeux, objectifs et positionnement du candidat dans le cadre du marché d’évaluation du label égalité professionnelle</w:t>
            </w:r>
            <w:r w:rsidR="003A414B">
              <w:rPr>
                <w:rFonts w:ascii="Marianne" w:hAnsi="Marianne" w:cs="Calibri Light"/>
                <w:lang w:val="fr-FR"/>
              </w:rPr>
              <w:t xml:space="preserve"> </w:t>
            </w:r>
          </w:p>
          <w:p w14:paraId="6F74024F" w14:textId="6182CB0D" w:rsidR="002D7A1D" w:rsidRPr="00CD516D" w:rsidRDefault="002D7A1D" w:rsidP="002D7A1D">
            <w:pPr>
              <w:pStyle w:val="Paragraphedeliste"/>
              <w:spacing w:line="0" w:lineRule="atLeast"/>
              <w:jc w:val="both"/>
              <w:rPr>
                <w:rFonts w:ascii="Marianne" w:hAnsi="Marianne" w:cs="Calibri Light"/>
                <w:lang w:val="fr-FR"/>
              </w:rPr>
            </w:pPr>
          </w:p>
        </w:tc>
      </w:tr>
      <w:tr w:rsidR="001C37DB" w:rsidRPr="00CD516D" w14:paraId="583A73BF" w14:textId="77777777" w:rsidTr="001C37DB">
        <w:trPr>
          <w:trHeight w:val="558"/>
        </w:trPr>
        <w:tc>
          <w:tcPr>
            <w:tcW w:w="14034" w:type="dxa"/>
          </w:tcPr>
          <w:p w14:paraId="482CC3CE" w14:textId="6917D333" w:rsidR="001C37DB" w:rsidRDefault="001C37DB" w:rsidP="007655AC">
            <w:pPr>
              <w:keepNext/>
              <w:spacing w:before="60"/>
              <w:jc w:val="center"/>
              <w:rPr>
                <w:rFonts w:ascii="Marianne" w:hAnsi="Marianne" w:cs="Arial"/>
                <w:color w:val="FF0000"/>
                <w:lang w:val="fr-FR" w:bidi="th-TH"/>
              </w:rPr>
            </w:pPr>
            <w:r w:rsidRPr="00CD516D">
              <w:rPr>
                <w:rFonts w:ascii="Marianne" w:hAnsi="Marianne" w:cs="Arial"/>
                <w:color w:val="FF0000"/>
                <w:lang w:val="fr-FR" w:bidi="th-TH"/>
              </w:rPr>
              <w:t>Espace à compléter par le soumissionnaire</w:t>
            </w:r>
            <w:r w:rsidR="00835820" w:rsidRPr="00CD516D">
              <w:rPr>
                <w:rFonts w:ascii="Marianne" w:hAnsi="Marianne" w:cs="Arial"/>
                <w:color w:val="FF0000"/>
                <w:lang w:val="fr-FR" w:bidi="th-TH"/>
              </w:rPr>
              <w:t xml:space="preserve"> (4 pages maximum) + </w:t>
            </w:r>
            <w:r w:rsidR="00CD516D">
              <w:rPr>
                <w:rFonts w:ascii="Marianne" w:hAnsi="Marianne" w:cs="Arial"/>
                <w:color w:val="FF0000"/>
                <w:lang w:val="fr-FR" w:bidi="th-TH"/>
              </w:rPr>
              <w:t xml:space="preserve">transmettre en </w:t>
            </w:r>
            <w:r w:rsidR="00835820" w:rsidRPr="00CD516D">
              <w:rPr>
                <w:rFonts w:ascii="Marianne" w:hAnsi="Marianne" w:cs="Arial"/>
                <w:color w:val="FF0000"/>
                <w:lang w:val="fr-FR" w:bidi="th-TH"/>
              </w:rPr>
              <w:t xml:space="preserve">annexe </w:t>
            </w:r>
            <w:r w:rsidR="00CD516D">
              <w:rPr>
                <w:rFonts w:ascii="Marianne" w:hAnsi="Marianne" w:cs="Arial"/>
                <w:color w:val="FF0000"/>
                <w:lang w:val="fr-FR" w:bidi="th-TH"/>
              </w:rPr>
              <w:t xml:space="preserve">du CRT un </w:t>
            </w:r>
            <w:r w:rsidR="00835820" w:rsidRPr="00CD516D">
              <w:rPr>
                <w:rFonts w:ascii="Marianne" w:hAnsi="Marianne" w:cs="Arial"/>
                <w:color w:val="FF0000"/>
                <w:lang w:val="fr-FR" w:bidi="th-TH"/>
              </w:rPr>
              <w:t>organigramme</w:t>
            </w:r>
            <w:r w:rsidR="00CD516D">
              <w:rPr>
                <w:rFonts w:ascii="Marianne" w:hAnsi="Marianne" w:cs="Arial"/>
                <w:color w:val="FF0000"/>
                <w:lang w:val="fr-FR" w:bidi="th-TH"/>
              </w:rPr>
              <w:t xml:space="preserve"> de type schéma synoptique indiquant l’équipe et leurs liens hiérarchiques </w:t>
            </w:r>
          </w:p>
          <w:p w14:paraId="7EFD0AC4" w14:textId="77777777" w:rsidR="00CD516D" w:rsidRPr="00CD516D" w:rsidRDefault="00CD516D" w:rsidP="007655AC">
            <w:pPr>
              <w:keepNext/>
              <w:spacing w:before="60"/>
              <w:jc w:val="center"/>
              <w:rPr>
                <w:rFonts w:ascii="Marianne" w:hAnsi="Marianne" w:cs="Arial"/>
                <w:color w:val="FF0000"/>
                <w:lang w:val="fr-FR" w:bidi="th-TH"/>
              </w:rPr>
            </w:pPr>
          </w:p>
          <w:p w14:paraId="7860809C" w14:textId="77777777" w:rsidR="001C37DB" w:rsidRPr="00CD516D" w:rsidRDefault="001C37DB" w:rsidP="007655AC">
            <w:pPr>
              <w:keepNext/>
              <w:spacing w:before="60"/>
              <w:rPr>
                <w:rFonts w:ascii="Marianne" w:hAnsi="Marianne" w:cs="Arial"/>
                <w:lang w:val="fr-FR" w:bidi="th-TH"/>
              </w:rPr>
            </w:pPr>
          </w:p>
          <w:p w14:paraId="2932EB84" w14:textId="77777777" w:rsidR="001C37DB" w:rsidRPr="00CD516D" w:rsidRDefault="001C37DB" w:rsidP="007655AC">
            <w:pPr>
              <w:keepNext/>
              <w:spacing w:before="60"/>
              <w:rPr>
                <w:rFonts w:ascii="Marianne" w:hAnsi="Marianne" w:cs="Arial"/>
                <w:lang w:val="fr-FR" w:bidi="th-TH"/>
              </w:rPr>
            </w:pPr>
          </w:p>
          <w:p w14:paraId="7F1586A8" w14:textId="77777777" w:rsidR="001C37DB" w:rsidRPr="00CD516D" w:rsidRDefault="001C37DB" w:rsidP="007655AC">
            <w:pPr>
              <w:keepNext/>
              <w:spacing w:before="60"/>
              <w:rPr>
                <w:rFonts w:ascii="Marianne" w:hAnsi="Marianne" w:cs="Arial"/>
                <w:lang w:val="fr-FR" w:bidi="th-TH"/>
              </w:rPr>
            </w:pPr>
          </w:p>
          <w:p w14:paraId="77DBCC2B" w14:textId="77777777" w:rsidR="001C37DB" w:rsidRPr="00CD516D" w:rsidRDefault="001C37DB" w:rsidP="007655AC">
            <w:pPr>
              <w:keepNext/>
              <w:spacing w:before="60"/>
              <w:rPr>
                <w:rFonts w:ascii="Marianne" w:hAnsi="Marianne" w:cs="Arial"/>
                <w:lang w:val="fr-FR" w:bidi="th-TH"/>
              </w:rPr>
            </w:pPr>
          </w:p>
          <w:p w14:paraId="49ABA089" w14:textId="77777777" w:rsidR="001C37DB" w:rsidRPr="00CD516D" w:rsidRDefault="001C37DB" w:rsidP="001C37DB">
            <w:pPr>
              <w:keepNext/>
              <w:spacing w:before="60"/>
              <w:rPr>
                <w:rFonts w:ascii="Marianne" w:hAnsi="Marianne" w:cs="Arial"/>
                <w:lang w:val="fr-FR" w:bidi="th-TH"/>
              </w:rPr>
            </w:pPr>
          </w:p>
        </w:tc>
      </w:tr>
    </w:tbl>
    <w:p w14:paraId="5044D765" w14:textId="77777777" w:rsidR="001C37DB" w:rsidRPr="002D7A1D" w:rsidRDefault="001C37DB" w:rsidP="002D7A1D">
      <w:pPr>
        <w:spacing w:line="240" w:lineRule="auto"/>
        <w:jc w:val="both"/>
        <w:rPr>
          <w:rFonts w:ascii="Marianne" w:hAnsi="Marianne" w:cs="Calibri"/>
          <w:sz w:val="16"/>
          <w:szCs w:val="16"/>
        </w:rPr>
      </w:pPr>
    </w:p>
    <w:p w14:paraId="00E2D6C6" w14:textId="170E9A2E" w:rsidR="00AF53D0" w:rsidRPr="00CD516D" w:rsidRDefault="00AF53D0" w:rsidP="00AF53D0">
      <w:pPr>
        <w:pStyle w:val="Titre4"/>
        <w:spacing w:before="120" w:after="120"/>
        <w:rPr>
          <w:rFonts w:ascii="Marianne" w:hAnsi="Marianne" w:cs="Calibri"/>
          <w:b w:val="0"/>
          <w:bCs/>
          <w:sz w:val="22"/>
          <w:szCs w:val="22"/>
        </w:rPr>
      </w:pPr>
      <w:r w:rsidRPr="00CD516D">
        <w:rPr>
          <w:rFonts w:ascii="Marianne" w:hAnsi="Marianne" w:cs="Calibri"/>
          <w:sz w:val="22"/>
          <w:szCs w:val="22"/>
        </w:rPr>
        <w:t>PRESENTATION</w:t>
      </w:r>
    </w:p>
    <w:p w14:paraId="14D031B2" w14:textId="2374FAF5" w:rsidR="00AF53D0" w:rsidRPr="00CD516D" w:rsidRDefault="00AF53D0" w:rsidP="004A5736">
      <w:pPr>
        <w:spacing w:after="0" w:line="0" w:lineRule="atLeast"/>
        <w:jc w:val="both"/>
        <w:rPr>
          <w:rFonts w:ascii="Marianne" w:hAnsi="Marianne"/>
        </w:rPr>
      </w:pPr>
      <w:r w:rsidRPr="00CD516D">
        <w:rPr>
          <w:rFonts w:ascii="Marianne" w:hAnsi="Marianne"/>
        </w:rPr>
        <w:t xml:space="preserve">L’analyse des offres sera </w:t>
      </w:r>
      <w:r w:rsidR="0018025A" w:rsidRPr="00CD516D">
        <w:rPr>
          <w:rFonts w:ascii="Marianne" w:hAnsi="Marianne"/>
        </w:rPr>
        <w:t xml:space="preserve">réalisée </w:t>
      </w:r>
      <w:r w:rsidRPr="00CD516D">
        <w:rPr>
          <w:rFonts w:ascii="Marianne" w:hAnsi="Marianne"/>
        </w:rPr>
        <w:t xml:space="preserve">uniquement à partir des éléments décrits dans le cadre de réponse ci-dessous. </w:t>
      </w:r>
    </w:p>
    <w:p w14:paraId="2DC332EA" w14:textId="41C98F28" w:rsidR="00AF53D0" w:rsidRPr="00CD516D" w:rsidRDefault="00AF53D0" w:rsidP="004A5736">
      <w:pPr>
        <w:tabs>
          <w:tab w:val="left" w:pos="2265"/>
        </w:tabs>
        <w:spacing w:after="0" w:line="0" w:lineRule="atLeast"/>
        <w:rPr>
          <w:rFonts w:ascii="Marianne" w:hAnsi="Marianne" w:cs="Arial"/>
        </w:rPr>
      </w:pPr>
      <w:r w:rsidRPr="00CD516D">
        <w:rPr>
          <w:rFonts w:ascii="Marianne" w:hAnsi="Marianne" w:cs="Arial"/>
        </w:rPr>
        <w:t xml:space="preserve">Il est indiqué aux soumissionnaires que leur offre sera appréciée en fonction des critères pondérés suivants : </w:t>
      </w:r>
    </w:p>
    <w:p w14:paraId="54E4DD59" w14:textId="77777777" w:rsidR="004A5736" w:rsidRPr="00CD516D" w:rsidRDefault="004A5736" w:rsidP="004A5736">
      <w:pPr>
        <w:tabs>
          <w:tab w:val="left" w:pos="2265"/>
        </w:tabs>
        <w:spacing w:after="0" w:line="0" w:lineRule="atLeast"/>
        <w:rPr>
          <w:rFonts w:ascii="Marianne" w:hAnsi="Marianne" w:cs="Arial"/>
        </w:rPr>
      </w:pPr>
    </w:p>
    <w:tbl>
      <w:tblPr>
        <w:tblStyle w:val="Grilledutableau11"/>
        <w:tblW w:w="9918" w:type="dxa"/>
        <w:tblLayout w:type="fixed"/>
        <w:tblLook w:val="04A0" w:firstRow="1" w:lastRow="0" w:firstColumn="1" w:lastColumn="0" w:noHBand="0" w:noVBand="1"/>
      </w:tblPr>
      <w:tblGrid>
        <w:gridCol w:w="8784"/>
        <w:gridCol w:w="1134"/>
      </w:tblGrid>
      <w:tr w:rsidR="0018025A" w:rsidRPr="00CD516D" w14:paraId="5CC83AD5" w14:textId="77777777" w:rsidTr="00CB719D">
        <w:trPr>
          <w:trHeight w:val="317"/>
        </w:trPr>
        <w:tc>
          <w:tcPr>
            <w:tcW w:w="8784" w:type="dxa"/>
          </w:tcPr>
          <w:p w14:paraId="4BCF59C9" w14:textId="0BF9E968" w:rsidR="0018025A" w:rsidRPr="00CD516D" w:rsidRDefault="0018025A" w:rsidP="0018025A">
            <w:pPr>
              <w:tabs>
                <w:tab w:val="left" w:pos="2265"/>
              </w:tabs>
              <w:rPr>
                <w:rFonts w:ascii="Marianne" w:hAnsi="Marianne" w:cs="Arial"/>
                <w:b/>
                <w:bCs/>
                <w:sz w:val="22"/>
                <w:szCs w:val="22"/>
                <w:highlight w:val="yellow"/>
                <w:u w:val="single"/>
              </w:rPr>
            </w:pPr>
            <w:r w:rsidRPr="00CD516D">
              <w:rPr>
                <w:rFonts w:ascii="Marianne" w:hAnsi="Marianne" w:cs="Arial"/>
                <w:b/>
                <w:bCs/>
                <w:sz w:val="22"/>
                <w:szCs w:val="22"/>
                <w:u w:val="single"/>
              </w:rPr>
              <w:t xml:space="preserve">Critère </w:t>
            </w:r>
            <w:r w:rsidR="007E18C2" w:rsidRPr="00CD516D">
              <w:rPr>
                <w:rFonts w:ascii="Marianne" w:hAnsi="Marianne" w:cs="Arial"/>
                <w:b/>
                <w:bCs/>
                <w:sz w:val="22"/>
                <w:szCs w:val="22"/>
                <w:u w:val="single"/>
              </w:rPr>
              <w:t>1</w:t>
            </w:r>
            <w:r w:rsidRPr="00CD516D">
              <w:rPr>
                <w:rFonts w:ascii="Marianne" w:hAnsi="Marianne" w:cs="Arial"/>
                <w:b/>
                <w:bCs/>
                <w:sz w:val="22"/>
                <w:szCs w:val="22"/>
                <w:u w:val="single"/>
              </w:rPr>
              <w:t xml:space="preserve"> :</w:t>
            </w:r>
            <w:r w:rsidRPr="00CD516D">
              <w:rPr>
                <w:rFonts w:ascii="Marianne" w:hAnsi="Marianne" w:cs="Arial"/>
                <w:sz w:val="22"/>
                <w:szCs w:val="22"/>
              </w:rPr>
              <w:t xml:space="preserve"> Prix </w:t>
            </w:r>
            <w:r w:rsidR="007E18C2" w:rsidRPr="00CD516D">
              <w:rPr>
                <w:rFonts w:ascii="Marianne" w:hAnsi="Marianne" w:cs="Arial"/>
                <w:sz w:val="22"/>
                <w:szCs w:val="22"/>
              </w:rPr>
              <w:t>de la prestation</w:t>
            </w:r>
          </w:p>
        </w:tc>
        <w:tc>
          <w:tcPr>
            <w:tcW w:w="1134" w:type="dxa"/>
          </w:tcPr>
          <w:p w14:paraId="6CB4525A" w14:textId="7729E70E" w:rsidR="0018025A" w:rsidRPr="00CD516D" w:rsidRDefault="0018025A" w:rsidP="0018025A">
            <w:pPr>
              <w:tabs>
                <w:tab w:val="left" w:pos="2265"/>
              </w:tabs>
              <w:spacing w:after="20"/>
              <w:jc w:val="center"/>
              <w:rPr>
                <w:rFonts w:ascii="Marianne" w:hAnsi="Marianne" w:cs="Arial"/>
                <w:b/>
                <w:bCs/>
                <w:sz w:val="22"/>
                <w:szCs w:val="22"/>
              </w:rPr>
            </w:pPr>
            <w:r w:rsidRPr="00CD516D">
              <w:rPr>
                <w:rFonts w:ascii="Marianne" w:hAnsi="Marianne" w:cs="Arial"/>
                <w:b/>
                <w:bCs/>
                <w:sz w:val="22"/>
                <w:szCs w:val="22"/>
              </w:rPr>
              <w:t>40 %</w:t>
            </w:r>
          </w:p>
        </w:tc>
      </w:tr>
      <w:tr w:rsidR="0018025A" w:rsidRPr="00CD516D" w14:paraId="554C582E" w14:textId="77777777" w:rsidTr="00CB719D">
        <w:trPr>
          <w:trHeight w:val="317"/>
        </w:trPr>
        <w:tc>
          <w:tcPr>
            <w:tcW w:w="8784" w:type="dxa"/>
          </w:tcPr>
          <w:p w14:paraId="3484FEF8" w14:textId="0D7BF681" w:rsidR="0018025A" w:rsidRPr="00CD516D" w:rsidRDefault="0018025A" w:rsidP="0018025A">
            <w:pPr>
              <w:tabs>
                <w:tab w:val="left" w:pos="2265"/>
              </w:tabs>
              <w:rPr>
                <w:rFonts w:ascii="Marianne" w:hAnsi="Marianne" w:cs="Arial"/>
                <w:sz w:val="22"/>
                <w:szCs w:val="22"/>
              </w:rPr>
            </w:pPr>
            <w:r w:rsidRPr="00CD516D">
              <w:rPr>
                <w:rFonts w:ascii="Marianne" w:hAnsi="Marianne" w:cs="Arial"/>
                <w:b/>
                <w:bCs/>
                <w:sz w:val="22"/>
                <w:szCs w:val="22"/>
                <w:u w:val="single"/>
              </w:rPr>
              <w:t xml:space="preserve">Critère </w:t>
            </w:r>
            <w:r w:rsidR="007E18C2" w:rsidRPr="00CD516D">
              <w:rPr>
                <w:rFonts w:ascii="Marianne" w:hAnsi="Marianne" w:cs="Arial"/>
                <w:b/>
                <w:bCs/>
                <w:sz w:val="22"/>
                <w:szCs w:val="22"/>
                <w:u w:val="single"/>
              </w:rPr>
              <w:t>2</w:t>
            </w:r>
            <w:r w:rsidRPr="00CD516D">
              <w:rPr>
                <w:rFonts w:ascii="Marianne" w:hAnsi="Marianne" w:cs="Arial"/>
                <w:b/>
                <w:bCs/>
                <w:sz w:val="22"/>
                <w:szCs w:val="22"/>
                <w:u w:val="single"/>
              </w:rPr>
              <w:t> :</w:t>
            </w:r>
            <w:r w:rsidRPr="00CD516D">
              <w:rPr>
                <w:rFonts w:ascii="Marianne" w:hAnsi="Marianne" w:cs="Arial"/>
                <w:sz w:val="22"/>
                <w:szCs w:val="22"/>
              </w:rPr>
              <w:t xml:space="preserve"> Qualité de la méthodologie pour la réalisation de l’évaluation</w:t>
            </w:r>
          </w:p>
        </w:tc>
        <w:tc>
          <w:tcPr>
            <w:tcW w:w="1134" w:type="dxa"/>
          </w:tcPr>
          <w:p w14:paraId="6D364044" w14:textId="01CB2494" w:rsidR="0018025A" w:rsidRPr="00CD516D" w:rsidRDefault="0018025A" w:rsidP="0018025A">
            <w:pPr>
              <w:tabs>
                <w:tab w:val="left" w:pos="2265"/>
              </w:tabs>
              <w:spacing w:after="20"/>
              <w:jc w:val="center"/>
              <w:rPr>
                <w:rFonts w:ascii="Marianne" w:hAnsi="Marianne" w:cs="Arial"/>
                <w:b/>
                <w:bCs/>
                <w:sz w:val="22"/>
                <w:szCs w:val="22"/>
              </w:rPr>
            </w:pPr>
            <w:r w:rsidRPr="00CD516D">
              <w:rPr>
                <w:rFonts w:ascii="Marianne" w:hAnsi="Marianne" w:cs="Arial"/>
                <w:b/>
                <w:bCs/>
                <w:sz w:val="22"/>
                <w:szCs w:val="22"/>
              </w:rPr>
              <w:t>30 %</w:t>
            </w:r>
          </w:p>
        </w:tc>
      </w:tr>
      <w:tr w:rsidR="0018025A" w:rsidRPr="00CD516D" w14:paraId="55FFB71C" w14:textId="77777777" w:rsidTr="00CB719D">
        <w:trPr>
          <w:trHeight w:val="317"/>
        </w:trPr>
        <w:tc>
          <w:tcPr>
            <w:tcW w:w="8784" w:type="dxa"/>
          </w:tcPr>
          <w:p w14:paraId="6CDFB0B4" w14:textId="67AC5D6C" w:rsidR="0018025A" w:rsidRPr="00CD516D" w:rsidRDefault="0018025A" w:rsidP="0018025A">
            <w:pPr>
              <w:tabs>
                <w:tab w:val="left" w:pos="2265"/>
              </w:tabs>
              <w:rPr>
                <w:rFonts w:ascii="Marianne" w:hAnsi="Marianne" w:cs="Arial"/>
                <w:sz w:val="22"/>
                <w:szCs w:val="22"/>
              </w:rPr>
            </w:pPr>
            <w:r w:rsidRPr="00CD516D">
              <w:rPr>
                <w:rFonts w:ascii="Marianne" w:hAnsi="Marianne" w:cs="Arial"/>
                <w:b/>
                <w:bCs/>
                <w:sz w:val="22"/>
                <w:szCs w:val="22"/>
                <w:u w:val="single"/>
              </w:rPr>
              <w:t xml:space="preserve">Critère </w:t>
            </w:r>
            <w:r w:rsidR="007E18C2" w:rsidRPr="00CD516D">
              <w:rPr>
                <w:rFonts w:ascii="Marianne" w:hAnsi="Marianne" w:cs="Arial"/>
                <w:b/>
                <w:bCs/>
                <w:sz w:val="22"/>
                <w:szCs w:val="22"/>
                <w:u w:val="single"/>
              </w:rPr>
              <w:t>3</w:t>
            </w:r>
            <w:r w:rsidRPr="00CD516D">
              <w:rPr>
                <w:rFonts w:ascii="Marianne" w:hAnsi="Marianne" w:cs="Arial"/>
                <w:b/>
                <w:bCs/>
                <w:sz w:val="22"/>
                <w:szCs w:val="22"/>
                <w:u w:val="single"/>
              </w:rPr>
              <w:t> :</w:t>
            </w:r>
            <w:r w:rsidRPr="00CD516D">
              <w:rPr>
                <w:rFonts w:ascii="Marianne" w:hAnsi="Marianne" w:cs="Arial"/>
                <w:sz w:val="22"/>
                <w:szCs w:val="22"/>
              </w:rPr>
              <w:t xml:space="preserve"> Qualité de l’équipe en charge du projet au regard du type d’évaluation à réaliser</w:t>
            </w:r>
          </w:p>
        </w:tc>
        <w:tc>
          <w:tcPr>
            <w:tcW w:w="1134" w:type="dxa"/>
          </w:tcPr>
          <w:p w14:paraId="5C8ADAFB" w14:textId="5A88D8AA" w:rsidR="0018025A" w:rsidRPr="00CD516D" w:rsidRDefault="0018025A" w:rsidP="0018025A">
            <w:pPr>
              <w:tabs>
                <w:tab w:val="left" w:pos="2265"/>
              </w:tabs>
              <w:jc w:val="center"/>
              <w:rPr>
                <w:rFonts w:ascii="Marianne" w:hAnsi="Marianne" w:cs="Arial"/>
                <w:b/>
                <w:bCs/>
                <w:sz w:val="22"/>
                <w:szCs w:val="22"/>
              </w:rPr>
            </w:pPr>
            <w:r w:rsidRPr="00CD516D">
              <w:rPr>
                <w:rFonts w:ascii="Marianne" w:hAnsi="Marianne" w:cs="Arial"/>
                <w:b/>
                <w:bCs/>
                <w:sz w:val="22"/>
                <w:szCs w:val="22"/>
              </w:rPr>
              <w:t>20 %</w:t>
            </w:r>
          </w:p>
        </w:tc>
      </w:tr>
      <w:tr w:rsidR="0018025A" w:rsidRPr="00CD516D" w14:paraId="1917D14A" w14:textId="77777777" w:rsidTr="00CB719D">
        <w:tc>
          <w:tcPr>
            <w:tcW w:w="8784" w:type="dxa"/>
          </w:tcPr>
          <w:p w14:paraId="0CBE105A" w14:textId="1588A649" w:rsidR="0018025A" w:rsidRPr="00CD516D" w:rsidRDefault="0018025A" w:rsidP="0018025A">
            <w:pPr>
              <w:tabs>
                <w:tab w:val="left" w:pos="2265"/>
              </w:tabs>
              <w:rPr>
                <w:rFonts w:ascii="Marianne" w:hAnsi="Marianne" w:cs="Arial"/>
                <w:b/>
                <w:bCs/>
                <w:sz w:val="22"/>
                <w:szCs w:val="22"/>
                <w:u w:val="single"/>
              </w:rPr>
            </w:pPr>
            <w:r w:rsidRPr="00CD516D">
              <w:rPr>
                <w:rFonts w:ascii="Marianne" w:hAnsi="Marianne" w:cs="Arial"/>
                <w:b/>
                <w:bCs/>
                <w:sz w:val="22"/>
                <w:szCs w:val="22"/>
                <w:u w:val="single"/>
              </w:rPr>
              <w:t>Critère 4 :</w:t>
            </w:r>
            <w:r w:rsidRPr="00CD516D">
              <w:rPr>
                <w:rFonts w:ascii="Marianne" w:hAnsi="Marianne" w:cs="Arial"/>
                <w:sz w:val="22"/>
                <w:szCs w:val="22"/>
              </w:rPr>
              <w:t xml:space="preserve"> Sobriété numérique pour limiter l’impact sur l’environnement</w:t>
            </w:r>
          </w:p>
        </w:tc>
        <w:tc>
          <w:tcPr>
            <w:tcW w:w="1134" w:type="dxa"/>
          </w:tcPr>
          <w:p w14:paraId="7285FBBF" w14:textId="5ADB1ED7" w:rsidR="0018025A" w:rsidRPr="00CD516D" w:rsidRDefault="0018025A" w:rsidP="0018025A">
            <w:pPr>
              <w:tabs>
                <w:tab w:val="left" w:pos="2265"/>
              </w:tabs>
              <w:jc w:val="center"/>
              <w:rPr>
                <w:rFonts w:ascii="Marianne" w:hAnsi="Marianne" w:cs="Arial"/>
                <w:b/>
                <w:bCs/>
                <w:sz w:val="22"/>
                <w:szCs w:val="22"/>
              </w:rPr>
            </w:pPr>
            <w:r w:rsidRPr="00CD516D">
              <w:rPr>
                <w:rFonts w:ascii="Marianne" w:hAnsi="Marianne" w:cs="Arial"/>
                <w:b/>
                <w:bCs/>
                <w:sz w:val="22"/>
                <w:szCs w:val="22"/>
              </w:rPr>
              <w:t>10%</w:t>
            </w:r>
          </w:p>
        </w:tc>
      </w:tr>
    </w:tbl>
    <w:p w14:paraId="7C42219F" w14:textId="77777777" w:rsidR="007E18C2" w:rsidRPr="00CD516D" w:rsidRDefault="007E18C2" w:rsidP="00AF53D0">
      <w:pPr>
        <w:pStyle w:val="Sous-titre"/>
        <w:rPr>
          <w:rFonts w:ascii="Marianne" w:hAnsi="Marianne" w:cs="Arial"/>
          <w:bCs/>
          <w:color w:val="231F20"/>
          <w:sz w:val="22"/>
          <w:szCs w:val="22"/>
          <w:u w:val="single"/>
        </w:rPr>
      </w:pPr>
    </w:p>
    <w:p w14:paraId="424263F2" w14:textId="0E9A344B" w:rsidR="00E25BFC" w:rsidRPr="00CD516D" w:rsidRDefault="00E25BFC" w:rsidP="00E25BFC">
      <w:pPr>
        <w:pStyle w:val="Sous-titre"/>
        <w:rPr>
          <w:rFonts w:ascii="Marianne" w:hAnsi="Marianne" w:cs="Arial"/>
          <w:bCs/>
          <w:color w:val="231F20"/>
          <w:sz w:val="22"/>
          <w:szCs w:val="22"/>
          <w:u w:val="single"/>
        </w:rPr>
      </w:pPr>
      <w:r w:rsidRPr="00CD516D">
        <w:rPr>
          <w:rFonts w:ascii="Marianne" w:hAnsi="Marianne" w:cs="Arial"/>
          <w:bCs/>
          <w:color w:val="231F20"/>
          <w:sz w:val="22"/>
          <w:szCs w:val="22"/>
          <w:u w:val="single"/>
        </w:rPr>
        <w:t>Critère 1 : Prix de la prestation</w:t>
      </w:r>
      <w:r w:rsidRPr="00CD516D">
        <w:rPr>
          <w:rFonts w:ascii="Marianne" w:hAnsi="Marianne" w:cs="Arial"/>
          <w:bCs/>
          <w:color w:val="231F20"/>
          <w:sz w:val="22"/>
          <w:szCs w:val="22"/>
        </w:rPr>
        <w:t xml:space="preserve"> (40 % de la note)</w:t>
      </w:r>
    </w:p>
    <w:p w14:paraId="0801180E" w14:textId="77777777" w:rsidR="00E25BFC" w:rsidRPr="00CD516D" w:rsidRDefault="00E25BFC" w:rsidP="00E25BFC">
      <w:pPr>
        <w:pStyle w:val="Sous-titre"/>
        <w:rPr>
          <w:rFonts w:ascii="Marianne" w:hAnsi="Marianne" w:cs="Arial"/>
          <w:bCs/>
          <w:color w:val="231F20"/>
          <w:sz w:val="22"/>
          <w:szCs w:val="22"/>
          <w:u w:val="single"/>
        </w:rPr>
      </w:pPr>
    </w:p>
    <w:p w14:paraId="10A0E5E4" w14:textId="713FB5D7" w:rsidR="00E25BFC" w:rsidRPr="00CD516D" w:rsidRDefault="00E25BFC" w:rsidP="00E25BFC">
      <w:pPr>
        <w:pStyle w:val="Sous-titre"/>
        <w:rPr>
          <w:rFonts w:ascii="Marianne" w:hAnsi="Marianne" w:cs="Arial"/>
          <w:bCs/>
          <w:color w:val="231F20"/>
          <w:sz w:val="22"/>
          <w:szCs w:val="22"/>
        </w:rPr>
      </w:pPr>
      <w:r w:rsidRPr="00CD516D">
        <w:rPr>
          <w:rFonts w:ascii="Marianne" w:hAnsi="Marianne" w:cs="Arial"/>
          <w:bCs/>
          <w:color w:val="231F20"/>
          <w:sz w:val="22"/>
          <w:szCs w:val="22"/>
        </w:rPr>
        <w:t>Sous-critère 1</w:t>
      </w:r>
      <w:r w:rsidR="000971F1">
        <w:rPr>
          <w:rFonts w:ascii="Marianne" w:hAnsi="Marianne" w:cs="Arial"/>
          <w:bCs/>
          <w:color w:val="231F20"/>
          <w:sz w:val="22"/>
          <w:szCs w:val="22"/>
        </w:rPr>
        <w:t>.1</w:t>
      </w:r>
      <w:r w:rsidRPr="00CD516D">
        <w:rPr>
          <w:rFonts w:ascii="Marianne" w:hAnsi="Marianne" w:cs="Arial"/>
          <w:bCs/>
          <w:color w:val="231F20"/>
          <w:sz w:val="22"/>
          <w:szCs w:val="22"/>
        </w:rPr>
        <w:t xml:space="preserve"> :  Montant total des prestations forfaitaires (</w:t>
      </w:r>
      <w:r w:rsidR="00354FE5" w:rsidRPr="00CD516D">
        <w:rPr>
          <w:rFonts w:ascii="Marianne" w:hAnsi="Marianne" w:cs="Arial"/>
          <w:bCs/>
          <w:color w:val="231F20"/>
          <w:sz w:val="22"/>
          <w:szCs w:val="22"/>
        </w:rPr>
        <w:t xml:space="preserve">30 </w:t>
      </w:r>
      <w:r w:rsidRPr="00CD516D">
        <w:rPr>
          <w:rFonts w:ascii="Marianne" w:hAnsi="Marianne" w:cs="Arial"/>
          <w:bCs/>
          <w:color w:val="231F20"/>
          <w:sz w:val="22"/>
          <w:szCs w:val="22"/>
        </w:rPr>
        <w:t>%)</w:t>
      </w:r>
    </w:p>
    <w:p w14:paraId="2D047C19" w14:textId="1F5B6791" w:rsidR="00E25BFC" w:rsidRPr="00CD516D" w:rsidRDefault="00E25BFC" w:rsidP="00E25BFC">
      <w:pPr>
        <w:pStyle w:val="Sous-titre"/>
        <w:rPr>
          <w:rFonts w:ascii="Marianne" w:hAnsi="Marianne" w:cs="Arial"/>
          <w:b w:val="0"/>
          <w:bCs/>
          <w:color w:val="FF0000"/>
          <w:sz w:val="22"/>
          <w:szCs w:val="22"/>
          <w:u w:val="single"/>
        </w:rPr>
      </w:pPr>
      <w:r w:rsidRPr="00CD516D">
        <w:rPr>
          <w:rFonts w:ascii="Marianne" w:hAnsi="Marianne" w:cs="Calibri"/>
          <w:b w:val="0"/>
          <w:color w:val="FF0000"/>
          <w:sz w:val="22"/>
          <w:szCs w:val="22"/>
        </w:rPr>
        <w:t>Le soumissionnaire doit compléter la DPGF</w:t>
      </w:r>
    </w:p>
    <w:p w14:paraId="33E74D7E" w14:textId="77777777" w:rsidR="00E25BFC" w:rsidRPr="00CD516D" w:rsidRDefault="00E25BFC" w:rsidP="00AF53D0">
      <w:pPr>
        <w:pStyle w:val="Sous-titre"/>
        <w:rPr>
          <w:rFonts w:ascii="Marianne" w:hAnsi="Marianne" w:cs="Arial"/>
          <w:bCs/>
          <w:color w:val="231F20"/>
          <w:sz w:val="22"/>
          <w:szCs w:val="22"/>
          <w:u w:val="single"/>
        </w:rPr>
      </w:pPr>
    </w:p>
    <w:p w14:paraId="718074EC" w14:textId="432A2646" w:rsidR="00E25BFC" w:rsidRPr="00CD516D" w:rsidRDefault="00E25BFC" w:rsidP="00AF53D0">
      <w:pPr>
        <w:pStyle w:val="Sous-titre"/>
        <w:rPr>
          <w:rFonts w:ascii="Marianne" w:hAnsi="Marianne" w:cs="Arial"/>
          <w:bCs/>
          <w:color w:val="231F20"/>
          <w:sz w:val="22"/>
          <w:szCs w:val="22"/>
        </w:rPr>
      </w:pPr>
      <w:r w:rsidRPr="00CD516D">
        <w:rPr>
          <w:rFonts w:ascii="Marianne" w:hAnsi="Marianne" w:cs="Arial"/>
          <w:bCs/>
          <w:color w:val="231F20"/>
          <w:sz w:val="22"/>
          <w:szCs w:val="22"/>
        </w:rPr>
        <w:t xml:space="preserve">Sous-critère </w:t>
      </w:r>
      <w:r w:rsidR="000971F1">
        <w:rPr>
          <w:rFonts w:ascii="Marianne" w:hAnsi="Marianne" w:cs="Arial"/>
          <w:bCs/>
          <w:color w:val="231F20"/>
          <w:sz w:val="22"/>
          <w:szCs w:val="22"/>
        </w:rPr>
        <w:t>1.</w:t>
      </w:r>
      <w:r w:rsidRPr="00CD516D">
        <w:rPr>
          <w:rFonts w:ascii="Marianne" w:hAnsi="Marianne" w:cs="Arial"/>
          <w:bCs/>
          <w:color w:val="231F20"/>
          <w:sz w:val="22"/>
          <w:szCs w:val="22"/>
        </w:rPr>
        <w:t>2 :   Montant total du DQE sur la base des prix renseignés au BPU (</w:t>
      </w:r>
      <w:r w:rsidR="00354FE5" w:rsidRPr="00CD516D">
        <w:rPr>
          <w:rFonts w:ascii="Marianne" w:hAnsi="Marianne" w:cs="Arial"/>
          <w:bCs/>
          <w:color w:val="231F20"/>
          <w:sz w:val="22"/>
          <w:szCs w:val="22"/>
        </w:rPr>
        <w:t>10</w:t>
      </w:r>
      <w:r w:rsidRPr="00CD516D">
        <w:rPr>
          <w:rFonts w:ascii="Marianne" w:hAnsi="Marianne" w:cs="Arial"/>
          <w:bCs/>
          <w:color w:val="231F20"/>
          <w:sz w:val="22"/>
          <w:szCs w:val="22"/>
        </w:rPr>
        <w:t>%)</w:t>
      </w:r>
    </w:p>
    <w:p w14:paraId="2129F07F" w14:textId="37A20079" w:rsidR="00E25BFC" w:rsidRPr="00CD516D" w:rsidRDefault="00E25BFC" w:rsidP="00AF53D0">
      <w:pPr>
        <w:pStyle w:val="Sous-titre"/>
        <w:rPr>
          <w:rFonts w:ascii="Marianne" w:hAnsi="Marianne" w:cstheme="minorHAnsi"/>
          <w:b w:val="0"/>
          <w:color w:val="FF0000"/>
          <w:sz w:val="22"/>
          <w:szCs w:val="22"/>
        </w:rPr>
      </w:pPr>
      <w:r w:rsidRPr="00CD516D">
        <w:rPr>
          <w:rFonts w:ascii="Marianne" w:hAnsi="Marianne" w:cstheme="minorHAnsi"/>
          <w:b w:val="0"/>
          <w:color w:val="FF0000"/>
          <w:sz w:val="22"/>
          <w:szCs w:val="22"/>
        </w:rPr>
        <w:t xml:space="preserve">Le soumissionnaire doit compléter </w:t>
      </w:r>
      <w:r w:rsidR="00C71F2D">
        <w:rPr>
          <w:rFonts w:ascii="Marianne" w:hAnsi="Marianne" w:cstheme="minorHAnsi"/>
          <w:b w:val="0"/>
          <w:color w:val="FF0000"/>
          <w:sz w:val="22"/>
          <w:szCs w:val="22"/>
        </w:rPr>
        <w:t>le DQE et le BPU</w:t>
      </w:r>
    </w:p>
    <w:p w14:paraId="5BB1F73F" w14:textId="77777777" w:rsidR="001C37DB" w:rsidRPr="00CD516D" w:rsidRDefault="001C37DB" w:rsidP="00AF53D0">
      <w:pPr>
        <w:pStyle w:val="Sous-titre"/>
        <w:rPr>
          <w:rFonts w:ascii="Marianne" w:hAnsi="Marianne" w:cs="Arial"/>
          <w:bCs/>
          <w:color w:val="231F20"/>
          <w:sz w:val="22"/>
          <w:szCs w:val="22"/>
          <w:u w:val="single"/>
        </w:rPr>
      </w:pPr>
    </w:p>
    <w:p w14:paraId="77997AE0" w14:textId="77777777" w:rsidR="001C37DB" w:rsidRPr="00CD516D" w:rsidRDefault="001C37DB" w:rsidP="00AF53D0">
      <w:pPr>
        <w:pStyle w:val="Sous-titre"/>
        <w:rPr>
          <w:rFonts w:ascii="Marianne" w:hAnsi="Marianne" w:cs="Arial"/>
          <w:bCs/>
          <w:color w:val="231F20"/>
          <w:sz w:val="22"/>
          <w:szCs w:val="22"/>
          <w:u w:val="single"/>
        </w:rPr>
      </w:pPr>
    </w:p>
    <w:p w14:paraId="35317DB6" w14:textId="275D645D" w:rsidR="00AF53D0" w:rsidRPr="00CD516D" w:rsidRDefault="00AF53D0" w:rsidP="00AF53D0">
      <w:pPr>
        <w:pStyle w:val="Sous-titre"/>
        <w:rPr>
          <w:rFonts w:ascii="Marianne" w:hAnsi="Marianne" w:cs="Arial"/>
          <w:bCs/>
          <w:color w:val="231F20"/>
          <w:sz w:val="22"/>
          <w:szCs w:val="22"/>
        </w:rPr>
      </w:pPr>
      <w:r w:rsidRPr="00CD516D">
        <w:rPr>
          <w:rFonts w:ascii="Marianne" w:hAnsi="Marianne" w:cs="Arial"/>
          <w:bCs/>
          <w:color w:val="231F20"/>
          <w:sz w:val="22"/>
          <w:szCs w:val="22"/>
          <w:u w:val="single"/>
        </w:rPr>
        <w:t xml:space="preserve">Critère </w:t>
      </w:r>
      <w:r w:rsidR="00E25BFC" w:rsidRPr="00CD516D">
        <w:rPr>
          <w:rFonts w:ascii="Marianne" w:hAnsi="Marianne" w:cs="Arial"/>
          <w:bCs/>
          <w:color w:val="231F20"/>
          <w:sz w:val="22"/>
          <w:szCs w:val="22"/>
          <w:u w:val="single"/>
        </w:rPr>
        <w:t>2</w:t>
      </w:r>
      <w:r w:rsidRPr="00CD516D">
        <w:rPr>
          <w:rFonts w:ascii="Marianne" w:hAnsi="Marianne" w:cs="Arial"/>
          <w:bCs/>
          <w:color w:val="231F20"/>
          <w:sz w:val="22"/>
          <w:szCs w:val="22"/>
          <w:u w:val="single"/>
        </w:rPr>
        <w:t> : Qualité de la méthodologie pour la réalisation de l’évaluation</w:t>
      </w:r>
      <w:r w:rsidRPr="00CD516D">
        <w:rPr>
          <w:rFonts w:ascii="Marianne" w:hAnsi="Marianne" w:cs="Arial"/>
          <w:bCs/>
          <w:color w:val="231F20"/>
          <w:sz w:val="22"/>
          <w:szCs w:val="22"/>
        </w:rPr>
        <w:t xml:space="preserve"> (</w:t>
      </w:r>
      <w:r w:rsidR="0018025A" w:rsidRPr="00CD516D">
        <w:rPr>
          <w:rFonts w:ascii="Marianne" w:hAnsi="Marianne" w:cs="Arial"/>
          <w:bCs/>
          <w:color w:val="231F20"/>
          <w:sz w:val="22"/>
          <w:szCs w:val="22"/>
        </w:rPr>
        <w:t xml:space="preserve">30 </w:t>
      </w:r>
      <w:r w:rsidRPr="00CD516D">
        <w:rPr>
          <w:rFonts w:ascii="Marianne" w:hAnsi="Marianne" w:cs="Arial"/>
          <w:bCs/>
          <w:color w:val="231F20"/>
          <w:sz w:val="22"/>
          <w:szCs w:val="22"/>
        </w:rPr>
        <w:t>% de la note)</w:t>
      </w:r>
    </w:p>
    <w:p w14:paraId="610CFC68" w14:textId="77777777" w:rsidR="004A5736" w:rsidRPr="00CD516D" w:rsidRDefault="004A5736" w:rsidP="00AF53D0">
      <w:pPr>
        <w:pStyle w:val="Sous-titre"/>
        <w:rPr>
          <w:rFonts w:ascii="Marianne" w:hAnsi="Marianne" w:cstheme="minorHAnsi"/>
          <w:b w:val="0"/>
          <w:bCs/>
          <w:color w:val="231F20"/>
          <w:sz w:val="22"/>
          <w:szCs w:val="22"/>
        </w:rPr>
      </w:pPr>
    </w:p>
    <w:tbl>
      <w:tblPr>
        <w:tblStyle w:val="Grilledutableau1"/>
        <w:tblpPr w:leftFromText="141" w:rightFromText="141" w:vertAnchor="text" w:horzAnchor="margin" w:tblpXSpec="center" w:tblpY="129"/>
        <w:tblW w:w="0" w:type="auto"/>
        <w:tblLook w:val="04A0" w:firstRow="1" w:lastRow="0" w:firstColumn="1" w:lastColumn="0" w:noHBand="0" w:noVBand="1"/>
      </w:tblPr>
      <w:tblGrid>
        <w:gridCol w:w="13750"/>
      </w:tblGrid>
      <w:tr w:rsidR="00AF53D0" w:rsidRPr="00CD516D" w14:paraId="3E23F977" w14:textId="77777777" w:rsidTr="003B0F71">
        <w:trPr>
          <w:trHeight w:val="557"/>
        </w:trPr>
        <w:tc>
          <w:tcPr>
            <w:tcW w:w="13750" w:type="dxa"/>
          </w:tcPr>
          <w:p w14:paraId="769252D0" w14:textId="7D5C3FC4" w:rsidR="005C6B78" w:rsidRPr="00CD516D" w:rsidRDefault="0018025A" w:rsidP="00E25BFC">
            <w:pPr>
              <w:tabs>
                <w:tab w:val="left" w:pos="864"/>
              </w:tabs>
              <w:spacing w:line="0" w:lineRule="atLeast"/>
              <w:ind w:firstLine="306"/>
              <w:rPr>
                <w:rFonts w:ascii="Marianne" w:hAnsi="Marianne" w:cstheme="minorHAnsi"/>
                <w:b/>
                <w:lang w:val="fr-FR" w:eastAsia="fr-FR"/>
              </w:rPr>
            </w:pPr>
            <w:bookmarkStart w:id="0" w:name="_Hlk184312941"/>
            <w:r w:rsidRPr="00CD516D">
              <w:rPr>
                <w:rFonts w:ascii="Marianne" w:hAnsi="Marianne" w:cstheme="minorHAnsi"/>
                <w:b/>
                <w:lang w:val="fr-FR" w:eastAsia="fr-FR"/>
              </w:rPr>
              <w:t xml:space="preserve">Sous-critère </w:t>
            </w:r>
            <w:r w:rsidR="000971F1">
              <w:rPr>
                <w:rFonts w:ascii="Marianne" w:hAnsi="Marianne" w:cstheme="minorHAnsi"/>
                <w:b/>
                <w:lang w:val="fr-FR" w:eastAsia="fr-FR"/>
              </w:rPr>
              <w:t>2.</w:t>
            </w:r>
            <w:r w:rsidRPr="00CD516D">
              <w:rPr>
                <w:rFonts w:ascii="Marianne" w:hAnsi="Marianne" w:cstheme="minorHAnsi"/>
                <w:b/>
                <w:lang w:val="fr-FR" w:eastAsia="fr-FR"/>
              </w:rPr>
              <w:t>1 : q</w:t>
            </w:r>
            <w:r w:rsidR="005C6B78" w:rsidRPr="00CD516D">
              <w:rPr>
                <w:rFonts w:ascii="Marianne" w:hAnsi="Marianne" w:cstheme="minorHAnsi"/>
                <w:b/>
                <w:lang w:val="fr-FR" w:eastAsia="fr-FR"/>
              </w:rPr>
              <w:t xml:space="preserve">ualité de la méthodologie proposée pour la réalisation de la collecte des données pour chaque volet </w:t>
            </w:r>
          </w:p>
          <w:p w14:paraId="3472A225" w14:textId="6DF55CED" w:rsidR="00143FA9" w:rsidRPr="00CD516D" w:rsidRDefault="00143FA9" w:rsidP="00143FA9">
            <w:pPr>
              <w:tabs>
                <w:tab w:val="left" w:pos="864"/>
              </w:tabs>
              <w:spacing w:line="0" w:lineRule="atLeast"/>
              <w:ind w:firstLine="306"/>
              <w:rPr>
                <w:rFonts w:ascii="Marianne" w:hAnsi="Marianne"/>
                <w:lang w:val="fr-FR"/>
              </w:rPr>
            </w:pPr>
            <w:r w:rsidRPr="00CD516D">
              <w:rPr>
                <w:rFonts w:ascii="Marianne" w:hAnsi="Marianne"/>
                <w:lang w:val="fr-FR"/>
              </w:rPr>
              <w:t>-</w:t>
            </w:r>
            <w:r w:rsidRPr="00CD516D">
              <w:rPr>
                <w:rFonts w:ascii="Marianne" w:hAnsi="Marianne"/>
                <w:lang w:val="fr-FR"/>
              </w:rPr>
              <w:tab/>
            </w:r>
            <w:r w:rsidR="00082FB9">
              <w:rPr>
                <w:rFonts w:ascii="Marianne" w:hAnsi="Marianne"/>
                <w:lang w:val="fr-FR"/>
              </w:rPr>
              <w:t xml:space="preserve">Pertinence </w:t>
            </w:r>
            <w:r w:rsidRPr="00CD516D">
              <w:rPr>
                <w:rFonts w:ascii="Marianne" w:hAnsi="Marianne"/>
                <w:lang w:val="fr-FR"/>
              </w:rPr>
              <w:t>de la méthodologie de l’organisation (prise de contact avec les enquêtés, traitement des données à caractère personnel, relances, moyens mobilisés, calendrier)</w:t>
            </w:r>
          </w:p>
          <w:p w14:paraId="2CC32595" w14:textId="78FAD1CD" w:rsidR="00143FA9" w:rsidRPr="00CD516D" w:rsidRDefault="00143FA9" w:rsidP="00143FA9">
            <w:pPr>
              <w:tabs>
                <w:tab w:val="left" w:pos="864"/>
              </w:tabs>
              <w:spacing w:line="0" w:lineRule="atLeast"/>
              <w:ind w:firstLine="306"/>
              <w:rPr>
                <w:rFonts w:ascii="Marianne" w:hAnsi="Marianne"/>
                <w:lang w:val="fr-FR"/>
              </w:rPr>
            </w:pPr>
            <w:r w:rsidRPr="00CD516D">
              <w:rPr>
                <w:rFonts w:ascii="Marianne" w:hAnsi="Marianne"/>
                <w:lang w:val="fr-FR"/>
              </w:rPr>
              <w:t>-</w:t>
            </w:r>
            <w:r w:rsidRPr="00CD516D">
              <w:rPr>
                <w:rFonts w:ascii="Marianne" w:hAnsi="Marianne"/>
                <w:lang w:val="fr-FR"/>
              </w:rPr>
              <w:tab/>
            </w:r>
            <w:r w:rsidR="00082FB9">
              <w:rPr>
                <w:rFonts w:ascii="Marianne" w:hAnsi="Marianne"/>
                <w:lang w:val="fr-FR"/>
              </w:rPr>
              <w:t xml:space="preserve">Pertinence </w:t>
            </w:r>
            <w:r w:rsidRPr="00CD516D">
              <w:rPr>
                <w:rFonts w:ascii="Marianne" w:hAnsi="Marianne"/>
                <w:lang w:val="fr-FR"/>
              </w:rPr>
              <w:t>de la méthodologie envisagée pour le recueil des données (grille d’analyse, guide, questionnaire)</w:t>
            </w:r>
          </w:p>
          <w:p w14:paraId="32E60A40" w14:textId="494FA048" w:rsidR="00E57888" w:rsidRPr="00CD516D" w:rsidRDefault="00143FA9" w:rsidP="003B0F71">
            <w:pPr>
              <w:tabs>
                <w:tab w:val="left" w:pos="864"/>
              </w:tabs>
              <w:spacing w:line="0" w:lineRule="atLeast"/>
              <w:ind w:firstLine="306"/>
              <w:rPr>
                <w:rFonts w:ascii="Marianne" w:hAnsi="Marianne"/>
                <w:lang w:val="fr-FR"/>
              </w:rPr>
            </w:pPr>
            <w:r w:rsidRPr="00CD516D">
              <w:rPr>
                <w:rFonts w:ascii="Marianne" w:hAnsi="Marianne"/>
                <w:lang w:val="fr-FR"/>
              </w:rPr>
              <w:t>-</w:t>
            </w:r>
            <w:r w:rsidRPr="00CD516D">
              <w:rPr>
                <w:rFonts w:ascii="Marianne" w:hAnsi="Marianne"/>
                <w:lang w:val="fr-FR"/>
              </w:rPr>
              <w:tab/>
            </w:r>
            <w:r w:rsidR="00082FB9">
              <w:rPr>
                <w:rFonts w:ascii="Marianne" w:hAnsi="Marianne"/>
                <w:lang w:val="fr-FR"/>
              </w:rPr>
              <w:t xml:space="preserve">Pertinence </w:t>
            </w:r>
            <w:r w:rsidRPr="00CD516D">
              <w:rPr>
                <w:rFonts w:ascii="Marianne" w:hAnsi="Marianne"/>
                <w:lang w:val="fr-FR"/>
              </w:rPr>
              <w:t xml:space="preserve">de la </w:t>
            </w:r>
            <w:r w:rsidR="004E2F51" w:rsidRPr="00CD516D">
              <w:rPr>
                <w:rFonts w:ascii="Marianne" w:hAnsi="Marianne"/>
                <w:lang w:val="fr-FR"/>
              </w:rPr>
              <w:t>m</w:t>
            </w:r>
            <w:r w:rsidRPr="00CD516D">
              <w:rPr>
                <w:rFonts w:ascii="Marianne" w:hAnsi="Marianne"/>
                <w:lang w:val="fr-FR"/>
              </w:rPr>
              <w:t>éthodologie dans l’exécution des enquêtes de terrain (sondage et entretien)</w:t>
            </w:r>
          </w:p>
        </w:tc>
      </w:tr>
      <w:tr w:rsidR="00AF53D0" w:rsidRPr="00CD516D" w14:paraId="1D8ACC23" w14:textId="77777777" w:rsidTr="003B0F71">
        <w:trPr>
          <w:trHeight w:val="558"/>
        </w:trPr>
        <w:tc>
          <w:tcPr>
            <w:tcW w:w="13750" w:type="dxa"/>
          </w:tcPr>
          <w:p w14:paraId="05261743" w14:textId="65644535" w:rsidR="00AF53D0" w:rsidRPr="00CD516D" w:rsidRDefault="00E25BFC" w:rsidP="00E25BFC">
            <w:pPr>
              <w:keepNext/>
              <w:spacing w:before="60"/>
              <w:jc w:val="center"/>
              <w:rPr>
                <w:rFonts w:ascii="Marianne" w:hAnsi="Marianne" w:cs="Arial"/>
                <w:color w:val="FF0000"/>
                <w:lang w:val="fr-FR" w:bidi="th-TH"/>
              </w:rPr>
            </w:pPr>
            <w:r w:rsidRPr="00CD516D">
              <w:rPr>
                <w:rFonts w:ascii="Marianne" w:hAnsi="Marianne" w:cs="Arial"/>
                <w:color w:val="FF0000"/>
                <w:lang w:val="fr-FR" w:bidi="th-TH"/>
              </w:rPr>
              <w:t>Espace à compléter par le soumissionnaire</w:t>
            </w:r>
          </w:p>
          <w:p w14:paraId="21570E54" w14:textId="77777777" w:rsidR="00AF53D0" w:rsidRPr="00CD516D" w:rsidRDefault="00AF53D0" w:rsidP="00CB719D">
            <w:pPr>
              <w:keepNext/>
              <w:spacing w:before="60"/>
              <w:rPr>
                <w:rFonts w:ascii="Marianne" w:hAnsi="Marianne" w:cs="Arial"/>
                <w:lang w:val="fr-FR" w:bidi="th-TH"/>
              </w:rPr>
            </w:pPr>
          </w:p>
          <w:p w14:paraId="23CD6DB5" w14:textId="77777777" w:rsidR="00AF53D0" w:rsidRPr="00CD516D" w:rsidRDefault="00AF53D0" w:rsidP="00CB719D">
            <w:pPr>
              <w:keepNext/>
              <w:spacing w:before="60"/>
              <w:rPr>
                <w:rFonts w:ascii="Marianne" w:hAnsi="Marianne" w:cs="Arial"/>
                <w:lang w:val="fr-FR" w:bidi="th-TH"/>
              </w:rPr>
            </w:pPr>
          </w:p>
          <w:p w14:paraId="1AF66D48" w14:textId="77777777" w:rsidR="00AF53D0" w:rsidRPr="00CD516D" w:rsidRDefault="00AF53D0" w:rsidP="00CB719D">
            <w:pPr>
              <w:keepNext/>
              <w:spacing w:before="60"/>
              <w:rPr>
                <w:rFonts w:ascii="Marianne" w:hAnsi="Marianne" w:cs="Arial"/>
                <w:lang w:val="fr-FR" w:bidi="th-TH"/>
              </w:rPr>
            </w:pPr>
          </w:p>
          <w:p w14:paraId="7ACB234B" w14:textId="77777777" w:rsidR="00AF53D0" w:rsidRPr="00CD516D" w:rsidRDefault="00AF53D0" w:rsidP="00CB719D">
            <w:pPr>
              <w:keepNext/>
              <w:spacing w:before="60"/>
              <w:rPr>
                <w:rFonts w:ascii="Marianne" w:hAnsi="Marianne" w:cs="Arial"/>
                <w:lang w:val="fr-FR" w:bidi="th-TH"/>
              </w:rPr>
            </w:pPr>
          </w:p>
          <w:p w14:paraId="5E15E0AA" w14:textId="77777777" w:rsidR="00AF53D0" w:rsidRPr="00CD516D" w:rsidRDefault="00AF53D0" w:rsidP="00CB719D">
            <w:pPr>
              <w:keepNext/>
              <w:spacing w:before="60"/>
              <w:rPr>
                <w:rFonts w:ascii="Marianne" w:hAnsi="Marianne" w:cs="Arial"/>
                <w:lang w:val="fr-FR" w:bidi="th-TH"/>
              </w:rPr>
            </w:pPr>
          </w:p>
          <w:p w14:paraId="0858D3AB" w14:textId="77777777" w:rsidR="00AF53D0" w:rsidRPr="00CD516D" w:rsidRDefault="00AF53D0" w:rsidP="00CB719D">
            <w:pPr>
              <w:keepNext/>
              <w:spacing w:before="60"/>
              <w:rPr>
                <w:rFonts w:ascii="Marianne" w:hAnsi="Marianne" w:cs="Arial"/>
                <w:lang w:val="fr-FR" w:bidi="th-TH"/>
              </w:rPr>
            </w:pPr>
          </w:p>
          <w:p w14:paraId="6A7EB8E3" w14:textId="77777777" w:rsidR="003B0F71" w:rsidRPr="00CD516D" w:rsidRDefault="003B0F71" w:rsidP="00CB719D">
            <w:pPr>
              <w:keepNext/>
              <w:spacing w:before="60"/>
              <w:rPr>
                <w:rFonts w:ascii="Marianne" w:hAnsi="Marianne" w:cs="Arial"/>
                <w:lang w:val="fr-FR" w:bidi="th-TH"/>
              </w:rPr>
            </w:pPr>
          </w:p>
          <w:p w14:paraId="6AADCF92" w14:textId="77777777" w:rsidR="003B0F71" w:rsidRPr="00CD516D" w:rsidRDefault="003B0F71" w:rsidP="00CB719D">
            <w:pPr>
              <w:keepNext/>
              <w:spacing w:before="60"/>
              <w:rPr>
                <w:rFonts w:ascii="Marianne" w:hAnsi="Marianne" w:cs="Arial"/>
                <w:lang w:val="fr-FR" w:bidi="th-TH"/>
              </w:rPr>
            </w:pPr>
          </w:p>
          <w:p w14:paraId="453BADE4" w14:textId="77777777" w:rsidR="004A5736" w:rsidRPr="00CD516D" w:rsidRDefault="004A5736" w:rsidP="00CB719D">
            <w:pPr>
              <w:keepNext/>
              <w:spacing w:before="60"/>
              <w:rPr>
                <w:rFonts w:ascii="Marianne" w:hAnsi="Marianne" w:cs="Arial"/>
                <w:lang w:val="fr-FR" w:bidi="th-TH"/>
              </w:rPr>
            </w:pPr>
          </w:p>
        </w:tc>
      </w:tr>
      <w:bookmarkEnd w:id="0"/>
    </w:tbl>
    <w:p w14:paraId="5AC61E94" w14:textId="77777777" w:rsidR="004A5736" w:rsidRPr="00CD516D" w:rsidRDefault="004A5736" w:rsidP="0064509B">
      <w:pPr>
        <w:widowControl w:val="0"/>
        <w:ind w:right="925"/>
        <w:rPr>
          <w:rFonts w:ascii="Marianne" w:eastAsia="Calibri" w:hAnsi="Marianne" w:cstheme="minorHAnsi"/>
        </w:rPr>
      </w:pPr>
    </w:p>
    <w:p w14:paraId="33CF1537" w14:textId="77777777" w:rsidR="00354FE5" w:rsidRPr="00CD516D" w:rsidRDefault="00354FE5" w:rsidP="0064509B">
      <w:pPr>
        <w:widowControl w:val="0"/>
        <w:ind w:right="925"/>
        <w:rPr>
          <w:rFonts w:ascii="Marianne" w:eastAsia="Calibri" w:hAnsi="Marianne" w:cstheme="minorHAnsi"/>
        </w:rPr>
      </w:pPr>
    </w:p>
    <w:p w14:paraId="6EF8CCBF" w14:textId="77777777" w:rsidR="001C37DB" w:rsidRPr="00CD516D" w:rsidRDefault="001C37DB" w:rsidP="0064509B">
      <w:pPr>
        <w:widowControl w:val="0"/>
        <w:ind w:right="925"/>
        <w:rPr>
          <w:rFonts w:ascii="Marianne" w:eastAsia="Calibri" w:hAnsi="Marianne" w:cstheme="minorHAnsi"/>
        </w:rPr>
      </w:pPr>
    </w:p>
    <w:p w14:paraId="74ACBA06" w14:textId="77777777" w:rsidR="003B0F71" w:rsidRPr="00CD516D" w:rsidRDefault="003B0F71" w:rsidP="0064509B">
      <w:pPr>
        <w:widowControl w:val="0"/>
        <w:ind w:right="925"/>
        <w:rPr>
          <w:rFonts w:ascii="Marianne" w:eastAsia="Calibri" w:hAnsi="Marianne" w:cstheme="minorHAnsi"/>
        </w:rPr>
      </w:pPr>
    </w:p>
    <w:tbl>
      <w:tblPr>
        <w:tblStyle w:val="Grilledutableau1"/>
        <w:tblpPr w:leftFromText="141" w:rightFromText="141" w:vertAnchor="text" w:horzAnchor="margin" w:tblpXSpec="center" w:tblpY="129"/>
        <w:tblW w:w="0" w:type="auto"/>
        <w:tblLook w:val="04A0" w:firstRow="1" w:lastRow="0" w:firstColumn="1" w:lastColumn="0" w:noHBand="0" w:noVBand="1"/>
      </w:tblPr>
      <w:tblGrid>
        <w:gridCol w:w="13745"/>
      </w:tblGrid>
      <w:tr w:rsidR="00AF53D0" w:rsidRPr="00CD516D" w14:paraId="11D140A7" w14:textId="77777777" w:rsidTr="004A5736">
        <w:trPr>
          <w:trHeight w:val="557"/>
        </w:trPr>
        <w:tc>
          <w:tcPr>
            <w:tcW w:w="13745" w:type="dxa"/>
          </w:tcPr>
          <w:p w14:paraId="1B40D892" w14:textId="6C60629D" w:rsidR="00AF53D0" w:rsidRPr="00CD516D" w:rsidRDefault="0018025A" w:rsidP="00CB719D">
            <w:pPr>
              <w:keepNext/>
              <w:spacing w:before="60"/>
              <w:rPr>
                <w:rFonts w:ascii="Marianne" w:hAnsi="Marianne" w:cstheme="minorHAnsi"/>
                <w:b/>
                <w:lang w:val="fr-FR" w:eastAsia="fr-FR"/>
              </w:rPr>
            </w:pPr>
            <w:bookmarkStart w:id="1" w:name="_Hlk184312765"/>
            <w:r w:rsidRPr="00CD516D">
              <w:rPr>
                <w:rFonts w:ascii="Marianne" w:hAnsi="Marianne" w:cstheme="minorHAnsi"/>
                <w:b/>
                <w:lang w:val="fr-FR" w:eastAsia="fr-FR"/>
              </w:rPr>
              <w:t xml:space="preserve">Sous-critère </w:t>
            </w:r>
            <w:r w:rsidR="000971F1">
              <w:rPr>
                <w:rFonts w:ascii="Marianne" w:hAnsi="Marianne" w:cstheme="minorHAnsi"/>
                <w:b/>
                <w:lang w:val="fr-FR" w:eastAsia="fr-FR"/>
              </w:rPr>
              <w:t>2.</w:t>
            </w:r>
            <w:r w:rsidRPr="00CD516D">
              <w:rPr>
                <w:rFonts w:ascii="Marianne" w:hAnsi="Marianne" w:cstheme="minorHAnsi"/>
                <w:b/>
                <w:lang w:val="fr-FR" w:eastAsia="fr-FR"/>
              </w:rPr>
              <w:t>2 : m</w:t>
            </w:r>
            <w:r w:rsidR="00B564D2" w:rsidRPr="00CD516D">
              <w:rPr>
                <w:rFonts w:ascii="Marianne" w:hAnsi="Marianne" w:cstheme="minorHAnsi"/>
                <w:b/>
                <w:lang w:val="fr-FR" w:eastAsia="fr-FR"/>
              </w:rPr>
              <w:t xml:space="preserve">éthodologie proposée pour la réalisation de l’analyse des données pour chaque volet </w:t>
            </w:r>
          </w:p>
          <w:p w14:paraId="5196842B" w14:textId="2A70ACF5" w:rsidR="00143FA9" w:rsidRPr="00CD516D" w:rsidRDefault="00082FB9" w:rsidP="00143FA9">
            <w:pPr>
              <w:numPr>
                <w:ilvl w:val="0"/>
                <w:numId w:val="3"/>
              </w:numPr>
              <w:spacing w:line="0" w:lineRule="atLeast"/>
              <w:jc w:val="both"/>
              <w:rPr>
                <w:rFonts w:ascii="Marianne" w:hAnsi="Marianne" w:cs="Calibri Light"/>
                <w:lang w:val="fr-FR"/>
              </w:rPr>
            </w:pPr>
            <w:r>
              <w:rPr>
                <w:rFonts w:ascii="Marianne" w:hAnsi="Marianne" w:cs="Calibri Light"/>
                <w:lang w:val="fr-FR"/>
              </w:rPr>
              <w:t>Pertinence</w:t>
            </w:r>
            <w:r w:rsidRPr="00CD516D">
              <w:rPr>
                <w:rFonts w:ascii="Marianne" w:hAnsi="Marianne" w:cs="Calibri Light"/>
                <w:lang w:val="fr-FR"/>
              </w:rPr>
              <w:t xml:space="preserve"> </w:t>
            </w:r>
            <w:r w:rsidR="00143FA9" w:rsidRPr="00CD516D">
              <w:rPr>
                <w:rFonts w:ascii="Marianne" w:hAnsi="Marianne" w:cs="Calibri Light"/>
                <w:lang w:val="fr-FR"/>
              </w:rPr>
              <w:t>de la méthodologie envisagée pour l’analyse (capacités d’analyse des résultats d’une évaluation au regard des enjeux et politiques publiques liés à la prestation, analyse critique)</w:t>
            </w:r>
          </w:p>
          <w:p w14:paraId="165944B5" w14:textId="3FA801E7" w:rsidR="00143FA9" w:rsidRPr="00CD516D" w:rsidRDefault="00082FB9" w:rsidP="00143FA9">
            <w:pPr>
              <w:numPr>
                <w:ilvl w:val="0"/>
                <w:numId w:val="3"/>
              </w:numPr>
              <w:spacing w:line="0" w:lineRule="atLeast"/>
              <w:jc w:val="both"/>
              <w:rPr>
                <w:rFonts w:ascii="Marianne" w:hAnsi="Marianne" w:cs="Calibri Light"/>
                <w:lang w:val="fr-FR"/>
              </w:rPr>
            </w:pPr>
            <w:r>
              <w:rPr>
                <w:rFonts w:ascii="Marianne" w:hAnsi="Marianne" w:cs="Calibri Light"/>
                <w:lang w:val="fr-FR"/>
              </w:rPr>
              <w:t>Pertinence</w:t>
            </w:r>
            <w:r w:rsidRPr="00CD516D">
              <w:rPr>
                <w:rFonts w:ascii="Marianne" w:hAnsi="Marianne" w:cs="Calibri Light"/>
                <w:lang w:val="fr-FR"/>
              </w:rPr>
              <w:t xml:space="preserve"> </w:t>
            </w:r>
            <w:r w:rsidR="00143FA9" w:rsidRPr="00CD516D">
              <w:rPr>
                <w:rFonts w:ascii="Marianne" w:hAnsi="Marianne" w:cs="Calibri Light"/>
                <w:lang w:val="fr-FR"/>
              </w:rPr>
              <w:t>de la méthodologie de transcription entretiens, résultats des enquêtes quantitatives</w:t>
            </w:r>
          </w:p>
          <w:p w14:paraId="6A95D9CB" w14:textId="2B5DDF06" w:rsidR="00E57888" w:rsidRPr="00CD516D" w:rsidRDefault="00082FB9" w:rsidP="00143FA9">
            <w:pPr>
              <w:numPr>
                <w:ilvl w:val="0"/>
                <w:numId w:val="3"/>
              </w:numPr>
              <w:spacing w:line="0" w:lineRule="atLeast"/>
              <w:jc w:val="both"/>
              <w:rPr>
                <w:rFonts w:ascii="Marianne" w:hAnsi="Marianne" w:cs="Calibri Light"/>
                <w:lang w:val="fr-FR"/>
              </w:rPr>
            </w:pPr>
            <w:r>
              <w:rPr>
                <w:rFonts w:ascii="Marianne" w:hAnsi="Marianne" w:cs="Calibri Light"/>
                <w:lang w:val="fr-FR"/>
              </w:rPr>
              <w:t xml:space="preserve">Pertinence </w:t>
            </w:r>
            <w:r w:rsidR="00143FA9" w:rsidRPr="00CD516D">
              <w:rPr>
                <w:rFonts w:ascii="Marianne" w:hAnsi="Marianne" w:cs="Calibri Light"/>
                <w:lang w:val="fr-FR"/>
              </w:rPr>
              <w:t>de la méthodologie de la démarche itérative pour parvenir à l’élaboration et l’opérationnalité de recommandations, à la proposition de scénarios permettant la prise de décisions (acteurs mobilisés, calendrier)</w:t>
            </w:r>
          </w:p>
        </w:tc>
      </w:tr>
      <w:tr w:rsidR="00AF53D0" w:rsidRPr="00CD516D" w14:paraId="4139EB5D" w14:textId="77777777" w:rsidTr="004A5736">
        <w:trPr>
          <w:trHeight w:val="558"/>
        </w:trPr>
        <w:tc>
          <w:tcPr>
            <w:tcW w:w="13745" w:type="dxa"/>
          </w:tcPr>
          <w:p w14:paraId="23A9FC78" w14:textId="797D196B" w:rsidR="00AF53D0" w:rsidRPr="00CD516D" w:rsidRDefault="00E25BFC" w:rsidP="00E25BFC">
            <w:pPr>
              <w:keepNext/>
              <w:spacing w:before="60"/>
              <w:jc w:val="center"/>
              <w:rPr>
                <w:rFonts w:ascii="Marianne" w:hAnsi="Marianne" w:cs="Arial"/>
                <w:color w:val="FF0000"/>
                <w:lang w:val="fr-FR" w:bidi="th-TH"/>
              </w:rPr>
            </w:pPr>
            <w:r w:rsidRPr="00CD516D">
              <w:rPr>
                <w:rFonts w:ascii="Marianne" w:hAnsi="Marianne" w:cs="Arial"/>
                <w:color w:val="FF0000"/>
                <w:lang w:val="fr-FR" w:bidi="th-TH"/>
              </w:rPr>
              <w:t>Espace à compléter par le soumissionnaire</w:t>
            </w:r>
          </w:p>
          <w:p w14:paraId="4B474B1B" w14:textId="77777777" w:rsidR="00AF53D0" w:rsidRPr="00CD516D" w:rsidRDefault="00AF53D0" w:rsidP="00CB719D">
            <w:pPr>
              <w:keepNext/>
              <w:spacing w:before="60"/>
              <w:rPr>
                <w:rFonts w:ascii="Marianne" w:hAnsi="Marianne" w:cs="Arial"/>
                <w:lang w:val="fr-FR" w:bidi="th-TH"/>
              </w:rPr>
            </w:pPr>
          </w:p>
          <w:p w14:paraId="0919178A" w14:textId="77777777" w:rsidR="00AF53D0" w:rsidRPr="00CD516D" w:rsidRDefault="00AF53D0" w:rsidP="00CB719D">
            <w:pPr>
              <w:keepNext/>
              <w:spacing w:before="60"/>
              <w:rPr>
                <w:rFonts w:ascii="Marianne" w:hAnsi="Marianne" w:cs="Arial"/>
                <w:lang w:val="fr-FR" w:bidi="th-TH"/>
              </w:rPr>
            </w:pPr>
          </w:p>
          <w:p w14:paraId="63F3CF5B" w14:textId="77777777" w:rsidR="00AF53D0" w:rsidRPr="00CD516D" w:rsidRDefault="00AF53D0" w:rsidP="00CB719D">
            <w:pPr>
              <w:keepNext/>
              <w:spacing w:before="60"/>
              <w:rPr>
                <w:rFonts w:ascii="Marianne" w:hAnsi="Marianne" w:cs="Arial"/>
                <w:lang w:val="fr-FR" w:bidi="th-TH"/>
              </w:rPr>
            </w:pPr>
          </w:p>
          <w:p w14:paraId="1B66CAA6" w14:textId="77777777" w:rsidR="00AF53D0" w:rsidRPr="00CD516D" w:rsidRDefault="00AF53D0" w:rsidP="00CB719D">
            <w:pPr>
              <w:keepNext/>
              <w:spacing w:before="60"/>
              <w:rPr>
                <w:rFonts w:ascii="Marianne" w:hAnsi="Marianne" w:cs="Arial"/>
                <w:lang w:val="fr-FR" w:bidi="th-TH"/>
              </w:rPr>
            </w:pPr>
          </w:p>
          <w:p w14:paraId="65EE720E" w14:textId="77777777" w:rsidR="004A5736" w:rsidRPr="00CD516D" w:rsidRDefault="004A5736" w:rsidP="00CB719D">
            <w:pPr>
              <w:keepNext/>
              <w:spacing w:before="60"/>
              <w:rPr>
                <w:rFonts w:ascii="Marianne" w:hAnsi="Marianne" w:cs="Arial"/>
                <w:lang w:val="fr-FR" w:bidi="th-TH"/>
              </w:rPr>
            </w:pPr>
          </w:p>
          <w:p w14:paraId="48D7772A" w14:textId="77777777" w:rsidR="004A5736" w:rsidRPr="00CD516D" w:rsidRDefault="004A5736" w:rsidP="00CB719D">
            <w:pPr>
              <w:keepNext/>
              <w:spacing w:before="60"/>
              <w:rPr>
                <w:rFonts w:ascii="Marianne" w:hAnsi="Marianne" w:cs="Arial"/>
                <w:lang w:val="fr-FR" w:bidi="th-TH"/>
              </w:rPr>
            </w:pPr>
          </w:p>
          <w:p w14:paraId="5692E4DB" w14:textId="77777777" w:rsidR="004A5736" w:rsidRPr="00CD516D" w:rsidRDefault="004A5736" w:rsidP="00CB719D">
            <w:pPr>
              <w:keepNext/>
              <w:spacing w:before="60"/>
              <w:rPr>
                <w:rFonts w:ascii="Marianne" w:hAnsi="Marianne" w:cs="Arial"/>
                <w:lang w:val="fr-FR" w:bidi="th-TH"/>
              </w:rPr>
            </w:pPr>
          </w:p>
          <w:p w14:paraId="1E17D6E0" w14:textId="77777777" w:rsidR="004A5736" w:rsidRPr="00CD516D" w:rsidRDefault="004A5736" w:rsidP="00CB719D">
            <w:pPr>
              <w:keepNext/>
              <w:spacing w:before="60"/>
              <w:rPr>
                <w:rFonts w:ascii="Marianne" w:hAnsi="Marianne" w:cs="Arial"/>
                <w:lang w:val="fr-FR" w:bidi="th-TH"/>
              </w:rPr>
            </w:pPr>
          </w:p>
          <w:p w14:paraId="3ED45F55" w14:textId="77777777" w:rsidR="004A5736" w:rsidRPr="00CD516D" w:rsidRDefault="004A5736" w:rsidP="00CB719D">
            <w:pPr>
              <w:keepNext/>
              <w:spacing w:before="60"/>
              <w:rPr>
                <w:rFonts w:ascii="Marianne" w:hAnsi="Marianne" w:cs="Arial"/>
                <w:lang w:val="fr-FR" w:bidi="th-TH"/>
              </w:rPr>
            </w:pPr>
          </w:p>
          <w:p w14:paraId="03BBC210" w14:textId="77777777" w:rsidR="00E25BFC" w:rsidRPr="00CD516D" w:rsidRDefault="00E25BFC" w:rsidP="00CB719D">
            <w:pPr>
              <w:keepNext/>
              <w:spacing w:before="60"/>
              <w:rPr>
                <w:rFonts w:ascii="Marianne" w:hAnsi="Marianne" w:cs="Arial"/>
                <w:lang w:val="fr-FR" w:bidi="th-TH"/>
              </w:rPr>
            </w:pPr>
          </w:p>
          <w:p w14:paraId="5868FC57" w14:textId="77777777" w:rsidR="00E25BFC" w:rsidRPr="00CD516D" w:rsidRDefault="00E25BFC" w:rsidP="00CB719D">
            <w:pPr>
              <w:keepNext/>
              <w:spacing w:before="60"/>
              <w:rPr>
                <w:rFonts w:ascii="Marianne" w:hAnsi="Marianne" w:cs="Arial"/>
                <w:lang w:val="fr-FR" w:bidi="th-TH"/>
              </w:rPr>
            </w:pPr>
          </w:p>
          <w:p w14:paraId="78968359" w14:textId="77777777" w:rsidR="005C6B78" w:rsidRPr="00CD516D" w:rsidRDefault="005C6B78" w:rsidP="00CB719D">
            <w:pPr>
              <w:keepNext/>
              <w:spacing w:before="60"/>
              <w:rPr>
                <w:rFonts w:ascii="Marianne" w:hAnsi="Marianne" w:cs="Arial"/>
                <w:lang w:val="fr-FR" w:bidi="th-TH"/>
              </w:rPr>
            </w:pPr>
          </w:p>
        </w:tc>
      </w:tr>
      <w:bookmarkEnd w:id="1"/>
    </w:tbl>
    <w:p w14:paraId="319B74F5" w14:textId="77777777" w:rsidR="005C6B78" w:rsidRPr="00CD516D" w:rsidRDefault="005C6B78" w:rsidP="004A5736">
      <w:pPr>
        <w:pStyle w:val="Sous-titre"/>
        <w:rPr>
          <w:rFonts w:ascii="Marianne" w:hAnsi="Marianne" w:cs="Arial"/>
          <w:bCs/>
          <w:color w:val="231F20"/>
          <w:sz w:val="22"/>
          <w:szCs w:val="22"/>
          <w:u w:val="single"/>
        </w:rPr>
      </w:pPr>
    </w:p>
    <w:tbl>
      <w:tblPr>
        <w:tblStyle w:val="Grilledutableau1"/>
        <w:tblpPr w:leftFromText="141" w:rightFromText="141" w:vertAnchor="text" w:horzAnchor="margin" w:tblpXSpec="center" w:tblpY="129"/>
        <w:tblW w:w="14170" w:type="dxa"/>
        <w:tblLook w:val="04A0" w:firstRow="1" w:lastRow="0" w:firstColumn="1" w:lastColumn="0" w:noHBand="0" w:noVBand="1"/>
      </w:tblPr>
      <w:tblGrid>
        <w:gridCol w:w="14170"/>
      </w:tblGrid>
      <w:tr w:rsidR="005C6B78" w:rsidRPr="00CD516D" w14:paraId="6AF84054" w14:textId="77777777" w:rsidTr="005C6B78">
        <w:trPr>
          <w:trHeight w:val="557"/>
        </w:trPr>
        <w:tc>
          <w:tcPr>
            <w:tcW w:w="14170" w:type="dxa"/>
          </w:tcPr>
          <w:p w14:paraId="78BEE774" w14:textId="1550BCF4" w:rsidR="005C6B78" w:rsidRPr="00CD516D" w:rsidRDefault="0018025A" w:rsidP="00391274">
            <w:pPr>
              <w:spacing w:line="0" w:lineRule="atLeast"/>
              <w:ind w:left="166"/>
              <w:jc w:val="both"/>
              <w:rPr>
                <w:rFonts w:ascii="Marianne" w:hAnsi="Marianne" w:cs="Calibri Light"/>
                <w:b/>
                <w:lang w:val="fr-FR"/>
              </w:rPr>
            </w:pPr>
            <w:r w:rsidRPr="00CD516D">
              <w:rPr>
                <w:rFonts w:ascii="Marianne" w:hAnsi="Marianne" w:cs="Calibri Light"/>
                <w:b/>
                <w:lang w:val="fr-FR"/>
              </w:rPr>
              <w:lastRenderedPageBreak/>
              <w:t xml:space="preserve">Sous-critère </w:t>
            </w:r>
            <w:r w:rsidR="000971F1">
              <w:rPr>
                <w:rFonts w:ascii="Marianne" w:hAnsi="Marianne" w:cs="Calibri Light"/>
                <w:b/>
                <w:lang w:val="fr-FR"/>
              </w:rPr>
              <w:t>2.</w:t>
            </w:r>
            <w:r w:rsidRPr="00CD516D">
              <w:rPr>
                <w:rFonts w:ascii="Marianne" w:hAnsi="Marianne" w:cs="Calibri Light"/>
                <w:b/>
                <w:lang w:val="fr-FR"/>
              </w:rPr>
              <w:t xml:space="preserve">3 : </w:t>
            </w:r>
            <w:r w:rsidR="00354FE5" w:rsidRPr="00CD516D">
              <w:rPr>
                <w:rFonts w:ascii="Marianne" w:hAnsi="Marianne" w:cs="Calibri Light"/>
                <w:b/>
                <w:lang w:val="fr-FR"/>
              </w:rPr>
              <w:t>E</w:t>
            </w:r>
            <w:r w:rsidR="005C6B78" w:rsidRPr="00CD516D">
              <w:rPr>
                <w:rFonts w:ascii="Marianne" w:hAnsi="Marianne" w:cs="Calibri Light"/>
                <w:b/>
                <w:lang w:val="fr-FR"/>
              </w:rPr>
              <w:t>xpérience antérieure d’évaluation</w:t>
            </w:r>
          </w:p>
          <w:p w14:paraId="2C73A11A" w14:textId="1451F8CD" w:rsidR="005C6B78" w:rsidRPr="00CD516D" w:rsidRDefault="00354FE5" w:rsidP="00354FE5">
            <w:pPr>
              <w:spacing w:line="0" w:lineRule="atLeast"/>
              <w:ind w:left="166"/>
              <w:jc w:val="both"/>
              <w:rPr>
                <w:rFonts w:ascii="Marianne" w:hAnsi="Marianne"/>
                <w:lang w:val="fr-FR"/>
              </w:rPr>
            </w:pPr>
            <w:r w:rsidRPr="00CD516D">
              <w:rPr>
                <w:rFonts w:ascii="Marianne" w:hAnsi="Marianne" w:cs="Calibri Light"/>
                <w:bCs/>
                <w:lang w:val="fr-FR"/>
              </w:rPr>
              <w:t>Livrable : rapport final similaire au dispositif du marché (rapport avec recommandation et scenarii inclus, note de synthèse et support de présentation orale)</w:t>
            </w:r>
            <w:r w:rsidR="004E7AFF">
              <w:rPr>
                <w:rFonts w:ascii="Marianne" w:hAnsi="Marianne" w:cs="Calibri Light"/>
                <w:bCs/>
                <w:lang w:val="fr-FR"/>
              </w:rPr>
              <w:t xml:space="preserve"> – </w:t>
            </w:r>
            <w:r w:rsidR="004E7AFF" w:rsidRPr="004E7AFF">
              <w:rPr>
                <w:rFonts w:ascii="Marianne" w:hAnsi="Marianne" w:cs="Calibri Light"/>
                <w:b/>
                <w:lang w:val="fr-FR"/>
              </w:rPr>
              <w:t>2 modèles maximum</w:t>
            </w:r>
          </w:p>
        </w:tc>
      </w:tr>
      <w:tr w:rsidR="005C6B78" w:rsidRPr="00CD516D" w14:paraId="17029F4A" w14:textId="77777777" w:rsidTr="005C6B78">
        <w:trPr>
          <w:trHeight w:val="558"/>
        </w:trPr>
        <w:tc>
          <w:tcPr>
            <w:tcW w:w="14170" w:type="dxa"/>
          </w:tcPr>
          <w:p w14:paraId="50C8C735" w14:textId="77777777" w:rsidR="005C6B78" w:rsidRPr="00CD516D" w:rsidRDefault="005C6B78" w:rsidP="00391274">
            <w:pPr>
              <w:keepNext/>
              <w:spacing w:before="60"/>
              <w:jc w:val="center"/>
              <w:rPr>
                <w:rFonts w:ascii="Marianne" w:hAnsi="Marianne" w:cs="Arial"/>
                <w:lang w:val="fr-FR" w:bidi="th-TH"/>
              </w:rPr>
            </w:pPr>
            <w:r w:rsidRPr="00CD516D">
              <w:rPr>
                <w:rFonts w:ascii="Marianne" w:hAnsi="Marianne" w:cs="Arial"/>
                <w:color w:val="FF0000"/>
                <w:lang w:val="fr-FR" w:bidi="th-TH"/>
              </w:rPr>
              <w:t>Ces documents devront être fournis en annexe du CRT</w:t>
            </w:r>
          </w:p>
          <w:p w14:paraId="5C8C7991" w14:textId="77777777" w:rsidR="005C6B78" w:rsidRPr="00CD516D" w:rsidRDefault="005C6B78" w:rsidP="00391274">
            <w:pPr>
              <w:keepNext/>
              <w:spacing w:before="60"/>
              <w:rPr>
                <w:rFonts w:ascii="Marianne" w:hAnsi="Marianne" w:cs="Arial"/>
                <w:lang w:val="fr-FR" w:bidi="th-TH"/>
              </w:rPr>
            </w:pPr>
          </w:p>
          <w:p w14:paraId="7B442272" w14:textId="77777777" w:rsidR="0018025A" w:rsidRDefault="0018025A" w:rsidP="00391274">
            <w:pPr>
              <w:keepNext/>
              <w:spacing w:before="60"/>
              <w:rPr>
                <w:rFonts w:ascii="Marianne" w:hAnsi="Marianne" w:cs="Arial"/>
                <w:lang w:val="fr-FR" w:bidi="th-TH"/>
              </w:rPr>
            </w:pPr>
          </w:p>
          <w:p w14:paraId="3417A956" w14:textId="77777777" w:rsidR="002D7A1D" w:rsidRDefault="002D7A1D" w:rsidP="00391274">
            <w:pPr>
              <w:keepNext/>
              <w:spacing w:before="60"/>
              <w:rPr>
                <w:rFonts w:ascii="Marianne" w:hAnsi="Marianne" w:cs="Arial"/>
                <w:lang w:val="fr-FR" w:bidi="th-TH"/>
              </w:rPr>
            </w:pPr>
          </w:p>
          <w:p w14:paraId="59DC73DC" w14:textId="77777777" w:rsidR="002D7A1D" w:rsidRDefault="002D7A1D" w:rsidP="00391274">
            <w:pPr>
              <w:keepNext/>
              <w:spacing w:before="60"/>
              <w:rPr>
                <w:rFonts w:ascii="Marianne" w:hAnsi="Marianne" w:cs="Arial"/>
                <w:lang w:val="fr-FR" w:bidi="th-TH"/>
              </w:rPr>
            </w:pPr>
          </w:p>
          <w:p w14:paraId="241004B3" w14:textId="77777777" w:rsidR="002D7A1D" w:rsidRDefault="002D7A1D" w:rsidP="00391274">
            <w:pPr>
              <w:keepNext/>
              <w:spacing w:before="60"/>
              <w:rPr>
                <w:rFonts w:ascii="Marianne" w:hAnsi="Marianne" w:cs="Arial"/>
                <w:lang w:val="fr-FR" w:bidi="th-TH"/>
              </w:rPr>
            </w:pPr>
          </w:p>
          <w:p w14:paraId="5C1EA955" w14:textId="77777777" w:rsidR="002D7A1D" w:rsidRDefault="002D7A1D" w:rsidP="00391274">
            <w:pPr>
              <w:keepNext/>
              <w:spacing w:before="60"/>
              <w:rPr>
                <w:rFonts w:ascii="Marianne" w:hAnsi="Marianne" w:cs="Arial"/>
                <w:lang w:val="fr-FR" w:bidi="th-TH"/>
              </w:rPr>
            </w:pPr>
          </w:p>
          <w:p w14:paraId="610FADBA" w14:textId="77777777" w:rsidR="002D7A1D" w:rsidRDefault="002D7A1D" w:rsidP="00391274">
            <w:pPr>
              <w:keepNext/>
              <w:spacing w:before="60"/>
              <w:rPr>
                <w:rFonts w:ascii="Marianne" w:hAnsi="Marianne" w:cs="Arial"/>
                <w:lang w:val="fr-FR" w:bidi="th-TH"/>
              </w:rPr>
            </w:pPr>
          </w:p>
          <w:p w14:paraId="56437662" w14:textId="77777777" w:rsidR="002D7A1D" w:rsidRDefault="002D7A1D" w:rsidP="00391274">
            <w:pPr>
              <w:keepNext/>
              <w:spacing w:before="60"/>
              <w:rPr>
                <w:rFonts w:ascii="Marianne" w:hAnsi="Marianne" w:cs="Arial"/>
                <w:lang w:val="fr-FR" w:bidi="th-TH"/>
              </w:rPr>
            </w:pPr>
          </w:p>
          <w:p w14:paraId="7D612822" w14:textId="77777777" w:rsidR="002D7A1D" w:rsidRDefault="002D7A1D" w:rsidP="00391274">
            <w:pPr>
              <w:keepNext/>
              <w:spacing w:before="60"/>
              <w:rPr>
                <w:rFonts w:ascii="Marianne" w:hAnsi="Marianne" w:cs="Arial"/>
                <w:lang w:val="fr-FR" w:bidi="th-TH"/>
              </w:rPr>
            </w:pPr>
          </w:p>
          <w:p w14:paraId="6D5F8967" w14:textId="77777777" w:rsidR="002D7A1D" w:rsidRDefault="002D7A1D" w:rsidP="00391274">
            <w:pPr>
              <w:keepNext/>
              <w:spacing w:before="60"/>
              <w:rPr>
                <w:rFonts w:ascii="Marianne" w:hAnsi="Marianne" w:cs="Arial"/>
                <w:lang w:val="fr-FR" w:bidi="th-TH"/>
              </w:rPr>
            </w:pPr>
          </w:p>
          <w:p w14:paraId="77B5DC4F" w14:textId="77777777" w:rsidR="002D7A1D" w:rsidRDefault="002D7A1D" w:rsidP="00391274">
            <w:pPr>
              <w:keepNext/>
              <w:spacing w:before="60"/>
              <w:rPr>
                <w:rFonts w:ascii="Marianne" w:hAnsi="Marianne" w:cs="Arial"/>
                <w:lang w:val="fr-FR" w:bidi="th-TH"/>
              </w:rPr>
            </w:pPr>
          </w:p>
          <w:p w14:paraId="5B66D16D" w14:textId="77777777" w:rsidR="002D7A1D" w:rsidRDefault="002D7A1D" w:rsidP="00391274">
            <w:pPr>
              <w:keepNext/>
              <w:spacing w:before="60"/>
              <w:rPr>
                <w:rFonts w:ascii="Marianne" w:hAnsi="Marianne" w:cs="Arial"/>
                <w:lang w:val="fr-FR" w:bidi="th-TH"/>
              </w:rPr>
            </w:pPr>
          </w:p>
          <w:p w14:paraId="0B1ABB95" w14:textId="77777777" w:rsidR="002D7A1D" w:rsidRDefault="002D7A1D" w:rsidP="00391274">
            <w:pPr>
              <w:keepNext/>
              <w:spacing w:before="60"/>
              <w:rPr>
                <w:rFonts w:ascii="Marianne" w:hAnsi="Marianne" w:cs="Arial"/>
                <w:lang w:val="fr-FR" w:bidi="th-TH"/>
              </w:rPr>
            </w:pPr>
          </w:p>
          <w:p w14:paraId="160F665C" w14:textId="77777777" w:rsidR="002D7A1D" w:rsidRDefault="002D7A1D" w:rsidP="00391274">
            <w:pPr>
              <w:keepNext/>
              <w:spacing w:before="60"/>
              <w:rPr>
                <w:rFonts w:ascii="Marianne" w:hAnsi="Marianne" w:cs="Arial"/>
                <w:lang w:val="fr-FR" w:bidi="th-TH"/>
              </w:rPr>
            </w:pPr>
          </w:p>
          <w:p w14:paraId="15D11BA2" w14:textId="77777777" w:rsidR="002D7A1D" w:rsidRDefault="002D7A1D" w:rsidP="00391274">
            <w:pPr>
              <w:keepNext/>
              <w:spacing w:before="60"/>
              <w:rPr>
                <w:rFonts w:ascii="Marianne" w:hAnsi="Marianne" w:cs="Arial"/>
                <w:lang w:val="fr-FR" w:bidi="th-TH"/>
              </w:rPr>
            </w:pPr>
          </w:p>
          <w:p w14:paraId="4D9D91F9" w14:textId="77777777" w:rsidR="002D7A1D" w:rsidRDefault="002D7A1D" w:rsidP="00391274">
            <w:pPr>
              <w:keepNext/>
              <w:spacing w:before="60"/>
              <w:rPr>
                <w:rFonts w:ascii="Marianne" w:hAnsi="Marianne" w:cs="Arial"/>
                <w:lang w:val="fr-FR" w:bidi="th-TH"/>
              </w:rPr>
            </w:pPr>
          </w:p>
          <w:p w14:paraId="71AB3053" w14:textId="77777777" w:rsidR="002D7A1D" w:rsidRDefault="002D7A1D" w:rsidP="00391274">
            <w:pPr>
              <w:keepNext/>
              <w:spacing w:before="60"/>
              <w:rPr>
                <w:rFonts w:ascii="Marianne" w:hAnsi="Marianne" w:cs="Arial"/>
                <w:lang w:val="fr-FR" w:bidi="th-TH"/>
              </w:rPr>
            </w:pPr>
          </w:p>
          <w:p w14:paraId="7AA184CB" w14:textId="77777777" w:rsidR="002D7A1D" w:rsidRPr="00CD516D" w:rsidRDefault="002D7A1D" w:rsidP="00391274">
            <w:pPr>
              <w:keepNext/>
              <w:spacing w:before="60"/>
              <w:rPr>
                <w:rFonts w:ascii="Marianne" w:hAnsi="Marianne" w:cs="Arial"/>
                <w:lang w:val="fr-FR" w:bidi="th-TH"/>
              </w:rPr>
            </w:pPr>
          </w:p>
          <w:p w14:paraId="65B62051" w14:textId="77777777" w:rsidR="0018025A" w:rsidRPr="00CD516D" w:rsidRDefault="0018025A" w:rsidP="00391274">
            <w:pPr>
              <w:keepNext/>
              <w:spacing w:before="60"/>
              <w:rPr>
                <w:rFonts w:ascii="Marianne" w:hAnsi="Marianne" w:cs="Arial"/>
                <w:lang w:val="fr-FR" w:bidi="th-TH"/>
              </w:rPr>
            </w:pPr>
          </w:p>
        </w:tc>
      </w:tr>
    </w:tbl>
    <w:p w14:paraId="301C6A41" w14:textId="77777777" w:rsidR="005C6B78" w:rsidRPr="00CD516D" w:rsidRDefault="005C6B78" w:rsidP="004A5736">
      <w:pPr>
        <w:pStyle w:val="Sous-titre"/>
        <w:rPr>
          <w:rFonts w:ascii="Marianne" w:hAnsi="Marianne" w:cs="Arial"/>
          <w:bCs/>
          <w:color w:val="231F20"/>
          <w:sz w:val="22"/>
          <w:szCs w:val="22"/>
          <w:u w:val="single"/>
        </w:rPr>
      </w:pPr>
    </w:p>
    <w:p w14:paraId="26F550B0" w14:textId="77777777" w:rsidR="005C6B78" w:rsidRPr="00CD516D" w:rsidRDefault="005C6B78" w:rsidP="004A5736">
      <w:pPr>
        <w:pStyle w:val="Sous-titre"/>
        <w:rPr>
          <w:rFonts w:ascii="Marianne" w:hAnsi="Marianne" w:cs="Arial"/>
          <w:bCs/>
          <w:color w:val="231F20"/>
          <w:sz w:val="22"/>
          <w:szCs w:val="22"/>
          <w:u w:val="single"/>
        </w:rPr>
      </w:pPr>
    </w:p>
    <w:p w14:paraId="5DD790D1" w14:textId="325A2B09" w:rsidR="002752B5" w:rsidRPr="00CD516D" w:rsidRDefault="00AF53D0" w:rsidP="004A5736">
      <w:pPr>
        <w:pStyle w:val="Sous-titre"/>
        <w:rPr>
          <w:rFonts w:ascii="Marianne" w:hAnsi="Marianne" w:cs="Arial"/>
          <w:bCs/>
          <w:color w:val="231F20"/>
          <w:sz w:val="22"/>
          <w:szCs w:val="22"/>
        </w:rPr>
      </w:pPr>
      <w:r w:rsidRPr="00CD516D">
        <w:rPr>
          <w:rFonts w:ascii="Marianne" w:hAnsi="Marianne" w:cs="Arial"/>
          <w:bCs/>
          <w:color w:val="231F20"/>
          <w:sz w:val="22"/>
          <w:szCs w:val="22"/>
          <w:u w:val="single"/>
        </w:rPr>
        <w:lastRenderedPageBreak/>
        <w:t xml:space="preserve">Critère </w:t>
      </w:r>
      <w:r w:rsidR="003B0F71" w:rsidRPr="00CD516D">
        <w:rPr>
          <w:rFonts w:ascii="Marianne" w:hAnsi="Marianne" w:cs="Arial"/>
          <w:bCs/>
          <w:color w:val="231F20"/>
          <w:sz w:val="22"/>
          <w:szCs w:val="22"/>
          <w:u w:val="single"/>
        </w:rPr>
        <w:t>3</w:t>
      </w:r>
      <w:r w:rsidRPr="00CD516D">
        <w:rPr>
          <w:rFonts w:ascii="Marianne" w:hAnsi="Marianne" w:cs="Arial"/>
          <w:bCs/>
          <w:color w:val="231F20"/>
          <w:sz w:val="22"/>
          <w:szCs w:val="22"/>
          <w:u w:val="single"/>
        </w:rPr>
        <w:t xml:space="preserve"> : </w:t>
      </w:r>
      <w:r w:rsidR="003B0F71" w:rsidRPr="00CD516D">
        <w:rPr>
          <w:rFonts w:ascii="Marianne" w:hAnsi="Marianne" w:cs="Arial"/>
          <w:sz w:val="22"/>
          <w:szCs w:val="22"/>
          <w:u w:val="single"/>
        </w:rPr>
        <w:t>Qualité de l’équipe en charge du projet au regard du type d'évaluation à réaliser</w:t>
      </w:r>
      <w:r w:rsidR="003B0F71" w:rsidRPr="00CD516D">
        <w:rPr>
          <w:rFonts w:ascii="Marianne" w:hAnsi="Marianne" w:cs="Arial"/>
          <w:sz w:val="22"/>
          <w:szCs w:val="22"/>
        </w:rPr>
        <w:t xml:space="preserve"> </w:t>
      </w:r>
      <w:r w:rsidRPr="00CD516D">
        <w:rPr>
          <w:rFonts w:ascii="Marianne" w:hAnsi="Marianne" w:cs="Arial"/>
          <w:bCs/>
          <w:color w:val="231F20"/>
          <w:sz w:val="22"/>
          <w:szCs w:val="22"/>
        </w:rPr>
        <w:t>(</w:t>
      </w:r>
      <w:r w:rsidR="003B0F71" w:rsidRPr="00CD516D">
        <w:rPr>
          <w:rFonts w:ascii="Marianne" w:hAnsi="Marianne" w:cs="Arial"/>
          <w:bCs/>
          <w:color w:val="231F20"/>
          <w:sz w:val="22"/>
          <w:szCs w:val="22"/>
        </w:rPr>
        <w:t>2</w:t>
      </w:r>
      <w:r w:rsidR="00CA33A5" w:rsidRPr="00CD516D">
        <w:rPr>
          <w:rFonts w:ascii="Marianne" w:hAnsi="Marianne" w:cs="Arial"/>
          <w:bCs/>
          <w:color w:val="231F20"/>
          <w:sz w:val="22"/>
          <w:szCs w:val="22"/>
        </w:rPr>
        <w:t xml:space="preserve">0 </w:t>
      </w:r>
      <w:r w:rsidRPr="00CD516D">
        <w:rPr>
          <w:rFonts w:ascii="Marianne" w:hAnsi="Marianne" w:cs="Arial"/>
          <w:bCs/>
          <w:color w:val="231F20"/>
          <w:sz w:val="22"/>
          <w:szCs w:val="22"/>
        </w:rPr>
        <w:t>% de la note)</w:t>
      </w:r>
    </w:p>
    <w:p w14:paraId="628CFFD3" w14:textId="77777777" w:rsidR="005C6B78" w:rsidRPr="00CD516D" w:rsidRDefault="005C6B78" w:rsidP="004A5736">
      <w:pPr>
        <w:pStyle w:val="Sous-titre"/>
        <w:rPr>
          <w:rFonts w:ascii="Marianne" w:hAnsi="Marianne" w:cs="Arial"/>
          <w:bCs/>
          <w:color w:val="231F20"/>
          <w:sz w:val="22"/>
          <w:szCs w:val="22"/>
        </w:rPr>
      </w:pPr>
    </w:p>
    <w:p w14:paraId="69087E5F" w14:textId="2336B1AB" w:rsidR="005C6B78" w:rsidRPr="00CD516D" w:rsidRDefault="0018025A" w:rsidP="004A5736">
      <w:pPr>
        <w:pStyle w:val="Sous-titre"/>
        <w:rPr>
          <w:rFonts w:ascii="Marianne" w:hAnsi="Marianne" w:cs="Arial"/>
          <w:bCs/>
          <w:color w:val="231F20"/>
          <w:sz w:val="22"/>
          <w:szCs w:val="22"/>
        </w:rPr>
      </w:pPr>
      <w:r w:rsidRPr="00CD516D">
        <w:rPr>
          <w:rFonts w:ascii="Marianne" w:hAnsi="Marianne" w:cs="Arial"/>
          <w:bCs/>
          <w:color w:val="231F20"/>
          <w:sz w:val="22"/>
          <w:szCs w:val="22"/>
        </w:rPr>
        <w:t xml:space="preserve">Le tableau ci-dessous est à compléter pour chaque personne qui interviendra dans le cadre de l’exécution du contrat. Le soumissionnaire s’engage sur les compétences présentées. En cas de modification d’un des intervenants de l’équipe dédiée proposée, le niveau de compétence du remplaçant </w:t>
      </w:r>
      <w:r w:rsidR="00C9532E" w:rsidRPr="00CD516D">
        <w:rPr>
          <w:rFonts w:ascii="Marianne" w:hAnsi="Marianne" w:cs="Arial"/>
          <w:bCs/>
          <w:color w:val="231F20"/>
          <w:sz w:val="22"/>
          <w:szCs w:val="22"/>
        </w:rPr>
        <w:t>devra être</w:t>
      </w:r>
      <w:r w:rsidRPr="00CD516D">
        <w:rPr>
          <w:rFonts w:ascii="Marianne" w:hAnsi="Marianne" w:cs="Arial"/>
          <w:bCs/>
          <w:color w:val="231F20"/>
          <w:sz w:val="22"/>
          <w:szCs w:val="22"/>
        </w:rPr>
        <w:t xml:space="preserve"> </w:t>
      </w:r>
      <w:r w:rsidR="00C9532E" w:rsidRPr="00CD516D">
        <w:rPr>
          <w:rFonts w:ascii="Marianne" w:hAnsi="Marianne" w:cs="Arial"/>
          <w:bCs/>
          <w:color w:val="231F20"/>
          <w:sz w:val="22"/>
          <w:szCs w:val="22"/>
        </w:rPr>
        <w:t xml:space="preserve">similaire ou supérieur. </w:t>
      </w:r>
    </w:p>
    <w:p w14:paraId="34899428" w14:textId="77777777" w:rsidR="00587A88" w:rsidRPr="00CD516D" w:rsidRDefault="00587A88" w:rsidP="004A5736">
      <w:pPr>
        <w:pStyle w:val="Sous-titre"/>
        <w:rPr>
          <w:rFonts w:ascii="Marianne" w:hAnsi="Marianne" w:cs="Arial"/>
          <w:bCs/>
          <w:color w:val="231F20"/>
          <w:sz w:val="22"/>
          <w:szCs w:val="22"/>
        </w:rPr>
      </w:pPr>
    </w:p>
    <w:tbl>
      <w:tblPr>
        <w:tblStyle w:val="Grilledutableau1"/>
        <w:tblW w:w="5000" w:type="pct"/>
        <w:tblLook w:val="04A0" w:firstRow="1" w:lastRow="0" w:firstColumn="1" w:lastColumn="0" w:noHBand="0" w:noVBand="1"/>
      </w:tblPr>
      <w:tblGrid>
        <w:gridCol w:w="1561"/>
        <w:gridCol w:w="1162"/>
        <w:gridCol w:w="1604"/>
        <w:gridCol w:w="1698"/>
        <w:gridCol w:w="1702"/>
        <w:gridCol w:w="1604"/>
        <w:gridCol w:w="2334"/>
        <w:gridCol w:w="2329"/>
      </w:tblGrid>
      <w:tr w:rsidR="00213101" w:rsidRPr="00CD516D" w14:paraId="588FDA6A" w14:textId="77777777" w:rsidTr="002D7A1D">
        <w:tc>
          <w:tcPr>
            <w:tcW w:w="558" w:type="pct"/>
          </w:tcPr>
          <w:p w14:paraId="0F87C123" w14:textId="26AC7D2B" w:rsidR="00213101" w:rsidRPr="00CD516D" w:rsidRDefault="00587A88" w:rsidP="00CB719D">
            <w:pPr>
              <w:pStyle w:val="Paragraphedeliste"/>
              <w:ind w:left="0"/>
              <w:jc w:val="center"/>
              <w:rPr>
                <w:rFonts w:ascii="Marianne" w:hAnsi="Marianne" w:cstheme="minorHAnsi"/>
                <w:b/>
                <w:lang w:val="fr-FR"/>
              </w:rPr>
            </w:pPr>
            <w:r w:rsidRPr="00CD516D">
              <w:rPr>
                <w:rFonts w:ascii="Marianne" w:hAnsi="Marianne" w:cstheme="minorHAnsi"/>
                <w:b/>
                <w:lang w:val="fr-FR"/>
              </w:rPr>
              <w:t>Nom et Prénom</w:t>
            </w:r>
            <w:r w:rsidR="00213101" w:rsidRPr="00CD516D">
              <w:rPr>
                <w:rFonts w:ascii="Marianne" w:hAnsi="Marianne" w:cstheme="minorHAnsi"/>
                <w:b/>
                <w:lang w:val="fr-FR"/>
              </w:rPr>
              <w:t xml:space="preserve"> des intervenants</w:t>
            </w:r>
          </w:p>
        </w:tc>
        <w:tc>
          <w:tcPr>
            <w:tcW w:w="415" w:type="pct"/>
          </w:tcPr>
          <w:p w14:paraId="66090932" w14:textId="77777777" w:rsidR="00213101" w:rsidRPr="00CD516D" w:rsidRDefault="00213101" w:rsidP="00CB719D">
            <w:pPr>
              <w:pStyle w:val="Paragraphedeliste"/>
              <w:ind w:left="0"/>
              <w:jc w:val="center"/>
              <w:rPr>
                <w:rFonts w:ascii="Marianne" w:hAnsi="Marianne" w:cstheme="minorHAnsi"/>
                <w:b/>
              </w:rPr>
            </w:pPr>
            <w:r w:rsidRPr="00CD516D">
              <w:rPr>
                <w:rFonts w:ascii="Marianne" w:hAnsi="Marianne" w:cstheme="minorHAnsi"/>
                <w:b/>
              </w:rPr>
              <w:t>Fonction</w:t>
            </w:r>
          </w:p>
        </w:tc>
        <w:tc>
          <w:tcPr>
            <w:tcW w:w="573" w:type="pct"/>
          </w:tcPr>
          <w:p w14:paraId="03B2A6D3" w14:textId="77777777" w:rsidR="00213101" w:rsidRPr="00CD516D" w:rsidRDefault="00213101" w:rsidP="00CB719D">
            <w:pPr>
              <w:pStyle w:val="Paragraphedeliste"/>
              <w:ind w:left="0"/>
              <w:jc w:val="center"/>
              <w:rPr>
                <w:rFonts w:ascii="Marianne" w:hAnsi="Marianne" w:cstheme="minorHAnsi"/>
                <w:b/>
              </w:rPr>
            </w:pPr>
            <w:r w:rsidRPr="00CD516D">
              <w:rPr>
                <w:rFonts w:ascii="Marianne" w:hAnsi="Marianne" w:cstheme="minorHAnsi"/>
                <w:b/>
              </w:rPr>
              <w:t>Qualification / diplôme / certification</w:t>
            </w:r>
          </w:p>
        </w:tc>
        <w:tc>
          <w:tcPr>
            <w:tcW w:w="607" w:type="pct"/>
          </w:tcPr>
          <w:p w14:paraId="77B69017" w14:textId="77777777" w:rsidR="00213101" w:rsidRPr="00CD516D" w:rsidRDefault="00213101" w:rsidP="00CB719D">
            <w:pPr>
              <w:pStyle w:val="Paragraphedeliste"/>
              <w:ind w:left="0"/>
              <w:jc w:val="center"/>
              <w:rPr>
                <w:rFonts w:ascii="Marianne" w:hAnsi="Marianne" w:cstheme="minorHAnsi"/>
                <w:b/>
              </w:rPr>
            </w:pPr>
            <w:r w:rsidRPr="00CD516D">
              <w:rPr>
                <w:rFonts w:ascii="Marianne" w:hAnsi="Marianne" w:cstheme="minorHAnsi"/>
                <w:b/>
              </w:rPr>
              <w:t>Compétences</w:t>
            </w:r>
          </w:p>
        </w:tc>
        <w:tc>
          <w:tcPr>
            <w:tcW w:w="608" w:type="pct"/>
          </w:tcPr>
          <w:p w14:paraId="17331F2F" w14:textId="77777777" w:rsidR="00213101" w:rsidRPr="00CD516D" w:rsidRDefault="00213101" w:rsidP="00CB719D">
            <w:pPr>
              <w:pStyle w:val="Paragraphedeliste"/>
              <w:ind w:left="0"/>
              <w:jc w:val="center"/>
              <w:rPr>
                <w:rFonts w:ascii="Marianne" w:hAnsi="Marianne" w:cstheme="minorHAnsi"/>
                <w:b/>
              </w:rPr>
            </w:pPr>
            <w:r w:rsidRPr="00CD516D">
              <w:rPr>
                <w:rFonts w:ascii="Marianne" w:hAnsi="Marianne" w:cstheme="minorHAnsi"/>
                <w:b/>
              </w:rPr>
              <w:t>Spécialisation</w:t>
            </w:r>
          </w:p>
        </w:tc>
        <w:tc>
          <w:tcPr>
            <w:tcW w:w="573" w:type="pct"/>
          </w:tcPr>
          <w:p w14:paraId="1F4018DB" w14:textId="77777777" w:rsidR="00213101" w:rsidRPr="00CD516D" w:rsidRDefault="00213101" w:rsidP="00CB719D">
            <w:pPr>
              <w:pStyle w:val="Paragraphedeliste"/>
              <w:ind w:left="0"/>
              <w:jc w:val="center"/>
              <w:rPr>
                <w:rFonts w:ascii="Marianne" w:hAnsi="Marianne" w:cstheme="minorHAnsi"/>
                <w:b/>
                <w:lang w:val="fr-FR"/>
              </w:rPr>
            </w:pPr>
            <w:r w:rsidRPr="00CD516D">
              <w:rPr>
                <w:rFonts w:ascii="Marianne" w:hAnsi="Marianne" w:cstheme="minorHAnsi"/>
                <w:b/>
                <w:lang w:val="fr-FR"/>
              </w:rPr>
              <w:t>Nombre d’année d’expérience sur des fonctions similaires</w:t>
            </w:r>
          </w:p>
        </w:tc>
        <w:tc>
          <w:tcPr>
            <w:tcW w:w="834" w:type="pct"/>
          </w:tcPr>
          <w:p w14:paraId="790647AC" w14:textId="39DDCE37" w:rsidR="00213101" w:rsidRPr="00CD516D" w:rsidRDefault="00213101" w:rsidP="00CB719D">
            <w:pPr>
              <w:pStyle w:val="Paragraphedeliste"/>
              <w:ind w:left="0"/>
              <w:jc w:val="center"/>
              <w:rPr>
                <w:rFonts w:ascii="Marianne" w:hAnsi="Marianne" w:cstheme="minorHAnsi"/>
                <w:b/>
                <w:lang w:val="fr-FR"/>
              </w:rPr>
            </w:pPr>
            <w:r w:rsidRPr="00CD516D">
              <w:rPr>
                <w:rFonts w:ascii="Marianne" w:hAnsi="Marianne" w:cstheme="minorHAnsi"/>
                <w:b/>
                <w:lang w:val="fr-FR"/>
              </w:rPr>
              <w:t>Type d’expérience</w:t>
            </w:r>
            <w:r w:rsidR="00CC4B1A" w:rsidRPr="00CD516D">
              <w:rPr>
                <w:rFonts w:ascii="Marianne" w:hAnsi="Marianne" w:cstheme="minorHAnsi"/>
                <w:b/>
                <w:lang w:val="fr-FR"/>
              </w:rPr>
              <w:t>s</w:t>
            </w:r>
            <w:r w:rsidRPr="00CD516D">
              <w:rPr>
                <w:rFonts w:ascii="Marianne" w:hAnsi="Marianne" w:cstheme="minorHAnsi"/>
                <w:b/>
                <w:lang w:val="fr-FR"/>
              </w:rPr>
              <w:t xml:space="preserve"> significatives </w:t>
            </w:r>
            <w:r w:rsidR="00CC4B1A" w:rsidRPr="00CD516D">
              <w:rPr>
                <w:rFonts w:ascii="Marianne" w:hAnsi="Marianne" w:cstheme="minorHAnsi"/>
                <w:b/>
                <w:lang w:val="fr-FR"/>
              </w:rPr>
              <w:t>(notamment dans le domaine de l’évaluation, de la production de rapports et d’analyses sur les politiques publiques, de la méthodologie des sciences sociales)</w:t>
            </w:r>
          </w:p>
        </w:tc>
        <w:tc>
          <w:tcPr>
            <w:tcW w:w="832" w:type="pct"/>
          </w:tcPr>
          <w:p w14:paraId="00F88195" w14:textId="39D0080E" w:rsidR="00213101" w:rsidRPr="00CD516D" w:rsidRDefault="00CC4B1A" w:rsidP="00CB719D">
            <w:pPr>
              <w:pStyle w:val="Paragraphedeliste"/>
              <w:ind w:left="0"/>
              <w:jc w:val="center"/>
              <w:rPr>
                <w:rFonts w:ascii="Marianne" w:hAnsi="Marianne" w:cstheme="minorHAnsi"/>
                <w:b/>
                <w:lang w:val="fr-FR"/>
              </w:rPr>
            </w:pPr>
            <w:r w:rsidRPr="00CD516D">
              <w:rPr>
                <w:rFonts w:ascii="Marianne" w:hAnsi="Marianne" w:cstheme="minorHAnsi"/>
                <w:b/>
                <w:lang w:val="fr-FR"/>
              </w:rPr>
              <w:t>Expertises spécifiques, notamment :  méthodologie des sciences sociales, politiques sociales, égalité professionnelle et prévention/lutte contre les violences sexistes et sexuelles</w:t>
            </w:r>
          </w:p>
        </w:tc>
      </w:tr>
      <w:tr w:rsidR="00213101" w:rsidRPr="00CD516D" w14:paraId="0AED3DA6" w14:textId="77777777" w:rsidTr="002D7A1D">
        <w:tc>
          <w:tcPr>
            <w:tcW w:w="558" w:type="pct"/>
          </w:tcPr>
          <w:p w14:paraId="21BAF192"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1BD243E9"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6C83FB43"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1E4B2D55"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173FEDD6"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0A93E245"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665C1508"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759FB4EF" w14:textId="77777777" w:rsidR="00213101" w:rsidRPr="00CD516D" w:rsidRDefault="00213101" w:rsidP="00CB719D">
            <w:pPr>
              <w:pStyle w:val="Paragraphedeliste"/>
              <w:ind w:left="0"/>
              <w:jc w:val="center"/>
              <w:rPr>
                <w:rFonts w:ascii="Marianne" w:hAnsi="Marianne"/>
                <w:b/>
                <w:color w:val="000000"/>
                <w:lang w:val="fr-FR"/>
              </w:rPr>
            </w:pPr>
          </w:p>
        </w:tc>
      </w:tr>
      <w:tr w:rsidR="00213101" w:rsidRPr="00CD516D" w14:paraId="507AAE41" w14:textId="77777777" w:rsidTr="002D7A1D">
        <w:tc>
          <w:tcPr>
            <w:tcW w:w="558" w:type="pct"/>
          </w:tcPr>
          <w:p w14:paraId="4A62B07E"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4719AB8A"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3ED697D6"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498BCA41"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73D4BD80"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4376DE72"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42409A80"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4373E73C" w14:textId="77777777" w:rsidR="00213101" w:rsidRPr="00CD516D" w:rsidRDefault="00213101" w:rsidP="00CB719D">
            <w:pPr>
              <w:pStyle w:val="Paragraphedeliste"/>
              <w:ind w:left="0"/>
              <w:jc w:val="center"/>
              <w:rPr>
                <w:rFonts w:ascii="Marianne" w:hAnsi="Marianne"/>
                <w:b/>
                <w:color w:val="000000"/>
                <w:lang w:val="fr-FR"/>
              </w:rPr>
            </w:pPr>
          </w:p>
        </w:tc>
      </w:tr>
      <w:tr w:rsidR="00213101" w:rsidRPr="00CD516D" w14:paraId="58699150" w14:textId="77777777" w:rsidTr="002D7A1D">
        <w:tc>
          <w:tcPr>
            <w:tcW w:w="558" w:type="pct"/>
          </w:tcPr>
          <w:p w14:paraId="0D7BDC11"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63B63398"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5FE629A1"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1BD7F668"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02975028"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01EAB6B2"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246F8BEE"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6657FBF3" w14:textId="77777777" w:rsidR="00213101" w:rsidRPr="00CD516D" w:rsidRDefault="00213101" w:rsidP="00CB719D">
            <w:pPr>
              <w:pStyle w:val="Paragraphedeliste"/>
              <w:ind w:left="0"/>
              <w:jc w:val="center"/>
              <w:rPr>
                <w:rFonts w:ascii="Marianne" w:hAnsi="Marianne"/>
                <w:b/>
                <w:color w:val="000000"/>
                <w:lang w:val="fr-FR"/>
              </w:rPr>
            </w:pPr>
          </w:p>
        </w:tc>
      </w:tr>
      <w:tr w:rsidR="00213101" w:rsidRPr="00CD516D" w14:paraId="42CE310B" w14:textId="77777777" w:rsidTr="002D7A1D">
        <w:tc>
          <w:tcPr>
            <w:tcW w:w="558" w:type="pct"/>
          </w:tcPr>
          <w:p w14:paraId="64F88373"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2CD7C75E"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6D082CE6"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6DAF65E5"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73EDE43C"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0859CC9C"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780B250E"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5E99869D" w14:textId="77777777" w:rsidR="00213101" w:rsidRPr="00CD516D" w:rsidRDefault="00213101" w:rsidP="00CB719D">
            <w:pPr>
              <w:pStyle w:val="Paragraphedeliste"/>
              <w:ind w:left="0"/>
              <w:jc w:val="center"/>
              <w:rPr>
                <w:rFonts w:ascii="Marianne" w:hAnsi="Marianne"/>
                <w:b/>
                <w:color w:val="000000"/>
                <w:lang w:val="fr-FR"/>
              </w:rPr>
            </w:pPr>
          </w:p>
        </w:tc>
      </w:tr>
      <w:tr w:rsidR="00213101" w:rsidRPr="00CD516D" w14:paraId="6ECC3C6F" w14:textId="77777777" w:rsidTr="002D7A1D">
        <w:tc>
          <w:tcPr>
            <w:tcW w:w="558" w:type="pct"/>
          </w:tcPr>
          <w:p w14:paraId="7B3C3E12"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512638E4"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42616283"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2D0D13B5"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18AB12C2"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75FB6215"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47EEB604"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2BC990FE" w14:textId="77777777" w:rsidR="00213101" w:rsidRPr="00CD516D" w:rsidRDefault="00213101" w:rsidP="00CB719D">
            <w:pPr>
              <w:pStyle w:val="Paragraphedeliste"/>
              <w:ind w:left="0"/>
              <w:jc w:val="center"/>
              <w:rPr>
                <w:rFonts w:ascii="Marianne" w:hAnsi="Marianne"/>
                <w:b/>
                <w:color w:val="000000"/>
                <w:lang w:val="fr-FR"/>
              </w:rPr>
            </w:pPr>
          </w:p>
        </w:tc>
      </w:tr>
      <w:tr w:rsidR="00213101" w:rsidRPr="00CD516D" w14:paraId="3D5D54B8" w14:textId="77777777" w:rsidTr="002D7A1D">
        <w:tc>
          <w:tcPr>
            <w:tcW w:w="558" w:type="pct"/>
          </w:tcPr>
          <w:p w14:paraId="2C375833"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623F6954"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35B89C53"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0651E9B5"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2831613D"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096C1850"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12ED5C8E"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37045C7F" w14:textId="77777777" w:rsidR="00213101" w:rsidRPr="00CD516D" w:rsidRDefault="00213101" w:rsidP="00CB719D">
            <w:pPr>
              <w:pStyle w:val="Paragraphedeliste"/>
              <w:ind w:left="0"/>
              <w:jc w:val="center"/>
              <w:rPr>
                <w:rFonts w:ascii="Marianne" w:hAnsi="Marianne"/>
                <w:b/>
                <w:color w:val="000000"/>
                <w:lang w:val="fr-FR"/>
              </w:rPr>
            </w:pPr>
          </w:p>
        </w:tc>
      </w:tr>
      <w:tr w:rsidR="00213101" w:rsidRPr="00CD516D" w14:paraId="3FF6B2B6" w14:textId="77777777" w:rsidTr="002D7A1D">
        <w:tc>
          <w:tcPr>
            <w:tcW w:w="558" w:type="pct"/>
          </w:tcPr>
          <w:p w14:paraId="4087F5DA"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3AEF9253"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13CD43BC"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44AC4502"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7978538F"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182A83FF"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3216889B"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25837A47" w14:textId="77777777" w:rsidR="00213101" w:rsidRPr="00CD516D" w:rsidRDefault="00213101" w:rsidP="00CB719D">
            <w:pPr>
              <w:pStyle w:val="Paragraphedeliste"/>
              <w:ind w:left="0"/>
              <w:jc w:val="center"/>
              <w:rPr>
                <w:rFonts w:ascii="Marianne" w:hAnsi="Marianne"/>
                <w:b/>
                <w:color w:val="000000"/>
                <w:lang w:val="fr-FR"/>
              </w:rPr>
            </w:pPr>
          </w:p>
        </w:tc>
      </w:tr>
      <w:tr w:rsidR="00213101" w:rsidRPr="00CD516D" w14:paraId="2B137207" w14:textId="77777777" w:rsidTr="002D7A1D">
        <w:tc>
          <w:tcPr>
            <w:tcW w:w="558" w:type="pct"/>
          </w:tcPr>
          <w:p w14:paraId="1EEA9EE7"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29DED032"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63E5E48E"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057E05FD"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1408224C"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17186B8B"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1EE2743D"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7091F93C" w14:textId="77777777" w:rsidR="00213101" w:rsidRPr="00CD516D" w:rsidRDefault="00213101" w:rsidP="00CB719D">
            <w:pPr>
              <w:pStyle w:val="Paragraphedeliste"/>
              <w:ind w:left="0"/>
              <w:jc w:val="center"/>
              <w:rPr>
                <w:rFonts w:ascii="Marianne" w:hAnsi="Marianne"/>
                <w:b/>
                <w:color w:val="000000"/>
                <w:lang w:val="fr-FR"/>
              </w:rPr>
            </w:pPr>
          </w:p>
        </w:tc>
      </w:tr>
      <w:tr w:rsidR="00213101" w:rsidRPr="00CD516D" w14:paraId="3C0DC5D7" w14:textId="77777777" w:rsidTr="002D7A1D">
        <w:tc>
          <w:tcPr>
            <w:tcW w:w="558" w:type="pct"/>
          </w:tcPr>
          <w:p w14:paraId="51EFD4B9"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78C08D27"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0DF40A1B"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663467E0"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2B733A92"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7E9ABBDE"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112622C5"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7F10A16D" w14:textId="77777777" w:rsidR="00213101" w:rsidRPr="00CD516D" w:rsidRDefault="00213101" w:rsidP="00CB719D">
            <w:pPr>
              <w:pStyle w:val="Paragraphedeliste"/>
              <w:ind w:left="0"/>
              <w:jc w:val="center"/>
              <w:rPr>
                <w:rFonts w:ascii="Marianne" w:hAnsi="Marianne"/>
                <w:b/>
                <w:color w:val="000000"/>
                <w:lang w:val="fr-FR"/>
              </w:rPr>
            </w:pPr>
          </w:p>
        </w:tc>
      </w:tr>
      <w:tr w:rsidR="00213101" w:rsidRPr="00CD516D" w14:paraId="70FC2D87" w14:textId="77777777" w:rsidTr="002D7A1D">
        <w:tc>
          <w:tcPr>
            <w:tcW w:w="558" w:type="pct"/>
          </w:tcPr>
          <w:p w14:paraId="40F207A1"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201B82A2"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5A6F3DD8"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78A45BC3"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2F52AAFE"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1176AB24"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109047E4"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0A22B811" w14:textId="77777777" w:rsidR="00213101" w:rsidRPr="00CD516D" w:rsidRDefault="00213101" w:rsidP="00CB719D">
            <w:pPr>
              <w:pStyle w:val="Paragraphedeliste"/>
              <w:ind w:left="0"/>
              <w:jc w:val="center"/>
              <w:rPr>
                <w:rFonts w:ascii="Marianne" w:hAnsi="Marianne"/>
                <w:b/>
                <w:color w:val="000000"/>
                <w:lang w:val="fr-FR"/>
              </w:rPr>
            </w:pPr>
          </w:p>
        </w:tc>
      </w:tr>
      <w:tr w:rsidR="00213101" w:rsidRPr="00CD516D" w14:paraId="1E412435" w14:textId="77777777" w:rsidTr="002D7A1D">
        <w:tc>
          <w:tcPr>
            <w:tcW w:w="558" w:type="pct"/>
          </w:tcPr>
          <w:p w14:paraId="1B25CA37" w14:textId="77777777" w:rsidR="00213101" w:rsidRPr="00CD516D" w:rsidRDefault="00213101" w:rsidP="00CB719D">
            <w:pPr>
              <w:pStyle w:val="Paragraphedeliste"/>
              <w:ind w:left="0"/>
              <w:jc w:val="center"/>
              <w:rPr>
                <w:rFonts w:ascii="Marianne" w:hAnsi="Marianne"/>
                <w:b/>
                <w:color w:val="000000"/>
                <w:lang w:val="fr-FR"/>
              </w:rPr>
            </w:pPr>
          </w:p>
        </w:tc>
        <w:tc>
          <w:tcPr>
            <w:tcW w:w="415" w:type="pct"/>
          </w:tcPr>
          <w:p w14:paraId="13CB6AD6"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7DCE58D3" w14:textId="77777777" w:rsidR="00213101" w:rsidRPr="00CD516D" w:rsidRDefault="00213101" w:rsidP="00CB719D">
            <w:pPr>
              <w:pStyle w:val="Paragraphedeliste"/>
              <w:ind w:left="0"/>
              <w:jc w:val="center"/>
              <w:rPr>
                <w:rFonts w:ascii="Marianne" w:hAnsi="Marianne"/>
                <w:b/>
                <w:color w:val="000000"/>
                <w:lang w:val="fr-FR"/>
              </w:rPr>
            </w:pPr>
          </w:p>
        </w:tc>
        <w:tc>
          <w:tcPr>
            <w:tcW w:w="607" w:type="pct"/>
          </w:tcPr>
          <w:p w14:paraId="7032829F" w14:textId="77777777" w:rsidR="00213101" w:rsidRPr="00CD516D" w:rsidRDefault="00213101" w:rsidP="00CB719D">
            <w:pPr>
              <w:pStyle w:val="Paragraphedeliste"/>
              <w:ind w:left="0"/>
              <w:jc w:val="center"/>
              <w:rPr>
                <w:rFonts w:ascii="Marianne" w:hAnsi="Marianne"/>
                <w:b/>
                <w:color w:val="000000"/>
                <w:lang w:val="fr-FR"/>
              </w:rPr>
            </w:pPr>
          </w:p>
        </w:tc>
        <w:tc>
          <w:tcPr>
            <w:tcW w:w="608" w:type="pct"/>
          </w:tcPr>
          <w:p w14:paraId="4D10DF4A" w14:textId="77777777" w:rsidR="00213101" w:rsidRPr="00CD516D" w:rsidRDefault="00213101" w:rsidP="00CB719D">
            <w:pPr>
              <w:pStyle w:val="Paragraphedeliste"/>
              <w:ind w:left="0"/>
              <w:jc w:val="center"/>
              <w:rPr>
                <w:rFonts w:ascii="Marianne" w:hAnsi="Marianne"/>
                <w:b/>
                <w:color w:val="000000"/>
                <w:lang w:val="fr-FR"/>
              </w:rPr>
            </w:pPr>
          </w:p>
        </w:tc>
        <w:tc>
          <w:tcPr>
            <w:tcW w:w="573" w:type="pct"/>
          </w:tcPr>
          <w:p w14:paraId="1B52F8E5" w14:textId="77777777" w:rsidR="00213101" w:rsidRPr="00CD516D" w:rsidRDefault="00213101" w:rsidP="00CB719D">
            <w:pPr>
              <w:pStyle w:val="Paragraphedeliste"/>
              <w:ind w:left="0"/>
              <w:jc w:val="center"/>
              <w:rPr>
                <w:rFonts w:ascii="Marianne" w:hAnsi="Marianne"/>
                <w:b/>
                <w:color w:val="000000"/>
                <w:lang w:val="fr-FR"/>
              </w:rPr>
            </w:pPr>
          </w:p>
        </w:tc>
        <w:tc>
          <w:tcPr>
            <w:tcW w:w="834" w:type="pct"/>
          </w:tcPr>
          <w:p w14:paraId="592328F4" w14:textId="77777777" w:rsidR="00213101" w:rsidRPr="00CD516D" w:rsidRDefault="00213101" w:rsidP="00CB719D">
            <w:pPr>
              <w:pStyle w:val="Paragraphedeliste"/>
              <w:ind w:left="0"/>
              <w:jc w:val="center"/>
              <w:rPr>
                <w:rFonts w:ascii="Marianne" w:hAnsi="Marianne"/>
                <w:b/>
                <w:color w:val="000000"/>
                <w:lang w:val="fr-FR"/>
              </w:rPr>
            </w:pPr>
          </w:p>
        </w:tc>
        <w:tc>
          <w:tcPr>
            <w:tcW w:w="832" w:type="pct"/>
          </w:tcPr>
          <w:p w14:paraId="34E70896" w14:textId="77777777" w:rsidR="00213101" w:rsidRPr="00CD516D" w:rsidRDefault="00213101" w:rsidP="00CB719D">
            <w:pPr>
              <w:pStyle w:val="Paragraphedeliste"/>
              <w:ind w:left="0"/>
              <w:jc w:val="center"/>
              <w:rPr>
                <w:rFonts w:ascii="Marianne" w:hAnsi="Marianne"/>
                <w:b/>
                <w:color w:val="000000"/>
                <w:lang w:val="fr-FR"/>
              </w:rPr>
            </w:pPr>
          </w:p>
        </w:tc>
      </w:tr>
    </w:tbl>
    <w:p w14:paraId="40A332E4" w14:textId="77777777" w:rsidR="005C6B78" w:rsidRPr="00CD516D" w:rsidRDefault="005C6B78" w:rsidP="005C6B78">
      <w:pPr>
        <w:spacing w:after="0" w:line="0" w:lineRule="atLeast"/>
        <w:jc w:val="both"/>
        <w:rPr>
          <w:rFonts w:ascii="Marianne" w:hAnsi="Marianne" w:cs="Calibri Light"/>
          <w:b/>
          <w:kern w:val="0"/>
          <w14:ligatures w14:val="none"/>
        </w:rPr>
      </w:pPr>
    </w:p>
    <w:p w14:paraId="17FD2F1B" w14:textId="372A73D4" w:rsidR="005C6B78" w:rsidRPr="00CD516D" w:rsidRDefault="005C6B78" w:rsidP="005C6B78">
      <w:pPr>
        <w:pStyle w:val="Sous-titre"/>
        <w:rPr>
          <w:rFonts w:ascii="Marianne" w:hAnsi="Marianne" w:cs="Arial"/>
          <w:sz w:val="22"/>
          <w:szCs w:val="22"/>
        </w:rPr>
      </w:pPr>
      <w:r w:rsidRPr="00CD516D">
        <w:rPr>
          <w:rFonts w:ascii="Marianne" w:hAnsi="Marianne" w:cs="Arial"/>
          <w:sz w:val="22"/>
          <w:szCs w:val="22"/>
          <w:u w:val="single"/>
        </w:rPr>
        <w:t xml:space="preserve">Critère 4 : </w:t>
      </w:r>
      <w:r w:rsidR="00C9532E" w:rsidRPr="00CD516D">
        <w:rPr>
          <w:rFonts w:ascii="Marianne" w:hAnsi="Marianne" w:cs="Arial"/>
          <w:sz w:val="22"/>
          <w:szCs w:val="22"/>
          <w:u w:val="single"/>
        </w:rPr>
        <w:t>Sobriété numérique pour limiter l’impact sur l’environnement</w:t>
      </w:r>
      <w:r w:rsidRPr="00CD516D">
        <w:rPr>
          <w:rFonts w:ascii="Marianne" w:hAnsi="Marianne" w:cs="Arial"/>
          <w:sz w:val="22"/>
          <w:szCs w:val="22"/>
        </w:rPr>
        <w:t xml:space="preserve"> (10 % de la note)</w:t>
      </w:r>
    </w:p>
    <w:p w14:paraId="03D5EDB3" w14:textId="77777777" w:rsidR="004A5736" w:rsidRPr="00CD516D" w:rsidRDefault="004A5736" w:rsidP="004A5736">
      <w:pPr>
        <w:pStyle w:val="Sous-titre"/>
        <w:rPr>
          <w:rFonts w:ascii="Marianne" w:hAnsi="Marianne" w:cs="Arial"/>
          <w:bCs/>
          <w:color w:val="231F20"/>
          <w:sz w:val="22"/>
          <w:szCs w:val="22"/>
        </w:rPr>
      </w:pPr>
    </w:p>
    <w:tbl>
      <w:tblPr>
        <w:tblStyle w:val="Grilledutableau1"/>
        <w:tblpPr w:leftFromText="141" w:rightFromText="141" w:vertAnchor="text" w:horzAnchor="margin" w:tblpXSpec="center" w:tblpY="129"/>
        <w:tblW w:w="14596" w:type="dxa"/>
        <w:tblLook w:val="04A0" w:firstRow="1" w:lastRow="0" w:firstColumn="1" w:lastColumn="0" w:noHBand="0" w:noVBand="1"/>
      </w:tblPr>
      <w:tblGrid>
        <w:gridCol w:w="14596"/>
      </w:tblGrid>
      <w:tr w:rsidR="005C6B78" w:rsidRPr="00CD516D" w14:paraId="720E0707" w14:textId="77777777" w:rsidTr="00391274">
        <w:trPr>
          <w:trHeight w:val="557"/>
        </w:trPr>
        <w:tc>
          <w:tcPr>
            <w:tcW w:w="14596" w:type="dxa"/>
          </w:tcPr>
          <w:p w14:paraId="6529693D" w14:textId="62884FC1" w:rsidR="005C6B78" w:rsidRPr="00CD516D" w:rsidRDefault="00082FB9" w:rsidP="005C6B78">
            <w:pPr>
              <w:spacing w:line="0" w:lineRule="atLeast"/>
              <w:jc w:val="both"/>
              <w:rPr>
                <w:rFonts w:ascii="Marianne" w:hAnsi="Marianne" w:cs="Calibri Light"/>
                <w:b/>
                <w:bCs/>
                <w:lang w:val="fr-FR"/>
              </w:rPr>
            </w:pPr>
            <w:bookmarkStart w:id="2" w:name="_Hlk184313654"/>
            <w:r>
              <w:rPr>
                <w:rFonts w:ascii="Marianne" w:hAnsi="Marianne" w:cs="Calibri Light"/>
                <w:b/>
                <w:bCs/>
                <w:lang w:val="fr-FR"/>
              </w:rPr>
              <w:t xml:space="preserve">Pertinence </w:t>
            </w:r>
            <w:r w:rsidR="005C6B78" w:rsidRPr="00CD516D">
              <w:rPr>
                <w:rFonts w:ascii="Marianne" w:hAnsi="Marianne" w:cs="Calibri Light"/>
                <w:b/>
                <w:bCs/>
                <w:lang w:val="fr-FR"/>
              </w:rPr>
              <w:t xml:space="preserve">de la politique retenue pour l’exécution du marché en matière de </w:t>
            </w:r>
            <w:r w:rsidR="00C9532E" w:rsidRPr="00CD516D">
              <w:rPr>
                <w:rFonts w:ascii="Marianne" w:hAnsi="Marianne" w:cs="Calibri Light"/>
                <w:b/>
                <w:bCs/>
                <w:lang w:val="fr-FR"/>
              </w:rPr>
              <w:t>sobriété numérique (par exemple : stockage des données, gestion des serveurs, gestion des pièces jointes) permettant de limiter l’impact de l’entreprise sur l’environnement.</w:t>
            </w:r>
          </w:p>
          <w:p w14:paraId="458DF573" w14:textId="298818BA" w:rsidR="005C6B78" w:rsidRPr="00CD516D" w:rsidRDefault="005C6B78" w:rsidP="00391274">
            <w:pPr>
              <w:spacing w:line="0" w:lineRule="atLeast"/>
              <w:jc w:val="both"/>
              <w:rPr>
                <w:rFonts w:ascii="Marianne" w:hAnsi="Marianne" w:cs="Calibri Light"/>
                <w:bCs/>
                <w:lang w:val="fr-FR"/>
              </w:rPr>
            </w:pPr>
          </w:p>
        </w:tc>
      </w:tr>
      <w:tr w:rsidR="005C6B78" w:rsidRPr="00CD516D" w14:paraId="705DB240" w14:textId="77777777" w:rsidTr="00391274">
        <w:trPr>
          <w:trHeight w:val="558"/>
        </w:trPr>
        <w:tc>
          <w:tcPr>
            <w:tcW w:w="14596" w:type="dxa"/>
          </w:tcPr>
          <w:p w14:paraId="726E1C2D" w14:textId="77777777" w:rsidR="005C6B78" w:rsidRPr="00CD516D" w:rsidRDefault="005C6B78" w:rsidP="005C6B78">
            <w:pPr>
              <w:keepNext/>
              <w:spacing w:before="60"/>
              <w:jc w:val="center"/>
              <w:rPr>
                <w:rFonts w:ascii="Marianne" w:hAnsi="Marianne" w:cs="Arial"/>
                <w:color w:val="FF0000"/>
                <w:lang w:val="fr-FR" w:bidi="th-TH"/>
              </w:rPr>
            </w:pPr>
            <w:r w:rsidRPr="00CD516D">
              <w:rPr>
                <w:rFonts w:ascii="Marianne" w:hAnsi="Marianne" w:cs="Arial"/>
                <w:color w:val="FF0000"/>
                <w:lang w:val="fr-FR" w:bidi="th-TH"/>
              </w:rPr>
              <w:t>Espace à compléter par le soumissionnaire</w:t>
            </w:r>
          </w:p>
          <w:p w14:paraId="62AB42B2" w14:textId="77777777" w:rsidR="005C6B78" w:rsidRPr="00CD516D" w:rsidRDefault="005C6B78" w:rsidP="005C6B78">
            <w:pPr>
              <w:keepNext/>
              <w:spacing w:before="60"/>
              <w:rPr>
                <w:rFonts w:ascii="Marianne" w:hAnsi="Marianne" w:cs="Arial"/>
                <w:color w:val="FF0000"/>
                <w:lang w:val="fr-FR" w:bidi="th-TH"/>
              </w:rPr>
            </w:pPr>
          </w:p>
          <w:p w14:paraId="7E20348E" w14:textId="77777777" w:rsidR="005C6B78" w:rsidRPr="00CD516D" w:rsidRDefault="005C6B78" w:rsidP="005C6B78">
            <w:pPr>
              <w:keepNext/>
              <w:spacing w:before="60"/>
              <w:rPr>
                <w:rFonts w:ascii="Marianne" w:hAnsi="Marianne" w:cs="Arial"/>
                <w:color w:val="FF0000"/>
                <w:lang w:val="fr-FR" w:bidi="th-TH"/>
              </w:rPr>
            </w:pPr>
          </w:p>
          <w:p w14:paraId="2729124E" w14:textId="77777777" w:rsidR="005C6B78" w:rsidRPr="00CD516D" w:rsidRDefault="005C6B78" w:rsidP="005C6B78">
            <w:pPr>
              <w:keepNext/>
              <w:spacing w:before="60"/>
              <w:rPr>
                <w:rFonts w:ascii="Marianne" w:hAnsi="Marianne" w:cs="Arial"/>
                <w:color w:val="FF0000"/>
                <w:lang w:val="fr-FR" w:bidi="th-TH"/>
              </w:rPr>
            </w:pPr>
          </w:p>
          <w:p w14:paraId="1647FC6E" w14:textId="77777777" w:rsidR="005C6B78" w:rsidRPr="00CD516D" w:rsidRDefault="005C6B78" w:rsidP="005C6B78">
            <w:pPr>
              <w:keepNext/>
              <w:spacing w:before="60"/>
              <w:rPr>
                <w:rFonts w:ascii="Marianne" w:hAnsi="Marianne" w:cs="Arial"/>
                <w:color w:val="FF0000"/>
                <w:lang w:val="fr-FR" w:bidi="th-TH"/>
              </w:rPr>
            </w:pPr>
          </w:p>
          <w:p w14:paraId="711A4B2B" w14:textId="77777777" w:rsidR="005C6B78" w:rsidRPr="00CD516D" w:rsidRDefault="005C6B78" w:rsidP="005C6B78">
            <w:pPr>
              <w:keepNext/>
              <w:spacing w:before="60"/>
              <w:rPr>
                <w:rFonts w:ascii="Marianne" w:hAnsi="Marianne" w:cs="Arial"/>
                <w:color w:val="FF0000"/>
                <w:lang w:val="fr-FR" w:bidi="th-TH"/>
              </w:rPr>
            </w:pPr>
          </w:p>
          <w:p w14:paraId="7D1B0205" w14:textId="77777777" w:rsidR="005C6B78" w:rsidRPr="00CD516D" w:rsidRDefault="005C6B78" w:rsidP="005C6B78">
            <w:pPr>
              <w:keepNext/>
              <w:spacing w:before="60"/>
              <w:rPr>
                <w:rFonts w:ascii="Marianne" w:hAnsi="Marianne" w:cs="Arial"/>
                <w:color w:val="FF0000"/>
                <w:lang w:val="fr-FR" w:bidi="th-TH"/>
              </w:rPr>
            </w:pPr>
          </w:p>
          <w:p w14:paraId="22CD7D0B" w14:textId="77777777" w:rsidR="005C6B78" w:rsidRPr="00CD516D" w:rsidRDefault="005C6B78" w:rsidP="005C6B78">
            <w:pPr>
              <w:keepNext/>
              <w:spacing w:before="60"/>
              <w:rPr>
                <w:rFonts w:ascii="Marianne" w:hAnsi="Marianne" w:cs="Arial"/>
                <w:color w:val="FF0000"/>
                <w:lang w:val="fr-FR" w:bidi="th-TH"/>
              </w:rPr>
            </w:pPr>
          </w:p>
          <w:p w14:paraId="613053D2" w14:textId="77777777" w:rsidR="005C6B78" w:rsidRPr="00CD516D" w:rsidRDefault="005C6B78" w:rsidP="005C6B78">
            <w:pPr>
              <w:keepNext/>
              <w:spacing w:before="60"/>
              <w:rPr>
                <w:rFonts w:ascii="Marianne" w:hAnsi="Marianne" w:cs="Arial"/>
                <w:color w:val="FF0000"/>
                <w:lang w:val="fr-FR" w:bidi="th-TH"/>
              </w:rPr>
            </w:pPr>
          </w:p>
          <w:p w14:paraId="77649A99" w14:textId="77777777" w:rsidR="005C6B78" w:rsidRPr="00CD516D" w:rsidRDefault="005C6B78" w:rsidP="005C6B78">
            <w:pPr>
              <w:keepNext/>
              <w:spacing w:before="60"/>
              <w:rPr>
                <w:rFonts w:ascii="Marianne" w:hAnsi="Marianne" w:cs="Arial"/>
                <w:color w:val="FF0000"/>
                <w:lang w:val="fr-FR" w:bidi="th-TH"/>
              </w:rPr>
            </w:pPr>
          </w:p>
          <w:p w14:paraId="33C7AE5B" w14:textId="77777777" w:rsidR="005C6B78" w:rsidRPr="00CD516D" w:rsidRDefault="005C6B78" w:rsidP="005C6B78">
            <w:pPr>
              <w:keepNext/>
              <w:spacing w:before="60"/>
              <w:rPr>
                <w:rFonts w:ascii="Marianne" w:hAnsi="Marianne" w:cs="Arial"/>
                <w:color w:val="FF0000"/>
                <w:lang w:val="fr-FR" w:bidi="th-TH"/>
              </w:rPr>
            </w:pPr>
          </w:p>
          <w:p w14:paraId="43D93CBD" w14:textId="77777777" w:rsidR="005C6B78" w:rsidRPr="00CD516D" w:rsidRDefault="005C6B78" w:rsidP="005C6B78">
            <w:pPr>
              <w:keepNext/>
              <w:spacing w:before="60"/>
              <w:rPr>
                <w:rFonts w:ascii="Marianne" w:hAnsi="Marianne" w:cs="Arial"/>
                <w:color w:val="FF0000"/>
                <w:lang w:val="fr-FR" w:bidi="th-TH"/>
              </w:rPr>
            </w:pPr>
          </w:p>
          <w:p w14:paraId="032DD902" w14:textId="77777777" w:rsidR="005C6B78" w:rsidRPr="00CD516D" w:rsidRDefault="005C6B78" w:rsidP="005C6B78">
            <w:pPr>
              <w:keepNext/>
              <w:spacing w:before="60"/>
              <w:rPr>
                <w:rFonts w:ascii="Marianne" w:hAnsi="Marianne" w:cs="Arial"/>
                <w:color w:val="FF0000"/>
                <w:lang w:val="fr-FR" w:bidi="th-TH"/>
              </w:rPr>
            </w:pPr>
          </w:p>
          <w:p w14:paraId="1C9776D8" w14:textId="77777777" w:rsidR="005C6B78" w:rsidRPr="00CD516D" w:rsidRDefault="005C6B78" w:rsidP="005C6B78">
            <w:pPr>
              <w:keepNext/>
              <w:spacing w:before="60"/>
              <w:rPr>
                <w:rFonts w:ascii="Marianne" w:hAnsi="Marianne" w:cs="Arial"/>
                <w:color w:val="FF0000"/>
                <w:lang w:val="fr-FR" w:bidi="th-TH"/>
              </w:rPr>
            </w:pPr>
          </w:p>
          <w:p w14:paraId="7A22C874" w14:textId="77777777" w:rsidR="005C6B78" w:rsidRPr="00CD516D" w:rsidRDefault="005C6B78" w:rsidP="005C6B78">
            <w:pPr>
              <w:keepNext/>
              <w:spacing w:before="60"/>
              <w:rPr>
                <w:rFonts w:ascii="Marianne" w:hAnsi="Marianne" w:cs="Arial"/>
                <w:color w:val="FF0000"/>
                <w:lang w:val="fr-FR" w:bidi="th-TH"/>
              </w:rPr>
            </w:pPr>
          </w:p>
          <w:p w14:paraId="41FA2B7A" w14:textId="77777777" w:rsidR="005C6B78" w:rsidRPr="00CD516D" w:rsidRDefault="005C6B78" w:rsidP="005C6B78">
            <w:pPr>
              <w:keepNext/>
              <w:spacing w:before="60"/>
              <w:rPr>
                <w:rFonts w:ascii="Marianne" w:hAnsi="Marianne" w:cs="Arial"/>
                <w:color w:val="FF0000"/>
                <w:lang w:val="fr-FR" w:bidi="th-TH"/>
              </w:rPr>
            </w:pPr>
          </w:p>
          <w:p w14:paraId="2662CD0C" w14:textId="77777777" w:rsidR="005C6B78" w:rsidRPr="00CD516D" w:rsidRDefault="005C6B78" w:rsidP="005C6B78">
            <w:pPr>
              <w:keepNext/>
              <w:spacing w:before="60"/>
              <w:rPr>
                <w:rFonts w:ascii="Marianne" w:hAnsi="Marianne" w:cs="Arial"/>
                <w:color w:val="FF0000"/>
                <w:lang w:val="fr-FR" w:bidi="th-TH"/>
              </w:rPr>
            </w:pPr>
          </w:p>
          <w:p w14:paraId="2642EBD3" w14:textId="048AC5FB" w:rsidR="005C6B78" w:rsidRPr="00CD516D" w:rsidRDefault="005C6B78" w:rsidP="005C6B78">
            <w:pPr>
              <w:keepNext/>
              <w:spacing w:before="60"/>
              <w:rPr>
                <w:rFonts w:ascii="Marianne" w:hAnsi="Marianne" w:cs="Arial"/>
                <w:lang w:val="fr-FR" w:bidi="th-TH"/>
              </w:rPr>
            </w:pPr>
          </w:p>
        </w:tc>
      </w:tr>
      <w:bookmarkEnd w:id="2"/>
    </w:tbl>
    <w:p w14:paraId="25AF4DC3" w14:textId="6DF09AED" w:rsidR="00AF53D0" w:rsidRPr="00CD516D" w:rsidRDefault="00AF53D0" w:rsidP="009C175F">
      <w:pPr>
        <w:spacing w:after="0" w:line="0" w:lineRule="atLeast"/>
        <w:rPr>
          <w:rFonts w:ascii="Marianne" w:hAnsi="Marianne"/>
        </w:rPr>
      </w:pPr>
    </w:p>
    <w:sectPr w:rsidR="00AF53D0" w:rsidRPr="00CD516D" w:rsidSect="0041416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415A0"/>
    <w:multiLevelType w:val="hybridMultilevel"/>
    <w:tmpl w:val="7FEE61F2"/>
    <w:lvl w:ilvl="0" w:tplc="8724125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C57199"/>
    <w:multiLevelType w:val="hybridMultilevel"/>
    <w:tmpl w:val="0BBA34DC"/>
    <w:lvl w:ilvl="0" w:tplc="B192AE80">
      <w:start w:val="4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A97420"/>
    <w:multiLevelType w:val="hybridMultilevel"/>
    <w:tmpl w:val="F774CF5E"/>
    <w:lvl w:ilvl="0" w:tplc="F160AB38">
      <w:start w:val="25"/>
      <w:numFmt w:val="bullet"/>
      <w:lvlText w:val="-"/>
      <w:lvlJc w:val="left"/>
      <w:pPr>
        <w:ind w:left="526" w:hanging="360"/>
      </w:pPr>
      <w:rPr>
        <w:rFonts w:ascii="Marianne" w:eastAsiaTheme="minorHAnsi" w:hAnsi="Marianne" w:cs="Calibri Light" w:hint="default"/>
      </w:rPr>
    </w:lvl>
    <w:lvl w:ilvl="1" w:tplc="040C0003" w:tentative="1">
      <w:start w:val="1"/>
      <w:numFmt w:val="bullet"/>
      <w:lvlText w:val="o"/>
      <w:lvlJc w:val="left"/>
      <w:pPr>
        <w:ind w:left="1246" w:hanging="360"/>
      </w:pPr>
      <w:rPr>
        <w:rFonts w:ascii="Courier New" w:hAnsi="Courier New" w:cs="Courier New" w:hint="default"/>
      </w:rPr>
    </w:lvl>
    <w:lvl w:ilvl="2" w:tplc="040C0005" w:tentative="1">
      <w:start w:val="1"/>
      <w:numFmt w:val="bullet"/>
      <w:lvlText w:val=""/>
      <w:lvlJc w:val="left"/>
      <w:pPr>
        <w:ind w:left="1966" w:hanging="360"/>
      </w:pPr>
      <w:rPr>
        <w:rFonts w:ascii="Wingdings" w:hAnsi="Wingdings" w:hint="default"/>
      </w:rPr>
    </w:lvl>
    <w:lvl w:ilvl="3" w:tplc="040C0001" w:tentative="1">
      <w:start w:val="1"/>
      <w:numFmt w:val="bullet"/>
      <w:lvlText w:val=""/>
      <w:lvlJc w:val="left"/>
      <w:pPr>
        <w:ind w:left="2686" w:hanging="360"/>
      </w:pPr>
      <w:rPr>
        <w:rFonts w:ascii="Symbol" w:hAnsi="Symbol" w:hint="default"/>
      </w:rPr>
    </w:lvl>
    <w:lvl w:ilvl="4" w:tplc="040C0003" w:tentative="1">
      <w:start w:val="1"/>
      <w:numFmt w:val="bullet"/>
      <w:lvlText w:val="o"/>
      <w:lvlJc w:val="left"/>
      <w:pPr>
        <w:ind w:left="3406" w:hanging="360"/>
      </w:pPr>
      <w:rPr>
        <w:rFonts w:ascii="Courier New" w:hAnsi="Courier New" w:cs="Courier New" w:hint="default"/>
      </w:rPr>
    </w:lvl>
    <w:lvl w:ilvl="5" w:tplc="040C0005" w:tentative="1">
      <w:start w:val="1"/>
      <w:numFmt w:val="bullet"/>
      <w:lvlText w:val=""/>
      <w:lvlJc w:val="left"/>
      <w:pPr>
        <w:ind w:left="4126" w:hanging="360"/>
      </w:pPr>
      <w:rPr>
        <w:rFonts w:ascii="Wingdings" w:hAnsi="Wingdings" w:hint="default"/>
      </w:rPr>
    </w:lvl>
    <w:lvl w:ilvl="6" w:tplc="040C0001" w:tentative="1">
      <w:start w:val="1"/>
      <w:numFmt w:val="bullet"/>
      <w:lvlText w:val=""/>
      <w:lvlJc w:val="left"/>
      <w:pPr>
        <w:ind w:left="4846" w:hanging="360"/>
      </w:pPr>
      <w:rPr>
        <w:rFonts w:ascii="Symbol" w:hAnsi="Symbol" w:hint="default"/>
      </w:rPr>
    </w:lvl>
    <w:lvl w:ilvl="7" w:tplc="040C0003" w:tentative="1">
      <w:start w:val="1"/>
      <w:numFmt w:val="bullet"/>
      <w:lvlText w:val="o"/>
      <w:lvlJc w:val="left"/>
      <w:pPr>
        <w:ind w:left="5566" w:hanging="360"/>
      </w:pPr>
      <w:rPr>
        <w:rFonts w:ascii="Courier New" w:hAnsi="Courier New" w:cs="Courier New" w:hint="default"/>
      </w:rPr>
    </w:lvl>
    <w:lvl w:ilvl="8" w:tplc="040C0005" w:tentative="1">
      <w:start w:val="1"/>
      <w:numFmt w:val="bullet"/>
      <w:lvlText w:val=""/>
      <w:lvlJc w:val="left"/>
      <w:pPr>
        <w:ind w:left="6286" w:hanging="360"/>
      </w:pPr>
      <w:rPr>
        <w:rFonts w:ascii="Wingdings" w:hAnsi="Wingdings" w:hint="default"/>
      </w:rPr>
    </w:lvl>
  </w:abstractNum>
  <w:abstractNum w:abstractNumId="3" w15:restartNumberingAfterBreak="0">
    <w:nsid w:val="6B974880"/>
    <w:multiLevelType w:val="hybridMultilevel"/>
    <w:tmpl w:val="454E3198"/>
    <w:lvl w:ilvl="0" w:tplc="D0D4CDD6">
      <w:numFmt w:val="bullet"/>
      <w:lvlText w:val="-"/>
      <w:lvlJc w:val="left"/>
      <w:pPr>
        <w:ind w:left="720" w:hanging="360"/>
      </w:pPr>
      <w:rPr>
        <w:rFonts w:ascii="Marianne" w:eastAsia="Calibri" w:hAnsi="Marianne"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258584">
    <w:abstractNumId w:val="0"/>
  </w:num>
  <w:num w:numId="2" w16cid:durableId="1915436341">
    <w:abstractNumId w:val="1"/>
  </w:num>
  <w:num w:numId="3" w16cid:durableId="2141025027">
    <w:abstractNumId w:val="2"/>
  </w:num>
  <w:num w:numId="4" w16cid:durableId="320157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75F"/>
    <w:rsid w:val="00054353"/>
    <w:rsid w:val="00055A38"/>
    <w:rsid w:val="000818AE"/>
    <w:rsid w:val="00082FB9"/>
    <w:rsid w:val="000971F1"/>
    <w:rsid w:val="000A2038"/>
    <w:rsid w:val="00143FA9"/>
    <w:rsid w:val="0018025A"/>
    <w:rsid w:val="00194512"/>
    <w:rsid w:val="001C37DB"/>
    <w:rsid w:val="001F3E11"/>
    <w:rsid w:val="00213101"/>
    <w:rsid w:val="002752B5"/>
    <w:rsid w:val="002A2ADC"/>
    <w:rsid w:val="002D51CE"/>
    <w:rsid w:val="002D7A1D"/>
    <w:rsid w:val="00314BFB"/>
    <w:rsid w:val="00354FE5"/>
    <w:rsid w:val="00355353"/>
    <w:rsid w:val="003A414B"/>
    <w:rsid w:val="003B0F71"/>
    <w:rsid w:val="003B2A5D"/>
    <w:rsid w:val="003C21CD"/>
    <w:rsid w:val="003E5C93"/>
    <w:rsid w:val="003E7DD5"/>
    <w:rsid w:val="0041416A"/>
    <w:rsid w:val="004704EB"/>
    <w:rsid w:val="0048074D"/>
    <w:rsid w:val="004A5736"/>
    <w:rsid w:val="004E2F51"/>
    <w:rsid w:val="004E7AFF"/>
    <w:rsid w:val="00523E5E"/>
    <w:rsid w:val="00554898"/>
    <w:rsid w:val="00557F50"/>
    <w:rsid w:val="00587A88"/>
    <w:rsid w:val="005C6B78"/>
    <w:rsid w:val="005D3E76"/>
    <w:rsid w:val="006026B7"/>
    <w:rsid w:val="0062314B"/>
    <w:rsid w:val="0064509B"/>
    <w:rsid w:val="00712B81"/>
    <w:rsid w:val="007132FB"/>
    <w:rsid w:val="007E18C2"/>
    <w:rsid w:val="00835820"/>
    <w:rsid w:val="009A0B88"/>
    <w:rsid w:val="009B392D"/>
    <w:rsid w:val="009C175F"/>
    <w:rsid w:val="00A36956"/>
    <w:rsid w:val="00A374E2"/>
    <w:rsid w:val="00A96092"/>
    <w:rsid w:val="00AD721C"/>
    <w:rsid w:val="00AF53D0"/>
    <w:rsid w:val="00B2069A"/>
    <w:rsid w:val="00B564D2"/>
    <w:rsid w:val="00BA15C0"/>
    <w:rsid w:val="00C71F2D"/>
    <w:rsid w:val="00C8425F"/>
    <w:rsid w:val="00C9532E"/>
    <w:rsid w:val="00CA33A5"/>
    <w:rsid w:val="00CC4B1A"/>
    <w:rsid w:val="00CD516D"/>
    <w:rsid w:val="00E25BFC"/>
    <w:rsid w:val="00E26349"/>
    <w:rsid w:val="00E57888"/>
    <w:rsid w:val="00E96281"/>
    <w:rsid w:val="00FF6F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ED55E"/>
  <w15:chartTrackingRefBased/>
  <w15:docId w15:val="{42892BB4-405E-4910-B48B-E616DA5C6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4">
    <w:name w:val="heading 4"/>
    <w:basedOn w:val="Normal"/>
    <w:next w:val="Normal"/>
    <w:link w:val="Titre4Car"/>
    <w:qFormat/>
    <w:rsid w:val="00AF53D0"/>
    <w:pPr>
      <w:keepNext/>
      <w:spacing w:after="0" w:line="240" w:lineRule="auto"/>
      <w:outlineLvl w:val="3"/>
    </w:pPr>
    <w:rPr>
      <w:rFonts w:ascii="Arial" w:eastAsia="Times New Roman" w:hAnsi="Arial" w:cs="Times New Roman"/>
      <w:b/>
      <w:kern w:val="0"/>
      <w:sz w:val="24"/>
      <w:szCs w:val="20"/>
      <w:u w:val="single"/>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C175F"/>
    <w:pPr>
      <w:ind w:left="720"/>
      <w:contextualSpacing/>
    </w:pPr>
  </w:style>
  <w:style w:type="character" w:customStyle="1" w:styleId="Titre4Car">
    <w:name w:val="Titre 4 Car"/>
    <w:basedOn w:val="Policepardfaut"/>
    <w:link w:val="Titre4"/>
    <w:rsid w:val="00AF53D0"/>
    <w:rPr>
      <w:rFonts w:ascii="Arial" w:eastAsia="Times New Roman" w:hAnsi="Arial" w:cs="Times New Roman"/>
      <w:b/>
      <w:kern w:val="0"/>
      <w:sz w:val="24"/>
      <w:szCs w:val="20"/>
      <w:u w:val="single"/>
      <w:lang w:eastAsia="fr-FR"/>
      <w14:ligatures w14:val="none"/>
    </w:rPr>
  </w:style>
  <w:style w:type="paragraph" w:styleId="Sous-titre">
    <w:name w:val="Subtitle"/>
    <w:basedOn w:val="Normal"/>
    <w:link w:val="Sous-titreCar"/>
    <w:qFormat/>
    <w:rsid w:val="00AF53D0"/>
    <w:pPr>
      <w:spacing w:after="0" w:line="240" w:lineRule="auto"/>
      <w:jc w:val="both"/>
    </w:pPr>
    <w:rPr>
      <w:rFonts w:ascii="Times New Roman" w:eastAsia="Times New Roman" w:hAnsi="Times New Roman" w:cs="Times New Roman"/>
      <w:b/>
      <w:kern w:val="0"/>
      <w:sz w:val="24"/>
      <w:szCs w:val="20"/>
      <w:lang w:eastAsia="fr-FR"/>
      <w14:ligatures w14:val="none"/>
    </w:rPr>
  </w:style>
  <w:style w:type="character" w:customStyle="1" w:styleId="Sous-titreCar">
    <w:name w:val="Sous-titre Car"/>
    <w:basedOn w:val="Policepardfaut"/>
    <w:link w:val="Sous-titre"/>
    <w:rsid w:val="00AF53D0"/>
    <w:rPr>
      <w:rFonts w:ascii="Times New Roman" w:eastAsia="Times New Roman" w:hAnsi="Times New Roman" w:cs="Times New Roman"/>
      <w:b/>
      <w:kern w:val="0"/>
      <w:sz w:val="24"/>
      <w:szCs w:val="20"/>
      <w:lang w:eastAsia="fr-FR"/>
      <w14:ligatures w14:val="none"/>
    </w:rPr>
  </w:style>
  <w:style w:type="table" w:customStyle="1" w:styleId="Grilledutableau1">
    <w:name w:val="Grille du tableau1"/>
    <w:basedOn w:val="TableauNormal"/>
    <w:next w:val="Grilledutableau"/>
    <w:rsid w:val="00AF53D0"/>
    <w:pPr>
      <w:widowControl w:val="0"/>
      <w:spacing w:after="0" w:line="240" w:lineRule="auto"/>
    </w:pPr>
    <w:rPr>
      <w:rFonts w:ascii="Calibri" w:eastAsia="Calibri" w:hAnsi="Calibri" w:cs="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rsid w:val="00AF53D0"/>
    <w:pPr>
      <w:spacing w:before="60" w:after="60" w:line="240" w:lineRule="auto"/>
      <w:jc w:val="both"/>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AF53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8025A"/>
    <w:pPr>
      <w:spacing w:after="0" w:line="240" w:lineRule="auto"/>
    </w:pPr>
  </w:style>
  <w:style w:type="character" w:styleId="Marquedecommentaire">
    <w:name w:val="annotation reference"/>
    <w:basedOn w:val="Policepardfaut"/>
    <w:uiPriority w:val="99"/>
    <w:semiHidden/>
    <w:unhideWhenUsed/>
    <w:rsid w:val="0018025A"/>
    <w:rPr>
      <w:sz w:val="16"/>
      <w:szCs w:val="16"/>
    </w:rPr>
  </w:style>
  <w:style w:type="paragraph" w:styleId="Commentaire">
    <w:name w:val="annotation text"/>
    <w:basedOn w:val="Normal"/>
    <w:link w:val="CommentaireCar"/>
    <w:uiPriority w:val="99"/>
    <w:unhideWhenUsed/>
    <w:rsid w:val="0018025A"/>
    <w:pPr>
      <w:spacing w:line="240" w:lineRule="auto"/>
    </w:pPr>
    <w:rPr>
      <w:sz w:val="20"/>
      <w:szCs w:val="20"/>
    </w:rPr>
  </w:style>
  <w:style w:type="character" w:customStyle="1" w:styleId="CommentaireCar">
    <w:name w:val="Commentaire Car"/>
    <w:basedOn w:val="Policepardfaut"/>
    <w:link w:val="Commentaire"/>
    <w:uiPriority w:val="99"/>
    <w:rsid w:val="0018025A"/>
    <w:rPr>
      <w:sz w:val="20"/>
      <w:szCs w:val="20"/>
    </w:rPr>
  </w:style>
  <w:style w:type="paragraph" w:styleId="Objetducommentaire">
    <w:name w:val="annotation subject"/>
    <w:basedOn w:val="Commentaire"/>
    <w:next w:val="Commentaire"/>
    <w:link w:val="ObjetducommentaireCar"/>
    <w:uiPriority w:val="99"/>
    <w:semiHidden/>
    <w:unhideWhenUsed/>
    <w:rsid w:val="0018025A"/>
    <w:rPr>
      <w:b/>
      <w:bCs/>
    </w:rPr>
  </w:style>
  <w:style w:type="character" w:customStyle="1" w:styleId="ObjetducommentaireCar">
    <w:name w:val="Objet du commentaire Car"/>
    <w:basedOn w:val="CommentaireCar"/>
    <w:link w:val="Objetducommentaire"/>
    <w:uiPriority w:val="99"/>
    <w:semiHidden/>
    <w:rsid w:val="001802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1D097-86F1-4267-B340-9FB17A71E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824</Words>
  <Characters>4533</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ISMAEL, Jessica (DFAS/SDAB/BPCP)</dc:creator>
  <cp:keywords/>
  <dc:description/>
  <cp:lastModifiedBy>ISMAEL, Jessica (DFAS/SDADD/BPCP)</cp:lastModifiedBy>
  <cp:revision>8</cp:revision>
  <dcterms:created xsi:type="dcterms:W3CDTF">2025-02-19T11:47:00Z</dcterms:created>
  <dcterms:modified xsi:type="dcterms:W3CDTF">2025-03-07T08:09:00Z</dcterms:modified>
</cp:coreProperties>
</file>